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A9D5D5" w14:textId="77777777" w:rsidTr="006471F0">
        <w:trPr>
          <w:cantSplit/>
          <w:jc w:val="center"/>
        </w:trPr>
        <w:tc>
          <w:tcPr>
            <w:tcW w:w="10031" w:type="dxa"/>
            <w:gridSpan w:val="2"/>
            <w:tcMar>
              <w:left w:w="0" w:type="dxa"/>
              <w:right w:w="0" w:type="dxa"/>
            </w:tcMar>
            <w:vAlign w:val="center"/>
          </w:tcPr>
          <w:p w14:paraId="603B2FE9"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8F5FD27" wp14:editId="6FFDB634">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7BC2FA3" w14:textId="77777777" w:rsidTr="006471F0">
        <w:trPr>
          <w:cantSplit/>
          <w:trHeight w:val="283"/>
          <w:jc w:val="center"/>
        </w:trPr>
        <w:tc>
          <w:tcPr>
            <w:tcW w:w="10031" w:type="dxa"/>
            <w:gridSpan w:val="2"/>
            <w:tcBorders>
              <w:bottom w:val="single" w:sz="12" w:space="0" w:color="71716F"/>
            </w:tcBorders>
          </w:tcPr>
          <w:p w14:paraId="637D4490" w14:textId="77777777" w:rsidR="00C95D5A" w:rsidRPr="00AC79BA" w:rsidRDefault="00C95D5A" w:rsidP="00497449">
            <w:pPr>
              <w:spacing w:before="0" w:line="240" w:lineRule="atLeast"/>
              <w:rPr>
                <w:b/>
                <w:smallCaps/>
                <w:szCs w:val="24"/>
              </w:rPr>
            </w:pPr>
            <w:bookmarkStart w:id="2" w:name="dhead"/>
          </w:p>
        </w:tc>
      </w:tr>
      <w:tr w:rsidR="00C710E5" w:rsidRPr="00C324A8" w14:paraId="5355C2DC" w14:textId="77777777" w:rsidTr="006471F0">
        <w:trPr>
          <w:cantSplit/>
          <w:trHeight w:val="255"/>
          <w:jc w:val="center"/>
        </w:trPr>
        <w:tc>
          <w:tcPr>
            <w:tcW w:w="7229" w:type="dxa"/>
            <w:tcBorders>
              <w:top w:val="single" w:sz="12" w:space="0" w:color="71716F"/>
            </w:tcBorders>
          </w:tcPr>
          <w:p w14:paraId="697C6C8F"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55D9CD0" w14:textId="77777777" w:rsidR="00C710E5" w:rsidRPr="00CB4E5A" w:rsidRDefault="00C710E5" w:rsidP="005E2FA1">
            <w:pPr>
              <w:spacing w:before="0" w:line="240" w:lineRule="atLeast"/>
              <w:rPr>
                <w:rFonts w:ascii="Verdana" w:hAnsi="Verdana"/>
                <w:b/>
                <w:bCs/>
                <w:sz w:val="20"/>
              </w:rPr>
            </w:pPr>
          </w:p>
        </w:tc>
      </w:tr>
      <w:tr w:rsidR="000C0900" w:rsidRPr="00C324A8" w14:paraId="75CC29DA" w14:textId="77777777" w:rsidTr="006471F0">
        <w:trPr>
          <w:cantSplit/>
          <w:trHeight w:val="23"/>
          <w:jc w:val="center"/>
        </w:trPr>
        <w:tc>
          <w:tcPr>
            <w:tcW w:w="7229" w:type="dxa"/>
          </w:tcPr>
          <w:p w14:paraId="1C214FF6"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45054245"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91 (Add.24)</w:t>
            </w:r>
            <w:r w:rsidRPr="00F44B1A">
              <w:rPr>
                <w:rFonts w:cstheme="minorHAnsi"/>
                <w:b/>
                <w:szCs w:val="24"/>
              </w:rPr>
              <w:t>-C</w:t>
            </w:r>
          </w:p>
        </w:tc>
      </w:tr>
      <w:tr w:rsidR="00FC2542" w:rsidRPr="00C324A8" w14:paraId="33BAEF4B" w14:textId="77777777" w:rsidTr="006471F0">
        <w:trPr>
          <w:cantSplit/>
          <w:trHeight w:val="23"/>
          <w:jc w:val="center"/>
        </w:trPr>
        <w:tc>
          <w:tcPr>
            <w:tcW w:w="7229" w:type="dxa"/>
          </w:tcPr>
          <w:p w14:paraId="346E99C4" w14:textId="77777777" w:rsidR="00FC2542" w:rsidRPr="007F0374" w:rsidRDefault="00FC2542" w:rsidP="000155E6">
            <w:pPr>
              <w:spacing w:before="0"/>
              <w:rPr>
                <w:rFonts w:cstheme="minorHAnsi"/>
                <w:b/>
                <w:bCs/>
                <w:szCs w:val="24"/>
              </w:rPr>
            </w:pPr>
          </w:p>
        </w:tc>
        <w:tc>
          <w:tcPr>
            <w:tcW w:w="2802" w:type="dxa"/>
          </w:tcPr>
          <w:p w14:paraId="120DBA90"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7F0536BC" w14:textId="77777777" w:rsidTr="006471F0">
        <w:trPr>
          <w:cantSplit/>
          <w:trHeight w:val="23"/>
          <w:jc w:val="center"/>
        </w:trPr>
        <w:tc>
          <w:tcPr>
            <w:tcW w:w="7229" w:type="dxa"/>
          </w:tcPr>
          <w:p w14:paraId="257AE6F1" w14:textId="77777777" w:rsidR="00FC2542" w:rsidRPr="007F0374" w:rsidRDefault="00FC2542" w:rsidP="000155E6">
            <w:pPr>
              <w:spacing w:before="0"/>
              <w:rPr>
                <w:rFonts w:cstheme="minorHAnsi"/>
                <w:b/>
                <w:bCs/>
                <w:szCs w:val="24"/>
              </w:rPr>
            </w:pPr>
          </w:p>
        </w:tc>
        <w:tc>
          <w:tcPr>
            <w:tcW w:w="2802" w:type="dxa"/>
          </w:tcPr>
          <w:p w14:paraId="76FA6518"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753BCF1B" w14:textId="77777777" w:rsidTr="006471F0">
        <w:trPr>
          <w:cantSplit/>
          <w:trHeight w:val="23"/>
          <w:jc w:val="center"/>
        </w:trPr>
        <w:tc>
          <w:tcPr>
            <w:tcW w:w="10031" w:type="dxa"/>
            <w:gridSpan w:val="2"/>
          </w:tcPr>
          <w:p w14:paraId="0611D598" w14:textId="77777777" w:rsidR="00C710E5" w:rsidRDefault="00C710E5" w:rsidP="000155E6">
            <w:pPr>
              <w:spacing w:before="0" w:line="240" w:lineRule="atLeast"/>
              <w:rPr>
                <w:rFonts w:ascii="Verdana" w:hAnsi="Verdana"/>
                <w:b/>
                <w:bCs/>
                <w:sz w:val="20"/>
              </w:rPr>
            </w:pPr>
          </w:p>
        </w:tc>
      </w:tr>
      <w:tr w:rsidR="00C710E5" w14:paraId="189EF827" w14:textId="77777777" w:rsidTr="006471F0">
        <w:trPr>
          <w:cantSplit/>
          <w:jc w:val="center"/>
        </w:trPr>
        <w:tc>
          <w:tcPr>
            <w:tcW w:w="10031" w:type="dxa"/>
            <w:gridSpan w:val="2"/>
          </w:tcPr>
          <w:p w14:paraId="12852311" w14:textId="77777777" w:rsidR="00C710E5" w:rsidRDefault="00FC2542" w:rsidP="000155E6">
            <w:pPr>
              <w:pStyle w:val="Source"/>
            </w:pPr>
            <w:bookmarkStart w:id="3" w:name="dsource" w:colFirst="0" w:colLast="0"/>
            <w:bookmarkEnd w:id="1"/>
            <w:bookmarkEnd w:id="2"/>
            <w:proofErr w:type="spellStart"/>
            <w:r w:rsidRPr="000273B7">
              <w:t>阿拉伯国家主管部门</w:t>
            </w:r>
            <w:proofErr w:type="spellEnd"/>
          </w:p>
        </w:tc>
      </w:tr>
      <w:tr w:rsidR="00C710E5" w14:paraId="6DD6C6CE" w14:textId="77777777" w:rsidTr="006471F0">
        <w:trPr>
          <w:cantSplit/>
          <w:jc w:val="center"/>
        </w:trPr>
        <w:tc>
          <w:tcPr>
            <w:tcW w:w="10031" w:type="dxa"/>
            <w:gridSpan w:val="2"/>
          </w:tcPr>
          <w:p w14:paraId="25A2B3C1" w14:textId="6ED5EE01" w:rsidR="00C710E5" w:rsidRDefault="0069134D" w:rsidP="000155E6">
            <w:pPr>
              <w:pStyle w:val="Title1"/>
            </w:pPr>
            <w:bookmarkStart w:id="4" w:name="dtitle1" w:colFirst="0" w:colLast="0"/>
            <w:bookmarkEnd w:id="3"/>
            <w:r w:rsidRPr="0069134D">
              <w:t>第</w:t>
            </w:r>
            <w:r w:rsidRPr="0069134D">
              <w:t>176</w:t>
            </w:r>
            <w:proofErr w:type="spellStart"/>
            <w:r w:rsidRPr="0069134D">
              <w:t>号决议的拟议修改</w:t>
            </w:r>
            <w:proofErr w:type="spellEnd"/>
          </w:p>
        </w:tc>
      </w:tr>
      <w:tr w:rsidR="00C710E5" w14:paraId="0449B16C" w14:textId="77777777" w:rsidTr="006471F0">
        <w:trPr>
          <w:cantSplit/>
          <w:jc w:val="center"/>
        </w:trPr>
        <w:tc>
          <w:tcPr>
            <w:tcW w:w="10031" w:type="dxa"/>
            <w:gridSpan w:val="2"/>
          </w:tcPr>
          <w:p w14:paraId="6395C8EA" w14:textId="77777777" w:rsidR="00C710E5" w:rsidRDefault="00C710E5" w:rsidP="000155E6">
            <w:pPr>
              <w:pStyle w:val="Title2"/>
            </w:pPr>
            <w:bookmarkStart w:id="5" w:name="dtitle2" w:colFirst="0" w:colLast="0"/>
            <w:bookmarkEnd w:id="4"/>
          </w:p>
        </w:tc>
      </w:tr>
      <w:tr w:rsidR="00C710E5" w14:paraId="1222D1A5" w14:textId="77777777" w:rsidTr="006471F0">
        <w:trPr>
          <w:cantSplit/>
          <w:jc w:val="center"/>
        </w:trPr>
        <w:tc>
          <w:tcPr>
            <w:tcW w:w="10031" w:type="dxa"/>
            <w:gridSpan w:val="2"/>
          </w:tcPr>
          <w:p w14:paraId="1A282BBE" w14:textId="54F2AA46" w:rsidR="00C710E5" w:rsidRDefault="00C710E5" w:rsidP="00735479">
            <w:pPr>
              <w:pStyle w:val="Agendaitem"/>
            </w:pPr>
            <w:bookmarkStart w:id="6" w:name="dtitle3" w:colFirst="0" w:colLast="0"/>
            <w:bookmarkEnd w:id="5"/>
          </w:p>
        </w:tc>
      </w:tr>
    </w:tbl>
    <w:bookmarkEnd w:id="6"/>
    <w:p w14:paraId="7DC673E8" w14:textId="77777777" w:rsidR="00DD3D5A" w:rsidRPr="00093102" w:rsidRDefault="00DD3D5A" w:rsidP="00DD3D5A">
      <w:pPr>
        <w:rPr>
          <w:b/>
          <w:bCs/>
          <w:lang w:eastAsia="zh-CN"/>
        </w:rPr>
      </w:pPr>
      <w:r w:rsidRPr="0069134D">
        <w:rPr>
          <w:b/>
          <w:bCs/>
          <w:lang w:eastAsia="zh-CN"/>
        </w:rPr>
        <w:t>摘要</w:t>
      </w:r>
    </w:p>
    <w:p w14:paraId="41599500" w14:textId="77777777" w:rsidR="00DD3D5A" w:rsidRDefault="00DD3D5A" w:rsidP="00DD3D5A">
      <w:pPr>
        <w:ind w:firstLineChars="200" w:firstLine="480"/>
        <w:rPr>
          <w:lang w:eastAsia="zh-CN"/>
        </w:rPr>
      </w:pPr>
      <w:r>
        <w:rPr>
          <w:rFonts w:hint="eastAsia"/>
          <w:lang w:eastAsia="zh-CN"/>
        </w:rPr>
        <w:t>本文件提议修改全权代表大会有关与人体暴露于电磁场相关的测量与评估关切的第</w:t>
      </w:r>
      <w:r>
        <w:rPr>
          <w:rFonts w:hint="eastAsia"/>
          <w:lang w:eastAsia="zh-CN"/>
        </w:rPr>
        <w:t>176</w:t>
      </w:r>
      <w:r>
        <w:rPr>
          <w:rFonts w:hint="eastAsia"/>
          <w:lang w:eastAsia="zh-CN"/>
        </w:rPr>
        <w:t>号决议（</w:t>
      </w:r>
      <w:r>
        <w:rPr>
          <w:rFonts w:hint="eastAsia"/>
          <w:lang w:eastAsia="zh-CN"/>
        </w:rPr>
        <w:t>2022</w:t>
      </w:r>
      <w:r>
        <w:rPr>
          <w:rFonts w:hint="eastAsia"/>
          <w:lang w:eastAsia="zh-CN"/>
        </w:rPr>
        <w:t>年，布加勒斯特，修订版）。</w:t>
      </w:r>
    </w:p>
    <w:p w14:paraId="24B5F572" w14:textId="77777777" w:rsidR="00DD3D5A" w:rsidRPr="00093102" w:rsidRDefault="00DD3D5A" w:rsidP="00DD3D5A">
      <w:pPr>
        <w:ind w:firstLineChars="200" w:firstLine="480"/>
        <w:rPr>
          <w:lang w:eastAsia="zh-CN"/>
        </w:rPr>
      </w:pPr>
      <w:r>
        <w:rPr>
          <w:rFonts w:hint="eastAsia"/>
          <w:lang w:eastAsia="zh-CN"/>
        </w:rPr>
        <w:t>拟议更新涉及测量设备成本高昂的问题，整合了近期的</w:t>
      </w:r>
      <w:r>
        <w:rPr>
          <w:rFonts w:hint="eastAsia"/>
          <w:lang w:eastAsia="zh-CN"/>
        </w:rPr>
        <w:t>WTSA</w:t>
      </w:r>
      <w:r>
        <w:rPr>
          <w:rFonts w:hint="eastAsia"/>
          <w:lang w:eastAsia="zh-CN"/>
        </w:rPr>
        <w:t>和</w:t>
      </w:r>
      <w:r>
        <w:rPr>
          <w:rFonts w:hint="eastAsia"/>
          <w:lang w:eastAsia="zh-CN"/>
        </w:rPr>
        <w:t>WTDC</w:t>
      </w:r>
      <w:r>
        <w:rPr>
          <w:rFonts w:hint="eastAsia"/>
          <w:lang w:eastAsia="zh-CN"/>
        </w:rPr>
        <w:t>决议，强调公共信息平台的透明度，并推广统一的方法，以国际暴露限值的百分比形式报告</w:t>
      </w:r>
      <w:r>
        <w:rPr>
          <w:rFonts w:hint="eastAsia"/>
          <w:lang w:eastAsia="zh-CN"/>
        </w:rPr>
        <w:t>EMF</w:t>
      </w:r>
      <w:r>
        <w:rPr>
          <w:rFonts w:hint="eastAsia"/>
          <w:lang w:eastAsia="zh-CN"/>
        </w:rPr>
        <w:t>测量结果。</w:t>
      </w:r>
    </w:p>
    <w:p w14:paraId="15F2E581" w14:textId="77777777" w:rsidR="00DD3D5A" w:rsidRPr="00093102" w:rsidRDefault="00DD3D5A" w:rsidP="00DD3D5A">
      <w:pPr>
        <w:rPr>
          <w:b/>
          <w:bCs/>
          <w:lang w:eastAsia="zh-CN"/>
        </w:rPr>
      </w:pPr>
      <w:r w:rsidRPr="0069134D">
        <w:rPr>
          <w:b/>
          <w:bCs/>
          <w:lang w:eastAsia="zh-CN"/>
        </w:rPr>
        <w:t>需采取的行动</w:t>
      </w:r>
    </w:p>
    <w:p w14:paraId="5CD17491" w14:textId="06D44F30" w:rsidR="00C710E5" w:rsidRDefault="00DD3D5A" w:rsidP="00DD3D5A">
      <w:pPr>
        <w:ind w:firstLineChars="200" w:firstLine="480"/>
        <w:rPr>
          <w:lang w:val="en-US" w:eastAsia="zh-CN"/>
        </w:rPr>
      </w:pPr>
      <w:r w:rsidRPr="0069134D">
        <w:rPr>
          <w:lang w:eastAsia="zh-CN"/>
        </w:rPr>
        <w:t>请全权代表大会审议本文件，并批准对第</w:t>
      </w:r>
      <w:r w:rsidRPr="0069134D">
        <w:rPr>
          <w:lang w:eastAsia="zh-CN"/>
        </w:rPr>
        <w:t>176</w:t>
      </w:r>
      <w:r w:rsidRPr="0069134D">
        <w:rPr>
          <w:lang w:eastAsia="zh-CN"/>
        </w:rPr>
        <w:t>号决议的拟议修改草案</w:t>
      </w:r>
      <w:r w:rsidR="00735479">
        <w:rPr>
          <w:rFonts w:hint="eastAsia"/>
          <w:lang w:eastAsia="zh-CN"/>
        </w:rPr>
        <w:t>。</w:t>
      </w:r>
    </w:p>
    <w:p w14:paraId="6A71BF68"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28C8E5BB" w14:textId="77777777" w:rsidR="009E383E" w:rsidRDefault="00FE2D51">
      <w:pPr>
        <w:pStyle w:val="Proposal"/>
        <w:rPr>
          <w:lang w:eastAsia="zh-CN"/>
        </w:rPr>
      </w:pPr>
      <w:r>
        <w:rPr>
          <w:lang w:eastAsia="zh-CN"/>
        </w:rPr>
        <w:lastRenderedPageBreak/>
        <w:t>MOD</w:t>
      </w:r>
      <w:r>
        <w:rPr>
          <w:lang w:eastAsia="zh-CN"/>
        </w:rPr>
        <w:tab/>
        <w:t>ARB/91A24/1</w:t>
      </w:r>
    </w:p>
    <w:p w14:paraId="3E21EE75" w14:textId="5DE9FF6A" w:rsidR="00FE2D51" w:rsidRPr="00857E14" w:rsidRDefault="00FE2D51" w:rsidP="00643715">
      <w:pPr>
        <w:pStyle w:val="ResNo"/>
        <w:outlineLvl w:val="0"/>
        <w:rPr>
          <w:lang w:eastAsia="zh-CN"/>
        </w:rPr>
      </w:pPr>
      <w:r w:rsidRPr="00857E14">
        <w:rPr>
          <w:rStyle w:val="href"/>
          <w:rFonts w:hint="eastAsia"/>
          <w:lang w:eastAsia="zh-CN"/>
        </w:rPr>
        <w:t>第</w:t>
      </w:r>
      <w:r w:rsidRPr="00857E14">
        <w:rPr>
          <w:rStyle w:val="href"/>
          <w:lang w:eastAsia="zh-CN"/>
        </w:rPr>
        <w:t>176</w:t>
      </w:r>
      <w:r w:rsidRPr="00857E14">
        <w:rPr>
          <w:rStyle w:val="href"/>
          <w:rFonts w:hint="eastAsia"/>
          <w:lang w:eastAsia="zh-CN"/>
        </w:rPr>
        <w:t>号决议</w:t>
      </w:r>
      <w:r w:rsidRPr="00857E14">
        <w:rPr>
          <w:rFonts w:hint="eastAsia"/>
          <w:lang w:eastAsia="zh-CN"/>
        </w:rPr>
        <w:t>（</w:t>
      </w:r>
      <w:del w:id="7" w:author="Kong, Hongli" w:date="2026-10-26T10:16:00Z" w16du:dateUtc="2026-10-26T09:16:00Z">
        <w:r w:rsidRPr="00857E14" w:rsidDel="00D87A3F">
          <w:rPr>
            <w:rFonts w:hint="eastAsia"/>
            <w:lang w:eastAsia="zh-CN"/>
          </w:rPr>
          <w:delText>2022</w:delText>
        </w:r>
        <w:r w:rsidRPr="00857E14" w:rsidDel="00D87A3F">
          <w:rPr>
            <w:rFonts w:hint="eastAsia"/>
            <w:lang w:eastAsia="zh-CN"/>
          </w:rPr>
          <w:delText>年，布加勒斯特</w:delText>
        </w:r>
      </w:del>
      <w:ins w:id="8" w:author="Kong, Hongli" w:date="2026-10-26T10:16:00Z" w16du:dateUtc="2026-10-26T09:16:00Z">
        <w:r w:rsidR="00D87A3F">
          <w:rPr>
            <w:lang w:val="en-US" w:eastAsia="zh-CN"/>
          </w:rPr>
          <w:t>2026</w:t>
        </w:r>
        <w:r w:rsidR="00D87A3F">
          <w:rPr>
            <w:rFonts w:hint="eastAsia"/>
            <w:lang w:val="en-US" w:eastAsia="zh-CN"/>
          </w:rPr>
          <w:t>年，多哈</w:t>
        </w:r>
      </w:ins>
      <w:r w:rsidRPr="00857E14">
        <w:rPr>
          <w:lang w:eastAsia="zh-CN"/>
        </w:rPr>
        <w:t>，修订版</w:t>
      </w:r>
      <w:r w:rsidRPr="00857E14">
        <w:rPr>
          <w:rFonts w:hint="eastAsia"/>
          <w:lang w:eastAsia="zh-CN"/>
        </w:rPr>
        <w:t>）</w:t>
      </w:r>
    </w:p>
    <w:p w14:paraId="36C5C8D5" w14:textId="77777777" w:rsidR="00FE2D51" w:rsidRPr="00857E14" w:rsidRDefault="00FE2D51" w:rsidP="00643715">
      <w:pPr>
        <w:pStyle w:val="Restitle"/>
        <w:rPr>
          <w:lang w:eastAsia="zh-CN"/>
        </w:rPr>
      </w:pPr>
      <w:r w:rsidRPr="00857E14">
        <w:rPr>
          <w:rFonts w:hint="eastAsia"/>
          <w:lang w:eastAsia="zh-CN"/>
        </w:rPr>
        <w:t>与人体</w:t>
      </w:r>
      <w:r w:rsidRPr="00857E14">
        <w:rPr>
          <w:lang w:eastAsia="zh-CN"/>
        </w:rPr>
        <w:t>暴露于</w:t>
      </w:r>
      <w:r w:rsidRPr="00857E14">
        <w:rPr>
          <w:rFonts w:hint="eastAsia"/>
          <w:lang w:eastAsia="zh-CN"/>
        </w:rPr>
        <w:t>电磁场相关的测量及评估关切</w:t>
      </w:r>
    </w:p>
    <w:p w14:paraId="5CB67469" w14:textId="0C471DDE" w:rsidR="00FE2D51" w:rsidRPr="00857E14" w:rsidRDefault="00FE2D51" w:rsidP="003D6131">
      <w:pPr>
        <w:pStyle w:val="Normalaftertitle"/>
        <w:rPr>
          <w:lang w:eastAsia="zh-CN"/>
        </w:rPr>
      </w:pPr>
      <w:r w:rsidRPr="00857E14">
        <w:rPr>
          <w:rFonts w:hint="eastAsia"/>
          <w:lang w:eastAsia="zh-CN"/>
        </w:rPr>
        <w:t>国际电信联盟全权代表大会（</w:t>
      </w:r>
      <w:del w:id="9" w:author="Kong, Hongli" w:date="2026-10-26T10:23:00Z" w16du:dateUtc="2026-10-26T09:23:00Z">
        <w:r w:rsidRPr="00857E14" w:rsidDel="0061193C">
          <w:rPr>
            <w:rFonts w:hint="eastAsia"/>
            <w:lang w:eastAsia="zh-CN"/>
          </w:rPr>
          <w:delText>2022</w:delText>
        </w:r>
        <w:r w:rsidRPr="00857E14" w:rsidDel="0061193C">
          <w:rPr>
            <w:rFonts w:hint="eastAsia"/>
            <w:lang w:eastAsia="zh-CN"/>
          </w:rPr>
          <w:delText>年，布加勒斯特</w:delText>
        </w:r>
      </w:del>
      <w:ins w:id="10" w:author="Kong, Hongli" w:date="2026-10-26T10:23:00Z" w16du:dateUtc="2026-10-26T09:23:00Z">
        <w:r w:rsidR="0061193C">
          <w:rPr>
            <w:rFonts w:hint="eastAsia"/>
            <w:lang w:eastAsia="zh-CN"/>
          </w:rPr>
          <w:t>2026</w:t>
        </w:r>
        <w:r w:rsidR="0061193C">
          <w:rPr>
            <w:rFonts w:hint="eastAsia"/>
            <w:lang w:eastAsia="zh-CN"/>
          </w:rPr>
          <w:t>年，多哈</w:t>
        </w:r>
      </w:ins>
      <w:r w:rsidRPr="00857E14">
        <w:rPr>
          <w:rFonts w:hint="eastAsia"/>
          <w:lang w:eastAsia="zh-CN"/>
        </w:rPr>
        <w:t>），</w:t>
      </w:r>
    </w:p>
    <w:p w14:paraId="5E9CC299" w14:textId="77777777" w:rsidR="00FE2D51" w:rsidRPr="00857E14" w:rsidRDefault="00FE2D51" w:rsidP="00643715">
      <w:pPr>
        <w:pStyle w:val="Call"/>
        <w:rPr>
          <w:lang w:eastAsia="zh-CN"/>
        </w:rPr>
      </w:pPr>
      <w:r w:rsidRPr="00857E14">
        <w:rPr>
          <w:rFonts w:hint="eastAsia"/>
          <w:lang w:eastAsia="zh-CN"/>
        </w:rPr>
        <w:t>忆及</w:t>
      </w:r>
    </w:p>
    <w:p w14:paraId="3EE25B59" w14:textId="0BDFBDF8" w:rsidR="00FE2D51" w:rsidRPr="00857E14" w:rsidRDefault="00FE2D51" w:rsidP="00EE6AD6">
      <w:pPr>
        <w:rPr>
          <w:lang w:eastAsia="zh-CN"/>
        </w:rPr>
      </w:pPr>
      <w:r w:rsidRPr="00857E14">
        <w:rPr>
          <w:rStyle w:val="ItalicEnglish"/>
          <w:lang w:eastAsia="zh-CN"/>
        </w:rPr>
        <w:t>a)</w:t>
      </w:r>
      <w:r w:rsidRPr="00857E14">
        <w:rPr>
          <w:lang w:eastAsia="zh-CN"/>
        </w:rPr>
        <w:tab/>
      </w:r>
      <w:r w:rsidRPr="00857E14">
        <w:rPr>
          <w:rFonts w:hint="eastAsia"/>
          <w:lang w:eastAsia="zh-CN"/>
        </w:rPr>
        <w:t>世界电信标准化全会有关与人体暴露于电磁场（</w:t>
      </w:r>
      <w:r w:rsidRPr="00857E14">
        <w:rPr>
          <w:lang w:eastAsia="zh-CN"/>
        </w:rPr>
        <w:t>EMF</w:t>
      </w:r>
      <w:r w:rsidRPr="00857E14">
        <w:rPr>
          <w:rFonts w:hint="eastAsia"/>
          <w:lang w:eastAsia="zh-CN"/>
        </w:rPr>
        <w:t>）相关的测量与</w:t>
      </w:r>
      <w:r w:rsidRPr="00857E14">
        <w:rPr>
          <w:lang w:eastAsia="zh-CN"/>
        </w:rPr>
        <w:t>评估</w:t>
      </w:r>
      <w:r w:rsidRPr="00857E14">
        <w:rPr>
          <w:rFonts w:hint="eastAsia"/>
          <w:lang w:eastAsia="zh-CN"/>
        </w:rPr>
        <w:t>关切的第</w:t>
      </w:r>
      <w:r w:rsidRPr="00857E14">
        <w:rPr>
          <w:lang w:eastAsia="zh-CN"/>
        </w:rPr>
        <w:t>72</w:t>
      </w:r>
      <w:r w:rsidRPr="00857E14">
        <w:rPr>
          <w:rFonts w:hint="eastAsia"/>
          <w:lang w:eastAsia="zh-CN"/>
        </w:rPr>
        <w:t>号决议（</w:t>
      </w:r>
      <w:del w:id="11" w:author="Zhou, Ting" w:date="2026-10-26T14:39:00Z" w16du:dateUtc="2026-10-26T13:39:00Z">
        <w:r w:rsidRPr="00857E14" w:rsidDel="0069134D">
          <w:rPr>
            <w:rFonts w:hint="eastAsia"/>
            <w:spacing w:val="-6"/>
            <w:lang w:eastAsia="zh-CN"/>
          </w:rPr>
          <w:delText>2022</w:delText>
        </w:r>
        <w:r w:rsidRPr="00857E14" w:rsidDel="0069134D">
          <w:rPr>
            <w:rFonts w:hint="eastAsia"/>
            <w:spacing w:val="-6"/>
            <w:lang w:eastAsia="zh-CN"/>
          </w:rPr>
          <w:delText>年，日内瓦</w:delText>
        </w:r>
      </w:del>
      <w:ins w:id="12" w:author="Zhou, Ting" w:date="2026-10-26T14:39:00Z" w16du:dateUtc="2026-10-26T13:39:00Z">
        <w:r w:rsidR="0069134D">
          <w:rPr>
            <w:rFonts w:hint="eastAsia"/>
            <w:spacing w:val="-6"/>
            <w:lang w:eastAsia="zh-CN"/>
          </w:rPr>
          <w:t>2024</w:t>
        </w:r>
        <w:r w:rsidR="0069134D">
          <w:rPr>
            <w:rFonts w:hint="eastAsia"/>
            <w:spacing w:val="-6"/>
            <w:lang w:eastAsia="zh-CN"/>
          </w:rPr>
          <w:t>年，新德里</w:t>
        </w:r>
      </w:ins>
      <w:r w:rsidRPr="00857E14">
        <w:rPr>
          <w:rFonts w:hint="eastAsia"/>
          <w:spacing w:val="-6"/>
          <w:lang w:eastAsia="zh-CN"/>
        </w:rPr>
        <w:t>，修订版）</w:t>
      </w:r>
      <w:r w:rsidRPr="00857E14">
        <w:rPr>
          <w:rFonts w:hint="eastAsia"/>
          <w:lang w:eastAsia="zh-CN"/>
        </w:rPr>
        <w:t>；</w:t>
      </w:r>
    </w:p>
    <w:p w14:paraId="0CD7312A" w14:textId="2D288886" w:rsidR="00FE2D51" w:rsidRPr="00857E14" w:rsidRDefault="00FE2D51" w:rsidP="00EE6AD6">
      <w:pPr>
        <w:rPr>
          <w:lang w:eastAsia="zh-CN"/>
        </w:rPr>
      </w:pPr>
      <w:r w:rsidRPr="00857E14">
        <w:rPr>
          <w:rStyle w:val="ItalicEnglish"/>
          <w:lang w:eastAsia="zh-CN"/>
        </w:rPr>
        <w:t>b)</w:t>
      </w:r>
      <w:r w:rsidRPr="00857E14">
        <w:rPr>
          <w:lang w:eastAsia="zh-CN"/>
        </w:rPr>
        <w:tab/>
      </w:r>
      <w:r w:rsidRPr="00857E14">
        <w:rPr>
          <w:rFonts w:hint="eastAsia"/>
          <w:spacing w:val="-4"/>
          <w:lang w:eastAsia="zh-CN"/>
        </w:rPr>
        <w:t>有关人体暴露于</w:t>
      </w:r>
      <w:r w:rsidRPr="00857E14">
        <w:rPr>
          <w:rFonts w:hint="eastAsia"/>
          <w:spacing w:val="-4"/>
          <w:lang w:eastAsia="zh-CN"/>
        </w:rPr>
        <w:t>EMF</w:t>
      </w:r>
      <w:r w:rsidRPr="00857E14">
        <w:rPr>
          <w:rFonts w:hint="eastAsia"/>
          <w:spacing w:val="-4"/>
          <w:lang w:eastAsia="zh-CN"/>
        </w:rPr>
        <w:t>的</w:t>
      </w:r>
      <w:r w:rsidRPr="00857E14">
        <w:rPr>
          <w:spacing w:val="-4"/>
          <w:lang w:eastAsia="zh-CN"/>
        </w:rPr>
        <w:t>评估和</w:t>
      </w:r>
      <w:r w:rsidRPr="00857E14">
        <w:rPr>
          <w:rFonts w:hint="eastAsia"/>
          <w:spacing w:val="-4"/>
          <w:lang w:eastAsia="zh-CN"/>
        </w:rPr>
        <w:t>测量问题的世界电信发展大会第</w:t>
      </w:r>
      <w:r w:rsidRPr="00857E14">
        <w:rPr>
          <w:spacing w:val="-4"/>
          <w:lang w:eastAsia="zh-CN"/>
        </w:rPr>
        <w:t>62</w:t>
      </w:r>
      <w:r w:rsidRPr="00857E14">
        <w:rPr>
          <w:rFonts w:hint="eastAsia"/>
          <w:spacing w:val="-4"/>
          <w:lang w:eastAsia="zh-CN"/>
        </w:rPr>
        <w:t>号决议（</w:t>
      </w:r>
      <w:del w:id="13" w:author="Zhou, Ting" w:date="2026-10-26T14:39:00Z" w16du:dateUtc="2026-10-26T13:39:00Z">
        <w:r w:rsidRPr="00857E14" w:rsidDel="0069134D">
          <w:rPr>
            <w:rFonts w:cs="SimSun" w:hint="eastAsia"/>
            <w:lang w:eastAsia="zh-CN"/>
          </w:rPr>
          <w:delText>2022</w:delText>
        </w:r>
        <w:r w:rsidRPr="00857E14" w:rsidDel="0069134D">
          <w:rPr>
            <w:rFonts w:cs="SimSun" w:hint="eastAsia"/>
            <w:lang w:eastAsia="zh-CN"/>
          </w:rPr>
          <w:delText>年，基加利</w:delText>
        </w:r>
      </w:del>
      <w:ins w:id="14" w:author="Zhou, Ting" w:date="2026-10-26T14:39:00Z" w16du:dateUtc="2026-10-26T13:39:00Z">
        <w:r w:rsidR="00881AAC">
          <w:rPr>
            <w:rFonts w:hint="eastAsia"/>
            <w:spacing w:val="-6"/>
            <w:lang w:eastAsia="zh-CN"/>
          </w:rPr>
          <w:t>2025</w:t>
        </w:r>
        <w:r w:rsidR="00881AAC">
          <w:rPr>
            <w:rFonts w:hint="eastAsia"/>
            <w:spacing w:val="-6"/>
            <w:lang w:eastAsia="zh-CN"/>
          </w:rPr>
          <w:t>年，巴库</w:t>
        </w:r>
      </w:ins>
      <w:r w:rsidRPr="00857E14">
        <w:rPr>
          <w:rFonts w:cs="SimSun" w:hint="eastAsia"/>
          <w:spacing w:val="-6"/>
          <w:lang w:eastAsia="zh-CN"/>
        </w:rPr>
        <w:t>，修订版</w:t>
      </w:r>
      <w:r w:rsidRPr="00857E14">
        <w:rPr>
          <w:rFonts w:hint="eastAsia"/>
          <w:lang w:eastAsia="zh-CN"/>
        </w:rPr>
        <w:t>）</w:t>
      </w:r>
      <w:r w:rsidRPr="00857E14">
        <w:rPr>
          <w:lang w:eastAsia="zh-CN"/>
        </w:rPr>
        <w:t>；</w:t>
      </w:r>
    </w:p>
    <w:p w14:paraId="3685C4D7" w14:textId="77777777" w:rsidR="00FE2D51" w:rsidRPr="00857E14" w:rsidRDefault="00FE2D51" w:rsidP="00EE6AD6">
      <w:pPr>
        <w:rPr>
          <w:lang w:eastAsia="zh-CN"/>
        </w:rPr>
      </w:pPr>
      <w:r w:rsidRPr="00857E14">
        <w:rPr>
          <w:rStyle w:val="ItalicEnglish"/>
          <w:lang w:eastAsia="zh-CN"/>
        </w:rPr>
        <w:t>c)</w:t>
      </w:r>
      <w:r w:rsidRPr="00857E14">
        <w:rPr>
          <w:lang w:eastAsia="zh-CN"/>
        </w:rPr>
        <w:tab/>
      </w:r>
      <w:r w:rsidRPr="00857E14">
        <w:rPr>
          <w:lang w:eastAsia="zh-CN"/>
        </w:rPr>
        <w:t>国际电联无线电通信部门</w:t>
      </w:r>
      <w:r w:rsidRPr="00857E14">
        <w:rPr>
          <w:rFonts w:hint="eastAsia"/>
          <w:lang w:eastAsia="zh-CN"/>
        </w:rPr>
        <w:t>和国际电联电信标准化部门</w:t>
      </w:r>
      <w:r w:rsidRPr="00857E14">
        <w:rPr>
          <w:lang w:eastAsia="zh-CN"/>
        </w:rPr>
        <w:t>的相关决议</w:t>
      </w:r>
      <w:r w:rsidRPr="00857E14">
        <w:rPr>
          <w:rFonts w:hint="eastAsia"/>
          <w:lang w:eastAsia="zh-CN"/>
        </w:rPr>
        <w:t>和建议书；</w:t>
      </w:r>
    </w:p>
    <w:p w14:paraId="44DD48DE" w14:textId="77777777" w:rsidR="00FE2D51" w:rsidRPr="00857E14" w:rsidRDefault="00FE2D51" w:rsidP="00EE6AD6">
      <w:pPr>
        <w:rPr>
          <w:lang w:eastAsia="zh-CN"/>
        </w:rPr>
      </w:pPr>
      <w:r w:rsidRPr="00857E14">
        <w:rPr>
          <w:rStyle w:val="ItalicEnglish"/>
          <w:lang w:eastAsia="zh-CN"/>
        </w:rPr>
        <w:t>d)</w:t>
      </w:r>
      <w:r w:rsidRPr="00857E14">
        <w:rPr>
          <w:rFonts w:hint="eastAsia"/>
          <w:lang w:eastAsia="zh-CN"/>
        </w:rPr>
        <w:tab/>
      </w:r>
      <w:r w:rsidRPr="00857E14">
        <w:rPr>
          <w:rFonts w:ascii="SimSun" w:hAnsi="SimSun" w:cs="SimSun" w:hint="eastAsia"/>
          <w:lang w:eastAsia="zh-CN"/>
        </w:rPr>
        <w:t>三个部门正在就人体暴露于</w:t>
      </w:r>
      <w:r w:rsidRPr="00857E14">
        <w:rPr>
          <w:lang w:eastAsia="zh-CN"/>
        </w:rPr>
        <w:t>EMF</w:t>
      </w:r>
      <w:r w:rsidRPr="00857E14">
        <w:rPr>
          <w:rFonts w:ascii="SimSun" w:hAnsi="SimSun" w:cs="SimSun" w:hint="eastAsia"/>
          <w:lang w:eastAsia="zh-CN"/>
        </w:rPr>
        <w:t>开展工作，而且各部门之间和与其他专家组织进行联络和开展协作是避免重复工作的重要措施</w:t>
      </w:r>
      <w:r w:rsidRPr="00857E14">
        <w:rPr>
          <w:rFonts w:hint="eastAsia"/>
          <w:lang w:eastAsia="zh-CN"/>
        </w:rPr>
        <w:t>，</w:t>
      </w:r>
    </w:p>
    <w:p w14:paraId="7841418A" w14:textId="77777777" w:rsidR="00FE2D51" w:rsidRPr="00857E14" w:rsidRDefault="00FE2D51" w:rsidP="00643715">
      <w:pPr>
        <w:pStyle w:val="Call"/>
        <w:rPr>
          <w:lang w:eastAsia="zh-CN"/>
        </w:rPr>
      </w:pPr>
      <w:r w:rsidRPr="00857E14">
        <w:rPr>
          <w:rFonts w:hint="eastAsia"/>
          <w:lang w:eastAsia="zh-CN"/>
        </w:rPr>
        <w:t>考虑到</w:t>
      </w:r>
    </w:p>
    <w:p w14:paraId="7A7C439D" w14:textId="77777777" w:rsidR="00FE2D51" w:rsidRPr="00857E14" w:rsidRDefault="00FE2D51" w:rsidP="00EE6AD6">
      <w:pPr>
        <w:rPr>
          <w:lang w:val="en-US" w:eastAsia="zh-CN"/>
        </w:rPr>
      </w:pPr>
      <w:r w:rsidRPr="00857E14">
        <w:rPr>
          <w:rStyle w:val="ItalicEnglish"/>
          <w:lang w:eastAsia="zh-CN"/>
        </w:rPr>
        <w:t>a)</w:t>
      </w:r>
      <w:r w:rsidRPr="00857E14">
        <w:rPr>
          <w:lang w:eastAsia="zh-CN"/>
        </w:rPr>
        <w:tab/>
      </w:r>
      <w:r w:rsidRPr="00857E14">
        <w:rPr>
          <w:rFonts w:hint="eastAsia"/>
          <w:lang w:eastAsia="zh-CN"/>
        </w:rPr>
        <w:t>世界卫生组织（</w:t>
      </w:r>
      <w:r w:rsidRPr="00857E14">
        <w:rPr>
          <w:rFonts w:hint="eastAsia"/>
          <w:lang w:eastAsia="zh-CN"/>
        </w:rPr>
        <w:t>WHO</w:t>
      </w:r>
      <w:r w:rsidRPr="00857E14">
        <w:rPr>
          <w:rFonts w:hint="eastAsia"/>
          <w:lang w:eastAsia="zh-CN"/>
        </w:rPr>
        <w:t>）</w:t>
      </w:r>
      <w:r w:rsidRPr="00857E14">
        <w:rPr>
          <w:rFonts w:hint="eastAsia"/>
          <w:lang w:val="en-US" w:eastAsia="zh-CN"/>
        </w:rPr>
        <w:t>具有评估无线电波对人体影响的卫生专业力量和能力；</w:t>
      </w:r>
    </w:p>
    <w:p w14:paraId="0C3AE13D" w14:textId="77777777" w:rsidR="00FE2D51" w:rsidRPr="00857E14" w:rsidRDefault="00FE2D51" w:rsidP="00EE6AD6">
      <w:pPr>
        <w:rPr>
          <w:lang w:eastAsia="zh-CN"/>
        </w:rPr>
      </w:pPr>
      <w:r w:rsidRPr="00857E14">
        <w:rPr>
          <w:rStyle w:val="ItalicEnglish"/>
          <w:lang w:eastAsia="zh-CN"/>
        </w:rPr>
        <w:t>b)</w:t>
      </w:r>
      <w:r w:rsidRPr="00857E14">
        <w:rPr>
          <w:i/>
          <w:iCs/>
          <w:lang w:eastAsia="zh-CN"/>
        </w:rPr>
        <w:tab/>
      </w:r>
      <w:r w:rsidRPr="00857E14">
        <w:rPr>
          <w:lang w:eastAsia="zh-CN"/>
        </w:rPr>
        <w:t>WHO</w:t>
      </w:r>
      <w:r w:rsidRPr="00857E14">
        <w:rPr>
          <w:rFonts w:hint="eastAsia"/>
          <w:lang w:eastAsia="zh-CN"/>
        </w:rPr>
        <w:t>建议</w:t>
      </w:r>
      <w:r w:rsidRPr="00857E14">
        <w:rPr>
          <w:lang w:eastAsia="zh-CN"/>
        </w:rPr>
        <w:t>的</w:t>
      </w:r>
      <w:r w:rsidRPr="00857E14">
        <w:rPr>
          <w:rFonts w:hint="eastAsia"/>
          <w:lang w:eastAsia="zh-CN"/>
        </w:rPr>
        <w:t>诸如国</w:t>
      </w:r>
      <w:r w:rsidRPr="00857E14">
        <w:rPr>
          <w:lang w:eastAsia="zh-CN"/>
        </w:rPr>
        <w:t>际非电离辐射保护委员会</w:t>
      </w:r>
      <w:r w:rsidRPr="00857E14">
        <w:rPr>
          <w:rFonts w:hint="eastAsia"/>
          <w:lang w:eastAsia="zh-CN"/>
        </w:rPr>
        <w:t>（</w:t>
      </w:r>
      <w:r w:rsidRPr="00857E14">
        <w:rPr>
          <w:lang w:eastAsia="zh-CN"/>
        </w:rPr>
        <w:t>ICNIRP</w:t>
      </w:r>
      <w:r w:rsidRPr="00857E14">
        <w:rPr>
          <w:rFonts w:hint="eastAsia"/>
          <w:lang w:eastAsia="zh-CN"/>
        </w:rPr>
        <w:t>）之类</w:t>
      </w:r>
      <w:r w:rsidRPr="00857E14">
        <w:rPr>
          <w:lang w:eastAsia="zh-CN"/>
        </w:rPr>
        <w:t>的国际组织制定</w:t>
      </w:r>
      <w:r w:rsidRPr="00857E14">
        <w:rPr>
          <w:rFonts w:hint="eastAsia"/>
          <w:lang w:eastAsia="zh-CN"/>
        </w:rPr>
        <w:t>的</w:t>
      </w:r>
      <w:r w:rsidRPr="00857E14">
        <w:rPr>
          <w:lang w:eastAsia="zh-CN"/>
        </w:rPr>
        <w:t>暴露限值；</w:t>
      </w:r>
    </w:p>
    <w:p w14:paraId="49DF96BC" w14:textId="77777777" w:rsidR="00FE2D51" w:rsidRDefault="00FE2D51" w:rsidP="00EE6AD6">
      <w:pPr>
        <w:rPr>
          <w:ins w:id="15" w:author="Kong, Hongli" w:date="2026-10-26T10:17:00Z" w16du:dateUtc="2026-10-26T09:17:00Z"/>
          <w:rFonts w:ascii="SimSun" w:hAnsi="SimSun" w:cs="SimSun"/>
          <w:lang w:eastAsia="zh-CN"/>
        </w:rPr>
      </w:pPr>
      <w:r w:rsidRPr="00857E14">
        <w:rPr>
          <w:rStyle w:val="ItalicEnglish"/>
          <w:lang w:eastAsia="zh-CN"/>
        </w:rPr>
        <w:t>c)</w:t>
      </w:r>
      <w:r w:rsidRPr="00857E14">
        <w:rPr>
          <w:lang w:eastAsia="zh-CN"/>
        </w:rPr>
        <w:tab/>
      </w:r>
      <w:r w:rsidRPr="00857E14">
        <w:rPr>
          <w:rFonts w:hint="eastAsia"/>
          <w:lang w:eastAsia="zh-CN"/>
        </w:rPr>
        <w:t>国际电联具有通过计算和测量无线电信号场强和功率密度验证是否符合无线电信号电平的</w:t>
      </w:r>
      <w:r w:rsidRPr="00857E14">
        <w:rPr>
          <w:lang w:eastAsia="zh-CN"/>
        </w:rPr>
        <w:t>机制</w:t>
      </w:r>
      <w:r w:rsidRPr="00857E14">
        <w:rPr>
          <w:rFonts w:hint="eastAsia"/>
          <w:lang w:eastAsia="zh-CN"/>
        </w:rPr>
        <w:t>方面</w:t>
      </w:r>
      <w:r w:rsidRPr="00857E14">
        <w:rPr>
          <w:lang w:eastAsia="zh-CN"/>
        </w:rPr>
        <w:t>的专业力量</w:t>
      </w:r>
      <w:r w:rsidRPr="00857E14">
        <w:rPr>
          <w:rFonts w:ascii="SimSun" w:hAnsi="SimSun" w:cs="SimSun" w:hint="eastAsia"/>
          <w:lang w:eastAsia="zh-CN"/>
        </w:rPr>
        <w:t>；</w:t>
      </w:r>
    </w:p>
    <w:p w14:paraId="48C1195E" w14:textId="2262A0C2" w:rsidR="00D87A3F" w:rsidRPr="00857E14" w:rsidRDefault="00D87A3F" w:rsidP="00EE6AD6">
      <w:pPr>
        <w:rPr>
          <w:rFonts w:hint="eastAsia"/>
          <w:lang w:eastAsia="zh-CN"/>
        </w:rPr>
      </w:pPr>
      <w:ins w:id="16" w:author="Kong, Hongli" w:date="2026-10-26T10:17:00Z" w16du:dateUtc="2026-10-26T09:17:00Z">
        <w:r w:rsidRPr="00FA3A3C">
          <w:rPr>
            <w:i/>
            <w:iCs/>
            <w:lang w:eastAsia="zh-CN"/>
          </w:rPr>
          <w:t>d)</w:t>
        </w:r>
        <w:r w:rsidRPr="00AF4132">
          <w:rPr>
            <w:lang w:eastAsia="zh-CN"/>
          </w:rPr>
          <w:tab/>
        </w:r>
      </w:ins>
      <w:ins w:id="17" w:author="Zhou, Ting" w:date="2026-10-26T15:32:00Z" w16du:dateUtc="2026-10-26T14:32:00Z">
        <w:r w:rsidR="007102F5" w:rsidRPr="007102F5">
          <w:rPr>
            <w:lang w:eastAsia="zh-CN"/>
          </w:rPr>
          <w:t>国际电工委员会（</w:t>
        </w:r>
        <w:r w:rsidR="007102F5" w:rsidRPr="007102F5">
          <w:rPr>
            <w:lang w:eastAsia="zh-CN"/>
          </w:rPr>
          <w:t>IEC</w:t>
        </w:r>
        <w:r w:rsidR="007102F5" w:rsidRPr="007102F5">
          <w:rPr>
            <w:lang w:eastAsia="zh-CN"/>
          </w:rPr>
          <w:t>）和电气电子工程师学会（</w:t>
        </w:r>
        <w:r w:rsidR="007102F5" w:rsidRPr="007102F5">
          <w:rPr>
            <w:lang w:eastAsia="zh-CN"/>
          </w:rPr>
          <w:t>IEEE</w:t>
        </w:r>
        <w:r w:rsidR="007102F5" w:rsidRPr="007102F5">
          <w:rPr>
            <w:lang w:eastAsia="zh-CN"/>
          </w:rPr>
          <w:t>）及其他相关组织正在制定人体比吸收率（</w:t>
        </w:r>
        <w:r w:rsidR="007102F5" w:rsidRPr="007102F5">
          <w:rPr>
            <w:lang w:eastAsia="zh-CN"/>
          </w:rPr>
          <w:t>SAR</w:t>
        </w:r>
        <w:r w:rsidR="007102F5" w:rsidRPr="007102F5">
          <w:rPr>
            <w:lang w:eastAsia="zh-CN"/>
          </w:rPr>
          <w:t>）的测量标准</w:t>
        </w:r>
      </w:ins>
      <w:ins w:id="18" w:author="Kong, Hongli" w:date="2026-10-27T14:13:00Z" w16du:dateUtc="2026-10-27T13:13:00Z">
        <w:r w:rsidR="00E55C9A">
          <w:rPr>
            <w:rFonts w:hint="eastAsia"/>
            <w:lang w:eastAsia="zh-CN"/>
          </w:rPr>
          <w:t>；</w:t>
        </w:r>
      </w:ins>
    </w:p>
    <w:p w14:paraId="21A67F45" w14:textId="0C08B581" w:rsidR="00FE2D51" w:rsidRPr="00857E14" w:rsidRDefault="00D87A3F" w:rsidP="00EE6AD6">
      <w:pPr>
        <w:rPr>
          <w:lang w:eastAsia="zh-CN"/>
        </w:rPr>
      </w:pPr>
      <w:ins w:id="19" w:author="GBS-3" w:date="2026-10-25T16:57:00Z" w16du:dateUtc="2026-10-25T15:57:00Z">
        <w:r>
          <w:rPr>
            <w:i/>
            <w:iCs/>
            <w:lang w:eastAsia="zh-CN"/>
          </w:rPr>
          <w:t>e</w:t>
        </w:r>
      </w:ins>
      <w:del w:id="20" w:author="GBS-3" w:date="2026-10-25T16:57:00Z" w16du:dateUtc="2026-10-25T15:57:00Z">
        <w:r w:rsidRPr="00B66444" w:rsidDel="00093102">
          <w:rPr>
            <w:i/>
            <w:iCs/>
            <w:lang w:eastAsia="zh-CN"/>
          </w:rPr>
          <w:delText>d</w:delText>
        </w:r>
      </w:del>
      <w:r w:rsidRPr="00B66444">
        <w:rPr>
          <w:i/>
          <w:iCs/>
          <w:lang w:eastAsia="zh-CN"/>
        </w:rPr>
        <w:t>)</w:t>
      </w:r>
      <w:r w:rsidR="00FE2D51" w:rsidRPr="00857E14">
        <w:rPr>
          <w:lang w:eastAsia="zh-CN"/>
        </w:rPr>
        <w:tab/>
      </w:r>
      <w:r w:rsidR="00FE2D51" w:rsidRPr="00857E14">
        <w:rPr>
          <w:rFonts w:hint="eastAsia"/>
          <w:lang w:eastAsia="zh-CN"/>
        </w:rPr>
        <w:t>用来测量和评估人体暴露于</w:t>
      </w:r>
      <w:r w:rsidR="00FE2D51" w:rsidRPr="00857E14">
        <w:rPr>
          <w:rFonts w:hint="eastAsia"/>
          <w:lang w:eastAsia="zh-CN"/>
        </w:rPr>
        <w:t>EMF</w:t>
      </w:r>
      <w:r w:rsidR="00FE2D51" w:rsidRPr="00857E14">
        <w:rPr>
          <w:rFonts w:hint="eastAsia"/>
          <w:lang w:eastAsia="zh-CN"/>
        </w:rPr>
        <w:t>情况的设备成本高昂</w:t>
      </w:r>
      <w:ins w:id="21" w:author="Zhou, Ting" w:date="2026-10-26T15:33:00Z" w16du:dateUtc="2026-10-26T14:33:00Z">
        <w:r w:rsidR="007102F5" w:rsidRPr="007102F5">
          <w:rPr>
            <w:lang w:eastAsia="zh-CN"/>
          </w:rPr>
          <w:t>，包括设备</w:t>
        </w:r>
      </w:ins>
      <w:ins w:id="22" w:author="Zhou, Ting" w:date="2026-10-26T15:34:00Z" w16du:dateUtc="2026-10-26T14:34:00Z">
        <w:r w:rsidR="007102F5">
          <w:rPr>
            <w:rFonts w:hint="eastAsia"/>
            <w:lang w:eastAsia="zh-CN"/>
          </w:rPr>
          <w:t>购置</w:t>
        </w:r>
      </w:ins>
      <w:ins w:id="23" w:author="Zhou, Ting" w:date="2026-10-26T15:33:00Z" w16du:dateUtc="2026-10-26T14:33:00Z">
        <w:r w:rsidR="007102F5" w:rsidRPr="007102F5">
          <w:rPr>
            <w:lang w:eastAsia="zh-CN"/>
          </w:rPr>
          <w:t>、校准和维护费用</w:t>
        </w:r>
      </w:ins>
      <w:r w:rsidR="00FE2D51" w:rsidRPr="00857E14">
        <w:rPr>
          <w:lang w:eastAsia="zh-CN"/>
        </w:rPr>
        <w:t>；</w:t>
      </w:r>
    </w:p>
    <w:p w14:paraId="0B6D2CCC" w14:textId="3CECC2CE" w:rsidR="00FE2D51" w:rsidRDefault="00D87A3F" w:rsidP="00EE6AD6">
      <w:pPr>
        <w:rPr>
          <w:ins w:id="24" w:author="Kong, Hongli" w:date="2026-10-26T10:18:00Z" w16du:dateUtc="2026-10-26T09:18:00Z"/>
          <w:lang w:eastAsia="zh-CN"/>
        </w:rPr>
      </w:pPr>
      <w:ins w:id="25" w:author="GBS-3" w:date="2026-10-25T16:57:00Z" w16du:dateUtc="2026-10-25T15:57:00Z">
        <w:r>
          <w:rPr>
            <w:i/>
            <w:iCs/>
            <w:lang w:eastAsia="zh-CN"/>
          </w:rPr>
          <w:t>f</w:t>
        </w:r>
      </w:ins>
      <w:del w:id="26" w:author="GBS-3" w:date="2026-10-25T16:57:00Z" w16du:dateUtc="2026-10-25T15:57:00Z">
        <w:r w:rsidRPr="00B66444" w:rsidDel="00093102">
          <w:rPr>
            <w:i/>
            <w:iCs/>
            <w:lang w:eastAsia="zh-CN"/>
          </w:rPr>
          <w:delText>e</w:delText>
        </w:r>
      </w:del>
      <w:r w:rsidRPr="00B66444">
        <w:rPr>
          <w:i/>
          <w:iCs/>
          <w:lang w:eastAsia="zh-CN"/>
        </w:rPr>
        <w:t>)</w:t>
      </w:r>
      <w:r w:rsidR="00FE2D51" w:rsidRPr="00857E14">
        <w:rPr>
          <w:lang w:eastAsia="zh-CN"/>
        </w:rPr>
        <w:tab/>
      </w:r>
      <w:r w:rsidR="00FE2D51" w:rsidRPr="00857E14">
        <w:rPr>
          <w:rFonts w:hint="eastAsia"/>
          <w:lang w:eastAsia="zh-CN"/>
        </w:rPr>
        <w:t>无线电频率频谱使用</w:t>
      </w:r>
      <w:r w:rsidR="00FE2D51" w:rsidRPr="00857E14">
        <w:rPr>
          <w:lang w:eastAsia="zh-CN"/>
        </w:rPr>
        <w:t>的</w:t>
      </w:r>
      <w:r w:rsidR="00FE2D51" w:rsidRPr="00857E14">
        <w:rPr>
          <w:rFonts w:hint="eastAsia"/>
          <w:lang w:eastAsia="zh-CN"/>
        </w:rPr>
        <w:t>巨大</w:t>
      </w:r>
      <w:r w:rsidR="00FE2D51" w:rsidRPr="00857E14">
        <w:rPr>
          <w:lang w:eastAsia="zh-CN"/>
        </w:rPr>
        <w:t>发展导致在任何地理区域内</w:t>
      </w:r>
      <w:r w:rsidR="00FE2D51" w:rsidRPr="00857E14">
        <w:rPr>
          <w:rFonts w:hint="eastAsia"/>
          <w:lang w:eastAsia="zh-CN"/>
        </w:rPr>
        <w:t>E</w:t>
      </w:r>
      <w:r w:rsidR="00FE2D51" w:rsidRPr="00857E14">
        <w:rPr>
          <w:lang w:eastAsia="zh-CN"/>
        </w:rPr>
        <w:t>MF</w:t>
      </w:r>
      <w:r w:rsidR="00FE2D51" w:rsidRPr="00857E14">
        <w:rPr>
          <w:lang w:eastAsia="zh-CN"/>
        </w:rPr>
        <w:t>发射源</w:t>
      </w:r>
      <w:r w:rsidR="00FE2D51" w:rsidRPr="00857E14">
        <w:rPr>
          <w:rFonts w:hint="eastAsia"/>
          <w:lang w:eastAsia="zh-CN"/>
        </w:rPr>
        <w:t>增加</w:t>
      </w:r>
      <w:r w:rsidR="00FE2D51" w:rsidRPr="00857E14">
        <w:rPr>
          <w:lang w:eastAsia="zh-CN"/>
        </w:rPr>
        <w:t>；</w:t>
      </w:r>
    </w:p>
    <w:p w14:paraId="25040A7B" w14:textId="0167C948" w:rsidR="005603FC" w:rsidRPr="00857E14" w:rsidRDefault="005603FC" w:rsidP="00EE6AD6">
      <w:pPr>
        <w:rPr>
          <w:lang w:eastAsia="zh-CN"/>
        </w:rPr>
      </w:pPr>
      <w:ins w:id="27" w:author="Kong, Hongli" w:date="2026-10-26T10:18:00Z" w16du:dateUtc="2026-10-26T09:18:00Z">
        <w:r w:rsidRPr="00301103">
          <w:rPr>
            <w:i/>
            <w:iCs/>
            <w:lang w:eastAsia="zh-CN"/>
            <w:rPrChange w:id="28" w:author="GBS-3" w:date="2026-10-25T17:12:00Z" w16du:dateUtc="2026-10-25T16:12:00Z">
              <w:rPr/>
            </w:rPrChange>
          </w:rPr>
          <w:t>g)</w:t>
        </w:r>
        <w:r w:rsidRPr="00093102">
          <w:rPr>
            <w:lang w:eastAsia="zh-CN"/>
          </w:rPr>
          <w:tab/>
        </w:r>
      </w:ins>
      <w:ins w:id="29" w:author="Zhou, Ting" w:date="2026-10-26T15:33:00Z" w16du:dateUtc="2026-10-26T14:33:00Z">
        <w:r w:rsidR="007102F5" w:rsidRPr="007102F5">
          <w:rPr>
            <w:lang w:eastAsia="zh-CN"/>
          </w:rPr>
          <w:t>不合规的移动终端和其他手持</w:t>
        </w:r>
        <w:r w:rsidR="007102F5" w:rsidRPr="007102F5">
          <w:rPr>
            <w:lang w:eastAsia="zh-CN"/>
          </w:rPr>
          <w:t>ICT</w:t>
        </w:r>
        <w:r w:rsidR="007102F5" w:rsidRPr="007102F5">
          <w:rPr>
            <w:lang w:eastAsia="zh-CN"/>
          </w:rPr>
          <w:t>无线电设备</w:t>
        </w:r>
      </w:ins>
      <w:ins w:id="30" w:author="Zhou, Ting" w:date="2026-10-26T15:36:00Z" w16du:dateUtc="2026-10-26T14:36:00Z">
        <w:r w:rsidR="007102F5">
          <w:rPr>
            <w:rFonts w:hint="eastAsia"/>
            <w:lang w:eastAsia="zh-CN"/>
          </w:rPr>
          <w:t>可能</w:t>
        </w:r>
      </w:ins>
      <w:ins w:id="31" w:author="Zhou, Ting" w:date="2026-10-26T15:33:00Z" w16du:dateUtc="2026-10-26T14:33:00Z">
        <w:r w:rsidR="007102F5" w:rsidRPr="007102F5">
          <w:rPr>
            <w:lang w:eastAsia="zh-CN"/>
          </w:rPr>
          <w:t>发射有害</w:t>
        </w:r>
      </w:ins>
      <w:ins w:id="32" w:author="Zhou, Ting" w:date="2026-10-26T15:36:00Z" w16du:dateUtc="2026-10-26T14:36:00Z">
        <w:r w:rsidR="007102F5">
          <w:rPr>
            <w:rFonts w:hint="eastAsia"/>
            <w:lang w:eastAsia="zh-CN"/>
          </w:rPr>
          <w:t>水平的</w:t>
        </w:r>
      </w:ins>
      <w:ins w:id="33" w:author="Zhou, Ting" w:date="2026-10-26T15:33:00Z" w16du:dateUtc="2026-10-26T14:33:00Z">
        <w:r w:rsidR="007102F5" w:rsidRPr="007102F5">
          <w:rPr>
            <w:lang w:eastAsia="zh-CN"/>
          </w:rPr>
          <w:t>电磁场</w:t>
        </w:r>
        <w:r w:rsidR="007102F5">
          <w:rPr>
            <w:rFonts w:hint="eastAsia"/>
            <w:lang w:eastAsia="zh-CN"/>
          </w:rPr>
          <w:t>；</w:t>
        </w:r>
      </w:ins>
    </w:p>
    <w:p w14:paraId="765C4075" w14:textId="29155C41" w:rsidR="00FE2D51" w:rsidRPr="00857E14" w:rsidRDefault="005603FC" w:rsidP="00EE6AD6">
      <w:pPr>
        <w:rPr>
          <w:lang w:eastAsia="zh-CN"/>
        </w:rPr>
      </w:pPr>
      <w:ins w:id="34" w:author="GBS-3" w:date="2026-10-25T16:57:00Z" w16du:dateUtc="2026-10-25T15:57:00Z">
        <w:r>
          <w:rPr>
            <w:i/>
            <w:iCs/>
            <w:lang w:eastAsia="zh-CN"/>
          </w:rPr>
          <w:t>h</w:t>
        </w:r>
      </w:ins>
      <w:del w:id="35" w:author="GBS-3" w:date="2026-10-25T16:57:00Z" w16du:dateUtc="2026-10-25T15:57:00Z">
        <w:r w:rsidRPr="00B66444" w:rsidDel="00093102">
          <w:rPr>
            <w:i/>
            <w:iCs/>
            <w:lang w:eastAsia="zh-CN"/>
          </w:rPr>
          <w:delText>f</w:delText>
        </w:r>
      </w:del>
      <w:r w:rsidRPr="00B66444">
        <w:rPr>
          <w:i/>
          <w:iCs/>
          <w:lang w:eastAsia="zh-CN"/>
        </w:rPr>
        <w:t>)</w:t>
      </w:r>
      <w:r w:rsidR="00FE2D51" w:rsidRPr="00857E14">
        <w:rPr>
          <w:lang w:eastAsia="zh-CN"/>
        </w:rPr>
        <w:tab/>
      </w:r>
      <w:r w:rsidR="00FE2D51" w:rsidRPr="00857E14">
        <w:rPr>
          <w:rFonts w:hint="eastAsia"/>
          <w:lang w:eastAsia="zh-CN"/>
        </w:rPr>
        <w:t>许</w:t>
      </w:r>
      <w:r w:rsidR="00FE2D51" w:rsidRPr="00857E14">
        <w:rPr>
          <w:lang w:eastAsia="zh-CN"/>
        </w:rPr>
        <w:t>多</w:t>
      </w:r>
      <w:r w:rsidR="00FE2D51" w:rsidRPr="00857E14">
        <w:rPr>
          <w:rFonts w:hint="eastAsia"/>
          <w:lang w:eastAsia="zh-CN"/>
        </w:rPr>
        <w:t>发展中</w:t>
      </w:r>
      <w:r w:rsidR="00FE2D51" w:rsidRPr="00857E14">
        <w:rPr>
          <w:lang w:eastAsia="zh-CN"/>
        </w:rPr>
        <w:t>国家</w:t>
      </w:r>
      <w:r w:rsidR="00FE2D51">
        <w:rPr>
          <w:rStyle w:val="FootnoteReference"/>
          <w:lang w:eastAsia="zh-CN"/>
        </w:rPr>
        <w:footnoteReference w:customMarkFollows="1" w:id="1"/>
        <w:t>1</w:t>
      </w:r>
      <w:r w:rsidR="00FE2D51" w:rsidRPr="00857E14">
        <w:rPr>
          <w:lang w:eastAsia="zh-CN"/>
        </w:rPr>
        <w:t>的监管机构迫切需要获得有关人体暴露于射频</w:t>
      </w:r>
      <w:r w:rsidR="00FE2D51" w:rsidRPr="00857E14">
        <w:rPr>
          <w:rFonts w:hint="eastAsia"/>
          <w:lang w:eastAsia="zh-CN"/>
        </w:rPr>
        <w:t>和</w:t>
      </w:r>
      <w:r w:rsidR="00FE2D51" w:rsidRPr="00857E14">
        <w:rPr>
          <w:rFonts w:hint="eastAsia"/>
          <w:lang w:eastAsia="zh-CN"/>
        </w:rPr>
        <w:t>EMF</w:t>
      </w:r>
      <w:r w:rsidR="00FE2D51" w:rsidRPr="00857E14">
        <w:rPr>
          <w:lang w:eastAsia="zh-CN"/>
        </w:rPr>
        <w:t>能量</w:t>
      </w:r>
      <w:r w:rsidR="00FE2D51" w:rsidRPr="00857E14">
        <w:rPr>
          <w:rFonts w:hint="eastAsia"/>
          <w:lang w:eastAsia="zh-CN"/>
        </w:rPr>
        <w:t>的测量和</w:t>
      </w:r>
      <w:r w:rsidR="00FE2D51" w:rsidRPr="00857E14">
        <w:rPr>
          <w:lang w:eastAsia="zh-CN"/>
        </w:rPr>
        <w:t>评估</w:t>
      </w:r>
      <w:r w:rsidR="00FE2D51" w:rsidRPr="00857E14">
        <w:rPr>
          <w:rFonts w:hint="eastAsia"/>
          <w:lang w:eastAsia="zh-CN"/>
        </w:rPr>
        <w:t>方法</w:t>
      </w:r>
      <w:r w:rsidR="00FE2D51" w:rsidRPr="00857E14">
        <w:rPr>
          <w:lang w:eastAsia="zh-CN"/>
        </w:rPr>
        <w:t>的</w:t>
      </w:r>
      <w:r w:rsidR="00FE2D51" w:rsidRPr="00857E14">
        <w:rPr>
          <w:rFonts w:hint="eastAsia"/>
          <w:lang w:eastAsia="zh-CN"/>
        </w:rPr>
        <w:t>信息</w:t>
      </w:r>
      <w:r w:rsidR="00FE2D51" w:rsidRPr="00857E14">
        <w:rPr>
          <w:lang w:eastAsia="zh-CN"/>
        </w:rPr>
        <w:t>，</w:t>
      </w:r>
      <w:r w:rsidR="00FE2D51" w:rsidRPr="00857E14">
        <w:rPr>
          <w:rFonts w:hint="eastAsia"/>
          <w:lang w:eastAsia="zh-CN"/>
        </w:rPr>
        <w:t>以制定</w:t>
      </w:r>
      <w:ins w:id="36" w:author="Zhou, Ting" w:date="2026-10-26T15:37:00Z" w16du:dateUtc="2026-10-26T14:37:00Z">
        <w:r w:rsidR="00750905">
          <w:rPr>
            <w:rFonts w:hint="eastAsia"/>
            <w:lang w:eastAsia="zh-CN"/>
          </w:rPr>
          <w:t>为</w:t>
        </w:r>
      </w:ins>
      <w:r w:rsidR="00FE2D51" w:rsidRPr="00857E14">
        <w:rPr>
          <w:lang w:eastAsia="zh-CN"/>
        </w:rPr>
        <w:t>保护</w:t>
      </w:r>
      <w:r w:rsidR="00FE2D51" w:rsidRPr="00857E14">
        <w:rPr>
          <w:rFonts w:hint="eastAsia"/>
          <w:lang w:eastAsia="zh-CN"/>
        </w:rPr>
        <w:t>其公民的国家规则</w:t>
      </w:r>
      <w:ins w:id="37" w:author="Zhou, Ting" w:date="2026-10-26T14:41:00Z" w16du:dateUtc="2026-10-26T13:41:00Z">
        <w:r w:rsidR="0069134D">
          <w:rPr>
            <w:rFonts w:hint="eastAsia"/>
            <w:lang w:eastAsia="zh-CN"/>
          </w:rPr>
          <w:t>并不断更新</w:t>
        </w:r>
      </w:ins>
      <w:r w:rsidR="00FE2D51" w:rsidRPr="00857E14">
        <w:rPr>
          <w:rFonts w:hint="eastAsia"/>
          <w:lang w:eastAsia="zh-CN"/>
        </w:rPr>
        <w:t>；</w:t>
      </w:r>
    </w:p>
    <w:p w14:paraId="4C21CB1A" w14:textId="1542BC69" w:rsidR="00FE2D51" w:rsidRPr="00857E14" w:rsidRDefault="005603FC" w:rsidP="00EE6AD6">
      <w:pPr>
        <w:rPr>
          <w:lang w:eastAsia="zh-CN"/>
        </w:rPr>
      </w:pPr>
      <w:proofErr w:type="spellStart"/>
      <w:ins w:id="38" w:author="GBS-3" w:date="2026-10-25T16:57:00Z" w16du:dateUtc="2026-10-25T15:57:00Z">
        <w:r>
          <w:rPr>
            <w:i/>
            <w:lang w:eastAsia="zh-CN"/>
          </w:rPr>
          <w:t>i</w:t>
        </w:r>
      </w:ins>
      <w:proofErr w:type="spellEnd"/>
      <w:del w:id="39" w:author="GBS-3" w:date="2026-10-25T16:57:00Z" w16du:dateUtc="2026-10-25T15:57:00Z">
        <w:r w:rsidRPr="00B66444" w:rsidDel="00093102">
          <w:rPr>
            <w:i/>
            <w:lang w:eastAsia="zh-CN"/>
          </w:rPr>
          <w:delText>g</w:delText>
        </w:r>
      </w:del>
      <w:r w:rsidRPr="00B66444">
        <w:rPr>
          <w:i/>
          <w:lang w:eastAsia="zh-CN"/>
        </w:rPr>
        <w:t>)</w:t>
      </w:r>
      <w:r w:rsidR="00FE2D51" w:rsidRPr="00857E14">
        <w:rPr>
          <w:i/>
          <w:lang w:eastAsia="zh-CN"/>
        </w:rPr>
        <w:tab/>
      </w:r>
      <w:r w:rsidR="00FE2D51" w:rsidRPr="00857E14">
        <w:rPr>
          <w:lang w:eastAsia="zh-CN"/>
        </w:rPr>
        <w:t>由于缺乏足够</w:t>
      </w:r>
      <w:r w:rsidR="00FE2D51" w:rsidRPr="00857E14">
        <w:rPr>
          <w:rFonts w:hint="eastAsia"/>
          <w:lang w:eastAsia="zh-CN"/>
        </w:rPr>
        <w:t>且准确的</w:t>
      </w:r>
      <w:r w:rsidR="00FE2D51" w:rsidRPr="00857E14">
        <w:rPr>
          <w:lang w:eastAsia="zh-CN"/>
        </w:rPr>
        <w:t>信息</w:t>
      </w:r>
      <w:r w:rsidR="00FE2D51" w:rsidRPr="00857E14">
        <w:rPr>
          <w:rFonts w:hint="eastAsia"/>
          <w:lang w:eastAsia="zh-CN"/>
        </w:rPr>
        <w:t>、</w:t>
      </w:r>
      <w:ins w:id="40" w:author="Zhou, Ting" w:date="2026-10-26T14:43:00Z" w16du:dateUtc="2026-10-26T13:43:00Z">
        <w:r w:rsidR="0069134D">
          <w:rPr>
            <w:rFonts w:hint="eastAsia"/>
            <w:lang w:eastAsia="zh-CN"/>
          </w:rPr>
          <w:t>无法</w:t>
        </w:r>
        <w:r w:rsidR="0069134D" w:rsidRPr="0069134D">
          <w:rPr>
            <w:lang w:eastAsia="zh-CN"/>
          </w:rPr>
          <w:t>透明</w:t>
        </w:r>
      </w:ins>
      <w:ins w:id="41" w:author="Zhou, Ting" w:date="2026-10-26T14:44:00Z" w16du:dateUtc="2026-10-26T13:44:00Z">
        <w:r w:rsidR="0069134D">
          <w:rPr>
            <w:rFonts w:hint="eastAsia"/>
            <w:lang w:eastAsia="zh-CN"/>
          </w:rPr>
          <w:t>地</w:t>
        </w:r>
      </w:ins>
      <w:ins w:id="42" w:author="Zhou, Ting" w:date="2026-10-26T14:43:00Z" w16du:dateUtc="2026-10-26T13:43:00Z">
        <w:r w:rsidR="0069134D" w:rsidRPr="0069134D">
          <w:rPr>
            <w:lang w:eastAsia="zh-CN"/>
          </w:rPr>
          <w:t>获取</w:t>
        </w:r>
        <w:r w:rsidR="0069134D" w:rsidRPr="0069134D">
          <w:rPr>
            <w:lang w:eastAsia="zh-CN"/>
          </w:rPr>
          <w:t>EMF</w:t>
        </w:r>
        <w:r w:rsidR="0069134D" w:rsidRPr="0069134D">
          <w:rPr>
            <w:lang w:eastAsia="zh-CN"/>
          </w:rPr>
          <w:t>测量结果</w:t>
        </w:r>
        <w:r w:rsidR="0069134D">
          <w:rPr>
            <w:rFonts w:hint="eastAsia"/>
            <w:lang w:eastAsia="zh-CN"/>
          </w:rPr>
          <w:t>、</w:t>
        </w:r>
      </w:ins>
      <w:r w:rsidR="00FE2D51" w:rsidRPr="00857E14">
        <w:rPr>
          <w:rFonts w:hint="eastAsia"/>
          <w:lang w:eastAsia="zh-CN"/>
        </w:rPr>
        <w:t>公众认识</w:t>
      </w:r>
      <w:r w:rsidR="00FE2D51" w:rsidRPr="00857E14">
        <w:rPr>
          <w:lang w:eastAsia="zh-CN"/>
        </w:rPr>
        <w:t>和</w:t>
      </w:r>
      <w:r w:rsidR="00FE2D51" w:rsidRPr="00857E14">
        <w:rPr>
          <w:lang w:eastAsia="zh-CN"/>
        </w:rPr>
        <w:t>/</w:t>
      </w:r>
      <w:r w:rsidR="00FE2D51" w:rsidRPr="00857E14">
        <w:rPr>
          <w:lang w:eastAsia="zh-CN"/>
        </w:rPr>
        <w:t>或适当监管</w:t>
      </w:r>
      <w:ins w:id="43" w:author="Zhou, Ting" w:date="2026-10-26T15:39:00Z" w16du:dateUtc="2026-10-26T14:39:00Z">
        <w:r w:rsidR="00750905">
          <w:rPr>
            <w:rFonts w:hint="eastAsia"/>
            <w:lang w:eastAsia="zh-CN"/>
          </w:rPr>
          <w:t>不足</w:t>
        </w:r>
      </w:ins>
      <w:r w:rsidR="00FE2D51" w:rsidRPr="00857E14">
        <w:rPr>
          <w:lang w:eastAsia="zh-CN"/>
        </w:rPr>
        <w:t>，民众（特别是发展中国家的民众）可能会担心</w:t>
      </w:r>
      <w:r w:rsidR="00FE2D51" w:rsidRPr="00857E14">
        <w:rPr>
          <w:lang w:eastAsia="zh-CN"/>
        </w:rPr>
        <w:t>EMF</w:t>
      </w:r>
      <w:r w:rsidR="00FE2D51" w:rsidRPr="00857E14">
        <w:rPr>
          <w:lang w:eastAsia="zh-CN"/>
        </w:rPr>
        <w:t>对其健康</w:t>
      </w:r>
      <w:r w:rsidR="00FE2D51" w:rsidRPr="00857E14">
        <w:rPr>
          <w:rFonts w:hint="eastAsia"/>
          <w:lang w:eastAsia="zh-CN"/>
        </w:rPr>
        <w:t>的</w:t>
      </w:r>
      <w:r w:rsidR="00FE2D51" w:rsidRPr="00857E14">
        <w:rPr>
          <w:lang w:eastAsia="zh-CN"/>
        </w:rPr>
        <w:t>影响，</w:t>
      </w:r>
      <w:r w:rsidR="00FE2D51" w:rsidRPr="00857E14">
        <w:rPr>
          <w:rFonts w:hint="eastAsia"/>
          <w:lang w:eastAsia="zh-CN"/>
        </w:rPr>
        <w:t>这可能</w:t>
      </w:r>
      <w:r w:rsidR="00FE2D51" w:rsidRPr="00857E14">
        <w:rPr>
          <w:lang w:eastAsia="zh-CN"/>
        </w:rPr>
        <w:t>导致</w:t>
      </w:r>
      <w:r w:rsidR="00FE2D51" w:rsidRPr="00857E14">
        <w:rPr>
          <w:rFonts w:hint="eastAsia"/>
          <w:lang w:eastAsia="zh-CN"/>
        </w:rPr>
        <w:t>他们</w:t>
      </w:r>
      <w:r w:rsidR="00FE2D51" w:rsidRPr="00857E14">
        <w:rPr>
          <w:lang w:eastAsia="zh-CN"/>
        </w:rPr>
        <w:t>反对</w:t>
      </w:r>
      <w:r w:rsidR="00FE2D51" w:rsidRPr="00857E14">
        <w:rPr>
          <w:rFonts w:hint="eastAsia"/>
          <w:lang w:eastAsia="zh-CN"/>
        </w:rPr>
        <w:t>在其附近部署</w:t>
      </w:r>
      <w:r w:rsidR="00FE2D51" w:rsidRPr="00857E14">
        <w:rPr>
          <w:lang w:eastAsia="zh-CN"/>
        </w:rPr>
        <w:t>无线电设备</w:t>
      </w:r>
      <w:r w:rsidR="00FE2D51" w:rsidRPr="00857E14">
        <w:rPr>
          <w:rFonts w:hint="eastAsia"/>
          <w:lang w:eastAsia="zh-CN"/>
        </w:rPr>
        <w:t>，并在没有科学和技术依据的情况下要求进行额外限制，从而对无线基础设施的必要和及时部署产生负面影响</w:t>
      </w:r>
      <w:r w:rsidR="00FE2D51" w:rsidRPr="00857E14">
        <w:rPr>
          <w:lang w:eastAsia="zh-CN"/>
        </w:rPr>
        <w:t>；</w:t>
      </w:r>
    </w:p>
    <w:p w14:paraId="4779955D" w14:textId="6ACA8091" w:rsidR="00FE2D51" w:rsidRPr="00857E14" w:rsidRDefault="005603FC" w:rsidP="00EE6AD6">
      <w:pPr>
        <w:rPr>
          <w:lang w:eastAsia="zh-CN"/>
        </w:rPr>
      </w:pPr>
      <w:ins w:id="44" w:author="GBS-3" w:date="2026-10-25T16:57:00Z" w16du:dateUtc="2026-10-25T15:57:00Z">
        <w:r>
          <w:rPr>
            <w:i/>
            <w:iCs/>
            <w:lang w:eastAsia="zh-CN"/>
          </w:rPr>
          <w:lastRenderedPageBreak/>
          <w:t>j</w:t>
        </w:r>
      </w:ins>
      <w:del w:id="45" w:author="GBS-3" w:date="2026-10-25T16:57:00Z" w16du:dateUtc="2026-10-25T15:57:00Z">
        <w:r w:rsidRPr="00B66444" w:rsidDel="00093102">
          <w:rPr>
            <w:i/>
            <w:iCs/>
            <w:lang w:eastAsia="zh-CN"/>
          </w:rPr>
          <w:delText>h</w:delText>
        </w:r>
      </w:del>
      <w:r w:rsidRPr="00B66444">
        <w:rPr>
          <w:i/>
          <w:iCs/>
          <w:lang w:eastAsia="zh-CN"/>
        </w:rPr>
        <w:t>)</w:t>
      </w:r>
      <w:r w:rsidR="00FE2D51" w:rsidRPr="00857E14">
        <w:rPr>
          <w:lang w:eastAsia="zh-CN"/>
        </w:rPr>
        <w:tab/>
        <w:t>ICNIRP</w:t>
      </w:r>
      <w:r w:rsidR="00FE2D51">
        <w:rPr>
          <w:rStyle w:val="FootnoteReference"/>
          <w:lang w:eastAsia="zh-CN"/>
        </w:rPr>
        <w:footnoteReference w:customMarkFollows="1" w:id="2"/>
        <w:t>2</w:t>
      </w:r>
      <w:r w:rsidR="00FE2D51" w:rsidRPr="00857E14">
        <w:rPr>
          <w:rFonts w:hint="eastAsia"/>
          <w:lang w:eastAsia="zh-CN"/>
        </w:rPr>
        <w:t>、电气和电子工程师学会（</w:t>
      </w:r>
      <w:r w:rsidR="00FE2D51" w:rsidRPr="00857E14">
        <w:rPr>
          <w:lang w:eastAsia="zh-CN"/>
        </w:rPr>
        <w:t>IEEE</w:t>
      </w:r>
      <w:r w:rsidR="00FE2D51" w:rsidRPr="00857E14">
        <w:rPr>
          <w:rFonts w:hint="eastAsia"/>
          <w:lang w:eastAsia="zh-CN"/>
        </w:rPr>
        <w:t>）</w:t>
      </w:r>
      <w:r w:rsidR="00FE2D51">
        <w:rPr>
          <w:rStyle w:val="FootnoteReference"/>
          <w:lang w:eastAsia="zh-CN"/>
        </w:rPr>
        <w:footnoteReference w:customMarkFollows="1" w:id="3"/>
        <w:t>3</w:t>
      </w:r>
      <w:r w:rsidR="00FE2D51" w:rsidRPr="00857E14">
        <w:rPr>
          <w:rFonts w:hint="eastAsia"/>
          <w:lang w:eastAsia="zh-CN"/>
        </w:rPr>
        <w:t>和国际标准化组织</w:t>
      </w:r>
      <w:r w:rsidR="00FE2D51" w:rsidRPr="00857E14">
        <w:rPr>
          <w:rFonts w:hint="eastAsia"/>
          <w:lang w:eastAsia="zh-CN"/>
        </w:rPr>
        <w:t>/</w:t>
      </w:r>
      <w:r w:rsidR="00FE2D51" w:rsidRPr="00857E14">
        <w:rPr>
          <w:rFonts w:hint="eastAsia"/>
          <w:lang w:eastAsia="zh-CN"/>
        </w:rPr>
        <w:t>国际电工技术委员会</w:t>
      </w:r>
      <w:ins w:id="46" w:author="Zhou, Ting" w:date="2026-10-26T14:45:00Z" w16du:dateUtc="2026-10-26T13:45:00Z">
        <w:r w:rsidR="0069134D">
          <w:rPr>
            <w:rFonts w:hint="eastAsia"/>
            <w:lang w:eastAsia="zh-CN"/>
          </w:rPr>
          <w:t>（</w:t>
        </w:r>
        <w:r w:rsidR="0069134D" w:rsidRPr="000768D0">
          <w:rPr>
            <w:rFonts w:eastAsia="Calibri" w:cs="Calibri"/>
            <w:color w:val="FF0000"/>
            <w:szCs w:val="24"/>
            <w:lang w:eastAsia="zh-CN"/>
          </w:rPr>
          <w:t>ISO/IEC</w:t>
        </w:r>
        <w:r w:rsidR="0069134D">
          <w:rPr>
            <w:rFonts w:ascii="Microsoft YaHei" w:eastAsia="Microsoft YaHei" w:hAnsi="Microsoft YaHei" w:cs="Microsoft YaHei" w:hint="eastAsia"/>
            <w:color w:val="FF0000"/>
            <w:szCs w:val="24"/>
            <w:lang w:eastAsia="zh-CN"/>
          </w:rPr>
          <w:t>）</w:t>
        </w:r>
      </w:ins>
      <w:r w:rsidR="00FE2D51" w:rsidRPr="00857E14">
        <w:rPr>
          <w:rFonts w:hint="eastAsia"/>
          <w:lang w:eastAsia="zh-CN"/>
        </w:rPr>
        <w:t>已确定了有关人体暴露于</w:t>
      </w:r>
      <w:r w:rsidR="00FE2D51" w:rsidRPr="00857E14">
        <w:rPr>
          <w:rFonts w:hint="eastAsia"/>
          <w:lang w:eastAsia="zh-CN"/>
        </w:rPr>
        <w:t>EMF</w:t>
      </w:r>
      <w:r w:rsidR="00FE2D51" w:rsidRPr="00857E14">
        <w:rPr>
          <w:rFonts w:hint="eastAsia"/>
          <w:lang w:eastAsia="zh-CN"/>
        </w:rPr>
        <w:t>限度的指导原则，许多主管部门根据这些指导原则已通过了国家规则；但</w:t>
      </w:r>
      <w:r w:rsidR="00FE2D51" w:rsidRPr="00857E14">
        <w:rPr>
          <w:lang w:eastAsia="zh-CN"/>
        </w:rPr>
        <w:t>有必要为监管机构和政策制定者协调</w:t>
      </w:r>
      <w:r w:rsidR="00FE2D51" w:rsidRPr="00857E14">
        <w:rPr>
          <w:lang w:eastAsia="zh-CN"/>
        </w:rPr>
        <w:t>EMF</w:t>
      </w:r>
      <w:r w:rsidR="00FE2D51" w:rsidRPr="00857E14">
        <w:rPr>
          <w:lang w:eastAsia="zh-CN"/>
        </w:rPr>
        <w:t>导则</w:t>
      </w:r>
      <w:ins w:id="47" w:author="Zhou, Ting" w:date="2026-10-26T14:46:00Z" w16du:dateUtc="2026-10-26T13:46:00Z">
        <w:r w:rsidR="00495476" w:rsidRPr="00495476">
          <w:rPr>
            <w:lang w:eastAsia="zh-CN"/>
          </w:rPr>
          <w:t>、测量和评估方法以及报告模式</w:t>
        </w:r>
      </w:ins>
      <w:r w:rsidR="00FE2D51" w:rsidRPr="00857E14">
        <w:rPr>
          <w:lang w:eastAsia="zh-CN"/>
        </w:rPr>
        <w:t>，以帮助他们制定国家标准；</w:t>
      </w:r>
    </w:p>
    <w:p w14:paraId="183051F3" w14:textId="787F70BB" w:rsidR="005603FC" w:rsidRDefault="005603FC" w:rsidP="00EE6AD6">
      <w:pPr>
        <w:rPr>
          <w:ins w:id="48" w:author="Kong, Hongli" w:date="2026-10-26T10:19:00Z" w16du:dateUtc="2026-10-26T09:19:00Z"/>
          <w:lang w:eastAsia="zh-CN"/>
        </w:rPr>
      </w:pPr>
      <w:ins w:id="49" w:author="GBS-3" w:date="2026-10-25T17:00:00Z" w16du:dateUtc="2026-10-25T16:00:00Z">
        <w:r>
          <w:rPr>
            <w:i/>
            <w:iCs/>
            <w:lang w:eastAsia="zh-CN"/>
          </w:rPr>
          <w:t>k</w:t>
        </w:r>
      </w:ins>
      <w:del w:id="50" w:author="GBS-3" w:date="2026-10-25T17:00:00Z" w16du:dateUtc="2026-10-25T16:00:00Z">
        <w:r w:rsidRPr="00B66444" w:rsidDel="007C190C">
          <w:rPr>
            <w:i/>
            <w:iCs/>
            <w:lang w:eastAsia="zh-CN"/>
          </w:rPr>
          <w:delText>i</w:delText>
        </w:r>
      </w:del>
      <w:r w:rsidRPr="00B66444">
        <w:rPr>
          <w:i/>
          <w:iCs/>
          <w:lang w:eastAsia="zh-CN"/>
        </w:rPr>
        <w:t>)</w:t>
      </w:r>
      <w:r w:rsidR="00FE2D51" w:rsidRPr="00857E14">
        <w:rPr>
          <w:lang w:eastAsia="zh-CN"/>
        </w:rPr>
        <w:tab/>
      </w:r>
      <w:r w:rsidR="00FE2D51" w:rsidRPr="00857E14">
        <w:rPr>
          <w:rFonts w:hint="eastAsia"/>
          <w:lang w:eastAsia="zh-CN"/>
        </w:rPr>
        <w:t>多数发展中国家</w:t>
      </w:r>
      <w:del w:id="51" w:author="Zhou, Ting" w:date="2026-10-26T14:51:00Z" w16du:dateUtc="2026-10-26T13:51:00Z">
        <w:r w:rsidR="00FE2D51" w:rsidRPr="00857E14" w:rsidDel="00495476">
          <w:rPr>
            <w:rFonts w:hint="eastAsia"/>
            <w:lang w:eastAsia="zh-CN"/>
          </w:rPr>
          <w:delText>不具备</w:delText>
        </w:r>
      </w:del>
      <w:ins w:id="52" w:author="Zhou, Ting" w:date="2026-10-26T14:51:00Z" w16du:dateUtc="2026-10-26T13:51:00Z">
        <w:r w:rsidR="00495476">
          <w:rPr>
            <w:rFonts w:hint="eastAsia"/>
            <w:lang w:eastAsia="zh-CN"/>
          </w:rPr>
          <w:t>缺乏</w:t>
        </w:r>
        <w:r w:rsidR="00495476" w:rsidRPr="00857E14">
          <w:rPr>
            <w:rFonts w:hint="eastAsia"/>
            <w:lang w:eastAsia="zh-CN"/>
          </w:rPr>
          <w:t>必要工具</w:t>
        </w:r>
      </w:ins>
      <w:ins w:id="53" w:author="Zhou, Ting" w:date="2026-10-26T14:52:00Z" w16du:dateUtc="2026-10-26T13:52:00Z">
        <w:r w:rsidR="00495476">
          <w:rPr>
            <w:rFonts w:hint="eastAsia"/>
            <w:lang w:eastAsia="zh-CN"/>
          </w:rPr>
          <w:t>来</w:t>
        </w:r>
      </w:ins>
      <w:r w:rsidR="00FE2D51" w:rsidRPr="00857E14">
        <w:rPr>
          <w:rFonts w:hint="eastAsia"/>
          <w:lang w:eastAsia="zh-CN"/>
        </w:rPr>
        <w:t>测量和评估</w:t>
      </w:r>
      <w:del w:id="54" w:author="Zhou, Ting" w:date="2026-10-26T14:46:00Z" w16du:dateUtc="2026-10-26T13:46:00Z">
        <w:r w:rsidR="00FE2D51" w:rsidRPr="00857E14" w:rsidDel="00495476">
          <w:rPr>
            <w:rFonts w:hint="eastAsia"/>
            <w:lang w:eastAsia="zh-CN"/>
          </w:rPr>
          <w:delText>无线电波对人体</w:delText>
        </w:r>
      </w:del>
      <w:ins w:id="55" w:author="Zhou, Ting" w:date="2026-10-26T14:47:00Z" w16du:dateUtc="2026-10-26T13:47:00Z">
        <w:r w:rsidR="00495476" w:rsidRPr="00495476">
          <w:rPr>
            <w:lang w:eastAsia="zh-CN"/>
          </w:rPr>
          <w:t>射频电磁场对人体</w:t>
        </w:r>
      </w:ins>
      <w:ins w:id="56" w:author="Zhou, Ting" w:date="2026-10-26T14:51:00Z" w16du:dateUtc="2026-10-26T13:51:00Z">
        <w:r w:rsidR="00495476">
          <w:rPr>
            <w:rFonts w:hint="eastAsia"/>
            <w:lang w:eastAsia="zh-CN"/>
          </w:rPr>
          <w:t>的影响，</w:t>
        </w:r>
      </w:ins>
      <w:ins w:id="57" w:author="Zhou, Ting" w:date="2026-10-26T14:47:00Z" w16du:dateUtc="2026-10-26T13:47:00Z">
        <w:r w:rsidR="00495476" w:rsidRPr="00495476">
          <w:rPr>
            <w:lang w:eastAsia="zh-CN"/>
          </w:rPr>
          <w:t>特别是新的和新兴无线技术</w:t>
        </w:r>
      </w:ins>
      <w:ins w:id="58" w:author="Zhou, Ting" w:date="2026-10-26T14:50:00Z" w16du:dateUtc="2026-10-26T13:50:00Z">
        <w:r w:rsidR="00495476">
          <w:rPr>
            <w:rFonts w:hint="eastAsia"/>
            <w:lang w:eastAsia="zh-CN"/>
          </w:rPr>
          <w:t>产生</w:t>
        </w:r>
      </w:ins>
      <w:ins w:id="59" w:author="Zhou, Ting" w:date="2026-10-26T14:51:00Z" w16du:dateUtc="2026-10-26T13:51:00Z">
        <w:r w:rsidR="00495476">
          <w:rPr>
            <w:rFonts w:hint="eastAsia"/>
            <w:lang w:eastAsia="zh-CN"/>
          </w:rPr>
          <w:t>的射频电磁场对人体</w:t>
        </w:r>
      </w:ins>
      <w:ins w:id="60" w:author="Zhou, Ting" w:date="2026-10-26T14:52:00Z" w16du:dateUtc="2026-10-26T13:52:00Z">
        <w:r w:rsidR="00495476">
          <w:rPr>
            <w:rFonts w:hint="eastAsia"/>
            <w:lang w:eastAsia="zh-CN"/>
          </w:rPr>
          <w:t>的</w:t>
        </w:r>
      </w:ins>
      <w:r w:rsidR="00FE2D51" w:rsidRPr="00857E14">
        <w:rPr>
          <w:rFonts w:hint="eastAsia"/>
          <w:lang w:eastAsia="zh-CN"/>
        </w:rPr>
        <w:t>影响</w:t>
      </w:r>
      <w:del w:id="61" w:author="Zhou, Ting" w:date="2026-10-26T14:52:00Z" w16du:dateUtc="2026-10-26T13:52:00Z">
        <w:r w:rsidR="00FE2D51" w:rsidRPr="00857E14" w:rsidDel="00495476">
          <w:rPr>
            <w:rFonts w:hint="eastAsia"/>
            <w:lang w:eastAsia="zh-CN"/>
          </w:rPr>
          <w:delText>的</w:delText>
        </w:r>
      </w:del>
      <w:del w:id="62" w:author="Zhou, Ting" w:date="2026-10-26T14:51:00Z" w16du:dateUtc="2026-10-26T13:51:00Z">
        <w:r w:rsidR="00FE2D51" w:rsidRPr="00857E14" w:rsidDel="00495476">
          <w:rPr>
            <w:rFonts w:hint="eastAsia"/>
            <w:lang w:eastAsia="zh-CN"/>
          </w:rPr>
          <w:delText>必要工具</w:delText>
        </w:r>
      </w:del>
      <w:ins w:id="63" w:author="Kong, Hongli" w:date="2026-10-26T10:19:00Z" w16du:dateUtc="2026-10-26T09:19:00Z">
        <w:r>
          <w:rPr>
            <w:rFonts w:hint="eastAsia"/>
            <w:lang w:eastAsia="zh-CN"/>
          </w:rPr>
          <w:t>；</w:t>
        </w:r>
      </w:ins>
    </w:p>
    <w:p w14:paraId="1E63E05D" w14:textId="7650E600" w:rsidR="00FE2D51" w:rsidRPr="00857E14" w:rsidRDefault="005603FC" w:rsidP="00EE6AD6">
      <w:pPr>
        <w:rPr>
          <w:lang w:eastAsia="zh-CN"/>
        </w:rPr>
      </w:pPr>
      <w:ins w:id="64" w:author="Kong, Hongli" w:date="2026-10-26T10:19:00Z" w16du:dateUtc="2026-10-26T09:19:00Z">
        <w:r w:rsidRPr="007C190C">
          <w:rPr>
            <w:i/>
            <w:iCs/>
            <w:lang w:eastAsia="zh-CN"/>
            <w:rPrChange w:id="65" w:author="GBS-3" w:date="2026-10-25T17:00:00Z" w16du:dateUtc="2026-10-25T16:00:00Z">
              <w:rPr/>
            </w:rPrChange>
          </w:rPr>
          <w:t>l)</w:t>
        </w:r>
        <w:r w:rsidRPr="007C190C">
          <w:rPr>
            <w:lang w:eastAsia="zh-CN"/>
          </w:rPr>
          <w:tab/>
        </w:r>
      </w:ins>
      <w:ins w:id="66" w:author="Zhou, Ting" w:date="2026-10-26T14:53:00Z" w16du:dateUtc="2026-10-26T13:53:00Z">
        <w:r w:rsidR="00495476" w:rsidRPr="00495476">
          <w:rPr>
            <w:lang w:eastAsia="zh-CN"/>
          </w:rPr>
          <w:t>许多国家</w:t>
        </w:r>
        <w:r w:rsidR="00495476">
          <w:rPr>
            <w:rFonts w:hint="eastAsia"/>
            <w:lang w:eastAsia="zh-CN"/>
          </w:rPr>
          <w:t>开展</w:t>
        </w:r>
        <w:r w:rsidR="00495476" w:rsidRPr="00495476">
          <w:rPr>
            <w:lang w:eastAsia="zh-CN"/>
          </w:rPr>
          <w:t>的测量表明，电信基站的</w:t>
        </w:r>
        <w:r w:rsidR="00495476" w:rsidRPr="00495476">
          <w:rPr>
            <w:lang w:eastAsia="zh-CN"/>
          </w:rPr>
          <w:t>RF-EMF</w:t>
        </w:r>
        <w:r w:rsidR="00495476" w:rsidRPr="00495476">
          <w:rPr>
            <w:lang w:eastAsia="zh-CN"/>
          </w:rPr>
          <w:t>水平通常远低于国际公认的标准和导则（包括</w:t>
        </w:r>
        <w:r w:rsidR="00495476" w:rsidRPr="00495476">
          <w:rPr>
            <w:lang w:eastAsia="zh-CN"/>
          </w:rPr>
          <w:t>ICNIRP</w:t>
        </w:r>
        <w:r w:rsidR="00495476" w:rsidRPr="00495476">
          <w:rPr>
            <w:lang w:eastAsia="zh-CN"/>
          </w:rPr>
          <w:t>和</w:t>
        </w:r>
        <w:r w:rsidR="00495476" w:rsidRPr="00495476">
          <w:rPr>
            <w:lang w:eastAsia="zh-CN"/>
          </w:rPr>
          <w:t>IEEE</w:t>
        </w:r>
        <w:r w:rsidR="00495476" w:rsidRPr="00495476">
          <w:rPr>
            <w:lang w:eastAsia="zh-CN"/>
          </w:rPr>
          <w:t>制定的标准和导则）</w:t>
        </w:r>
      </w:ins>
      <w:ins w:id="67" w:author="Zhou, Ting" w:date="2026-10-26T14:54:00Z" w16du:dateUtc="2026-10-26T13:54:00Z">
        <w:r w:rsidR="00495476">
          <w:rPr>
            <w:rFonts w:hint="eastAsia"/>
            <w:lang w:eastAsia="zh-CN"/>
          </w:rPr>
          <w:t>所</w:t>
        </w:r>
      </w:ins>
      <w:ins w:id="68" w:author="Zhou, Ting" w:date="2026-10-26T14:53:00Z" w16du:dateUtc="2026-10-26T13:53:00Z">
        <w:r w:rsidR="00495476" w:rsidRPr="00495476">
          <w:rPr>
            <w:lang w:eastAsia="zh-CN"/>
          </w:rPr>
          <w:t>规定的</w:t>
        </w:r>
      </w:ins>
      <w:ins w:id="69" w:author="Zhou, Ting" w:date="2026-10-26T14:54:00Z" w16du:dateUtc="2026-10-26T13:54:00Z">
        <w:r w:rsidR="00495476">
          <w:rPr>
            <w:rFonts w:hint="eastAsia"/>
            <w:lang w:eastAsia="zh-CN"/>
          </w:rPr>
          <w:t>暴露</w:t>
        </w:r>
      </w:ins>
      <w:ins w:id="70" w:author="Zhou, Ting" w:date="2026-10-26T14:53:00Z" w16du:dateUtc="2026-10-26T13:53:00Z">
        <w:r w:rsidR="00495476" w:rsidRPr="00495476">
          <w:rPr>
            <w:lang w:eastAsia="zh-CN"/>
          </w:rPr>
          <w:t>限值，</w:t>
        </w:r>
      </w:ins>
      <w:ins w:id="71" w:author="Zhou, Ting" w:date="2026-10-26T14:54:00Z" w16du:dateUtc="2026-10-26T13:54:00Z">
        <w:r w:rsidR="00495476">
          <w:rPr>
            <w:rFonts w:hint="eastAsia"/>
            <w:lang w:eastAsia="zh-CN"/>
          </w:rPr>
          <w:t>而</w:t>
        </w:r>
      </w:ins>
      <w:ins w:id="72" w:author="Zhou, Ting" w:date="2026-10-26T14:53:00Z" w16du:dateUtc="2026-10-26T13:53:00Z">
        <w:r w:rsidR="00495476" w:rsidRPr="00495476">
          <w:rPr>
            <w:lang w:eastAsia="zh-CN"/>
          </w:rPr>
          <w:t>且环境</w:t>
        </w:r>
      </w:ins>
      <w:ins w:id="73" w:author="Zhou, Ting" w:date="2026-10-26T14:54:00Z" w16du:dateUtc="2026-10-26T13:54:00Z">
        <w:r w:rsidR="00495476">
          <w:rPr>
            <w:rFonts w:hint="eastAsia"/>
            <w:lang w:eastAsia="zh-CN"/>
          </w:rPr>
          <w:t>中</w:t>
        </w:r>
      </w:ins>
      <w:ins w:id="74" w:author="Zhou, Ting" w:date="2026-10-26T14:53:00Z" w16du:dateUtc="2026-10-26T13:53:00Z">
        <w:r w:rsidR="00495476" w:rsidRPr="00495476">
          <w:rPr>
            <w:lang w:eastAsia="zh-CN"/>
          </w:rPr>
          <w:t>RF-EMF</w:t>
        </w:r>
      </w:ins>
      <w:ins w:id="75" w:author="Zhou, Ting" w:date="2026-10-26T14:54:00Z" w16du:dateUtc="2026-10-26T13:54:00Z">
        <w:r w:rsidR="00495476" w:rsidRPr="00495476">
          <w:rPr>
            <w:lang w:eastAsia="zh-CN"/>
          </w:rPr>
          <w:t>总</w:t>
        </w:r>
      </w:ins>
      <w:ins w:id="76" w:author="Zhou, Ting" w:date="2026-10-26T14:53:00Z" w16du:dateUtc="2026-10-26T13:53:00Z">
        <w:r w:rsidR="00495476" w:rsidRPr="00495476">
          <w:rPr>
            <w:lang w:eastAsia="zh-CN"/>
          </w:rPr>
          <w:t>暴露</w:t>
        </w:r>
      </w:ins>
      <w:ins w:id="77" w:author="Zhou, Ting" w:date="2026-10-26T14:55:00Z" w16du:dateUtc="2026-10-26T13:55:00Z">
        <w:r w:rsidR="00495476">
          <w:rPr>
            <w:rFonts w:hint="eastAsia"/>
            <w:lang w:eastAsia="zh-CN"/>
          </w:rPr>
          <w:t>量</w:t>
        </w:r>
      </w:ins>
      <w:ins w:id="78" w:author="Zhou, Ting" w:date="2026-10-26T14:53:00Z" w16du:dateUtc="2026-10-26T13:53:00Z">
        <w:r w:rsidR="00495476" w:rsidRPr="00495476">
          <w:rPr>
            <w:lang w:eastAsia="zh-CN"/>
          </w:rPr>
          <w:t>可能</w:t>
        </w:r>
      </w:ins>
      <w:ins w:id="79" w:author="Zhou, Ting" w:date="2026-10-26T14:55:00Z" w16du:dateUtc="2026-10-26T13:55:00Z">
        <w:r w:rsidR="00495476">
          <w:rPr>
            <w:rFonts w:hint="eastAsia"/>
            <w:lang w:eastAsia="zh-CN"/>
          </w:rPr>
          <w:t>来自多个</w:t>
        </w:r>
      </w:ins>
      <w:ins w:id="80" w:author="Zhou, Ting" w:date="2026-10-26T14:53:00Z" w16du:dateUtc="2026-10-26T13:53:00Z">
        <w:r w:rsidR="00495476" w:rsidRPr="00495476">
          <w:rPr>
            <w:lang w:eastAsia="zh-CN"/>
          </w:rPr>
          <w:t>RF-EMF</w:t>
        </w:r>
        <w:r w:rsidR="00495476" w:rsidRPr="00495476">
          <w:rPr>
            <w:lang w:eastAsia="zh-CN"/>
          </w:rPr>
          <w:t>源</w:t>
        </w:r>
      </w:ins>
      <w:r w:rsidR="00FE2D51" w:rsidRPr="00857E14">
        <w:rPr>
          <w:rFonts w:hint="eastAsia"/>
          <w:lang w:eastAsia="zh-CN"/>
        </w:rPr>
        <w:t>，</w:t>
      </w:r>
    </w:p>
    <w:p w14:paraId="78A2FF83" w14:textId="77777777" w:rsidR="00FE2D51" w:rsidRPr="00857E14" w:rsidRDefault="00FE2D51" w:rsidP="00643715">
      <w:pPr>
        <w:pStyle w:val="Call"/>
        <w:rPr>
          <w:lang w:eastAsia="zh-CN"/>
        </w:rPr>
      </w:pPr>
      <w:r w:rsidRPr="00857E14">
        <w:rPr>
          <w:rFonts w:hint="eastAsia"/>
          <w:lang w:eastAsia="zh-CN"/>
        </w:rPr>
        <w:t>做出决议，责成三个局的主任</w:t>
      </w:r>
    </w:p>
    <w:p w14:paraId="2031397B" w14:textId="0A9D13EB" w:rsidR="00FE2D51" w:rsidRPr="00857E14" w:rsidRDefault="00FE2D51" w:rsidP="00EE6AD6">
      <w:pPr>
        <w:rPr>
          <w:lang w:eastAsia="zh-CN"/>
        </w:rPr>
      </w:pPr>
      <w:r w:rsidRPr="00857E14">
        <w:rPr>
          <w:lang w:eastAsia="zh-CN"/>
        </w:rPr>
        <w:t>1</w:t>
      </w:r>
      <w:r w:rsidRPr="00857E14">
        <w:rPr>
          <w:lang w:eastAsia="zh-CN"/>
        </w:rPr>
        <w:tab/>
      </w:r>
      <w:r w:rsidRPr="00857E14">
        <w:rPr>
          <w:rFonts w:hint="eastAsia"/>
          <w:lang w:eastAsia="zh-CN"/>
        </w:rPr>
        <w:t>收集并分发有关人体暴露于</w:t>
      </w:r>
      <w:r w:rsidRPr="00857E14">
        <w:rPr>
          <w:lang w:eastAsia="zh-CN"/>
        </w:rPr>
        <w:t>EMF</w:t>
      </w:r>
      <w:r w:rsidRPr="00857E14">
        <w:rPr>
          <w:rFonts w:hint="eastAsia"/>
          <w:lang w:eastAsia="zh-CN"/>
        </w:rPr>
        <w:t>的信息，包括有关</w:t>
      </w:r>
      <w:r w:rsidRPr="00857E14">
        <w:rPr>
          <w:lang w:eastAsia="zh-CN"/>
        </w:rPr>
        <w:t>EMF</w:t>
      </w:r>
      <w:r w:rsidRPr="00857E14">
        <w:rPr>
          <w:rFonts w:hint="eastAsia"/>
          <w:lang w:eastAsia="zh-CN"/>
        </w:rPr>
        <w:t>测量</w:t>
      </w:r>
      <w:ins w:id="81" w:author="Zhou, Ting" w:date="2026-10-26T14:56:00Z" w16du:dateUtc="2026-10-26T13:56:00Z">
        <w:r w:rsidR="000904AA">
          <w:rPr>
            <w:rFonts w:hint="eastAsia"/>
            <w:lang w:eastAsia="zh-CN"/>
          </w:rPr>
          <w:t>和评估</w:t>
        </w:r>
      </w:ins>
      <w:r w:rsidRPr="00857E14">
        <w:rPr>
          <w:rFonts w:hint="eastAsia"/>
          <w:lang w:eastAsia="zh-CN"/>
        </w:rPr>
        <w:t>方法、消费者保护和常见问题的信息，从而帮助各国主管部门，尤其是发展中国家的主管部门制定适当的国家规则</w:t>
      </w:r>
      <w:ins w:id="82" w:author="Zhou, Ting" w:date="2026-10-26T14:56:00Z" w16du:dateUtc="2026-10-26T13:56:00Z">
        <w:r w:rsidR="000904AA">
          <w:rPr>
            <w:rFonts w:hint="eastAsia"/>
            <w:lang w:eastAsia="zh-CN"/>
          </w:rPr>
          <w:t>并不断更新</w:t>
        </w:r>
      </w:ins>
      <w:r w:rsidRPr="00857E14">
        <w:rPr>
          <w:rFonts w:hint="eastAsia"/>
          <w:lang w:eastAsia="zh-CN"/>
        </w:rPr>
        <w:t>；</w:t>
      </w:r>
    </w:p>
    <w:p w14:paraId="1B76E4F3" w14:textId="7DE973E3" w:rsidR="00FE2D51" w:rsidRPr="00857E14" w:rsidRDefault="00FE2D51" w:rsidP="00EE6AD6">
      <w:pPr>
        <w:rPr>
          <w:lang w:eastAsia="zh-CN"/>
        </w:rPr>
      </w:pPr>
      <w:r w:rsidRPr="00857E14">
        <w:rPr>
          <w:lang w:eastAsia="zh-CN"/>
        </w:rPr>
        <w:t>2</w:t>
      </w:r>
      <w:r w:rsidRPr="00857E14">
        <w:rPr>
          <w:lang w:eastAsia="zh-CN"/>
        </w:rPr>
        <w:tab/>
      </w:r>
      <w:r w:rsidRPr="00857E14">
        <w:rPr>
          <w:spacing w:val="-4"/>
          <w:lang w:eastAsia="zh-CN"/>
        </w:rPr>
        <w:t>与</w:t>
      </w:r>
      <w:r w:rsidRPr="00857E14">
        <w:rPr>
          <w:rFonts w:hint="eastAsia"/>
          <w:spacing w:val="-4"/>
          <w:lang w:eastAsia="zh-CN"/>
        </w:rPr>
        <w:t>参与该议题的所有相关组织</w:t>
      </w:r>
      <w:r w:rsidRPr="00857E14">
        <w:rPr>
          <w:spacing w:val="-4"/>
          <w:lang w:eastAsia="zh-CN"/>
        </w:rPr>
        <w:t>密切合作</w:t>
      </w:r>
      <w:r w:rsidRPr="00857E14">
        <w:rPr>
          <w:rFonts w:hint="eastAsia"/>
          <w:spacing w:val="-4"/>
          <w:lang w:eastAsia="zh-CN"/>
        </w:rPr>
        <w:t>并利用其输出成果</w:t>
      </w:r>
      <w:r w:rsidRPr="00857E14">
        <w:rPr>
          <w:spacing w:val="-4"/>
          <w:lang w:eastAsia="zh-CN"/>
        </w:rPr>
        <w:t>，</w:t>
      </w:r>
      <w:r w:rsidRPr="00857E14">
        <w:rPr>
          <w:rFonts w:hint="eastAsia"/>
          <w:spacing w:val="-4"/>
          <w:lang w:eastAsia="zh-CN"/>
        </w:rPr>
        <w:t>落实本</w:t>
      </w:r>
      <w:r w:rsidRPr="00857E14">
        <w:rPr>
          <w:spacing w:val="-4"/>
          <w:lang w:eastAsia="zh-CN"/>
        </w:rPr>
        <w:t>决议以及</w:t>
      </w:r>
      <w:ins w:id="83" w:author="Zhou, Ting" w:date="2026-10-26T14:57:00Z" w16du:dateUtc="2026-10-26T13:57:00Z">
        <w:r w:rsidR="000904AA">
          <w:rPr>
            <w:rFonts w:hint="eastAsia"/>
            <w:spacing w:val="-4"/>
            <w:lang w:eastAsia="zh-CN"/>
          </w:rPr>
          <w:t>WTSA</w:t>
        </w:r>
      </w:ins>
      <w:r w:rsidRPr="00857E14">
        <w:rPr>
          <w:spacing w:val="-4"/>
          <w:lang w:eastAsia="zh-CN"/>
        </w:rPr>
        <w:t>第</w:t>
      </w:r>
      <w:r w:rsidRPr="00857E14">
        <w:rPr>
          <w:lang w:eastAsia="zh-CN"/>
        </w:rPr>
        <w:t>72</w:t>
      </w:r>
      <w:r w:rsidRPr="00857E14">
        <w:rPr>
          <w:lang w:eastAsia="zh-CN"/>
        </w:rPr>
        <w:t>号决议（</w:t>
      </w:r>
      <w:del w:id="84" w:author="Zhou, Ting" w:date="2026-10-26T14:57:00Z" w16du:dateUtc="2026-10-26T13:57:00Z">
        <w:r w:rsidRPr="00857E14" w:rsidDel="000904AA">
          <w:rPr>
            <w:rFonts w:hint="eastAsia"/>
            <w:lang w:eastAsia="zh-CN"/>
          </w:rPr>
          <w:delText>2022</w:delText>
        </w:r>
        <w:r w:rsidRPr="00857E14" w:rsidDel="000904AA">
          <w:rPr>
            <w:rFonts w:hint="eastAsia"/>
            <w:lang w:eastAsia="zh-CN"/>
          </w:rPr>
          <w:delText>年，日内瓦</w:delText>
        </w:r>
      </w:del>
      <w:ins w:id="85" w:author="Zhou, Ting" w:date="2026-10-26T14:57:00Z" w16du:dateUtc="2026-10-26T13:57:00Z">
        <w:r w:rsidR="000904AA">
          <w:rPr>
            <w:rFonts w:hint="eastAsia"/>
            <w:lang w:eastAsia="zh-CN"/>
          </w:rPr>
          <w:t>2024</w:t>
        </w:r>
        <w:r w:rsidR="000904AA">
          <w:rPr>
            <w:rFonts w:hint="eastAsia"/>
            <w:lang w:eastAsia="zh-CN"/>
          </w:rPr>
          <w:t>年，新德里</w:t>
        </w:r>
      </w:ins>
      <w:r w:rsidRPr="00857E14">
        <w:rPr>
          <w:lang w:eastAsia="zh-CN"/>
        </w:rPr>
        <w:t>，修订版）</w:t>
      </w:r>
      <w:r w:rsidRPr="00857E14">
        <w:rPr>
          <w:rFonts w:hint="eastAsia"/>
          <w:lang w:eastAsia="zh-CN"/>
        </w:rPr>
        <w:t>和</w:t>
      </w:r>
      <w:ins w:id="86" w:author="Zhou, Ting" w:date="2026-10-26T14:57:00Z" w16du:dateUtc="2026-10-26T13:57:00Z">
        <w:r w:rsidR="000904AA">
          <w:rPr>
            <w:rFonts w:hint="eastAsia"/>
            <w:lang w:eastAsia="zh-CN"/>
          </w:rPr>
          <w:t>WTDC</w:t>
        </w:r>
      </w:ins>
      <w:r w:rsidRPr="00857E14">
        <w:rPr>
          <w:lang w:eastAsia="zh-CN"/>
        </w:rPr>
        <w:t>第</w:t>
      </w:r>
      <w:r w:rsidRPr="00857E14">
        <w:rPr>
          <w:lang w:eastAsia="zh-CN"/>
        </w:rPr>
        <w:t>62</w:t>
      </w:r>
      <w:r w:rsidRPr="00857E14">
        <w:rPr>
          <w:rFonts w:hint="eastAsia"/>
          <w:lang w:eastAsia="zh-CN"/>
        </w:rPr>
        <w:t>号决议</w:t>
      </w:r>
      <w:r w:rsidRPr="00857E14">
        <w:rPr>
          <w:lang w:eastAsia="zh-CN"/>
        </w:rPr>
        <w:t>（</w:t>
      </w:r>
      <w:del w:id="87" w:author="Zhou, Ting" w:date="2026-10-26T14:57:00Z" w16du:dateUtc="2026-10-26T13:57:00Z">
        <w:r w:rsidRPr="00857E14" w:rsidDel="000904AA">
          <w:rPr>
            <w:rFonts w:hint="eastAsia"/>
            <w:lang w:eastAsia="zh-CN"/>
          </w:rPr>
          <w:delText>2022</w:delText>
        </w:r>
      </w:del>
      <w:ins w:id="88" w:author="Zhou, Ting" w:date="2026-10-26T14:57:00Z" w16du:dateUtc="2026-10-26T13:57:00Z">
        <w:r w:rsidR="000904AA" w:rsidRPr="00857E14">
          <w:rPr>
            <w:rFonts w:hint="eastAsia"/>
            <w:lang w:eastAsia="zh-CN"/>
          </w:rPr>
          <w:t>20</w:t>
        </w:r>
        <w:r w:rsidR="000904AA">
          <w:rPr>
            <w:rFonts w:hint="eastAsia"/>
            <w:lang w:eastAsia="zh-CN"/>
          </w:rPr>
          <w:t>25</w:t>
        </w:r>
      </w:ins>
      <w:r w:rsidRPr="00857E14">
        <w:rPr>
          <w:rFonts w:hint="eastAsia"/>
          <w:lang w:eastAsia="zh-CN"/>
        </w:rPr>
        <w:t>年，</w:t>
      </w:r>
      <w:del w:id="89" w:author="Zhou, Ting" w:date="2026-10-26T14:57:00Z" w16du:dateUtc="2026-10-26T13:57:00Z">
        <w:r w:rsidRPr="00857E14" w:rsidDel="000904AA">
          <w:rPr>
            <w:rFonts w:hint="eastAsia"/>
            <w:lang w:eastAsia="zh-CN"/>
          </w:rPr>
          <w:delText>基加利</w:delText>
        </w:r>
      </w:del>
      <w:ins w:id="90" w:author="Zhou, Ting" w:date="2026-10-26T14:57:00Z" w16du:dateUtc="2026-10-26T13:57:00Z">
        <w:r w:rsidR="000904AA">
          <w:rPr>
            <w:rFonts w:hint="eastAsia"/>
            <w:lang w:eastAsia="zh-CN"/>
          </w:rPr>
          <w:t>巴库</w:t>
        </w:r>
      </w:ins>
      <w:r w:rsidRPr="00857E14">
        <w:rPr>
          <w:rFonts w:hint="eastAsia"/>
          <w:lang w:eastAsia="zh-CN"/>
        </w:rPr>
        <w:t>，</w:t>
      </w:r>
      <w:r w:rsidRPr="00857E14">
        <w:rPr>
          <w:lang w:eastAsia="zh-CN"/>
        </w:rPr>
        <w:t>修订版），</w:t>
      </w:r>
      <w:r w:rsidRPr="00857E14">
        <w:rPr>
          <w:rFonts w:hint="eastAsia"/>
          <w:lang w:eastAsia="zh-CN"/>
        </w:rPr>
        <w:t>继续</w:t>
      </w:r>
      <w:r w:rsidRPr="00857E14">
        <w:rPr>
          <w:lang w:eastAsia="zh-CN"/>
        </w:rPr>
        <w:t>并</w:t>
      </w:r>
      <w:r w:rsidRPr="00857E14">
        <w:rPr>
          <w:rFonts w:hint="eastAsia"/>
          <w:lang w:eastAsia="zh-CN"/>
        </w:rPr>
        <w:t>加大</w:t>
      </w:r>
      <w:r w:rsidRPr="00857E14">
        <w:rPr>
          <w:lang w:eastAsia="zh-CN"/>
        </w:rPr>
        <w:t>向成员国提供</w:t>
      </w:r>
      <w:r w:rsidRPr="00857E14">
        <w:rPr>
          <w:rFonts w:hint="eastAsia"/>
          <w:lang w:eastAsia="zh-CN"/>
        </w:rPr>
        <w:t>的</w:t>
      </w:r>
      <w:r w:rsidRPr="00857E14">
        <w:rPr>
          <w:lang w:eastAsia="zh-CN"/>
        </w:rPr>
        <w:t>技术援助</w:t>
      </w:r>
      <w:r w:rsidRPr="00857E14">
        <w:rPr>
          <w:rFonts w:hint="eastAsia"/>
          <w:lang w:eastAsia="zh-CN"/>
        </w:rPr>
        <w:t>；</w:t>
      </w:r>
    </w:p>
    <w:p w14:paraId="3B39F9C5" w14:textId="069B9F56" w:rsidR="00FE2D51" w:rsidRDefault="00FE2D51" w:rsidP="00EE6AD6">
      <w:pPr>
        <w:rPr>
          <w:ins w:id="91" w:author="Kong, Hongli" w:date="2026-10-26T10:20:00Z" w16du:dateUtc="2026-10-26T09:20:00Z"/>
          <w:lang w:eastAsia="zh-CN"/>
        </w:rPr>
      </w:pPr>
      <w:r w:rsidRPr="00857E14">
        <w:rPr>
          <w:rFonts w:eastAsia="Times New Roman"/>
          <w:lang w:eastAsia="zh-CN"/>
        </w:rPr>
        <w:t>3</w:t>
      </w:r>
      <w:r w:rsidRPr="00857E14">
        <w:rPr>
          <w:rFonts w:eastAsia="Times New Roman"/>
          <w:lang w:eastAsia="zh-CN"/>
        </w:rPr>
        <w:tab/>
      </w:r>
      <w:r w:rsidRPr="00857E14">
        <w:rPr>
          <w:rFonts w:hint="eastAsia"/>
          <w:lang w:eastAsia="zh-CN"/>
        </w:rPr>
        <w:t>继续与</w:t>
      </w:r>
      <w:r w:rsidRPr="00857E14">
        <w:rPr>
          <w:lang w:eastAsia="zh-CN"/>
        </w:rPr>
        <w:t>WHO</w:t>
      </w:r>
      <w:r w:rsidRPr="00857E14">
        <w:rPr>
          <w:rFonts w:hint="eastAsia"/>
          <w:lang w:eastAsia="zh-CN"/>
        </w:rPr>
        <w:t>、</w:t>
      </w:r>
      <w:r w:rsidRPr="00857E14">
        <w:rPr>
          <w:lang w:eastAsia="zh-CN"/>
        </w:rPr>
        <w:t>ICNIRP</w:t>
      </w:r>
      <w:r w:rsidRPr="00857E14">
        <w:rPr>
          <w:rFonts w:hint="eastAsia"/>
          <w:lang w:eastAsia="zh-CN"/>
        </w:rPr>
        <w:t>、</w:t>
      </w:r>
      <w:r w:rsidRPr="00857E14">
        <w:rPr>
          <w:lang w:eastAsia="zh-CN"/>
        </w:rPr>
        <w:t>IEEE</w:t>
      </w:r>
      <w:r w:rsidRPr="00857E14">
        <w:rPr>
          <w:rFonts w:hint="eastAsia"/>
          <w:lang w:eastAsia="zh-CN"/>
        </w:rPr>
        <w:t>及其相关国际组织就人体暴露于</w:t>
      </w:r>
      <w:r w:rsidRPr="00857E14">
        <w:rPr>
          <w:lang w:eastAsia="zh-CN"/>
        </w:rPr>
        <w:t>EMF</w:t>
      </w:r>
      <w:r w:rsidRPr="00857E14">
        <w:rPr>
          <w:rFonts w:hint="eastAsia"/>
          <w:lang w:eastAsia="zh-CN"/>
        </w:rPr>
        <w:t>的导则和限值开展合作，提高成员和公众对人体暴露于来自对总</w:t>
      </w:r>
      <w:r w:rsidRPr="00857E14">
        <w:rPr>
          <w:rFonts w:hint="eastAsia"/>
          <w:lang w:eastAsia="zh-CN"/>
        </w:rPr>
        <w:t>EMF</w:t>
      </w:r>
      <w:r w:rsidRPr="00857E14">
        <w:rPr>
          <w:rFonts w:hint="eastAsia"/>
          <w:lang w:eastAsia="zh-CN"/>
        </w:rPr>
        <w:t>暴露有影响的无线电通信和非无线电通信源的</w:t>
      </w:r>
      <w:r w:rsidRPr="00857E14">
        <w:rPr>
          <w:lang w:eastAsia="zh-CN"/>
        </w:rPr>
        <w:t>EMF</w:t>
      </w:r>
      <w:r w:rsidRPr="00857E14">
        <w:rPr>
          <w:rFonts w:hint="eastAsia"/>
          <w:lang w:eastAsia="zh-CN"/>
        </w:rPr>
        <w:t>问题的认识并向他们进行宣</w:t>
      </w:r>
      <w:r w:rsidRPr="00857E14">
        <w:rPr>
          <w:lang w:eastAsia="zh-CN"/>
        </w:rPr>
        <w:t>传</w:t>
      </w:r>
      <w:ins w:id="92" w:author="Zhou, Ting" w:date="2026-10-26T14:58:00Z" w16du:dateUtc="2026-10-26T13:58:00Z">
        <w:r w:rsidR="000904AA">
          <w:rPr>
            <w:rFonts w:hint="eastAsia"/>
            <w:lang w:eastAsia="zh-CN"/>
          </w:rPr>
          <w:t>，</w:t>
        </w:r>
        <w:r w:rsidR="000904AA" w:rsidRPr="000904AA">
          <w:rPr>
            <w:lang w:eastAsia="zh-CN"/>
          </w:rPr>
          <w:t>同时研究和传播有关</w:t>
        </w:r>
        <w:r w:rsidR="000904AA" w:rsidRPr="000904AA">
          <w:rPr>
            <w:lang w:eastAsia="zh-CN"/>
          </w:rPr>
          <w:t>EMF</w:t>
        </w:r>
        <w:r w:rsidR="000904AA" w:rsidRPr="000904AA">
          <w:rPr>
            <w:lang w:eastAsia="zh-CN"/>
          </w:rPr>
          <w:t>测量和评估的最佳做法，用于新的和新兴无线技术</w:t>
        </w:r>
      </w:ins>
      <w:r w:rsidRPr="00857E14">
        <w:rPr>
          <w:rFonts w:hint="eastAsia"/>
          <w:lang w:eastAsia="zh-CN"/>
        </w:rPr>
        <w:t>；</w:t>
      </w:r>
    </w:p>
    <w:p w14:paraId="04C53FF9" w14:textId="6457AFD6" w:rsidR="00AB453F" w:rsidRPr="00857E14" w:rsidRDefault="00AB453F" w:rsidP="00EE6AD6">
      <w:pPr>
        <w:rPr>
          <w:lang w:eastAsia="zh-CN"/>
        </w:rPr>
      </w:pPr>
      <w:ins w:id="93" w:author="Kong, Hongli" w:date="2026-10-26T10:20:00Z" w16du:dateUtc="2026-10-26T09:20:00Z">
        <w:r w:rsidRPr="007C190C">
          <w:rPr>
            <w:lang w:eastAsia="zh-CN"/>
          </w:rPr>
          <w:t>4</w:t>
        </w:r>
        <w:r w:rsidRPr="007C190C">
          <w:rPr>
            <w:lang w:eastAsia="zh-CN"/>
          </w:rPr>
          <w:tab/>
        </w:r>
      </w:ins>
      <w:ins w:id="94" w:author="Zhou, Ting" w:date="2026-10-26T14:58:00Z" w16du:dateUtc="2026-10-26T13:58:00Z">
        <w:r w:rsidR="000904AA" w:rsidRPr="000904AA">
          <w:rPr>
            <w:lang w:eastAsia="zh-CN"/>
          </w:rPr>
          <w:t>促进制定统一的</w:t>
        </w:r>
        <w:r w:rsidR="000904AA" w:rsidRPr="000904AA">
          <w:rPr>
            <w:lang w:eastAsia="zh-CN"/>
          </w:rPr>
          <w:t>EMF</w:t>
        </w:r>
        <w:r w:rsidR="000904AA" w:rsidRPr="000904AA">
          <w:rPr>
            <w:lang w:eastAsia="zh-CN"/>
          </w:rPr>
          <w:t>导则、测量和评估方法以及报告模型，以支持成员国之间的一致性和可比性</w:t>
        </w:r>
        <w:r w:rsidR="000904AA">
          <w:rPr>
            <w:rFonts w:hint="eastAsia"/>
            <w:lang w:eastAsia="zh-CN"/>
          </w:rPr>
          <w:t>；</w:t>
        </w:r>
      </w:ins>
    </w:p>
    <w:p w14:paraId="3199B37F" w14:textId="7BFE5848" w:rsidR="00AB453F" w:rsidRDefault="00AB453F" w:rsidP="00EE6AD6">
      <w:pPr>
        <w:rPr>
          <w:ins w:id="95" w:author="Kong, Hongli" w:date="2026-10-26T10:20:00Z" w16du:dateUtc="2026-10-26T09:20:00Z"/>
          <w:lang w:eastAsia="zh-CN"/>
        </w:rPr>
      </w:pPr>
      <w:ins w:id="96" w:author="GBS-3" w:date="2026-10-25T17:04:00Z" w16du:dateUtc="2026-10-25T16:04:00Z">
        <w:r>
          <w:rPr>
            <w:lang w:eastAsia="zh-CN"/>
          </w:rPr>
          <w:t>5</w:t>
        </w:r>
      </w:ins>
      <w:del w:id="97" w:author="GBS-3" w:date="2026-10-25T17:04:00Z" w16du:dateUtc="2026-10-25T16:04:00Z">
        <w:r w:rsidRPr="00B66444" w:rsidDel="007C190C">
          <w:rPr>
            <w:lang w:eastAsia="zh-CN"/>
          </w:rPr>
          <w:delText>4</w:delText>
        </w:r>
      </w:del>
      <w:r w:rsidR="00FE2D51" w:rsidRPr="00857E14">
        <w:rPr>
          <w:lang w:eastAsia="zh-CN"/>
        </w:rPr>
        <w:tab/>
      </w:r>
      <w:r w:rsidR="00FE2D51" w:rsidRPr="00857E14">
        <w:rPr>
          <w:lang w:eastAsia="zh-CN"/>
        </w:rPr>
        <w:t>定期更新关于</w:t>
      </w:r>
      <w:r w:rsidR="00FE2D51" w:rsidRPr="00857E14">
        <w:rPr>
          <w:lang w:eastAsia="zh-CN"/>
        </w:rPr>
        <w:t>EMF</w:t>
      </w:r>
      <w:r w:rsidR="00FE2D51" w:rsidRPr="00857E14">
        <w:rPr>
          <w:lang w:eastAsia="zh-CN"/>
        </w:rPr>
        <w:t>活动和公共信息的</w:t>
      </w:r>
      <w:r w:rsidR="00FE2D51" w:rsidRPr="00857E14">
        <w:rPr>
          <w:rFonts w:hint="eastAsia"/>
          <w:lang w:eastAsia="zh-CN"/>
        </w:rPr>
        <w:t>国际电联</w:t>
      </w:r>
      <w:r w:rsidR="00FE2D51" w:rsidRPr="00857E14">
        <w:rPr>
          <w:lang w:eastAsia="zh-CN"/>
        </w:rPr>
        <w:t>门户网站</w:t>
      </w:r>
      <w:ins w:id="98" w:author="Kong, Hongli" w:date="2026-10-26T10:20:00Z" w16du:dateUtc="2026-10-26T09:20:00Z">
        <w:r>
          <w:rPr>
            <w:rFonts w:hint="eastAsia"/>
            <w:lang w:eastAsia="zh-CN"/>
          </w:rPr>
          <w:t>；</w:t>
        </w:r>
      </w:ins>
    </w:p>
    <w:p w14:paraId="3A2FDCF3" w14:textId="1D0D4BCA" w:rsidR="00FE2D51" w:rsidRPr="00857E14" w:rsidRDefault="00AB453F" w:rsidP="00EE6AD6">
      <w:pPr>
        <w:rPr>
          <w:lang w:eastAsia="zh-CN"/>
        </w:rPr>
      </w:pPr>
      <w:ins w:id="99" w:author="Kong, Hongli" w:date="2026-10-26T10:20:00Z" w16du:dateUtc="2026-10-26T09:20:00Z">
        <w:r w:rsidRPr="007C190C">
          <w:rPr>
            <w:lang w:eastAsia="zh-CN"/>
          </w:rPr>
          <w:t>6</w:t>
        </w:r>
        <w:r w:rsidRPr="007C190C">
          <w:rPr>
            <w:lang w:eastAsia="zh-CN"/>
          </w:rPr>
          <w:tab/>
        </w:r>
      </w:ins>
      <w:ins w:id="100" w:author="Zhou, Ting" w:date="2026-10-26T14:59:00Z" w16du:dateUtc="2026-10-26T13:59:00Z">
        <w:r w:rsidR="000904AA" w:rsidRPr="000904AA">
          <w:rPr>
            <w:lang w:eastAsia="zh-CN"/>
          </w:rPr>
          <w:t>制定并推广统一的方法，以国际公认暴露限值的百分比</w:t>
        </w:r>
      </w:ins>
      <w:ins w:id="101" w:author="Zhou, Ting" w:date="2026-10-26T15:41:00Z" w16du:dateUtc="2026-10-26T14:41:00Z">
        <w:r w:rsidR="00750905">
          <w:rPr>
            <w:rFonts w:hint="eastAsia"/>
            <w:lang w:eastAsia="zh-CN"/>
          </w:rPr>
          <w:t>形式呈现</w:t>
        </w:r>
      </w:ins>
      <w:ins w:id="102" w:author="Zhou, Ting" w:date="2026-10-26T15:03:00Z" w16du:dateUtc="2026-10-26T14:03:00Z">
        <w:r w:rsidR="000904AA">
          <w:rPr>
            <w:rFonts w:hint="eastAsia"/>
            <w:lang w:eastAsia="zh-CN"/>
          </w:rPr>
          <w:t>EMF</w:t>
        </w:r>
      </w:ins>
      <w:ins w:id="103" w:author="Zhou, Ting" w:date="2026-10-26T14:59:00Z" w16du:dateUtc="2026-10-26T13:59:00Z">
        <w:r w:rsidR="000904AA" w:rsidRPr="000904AA">
          <w:rPr>
            <w:lang w:eastAsia="zh-CN"/>
          </w:rPr>
          <w:t>测量结果，从而提高透明度、可比性</w:t>
        </w:r>
      </w:ins>
      <w:ins w:id="104" w:author="Zhou, Ting" w:date="2026-10-26T15:05:00Z" w16du:dateUtc="2026-10-26T14:05:00Z">
        <w:r w:rsidR="000904AA">
          <w:rPr>
            <w:rFonts w:hint="eastAsia"/>
            <w:lang w:eastAsia="zh-CN"/>
          </w:rPr>
          <w:t>，并增进</w:t>
        </w:r>
      </w:ins>
      <w:ins w:id="105" w:author="Zhou, Ting" w:date="2026-10-26T14:59:00Z" w16du:dateUtc="2026-10-26T13:59:00Z">
        <w:r w:rsidR="000904AA" w:rsidRPr="000904AA">
          <w:rPr>
            <w:lang w:eastAsia="zh-CN"/>
          </w:rPr>
          <w:t>公众对</w:t>
        </w:r>
      </w:ins>
      <w:ins w:id="106" w:author="Zhou, Ting" w:date="2026-10-26T15:06:00Z" w16du:dateUtc="2026-10-26T14:06:00Z">
        <w:r w:rsidR="000904AA">
          <w:rPr>
            <w:rFonts w:hint="eastAsia"/>
            <w:lang w:eastAsia="zh-CN"/>
          </w:rPr>
          <w:t>所测</w:t>
        </w:r>
      </w:ins>
      <w:ins w:id="107" w:author="Zhou, Ting" w:date="2026-10-26T14:59:00Z" w16du:dateUtc="2026-10-26T13:59:00Z">
        <w:r w:rsidR="000904AA" w:rsidRPr="000904AA">
          <w:rPr>
            <w:lang w:eastAsia="zh-CN"/>
          </w:rPr>
          <w:t>暴露水平的理解</w:t>
        </w:r>
      </w:ins>
      <w:r w:rsidR="00FE2D51" w:rsidRPr="00857E14">
        <w:rPr>
          <w:rFonts w:hint="eastAsia"/>
          <w:lang w:eastAsia="zh-CN"/>
        </w:rPr>
        <w:t>，</w:t>
      </w:r>
    </w:p>
    <w:p w14:paraId="593C1CB5" w14:textId="77777777" w:rsidR="00FE2D51" w:rsidRPr="00857E14" w:rsidRDefault="00FE2D51" w:rsidP="00643715">
      <w:pPr>
        <w:pStyle w:val="Call"/>
        <w:rPr>
          <w:lang w:eastAsia="zh-CN"/>
        </w:rPr>
      </w:pPr>
      <w:r w:rsidRPr="00857E14">
        <w:rPr>
          <w:rFonts w:hint="eastAsia"/>
          <w:lang w:eastAsia="zh-CN"/>
        </w:rPr>
        <w:t>责成电信发展局主任与无线电通信局主任和电信标准化局主任协作</w:t>
      </w:r>
    </w:p>
    <w:p w14:paraId="72264210" w14:textId="782B4B96" w:rsidR="00FE2D51" w:rsidRPr="00857E14" w:rsidRDefault="00FE2D51" w:rsidP="00EE6AD6">
      <w:pPr>
        <w:rPr>
          <w:lang w:eastAsia="zh-CN"/>
        </w:rPr>
      </w:pPr>
      <w:r w:rsidRPr="00857E14">
        <w:rPr>
          <w:lang w:eastAsia="zh-CN"/>
        </w:rPr>
        <w:t>1</w:t>
      </w:r>
      <w:r w:rsidRPr="00857E14">
        <w:rPr>
          <w:lang w:eastAsia="zh-CN"/>
        </w:rPr>
        <w:tab/>
      </w:r>
      <w:r w:rsidRPr="00857E14">
        <w:rPr>
          <w:rFonts w:ascii="SimSun" w:hAnsi="SimSun" w:cs="SimSun" w:hint="eastAsia"/>
          <w:lang w:eastAsia="zh-CN"/>
        </w:rPr>
        <w:t>举办区域性或国际研讨会和讲习班以确定发展中国家的需求，加强有关人体暴露于</w:t>
      </w:r>
      <w:r w:rsidRPr="00857E14">
        <w:rPr>
          <w:lang w:eastAsia="zh-CN"/>
        </w:rPr>
        <w:t>EMF</w:t>
      </w:r>
      <w:r w:rsidRPr="00C22583">
        <w:rPr>
          <w:rFonts w:cs="Calibri" w:hint="eastAsia"/>
          <w:lang w:eastAsia="zh-CN"/>
          <w:rPrChange w:id="108" w:author="Zhou, Ting" w:date="2026-10-26T15:07:00Z" w16du:dateUtc="2026-10-26T14:07:00Z">
            <w:rPr>
              <w:rFonts w:ascii="SimSun" w:hAnsi="SimSun" w:cs="SimSun" w:hint="eastAsia"/>
              <w:lang w:eastAsia="zh-CN"/>
            </w:rPr>
          </w:rPrChange>
        </w:rPr>
        <w:t>测量</w:t>
      </w:r>
      <w:ins w:id="109" w:author="Zhou, Ting" w:date="2026-10-26T15:06:00Z" w16du:dateUtc="2026-10-26T14:06:00Z">
        <w:r w:rsidR="00C22583" w:rsidRPr="00C22583">
          <w:rPr>
            <w:rFonts w:cs="Calibri" w:hint="eastAsia"/>
            <w:lang w:eastAsia="zh-CN"/>
            <w:rPrChange w:id="110" w:author="Zhou, Ting" w:date="2026-10-26T15:07:00Z" w16du:dateUtc="2026-10-26T14:07:00Z">
              <w:rPr>
                <w:rFonts w:ascii="SimSun" w:hAnsi="SimSun" w:cs="SimSun" w:hint="eastAsia"/>
                <w:lang w:eastAsia="zh-CN"/>
              </w:rPr>
            </w:rPrChange>
          </w:rPr>
          <w:t>和评估</w:t>
        </w:r>
      </w:ins>
      <w:r w:rsidRPr="00C22583">
        <w:rPr>
          <w:rFonts w:cs="Calibri" w:hint="eastAsia"/>
          <w:lang w:eastAsia="zh-CN"/>
          <w:rPrChange w:id="111" w:author="Zhou, Ting" w:date="2026-10-26T15:07:00Z" w16du:dateUtc="2026-10-26T14:07:00Z">
            <w:rPr>
              <w:rFonts w:ascii="SimSun" w:hAnsi="SimSun" w:cs="SimSun" w:hint="eastAsia"/>
              <w:lang w:eastAsia="zh-CN"/>
            </w:rPr>
          </w:rPrChange>
        </w:rPr>
        <w:t>方面的人员能力建设</w:t>
      </w:r>
      <w:ins w:id="112" w:author="Zhou, Ting" w:date="2026-10-26T15:07:00Z" w16du:dateUtc="2026-10-26T14:07:00Z">
        <w:r w:rsidR="00C22583" w:rsidRPr="00C22583">
          <w:rPr>
            <w:rFonts w:cs="Calibri" w:hint="eastAsia"/>
            <w:lang w:eastAsia="zh-CN"/>
            <w:rPrChange w:id="113" w:author="Zhou, Ting" w:date="2026-10-26T15:07:00Z" w16du:dateUtc="2026-10-26T14:07:00Z">
              <w:rPr>
                <w:rFonts w:ascii="SimSun" w:hAnsi="SimSun" w:cs="SimSun" w:hint="eastAsia"/>
                <w:lang w:eastAsia="zh-CN"/>
              </w:rPr>
            </w:rPrChange>
          </w:rPr>
          <w:t>，</w:t>
        </w:r>
        <w:r w:rsidR="00C22583" w:rsidRPr="00C22583">
          <w:rPr>
            <w:rFonts w:cs="Calibri"/>
            <w:lang w:eastAsia="zh-CN"/>
            <w:rPrChange w:id="114" w:author="Zhou, Ting" w:date="2026-10-26T15:07:00Z" w16du:dateUtc="2026-10-26T14:07:00Z">
              <w:rPr>
                <w:rFonts w:ascii="SimSun" w:hAnsi="SimSun" w:cs="SimSun"/>
                <w:lang w:eastAsia="zh-CN"/>
              </w:rPr>
            </w:rPrChange>
          </w:rPr>
          <w:t>包括比吸收率（</w:t>
        </w:r>
        <w:r w:rsidR="00C22583" w:rsidRPr="00C22583">
          <w:rPr>
            <w:rFonts w:cs="Calibri"/>
            <w:lang w:eastAsia="zh-CN"/>
            <w:rPrChange w:id="115" w:author="Zhou, Ting" w:date="2026-10-26T15:07:00Z" w16du:dateUtc="2026-10-26T14:07:00Z">
              <w:rPr>
                <w:rFonts w:ascii="SimSun" w:hAnsi="SimSun" w:cs="SimSun"/>
                <w:lang w:eastAsia="zh-CN"/>
              </w:rPr>
            </w:rPrChange>
          </w:rPr>
          <w:t>SAR</w:t>
        </w:r>
        <w:r w:rsidR="00C22583" w:rsidRPr="00C22583">
          <w:rPr>
            <w:rFonts w:cs="Calibri"/>
            <w:lang w:eastAsia="zh-CN"/>
            <w:rPrChange w:id="116" w:author="Zhou, Ting" w:date="2026-10-26T15:07:00Z" w16du:dateUtc="2026-10-26T14:07:00Z">
              <w:rPr>
                <w:rFonts w:ascii="SimSun" w:hAnsi="SimSun" w:cs="SimSun"/>
                <w:lang w:eastAsia="zh-CN"/>
              </w:rPr>
            </w:rPrChange>
          </w:rPr>
          <w:t>）</w:t>
        </w:r>
      </w:ins>
      <w:ins w:id="117" w:author="Zhou, Ting" w:date="2026-10-26T15:08:00Z" w16du:dateUtc="2026-10-26T14:08:00Z">
        <w:r w:rsidR="00C22583">
          <w:rPr>
            <w:rFonts w:cs="Calibri" w:hint="eastAsia"/>
            <w:lang w:eastAsia="zh-CN"/>
          </w:rPr>
          <w:t>方面的人员能力建设</w:t>
        </w:r>
      </w:ins>
      <w:ins w:id="118" w:author="Zhou, Ting" w:date="2026-10-26T15:07:00Z" w16du:dateUtc="2026-10-26T14:07:00Z">
        <w:r w:rsidR="00C22583" w:rsidRPr="00C22583">
          <w:rPr>
            <w:rFonts w:cs="Calibri"/>
            <w:lang w:eastAsia="zh-CN"/>
            <w:rPrChange w:id="119" w:author="Zhou, Ting" w:date="2026-10-26T15:07:00Z" w16du:dateUtc="2026-10-26T14:07:00Z">
              <w:rPr>
                <w:rFonts w:ascii="SimSun" w:hAnsi="SimSun" w:cs="SimSun"/>
                <w:lang w:eastAsia="zh-CN"/>
              </w:rPr>
            </w:rPrChange>
          </w:rPr>
          <w:t>，并向发展中国家提供技术援助</w:t>
        </w:r>
      </w:ins>
      <w:r w:rsidRPr="00857E14">
        <w:rPr>
          <w:rFonts w:hint="eastAsia"/>
          <w:lang w:eastAsia="zh-CN"/>
        </w:rPr>
        <w:t>；</w:t>
      </w:r>
    </w:p>
    <w:p w14:paraId="40C158BF" w14:textId="77777777" w:rsidR="00FE2D51" w:rsidRPr="00857E14" w:rsidRDefault="00FE2D51" w:rsidP="00EE6AD6">
      <w:pPr>
        <w:rPr>
          <w:lang w:eastAsia="zh-CN"/>
        </w:rPr>
      </w:pPr>
      <w:r w:rsidRPr="00857E14">
        <w:rPr>
          <w:lang w:eastAsia="zh-CN"/>
        </w:rPr>
        <w:t>2</w:t>
      </w:r>
      <w:r w:rsidRPr="00857E14">
        <w:rPr>
          <w:lang w:eastAsia="zh-CN"/>
        </w:rPr>
        <w:tab/>
      </w:r>
      <w:r w:rsidRPr="00857E14">
        <w:rPr>
          <w:rFonts w:hint="eastAsia"/>
          <w:lang w:eastAsia="zh-CN"/>
        </w:rPr>
        <w:t>鼓励各区域成员国开展合作，分享专业知识和资源，确定联系人或区域性合作机制（如有需要，还包括区域性中心），帮助有关区域所有成员国进行测量和培训；</w:t>
      </w:r>
    </w:p>
    <w:p w14:paraId="547677D2" w14:textId="77777777" w:rsidR="00FE2D51" w:rsidRPr="00857E14" w:rsidRDefault="00FE2D51" w:rsidP="00EE6AD6">
      <w:pPr>
        <w:rPr>
          <w:lang w:eastAsia="zh-CN"/>
        </w:rPr>
      </w:pPr>
      <w:r w:rsidRPr="00857E14">
        <w:rPr>
          <w:lang w:eastAsia="zh-CN"/>
        </w:rPr>
        <w:t>3</w:t>
      </w:r>
      <w:r w:rsidRPr="00857E14">
        <w:rPr>
          <w:lang w:eastAsia="zh-CN"/>
        </w:rPr>
        <w:tab/>
      </w:r>
      <w:r w:rsidRPr="00857E14">
        <w:rPr>
          <w:lang w:eastAsia="zh-CN"/>
        </w:rPr>
        <w:t>鼓励</w:t>
      </w:r>
      <w:r w:rsidRPr="00857E14">
        <w:rPr>
          <w:rFonts w:hint="eastAsia"/>
          <w:lang w:eastAsia="zh-CN"/>
        </w:rPr>
        <w:t>相关</w:t>
      </w:r>
      <w:r w:rsidRPr="00857E14">
        <w:rPr>
          <w:lang w:eastAsia="zh-CN"/>
        </w:rPr>
        <w:t>机构</w:t>
      </w:r>
      <w:r w:rsidRPr="00857E14">
        <w:rPr>
          <w:rFonts w:hint="eastAsia"/>
          <w:lang w:eastAsia="zh-CN"/>
        </w:rPr>
        <w:t>继续开展</w:t>
      </w:r>
      <w:r w:rsidRPr="00857E14">
        <w:rPr>
          <w:lang w:eastAsia="zh-CN"/>
        </w:rPr>
        <w:t>必要的科学研究，</w:t>
      </w:r>
      <w:r w:rsidRPr="00857E14">
        <w:rPr>
          <w:rFonts w:hint="eastAsia"/>
          <w:lang w:eastAsia="zh-CN"/>
        </w:rPr>
        <w:t>以调查</w:t>
      </w:r>
      <w:r w:rsidRPr="00857E14">
        <w:rPr>
          <w:lang w:eastAsia="zh-CN"/>
        </w:rPr>
        <w:t>电磁辐射对人体可能</w:t>
      </w:r>
      <w:r w:rsidRPr="00857E14">
        <w:rPr>
          <w:rFonts w:hint="eastAsia"/>
          <w:lang w:eastAsia="zh-CN"/>
        </w:rPr>
        <w:t>产生</w:t>
      </w:r>
      <w:r w:rsidRPr="00857E14">
        <w:rPr>
          <w:lang w:eastAsia="zh-CN"/>
        </w:rPr>
        <w:t>的影响；</w:t>
      </w:r>
    </w:p>
    <w:p w14:paraId="5FDF845C" w14:textId="77777777" w:rsidR="00FE2D51" w:rsidRPr="00857E14" w:rsidRDefault="00FE2D51" w:rsidP="00EE6AD6">
      <w:pPr>
        <w:rPr>
          <w:lang w:eastAsia="zh-CN"/>
        </w:rPr>
      </w:pPr>
      <w:r w:rsidRPr="00857E14">
        <w:rPr>
          <w:lang w:eastAsia="zh-CN"/>
        </w:rPr>
        <w:lastRenderedPageBreak/>
        <w:t>4</w:t>
      </w:r>
      <w:r w:rsidRPr="00857E14">
        <w:rPr>
          <w:lang w:eastAsia="zh-CN"/>
        </w:rPr>
        <w:tab/>
      </w:r>
      <w:r w:rsidRPr="00857E14">
        <w:rPr>
          <w:lang w:eastAsia="zh-CN"/>
        </w:rPr>
        <w:t>制定必要的措施和导</w:t>
      </w:r>
      <w:r w:rsidRPr="00857E14">
        <w:rPr>
          <w:rFonts w:hint="eastAsia"/>
          <w:lang w:eastAsia="zh-CN"/>
        </w:rPr>
        <w:t>则</w:t>
      </w:r>
      <w:r w:rsidRPr="00857E14">
        <w:rPr>
          <w:lang w:eastAsia="zh-CN"/>
        </w:rPr>
        <w:t>，以帮助</w:t>
      </w:r>
      <w:r w:rsidRPr="00857E14">
        <w:rPr>
          <w:rFonts w:hint="eastAsia"/>
          <w:lang w:eastAsia="zh-CN"/>
        </w:rPr>
        <w:t>缓解</w:t>
      </w:r>
      <w:r w:rsidRPr="00857E14">
        <w:rPr>
          <w:lang w:eastAsia="zh-CN"/>
        </w:rPr>
        <w:t>电磁辐射对人体可能</w:t>
      </w:r>
      <w:r w:rsidRPr="00857E14">
        <w:rPr>
          <w:rFonts w:hint="eastAsia"/>
          <w:lang w:eastAsia="zh-CN"/>
        </w:rPr>
        <w:t>产生</w:t>
      </w:r>
      <w:r w:rsidRPr="00857E14">
        <w:rPr>
          <w:lang w:eastAsia="zh-CN"/>
        </w:rPr>
        <w:t>的影响</w:t>
      </w:r>
      <w:r w:rsidRPr="00857E14">
        <w:rPr>
          <w:rFonts w:hint="eastAsia"/>
          <w:lang w:eastAsia="zh-CN"/>
        </w:rPr>
        <w:t>；</w:t>
      </w:r>
    </w:p>
    <w:p w14:paraId="1CE5ABCB" w14:textId="77777777" w:rsidR="00FE2D51" w:rsidRPr="00857E14" w:rsidRDefault="00FE2D51" w:rsidP="00EE6AD6">
      <w:pPr>
        <w:rPr>
          <w:iCs/>
          <w:lang w:eastAsia="zh-CN"/>
        </w:rPr>
      </w:pPr>
      <w:r w:rsidRPr="00857E14">
        <w:rPr>
          <w:lang w:eastAsia="zh-CN"/>
        </w:rPr>
        <w:t>5</w:t>
      </w:r>
      <w:r w:rsidRPr="00857E14">
        <w:rPr>
          <w:lang w:eastAsia="zh-CN"/>
        </w:rPr>
        <w:tab/>
      </w:r>
      <w:r w:rsidRPr="00857E14">
        <w:rPr>
          <w:rFonts w:hint="eastAsia"/>
          <w:lang w:eastAsia="zh-CN"/>
        </w:rPr>
        <w:t>鼓励</w:t>
      </w:r>
      <w:r w:rsidRPr="00857E14">
        <w:rPr>
          <w:lang w:eastAsia="zh-CN"/>
        </w:rPr>
        <w:t>各成员国开展定期审议，</w:t>
      </w:r>
      <w:r w:rsidRPr="00857E14">
        <w:rPr>
          <w:rFonts w:hint="eastAsia"/>
          <w:lang w:eastAsia="zh-CN"/>
        </w:rPr>
        <w:t>确保涉及</w:t>
      </w:r>
      <w:r w:rsidRPr="00857E14">
        <w:rPr>
          <w:lang w:eastAsia="zh-CN"/>
        </w:rPr>
        <w:t>暴露</w:t>
      </w:r>
      <w:r w:rsidRPr="00857E14">
        <w:rPr>
          <w:rFonts w:hint="eastAsia"/>
          <w:lang w:eastAsia="zh-CN"/>
        </w:rPr>
        <w:t>于</w:t>
      </w:r>
      <w:r w:rsidRPr="00857E14">
        <w:rPr>
          <w:lang w:eastAsia="zh-CN"/>
        </w:rPr>
        <w:t>EMF</w:t>
      </w:r>
      <w:r w:rsidRPr="00857E14">
        <w:rPr>
          <w:lang w:eastAsia="zh-CN"/>
        </w:rPr>
        <w:t>的国际电联建议</w:t>
      </w:r>
      <w:r w:rsidRPr="00857E14">
        <w:rPr>
          <w:rFonts w:hint="eastAsia"/>
          <w:lang w:eastAsia="zh-CN"/>
        </w:rPr>
        <w:t>书及</w:t>
      </w:r>
      <w:r w:rsidRPr="00857E14">
        <w:rPr>
          <w:lang w:eastAsia="zh-CN"/>
        </w:rPr>
        <w:t>其它</w:t>
      </w:r>
      <w:r w:rsidRPr="00857E14">
        <w:rPr>
          <w:rFonts w:hint="eastAsia"/>
          <w:lang w:eastAsia="zh-CN"/>
        </w:rPr>
        <w:t>相</w:t>
      </w:r>
      <w:r w:rsidRPr="00857E14">
        <w:rPr>
          <w:lang w:eastAsia="zh-CN"/>
        </w:rPr>
        <w:t>关国际标准得到遵守，</w:t>
      </w:r>
    </w:p>
    <w:p w14:paraId="31FC5394" w14:textId="77777777" w:rsidR="00FE2D51" w:rsidRPr="00857E14" w:rsidRDefault="00FE2D51" w:rsidP="00643715">
      <w:pPr>
        <w:pStyle w:val="Call"/>
        <w:keepNext w:val="0"/>
        <w:keepLines w:val="0"/>
        <w:rPr>
          <w:lang w:eastAsia="zh-CN"/>
        </w:rPr>
      </w:pPr>
      <w:r w:rsidRPr="00857E14">
        <w:rPr>
          <w:rFonts w:hint="eastAsia"/>
          <w:lang w:eastAsia="zh-CN"/>
        </w:rPr>
        <w:t>责成电信标准化局主任与无线电通信局主任和电信发展局主任协作</w:t>
      </w:r>
    </w:p>
    <w:p w14:paraId="11B17AEA" w14:textId="09E412A6" w:rsidR="00AB453F" w:rsidRDefault="00AB453F" w:rsidP="00AB453F">
      <w:pPr>
        <w:rPr>
          <w:ins w:id="120" w:author="Kong, Hongli" w:date="2026-10-26T10:21:00Z" w16du:dateUtc="2026-10-26T09:21:00Z"/>
          <w:lang w:eastAsia="zh-CN"/>
        </w:rPr>
      </w:pPr>
      <w:ins w:id="121" w:author="GBS-3" w:date="2026-10-25T17:06:00Z" w16du:dateUtc="2026-10-25T16:06:00Z">
        <w:r>
          <w:rPr>
            <w:lang w:eastAsia="zh-CN"/>
          </w:rPr>
          <w:t>1</w:t>
        </w:r>
        <w:r>
          <w:rPr>
            <w:lang w:eastAsia="zh-CN"/>
          </w:rPr>
          <w:tab/>
        </w:r>
      </w:ins>
      <w:r w:rsidR="00FE2D51" w:rsidRPr="00857E14">
        <w:rPr>
          <w:rFonts w:hint="eastAsia"/>
          <w:lang w:eastAsia="zh-CN"/>
        </w:rPr>
        <w:t>参与</w:t>
      </w:r>
      <w:r w:rsidR="00FE2D51" w:rsidRPr="00857E14">
        <w:rPr>
          <w:rFonts w:hint="eastAsia"/>
          <w:lang w:eastAsia="zh-CN"/>
        </w:rPr>
        <w:t>W</w:t>
      </w:r>
      <w:r w:rsidR="00FE2D51" w:rsidRPr="00857E14">
        <w:rPr>
          <w:lang w:eastAsia="zh-CN"/>
        </w:rPr>
        <w:t>HO</w:t>
      </w:r>
      <w:r w:rsidR="00FE2D51" w:rsidRPr="00857E14">
        <w:rPr>
          <w:rFonts w:hint="eastAsia"/>
          <w:lang w:eastAsia="zh-CN"/>
        </w:rPr>
        <w:t>开展</w:t>
      </w:r>
      <w:r w:rsidR="00FE2D51" w:rsidRPr="00857E14">
        <w:rPr>
          <w:lang w:eastAsia="zh-CN"/>
        </w:rPr>
        <w:t>的电磁场</w:t>
      </w:r>
      <w:r w:rsidR="00FE2D51" w:rsidRPr="00857E14">
        <w:rPr>
          <w:rFonts w:hint="eastAsia"/>
          <w:lang w:eastAsia="zh-CN"/>
        </w:rPr>
        <w:t>项目，以</w:t>
      </w:r>
      <w:r w:rsidR="00FE2D51" w:rsidRPr="00857E14">
        <w:rPr>
          <w:lang w:eastAsia="zh-CN"/>
        </w:rPr>
        <w:t>此作为</w:t>
      </w:r>
      <w:r w:rsidR="00FE2D51" w:rsidRPr="00857E14">
        <w:rPr>
          <w:rFonts w:hint="eastAsia"/>
          <w:lang w:eastAsia="zh-CN"/>
        </w:rPr>
        <w:t>与</w:t>
      </w:r>
      <w:r w:rsidR="00FE2D51" w:rsidRPr="00857E14">
        <w:rPr>
          <w:lang w:eastAsia="zh-CN"/>
        </w:rPr>
        <w:t>其它国</w:t>
      </w:r>
      <w:r w:rsidR="00FE2D51" w:rsidRPr="00857E14">
        <w:rPr>
          <w:rFonts w:hint="eastAsia"/>
          <w:lang w:eastAsia="zh-CN"/>
        </w:rPr>
        <w:t>际</w:t>
      </w:r>
      <w:r w:rsidR="00FE2D51" w:rsidRPr="00857E14">
        <w:rPr>
          <w:lang w:eastAsia="zh-CN"/>
        </w:rPr>
        <w:t>组织</w:t>
      </w:r>
      <w:r w:rsidR="00FE2D51" w:rsidRPr="00857E14">
        <w:rPr>
          <w:rFonts w:hint="eastAsia"/>
          <w:lang w:eastAsia="zh-CN"/>
        </w:rPr>
        <w:t>协作、</w:t>
      </w:r>
      <w:r w:rsidR="00FE2D51" w:rsidRPr="00857E14">
        <w:rPr>
          <w:lang w:eastAsia="zh-CN"/>
        </w:rPr>
        <w:t>鼓励</w:t>
      </w:r>
      <w:r w:rsidR="00FE2D51" w:rsidRPr="00857E14">
        <w:rPr>
          <w:rFonts w:hint="eastAsia"/>
          <w:lang w:eastAsia="zh-CN"/>
        </w:rPr>
        <w:t>其</w:t>
      </w:r>
      <w:r w:rsidR="00FE2D51" w:rsidRPr="00857E14">
        <w:rPr>
          <w:lang w:eastAsia="zh-CN"/>
        </w:rPr>
        <w:t>制定</w:t>
      </w:r>
      <w:r w:rsidR="00FE2D51" w:rsidRPr="00857E14">
        <w:rPr>
          <w:lang w:eastAsia="zh-CN"/>
        </w:rPr>
        <w:t>EMF</w:t>
      </w:r>
      <w:r w:rsidR="00FE2D51" w:rsidRPr="00857E14">
        <w:rPr>
          <w:lang w:eastAsia="zh-CN"/>
        </w:rPr>
        <w:t>暴露国际标准</w:t>
      </w:r>
      <w:r w:rsidR="00FE2D51" w:rsidRPr="00857E14">
        <w:rPr>
          <w:rFonts w:hint="eastAsia"/>
          <w:lang w:eastAsia="zh-CN"/>
        </w:rPr>
        <w:t>努力</w:t>
      </w:r>
      <w:r w:rsidR="00FE2D51" w:rsidRPr="00857E14">
        <w:rPr>
          <w:lang w:eastAsia="zh-CN"/>
        </w:rPr>
        <w:t>的</w:t>
      </w:r>
      <w:r w:rsidR="00FE2D51" w:rsidRPr="00857E14">
        <w:rPr>
          <w:rFonts w:hint="eastAsia"/>
          <w:lang w:eastAsia="zh-CN"/>
        </w:rPr>
        <w:t>一</w:t>
      </w:r>
      <w:r w:rsidR="00FE2D51" w:rsidRPr="00857E14">
        <w:rPr>
          <w:lang w:eastAsia="zh-CN"/>
        </w:rPr>
        <w:t>部分</w:t>
      </w:r>
      <w:ins w:id="122" w:author="Kong, Hongli" w:date="2026-10-26T10:24:00Z" w16du:dateUtc="2026-10-26T09:24:00Z">
        <w:r w:rsidR="00EF659D">
          <w:rPr>
            <w:rFonts w:hint="eastAsia"/>
            <w:lang w:eastAsia="zh-CN"/>
          </w:rPr>
          <w:t>；</w:t>
        </w:r>
      </w:ins>
    </w:p>
    <w:p w14:paraId="381F1D86" w14:textId="717FCC05" w:rsidR="00FE2D51" w:rsidRPr="00857E14" w:rsidRDefault="00AB453F" w:rsidP="00AB453F">
      <w:pPr>
        <w:rPr>
          <w:lang w:eastAsia="zh-CN"/>
        </w:rPr>
      </w:pPr>
      <w:ins w:id="123" w:author="Kong, Hongli" w:date="2026-10-26T10:21:00Z" w16du:dateUtc="2026-10-26T09:21:00Z">
        <w:r w:rsidRPr="00AC21B2">
          <w:rPr>
            <w:lang w:eastAsia="zh-CN"/>
          </w:rPr>
          <w:t>2</w:t>
        </w:r>
        <w:r w:rsidRPr="00AC21B2">
          <w:rPr>
            <w:lang w:eastAsia="zh-CN"/>
          </w:rPr>
          <w:tab/>
        </w:r>
      </w:ins>
      <w:ins w:id="124" w:author="Zhou, Ting" w:date="2026-10-26T15:09:00Z" w16du:dateUtc="2026-10-26T14:09:00Z">
        <w:r w:rsidR="00C22583">
          <w:rPr>
            <w:lang w:eastAsia="zh-CN"/>
          </w:rPr>
          <w:t>继续</w:t>
        </w:r>
      </w:ins>
      <w:ins w:id="125" w:author="Zhou, Ting" w:date="2026-10-26T15:10:00Z" w16du:dateUtc="2026-10-26T14:10:00Z">
        <w:r w:rsidR="00C22583">
          <w:rPr>
            <w:rFonts w:hint="eastAsia"/>
            <w:lang w:eastAsia="zh-CN"/>
          </w:rPr>
          <w:t>开展</w:t>
        </w:r>
      </w:ins>
      <w:ins w:id="126" w:author="Zhou, Ting" w:date="2026-10-26T15:12:00Z" w16du:dateUtc="2026-10-26T14:12:00Z">
        <w:r w:rsidR="00C22583">
          <w:rPr>
            <w:lang w:eastAsia="zh-CN"/>
          </w:rPr>
          <w:t>暴露于</w:t>
        </w:r>
      </w:ins>
      <w:ins w:id="127" w:author="Zhou, Ting" w:date="2026-10-26T15:10:00Z" w16du:dateUtc="2026-10-26T14:10:00Z">
        <w:r w:rsidR="00C22583">
          <w:rPr>
            <w:lang w:eastAsia="zh-CN"/>
          </w:rPr>
          <w:t>IMT</w:t>
        </w:r>
        <w:r w:rsidR="00C22583">
          <w:rPr>
            <w:lang w:eastAsia="zh-CN"/>
          </w:rPr>
          <w:t>技术发展所</w:t>
        </w:r>
      </w:ins>
      <w:ins w:id="128" w:author="Zhou, Ting" w:date="2026-10-26T15:12:00Z" w16du:dateUtc="2026-10-26T14:12:00Z">
        <w:r w:rsidR="00C22583">
          <w:rPr>
            <w:rFonts w:hint="eastAsia"/>
            <w:lang w:eastAsia="zh-CN"/>
          </w:rPr>
          <w:t>产生</w:t>
        </w:r>
      </w:ins>
      <w:ins w:id="129" w:author="Zhou, Ting" w:date="2026-10-26T15:10:00Z" w16du:dateUtc="2026-10-26T14:10:00Z">
        <w:r w:rsidR="00C22583">
          <w:rPr>
            <w:lang w:eastAsia="zh-CN"/>
          </w:rPr>
          <w:t>的</w:t>
        </w:r>
      </w:ins>
      <w:ins w:id="130" w:author="Zhou, Ting" w:date="2026-10-26T15:09:00Z" w16du:dateUtc="2026-10-26T14:09:00Z">
        <w:r w:rsidR="00C22583">
          <w:rPr>
            <w:lang w:eastAsia="zh-CN"/>
          </w:rPr>
          <w:t>电磁场</w:t>
        </w:r>
      </w:ins>
      <w:ins w:id="131" w:author="Zhou, Ting" w:date="2026-10-26T15:10:00Z" w16du:dateUtc="2026-10-26T14:10:00Z">
        <w:r w:rsidR="00C22583">
          <w:rPr>
            <w:rFonts w:hint="eastAsia"/>
            <w:lang w:eastAsia="zh-CN"/>
          </w:rPr>
          <w:t>的</w:t>
        </w:r>
        <w:r w:rsidR="00C22583">
          <w:rPr>
            <w:lang w:eastAsia="zh-CN"/>
          </w:rPr>
          <w:t>研究</w:t>
        </w:r>
      </w:ins>
      <w:ins w:id="132" w:author="Zhou, Ting" w:date="2026-10-26T15:09:00Z" w16du:dateUtc="2026-10-26T14:09:00Z">
        <w:r w:rsidR="00C22583">
          <w:rPr>
            <w:lang w:eastAsia="zh-CN"/>
          </w:rPr>
          <w:t>，特别是</w:t>
        </w:r>
      </w:ins>
      <w:ins w:id="133" w:author="Zhou, Ting" w:date="2026-10-26T15:43:00Z" w16du:dateUtc="2026-10-26T14:43:00Z">
        <w:r w:rsidR="00750905">
          <w:rPr>
            <w:rFonts w:hint="eastAsia"/>
            <w:lang w:eastAsia="zh-CN"/>
          </w:rPr>
          <w:t>有关</w:t>
        </w:r>
      </w:ins>
      <w:ins w:id="134" w:author="Zhou, Ting" w:date="2026-10-26T15:09:00Z" w16du:dateUtc="2026-10-26T14:09:00Z">
        <w:r w:rsidR="00C22583">
          <w:rPr>
            <w:lang w:eastAsia="zh-CN"/>
          </w:rPr>
          <w:t>毫米波段的</w:t>
        </w:r>
      </w:ins>
      <w:ins w:id="135" w:author="Zhou, Ting" w:date="2026-10-26T15:11:00Z" w16du:dateUtc="2026-10-26T14:11:00Z">
        <w:r w:rsidR="00C22583">
          <w:rPr>
            <w:rFonts w:hint="eastAsia"/>
            <w:lang w:eastAsia="zh-CN"/>
          </w:rPr>
          <w:t>研究</w:t>
        </w:r>
      </w:ins>
      <w:ins w:id="136" w:author="Zhou, Ting" w:date="2026-10-26T15:09:00Z" w16du:dateUtc="2026-10-26T14:09:00Z">
        <w:r w:rsidR="00C22583">
          <w:rPr>
            <w:lang w:eastAsia="zh-CN"/>
          </w:rPr>
          <w:t>，并制定暴露测量协</w:t>
        </w:r>
        <w:r w:rsidR="00C22583">
          <w:rPr>
            <w:rFonts w:ascii="SimSun" w:hAnsi="SimSun" w:cs="SimSun" w:hint="eastAsia"/>
            <w:lang w:eastAsia="zh-CN"/>
          </w:rPr>
          <w:t>议</w:t>
        </w:r>
      </w:ins>
      <w:r w:rsidR="00FE2D51" w:rsidRPr="00857E14">
        <w:rPr>
          <w:lang w:eastAsia="zh-CN"/>
        </w:rPr>
        <w:t>，</w:t>
      </w:r>
    </w:p>
    <w:p w14:paraId="1CBC5F78" w14:textId="77777777" w:rsidR="00FE2D51" w:rsidRPr="00857E14" w:rsidRDefault="00FE2D51" w:rsidP="00643715">
      <w:pPr>
        <w:pStyle w:val="Call"/>
        <w:keepNext w:val="0"/>
        <w:keepLines w:val="0"/>
        <w:rPr>
          <w:lang w:eastAsia="zh-CN"/>
        </w:rPr>
      </w:pPr>
      <w:r w:rsidRPr="00857E14">
        <w:rPr>
          <w:rFonts w:hint="eastAsia"/>
          <w:lang w:eastAsia="zh-CN"/>
        </w:rPr>
        <w:t>责成秘书长，与三个局的主任蹉商</w:t>
      </w:r>
    </w:p>
    <w:p w14:paraId="01A74482" w14:textId="77777777" w:rsidR="00FE2D51" w:rsidRPr="00857E14" w:rsidRDefault="00FE2D51" w:rsidP="00EE6AD6">
      <w:pPr>
        <w:rPr>
          <w:lang w:eastAsia="zh-CN"/>
        </w:rPr>
      </w:pPr>
      <w:r w:rsidRPr="00857E14">
        <w:rPr>
          <w:rFonts w:hint="eastAsia"/>
          <w:lang w:eastAsia="zh-CN"/>
        </w:rPr>
        <w:t>1</w:t>
      </w:r>
      <w:r w:rsidRPr="00857E14">
        <w:rPr>
          <w:lang w:eastAsia="zh-CN"/>
        </w:rPr>
        <w:tab/>
      </w:r>
      <w:r w:rsidRPr="00857E14">
        <w:rPr>
          <w:lang w:eastAsia="zh-CN"/>
        </w:rPr>
        <w:t>就本决议的实施拟定报告，提交</w:t>
      </w:r>
      <w:r w:rsidRPr="00857E14">
        <w:rPr>
          <w:rFonts w:hint="eastAsia"/>
          <w:lang w:eastAsia="zh-CN"/>
        </w:rPr>
        <w:t>每届</w:t>
      </w:r>
      <w:r w:rsidRPr="00857E14">
        <w:rPr>
          <w:lang w:eastAsia="zh-CN"/>
        </w:rPr>
        <w:t>国际电联理事会年会</w:t>
      </w:r>
      <w:r w:rsidRPr="00857E14">
        <w:rPr>
          <w:rFonts w:hint="eastAsia"/>
          <w:lang w:eastAsia="zh-CN"/>
        </w:rPr>
        <w:t>评估</w:t>
      </w:r>
      <w:r w:rsidRPr="00857E14">
        <w:rPr>
          <w:lang w:eastAsia="zh-CN"/>
        </w:rPr>
        <w:t>；</w:t>
      </w:r>
    </w:p>
    <w:p w14:paraId="08FBCE67" w14:textId="77777777" w:rsidR="00FE2D51" w:rsidRPr="00857E14" w:rsidRDefault="00FE2D51" w:rsidP="00EE6AD6">
      <w:pPr>
        <w:rPr>
          <w:lang w:eastAsia="zh-CN"/>
        </w:rPr>
      </w:pPr>
      <w:r w:rsidRPr="00857E14">
        <w:rPr>
          <w:rFonts w:hint="eastAsia"/>
          <w:lang w:eastAsia="zh-CN"/>
        </w:rPr>
        <w:t>2</w:t>
      </w:r>
      <w:r w:rsidRPr="00857E14">
        <w:rPr>
          <w:lang w:eastAsia="zh-CN"/>
        </w:rPr>
        <w:tab/>
      </w:r>
      <w:r w:rsidRPr="00857E14">
        <w:rPr>
          <w:lang w:eastAsia="zh-CN"/>
        </w:rPr>
        <w:t>向下届全权代表大会提交</w:t>
      </w:r>
      <w:r w:rsidRPr="00857E14">
        <w:rPr>
          <w:rFonts w:hint="eastAsia"/>
          <w:lang w:eastAsia="zh-CN"/>
        </w:rPr>
        <w:t>有关已</w:t>
      </w:r>
      <w:r w:rsidRPr="00857E14">
        <w:rPr>
          <w:lang w:eastAsia="zh-CN"/>
        </w:rPr>
        <w:t>采取的决议落实措施的报告</w:t>
      </w:r>
      <w:r w:rsidRPr="00857E14">
        <w:rPr>
          <w:rFonts w:hint="eastAsia"/>
          <w:lang w:eastAsia="zh-CN"/>
        </w:rPr>
        <w:t>，</w:t>
      </w:r>
    </w:p>
    <w:p w14:paraId="3F29E81C" w14:textId="77777777" w:rsidR="00FE2D51" w:rsidRPr="00857E14" w:rsidRDefault="00FE2D51" w:rsidP="00643715">
      <w:pPr>
        <w:pStyle w:val="Call"/>
        <w:keepLines w:val="0"/>
        <w:rPr>
          <w:lang w:eastAsia="zh-CN"/>
        </w:rPr>
      </w:pPr>
      <w:r w:rsidRPr="00857E14">
        <w:rPr>
          <w:rFonts w:hint="eastAsia"/>
          <w:lang w:eastAsia="zh-CN"/>
        </w:rPr>
        <w:t>请成员国</w:t>
      </w:r>
    </w:p>
    <w:p w14:paraId="03DBE520" w14:textId="77777777" w:rsidR="00AB453F" w:rsidRDefault="00FE2D51" w:rsidP="00EE6AD6">
      <w:pPr>
        <w:rPr>
          <w:ins w:id="137" w:author="Kong, Hongli" w:date="2026-10-26T10:21:00Z" w16du:dateUtc="2026-10-26T09:21:00Z"/>
          <w:lang w:eastAsia="zh-CN"/>
        </w:rPr>
      </w:pPr>
      <w:r w:rsidRPr="00857E14">
        <w:rPr>
          <w:lang w:eastAsia="zh-CN"/>
        </w:rPr>
        <w:t>1</w:t>
      </w:r>
      <w:r w:rsidRPr="00857E14">
        <w:rPr>
          <w:lang w:eastAsia="zh-CN"/>
        </w:rPr>
        <w:tab/>
      </w:r>
      <w:r w:rsidRPr="00857E14">
        <w:rPr>
          <w:rFonts w:hint="eastAsia"/>
          <w:lang w:eastAsia="zh-CN"/>
        </w:rPr>
        <w:t>采取适当措施，确保国</w:t>
      </w:r>
      <w:r w:rsidRPr="00857E14">
        <w:rPr>
          <w:lang w:eastAsia="zh-CN"/>
        </w:rPr>
        <w:t>际电联</w:t>
      </w:r>
      <w:r w:rsidRPr="00857E14">
        <w:rPr>
          <w:rFonts w:hint="eastAsia"/>
          <w:lang w:eastAsia="zh-CN"/>
        </w:rPr>
        <w:t>及</w:t>
      </w:r>
      <w:r w:rsidRPr="00857E14">
        <w:rPr>
          <w:lang w:eastAsia="zh-CN"/>
        </w:rPr>
        <w:t>其它</w:t>
      </w:r>
      <w:r w:rsidRPr="00857E14">
        <w:rPr>
          <w:rFonts w:hint="eastAsia"/>
          <w:lang w:eastAsia="zh-CN"/>
        </w:rPr>
        <w:t>相关国际组织制定的人体暴露于</w:t>
      </w:r>
      <w:r w:rsidRPr="00857E14">
        <w:rPr>
          <w:rFonts w:hint="eastAsia"/>
          <w:lang w:eastAsia="zh-CN"/>
        </w:rPr>
        <w:t>EMF</w:t>
      </w:r>
      <w:r w:rsidRPr="00857E14">
        <w:rPr>
          <w:rFonts w:hint="eastAsia"/>
          <w:lang w:eastAsia="zh-CN"/>
        </w:rPr>
        <w:t>导则得到</w:t>
      </w:r>
      <w:r w:rsidRPr="00857E14">
        <w:rPr>
          <w:lang w:eastAsia="zh-CN"/>
        </w:rPr>
        <w:t>遵守</w:t>
      </w:r>
      <w:ins w:id="138" w:author="Kong, Hongli" w:date="2026-10-26T10:21:00Z" w16du:dateUtc="2026-10-26T09:21:00Z">
        <w:r w:rsidR="00AB453F">
          <w:rPr>
            <w:rFonts w:hint="eastAsia"/>
            <w:lang w:eastAsia="zh-CN"/>
          </w:rPr>
          <w:t>；</w:t>
        </w:r>
      </w:ins>
    </w:p>
    <w:p w14:paraId="45BA6355" w14:textId="5042F40B" w:rsidR="00FE2D51" w:rsidRPr="00857E14" w:rsidRDefault="00AB453F" w:rsidP="00EE6AD6">
      <w:pPr>
        <w:rPr>
          <w:lang w:eastAsia="zh-CN"/>
        </w:rPr>
      </w:pPr>
      <w:ins w:id="139" w:author="Kong, Hongli" w:date="2026-10-26T10:21:00Z" w16du:dateUtc="2026-10-26T09:21:00Z">
        <w:r w:rsidRPr="002178AC">
          <w:rPr>
            <w:lang w:eastAsia="zh-CN"/>
          </w:rPr>
          <w:t>2</w:t>
        </w:r>
        <w:r w:rsidRPr="002178AC">
          <w:rPr>
            <w:lang w:eastAsia="zh-CN"/>
          </w:rPr>
          <w:tab/>
        </w:r>
      </w:ins>
      <w:ins w:id="140" w:author="Zhou, Ting" w:date="2026-10-26T15:15:00Z" w16du:dateUtc="2026-10-26T14:15:00Z">
        <w:r w:rsidR="00C22583">
          <w:rPr>
            <w:lang w:eastAsia="zh-CN"/>
          </w:rPr>
          <w:t>开发透明的公共信息平台，提供</w:t>
        </w:r>
      </w:ins>
      <w:ins w:id="141" w:author="Zhou, Ting" w:date="2026-10-26T15:16:00Z" w16du:dateUtc="2026-10-26T14:16:00Z">
        <w:r w:rsidR="002F5199">
          <w:rPr>
            <w:rFonts w:hint="eastAsia"/>
            <w:lang w:eastAsia="zh-CN"/>
          </w:rPr>
          <w:t>获取</w:t>
        </w:r>
      </w:ins>
      <w:ins w:id="142" w:author="Zhou, Ting" w:date="2026-10-26T15:15:00Z" w16du:dateUtc="2026-10-26T14:15:00Z">
        <w:r w:rsidR="00C22583">
          <w:rPr>
            <w:lang w:eastAsia="zh-CN"/>
          </w:rPr>
          <w:t>EMF</w:t>
        </w:r>
        <w:r w:rsidR="00C22583">
          <w:rPr>
            <w:lang w:eastAsia="zh-CN"/>
          </w:rPr>
          <w:t>测量和评估结果的途径，以增强公众信心和认识</w:t>
        </w:r>
      </w:ins>
      <w:r w:rsidR="00FE2D51" w:rsidRPr="00857E14">
        <w:rPr>
          <w:rFonts w:hint="eastAsia"/>
          <w:lang w:eastAsia="zh-CN"/>
        </w:rPr>
        <w:t>；</w:t>
      </w:r>
    </w:p>
    <w:p w14:paraId="1A819E48" w14:textId="29149305" w:rsidR="00FE2D51" w:rsidRPr="00857E14" w:rsidRDefault="00AB453F" w:rsidP="00EE6AD6">
      <w:pPr>
        <w:rPr>
          <w:lang w:eastAsia="zh-CN"/>
        </w:rPr>
      </w:pPr>
      <w:ins w:id="143" w:author="GBS-3" w:date="2026-10-25T17:08:00Z" w16du:dateUtc="2026-10-25T16:08:00Z">
        <w:r>
          <w:rPr>
            <w:lang w:eastAsia="zh-CN"/>
          </w:rPr>
          <w:t>3</w:t>
        </w:r>
      </w:ins>
      <w:del w:id="144" w:author="GBS-3" w:date="2026-10-25T17:08:00Z" w16du:dateUtc="2026-10-25T16:08:00Z">
        <w:r w:rsidRPr="00B66444" w:rsidDel="007B3870">
          <w:rPr>
            <w:lang w:eastAsia="zh-CN"/>
          </w:rPr>
          <w:delText>2</w:delText>
        </w:r>
      </w:del>
      <w:r w:rsidR="00FE2D51" w:rsidRPr="00857E14">
        <w:rPr>
          <w:lang w:eastAsia="zh-CN"/>
        </w:rPr>
        <w:tab/>
      </w:r>
      <w:r w:rsidR="00FE2D51" w:rsidRPr="00857E14">
        <w:rPr>
          <w:rFonts w:hint="eastAsia"/>
          <w:lang w:eastAsia="zh-CN"/>
        </w:rPr>
        <w:t>实施有关获取所需的</w:t>
      </w:r>
      <w:r w:rsidR="00FE2D51" w:rsidRPr="00857E14">
        <w:rPr>
          <w:rFonts w:hint="eastAsia"/>
          <w:lang w:eastAsia="zh-CN"/>
        </w:rPr>
        <w:t>EMF</w:t>
      </w:r>
      <w:r w:rsidR="00FE2D51" w:rsidRPr="00857E14">
        <w:rPr>
          <w:rFonts w:hint="eastAsia"/>
          <w:lang w:eastAsia="zh-CN"/>
        </w:rPr>
        <w:t>测量设备的次区域合作机制；</w:t>
      </w:r>
    </w:p>
    <w:p w14:paraId="79A1E0EE" w14:textId="6E330C27" w:rsidR="00FE2D51" w:rsidRPr="00857E14" w:rsidRDefault="00AB453F" w:rsidP="00EE6AD6">
      <w:pPr>
        <w:rPr>
          <w:lang w:eastAsia="zh-CN"/>
        </w:rPr>
      </w:pPr>
      <w:ins w:id="145" w:author="GBS-3" w:date="2026-10-25T17:08:00Z" w16du:dateUtc="2026-10-25T16:08:00Z">
        <w:r>
          <w:rPr>
            <w:lang w:eastAsia="zh-CN"/>
          </w:rPr>
          <w:t>4</w:t>
        </w:r>
      </w:ins>
      <w:del w:id="146" w:author="GBS-3" w:date="2026-10-25T17:08:00Z" w16du:dateUtc="2026-10-25T16:08:00Z">
        <w:r w:rsidRPr="00B66444" w:rsidDel="007B3870">
          <w:rPr>
            <w:lang w:eastAsia="zh-CN"/>
          </w:rPr>
          <w:delText>3</w:delText>
        </w:r>
      </w:del>
      <w:r w:rsidR="00FE2D51" w:rsidRPr="00857E14">
        <w:rPr>
          <w:lang w:eastAsia="zh-CN"/>
        </w:rPr>
        <w:tab/>
      </w:r>
      <w:r w:rsidR="00FE2D51" w:rsidRPr="00857E14">
        <w:rPr>
          <w:rFonts w:hint="eastAsia"/>
          <w:lang w:eastAsia="zh-CN"/>
        </w:rPr>
        <w:t>通过</w:t>
      </w:r>
      <w:ins w:id="147" w:author="Zhou, Ting" w:date="2026-10-26T15:45:00Z" w16du:dateUtc="2026-10-26T14:45:00Z">
        <w:r w:rsidR="00750905" w:rsidRPr="00750905">
          <w:rPr>
            <w:lang w:eastAsia="zh-CN"/>
          </w:rPr>
          <w:t>清晰易懂的形式</w:t>
        </w:r>
      </w:ins>
      <w:ins w:id="148" w:author="Zhou, Ting" w:date="2026-10-26T15:46:00Z" w16du:dateUtc="2026-10-26T14:46:00Z">
        <w:r w:rsidR="00750905">
          <w:rPr>
            <w:rFonts w:hint="eastAsia"/>
            <w:lang w:eastAsia="zh-CN"/>
          </w:rPr>
          <w:t>，</w:t>
        </w:r>
      </w:ins>
      <w:r w:rsidR="00FE2D51" w:rsidRPr="00857E14">
        <w:rPr>
          <w:lang w:eastAsia="zh-CN"/>
        </w:rPr>
        <w:t>开展</w:t>
      </w:r>
      <w:r w:rsidR="00FE2D51" w:rsidRPr="00857E14">
        <w:rPr>
          <w:rFonts w:hint="eastAsia"/>
          <w:lang w:eastAsia="zh-CN"/>
        </w:rPr>
        <w:t>有关此议题的</w:t>
      </w:r>
      <w:r w:rsidR="00FE2D51" w:rsidRPr="00857E14">
        <w:rPr>
          <w:lang w:eastAsia="zh-CN"/>
        </w:rPr>
        <w:t>宣传活动、举办讲习班</w:t>
      </w:r>
      <w:r w:rsidR="00FE2D51" w:rsidRPr="00857E14">
        <w:rPr>
          <w:rFonts w:hint="eastAsia"/>
          <w:lang w:eastAsia="zh-CN"/>
        </w:rPr>
        <w:t>、</w:t>
      </w:r>
      <w:r w:rsidR="00FE2D51" w:rsidRPr="00857E14">
        <w:rPr>
          <w:lang w:eastAsia="zh-CN"/>
        </w:rPr>
        <w:t>出版宣传册</w:t>
      </w:r>
      <w:r w:rsidR="00FE2D51" w:rsidRPr="00857E14">
        <w:rPr>
          <w:rFonts w:hint="eastAsia"/>
          <w:lang w:eastAsia="zh-CN"/>
        </w:rPr>
        <w:t>以及提供在线信息</w:t>
      </w:r>
      <w:r w:rsidR="00FE2D51" w:rsidRPr="00857E14">
        <w:rPr>
          <w:lang w:eastAsia="zh-CN"/>
        </w:rPr>
        <w:t>，提高公众对人体暴露于</w:t>
      </w:r>
      <w:r w:rsidR="00FE2D51" w:rsidRPr="00857E14">
        <w:rPr>
          <w:rFonts w:hint="eastAsia"/>
          <w:lang w:eastAsia="zh-CN"/>
        </w:rPr>
        <w:t>非</w:t>
      </w:r>
      <w:r w:rsidR="00FE2D51" w:rsidRPr="00857E14">
        <w:rPr>
          <w:lang w:eastAsia="zh-CN"/>
        </w:rPr>
        <w:t>电离</w:t>
      </w:r>
      <w:r w:rsidR="00FE2D51" w:rsidRPr="00857E14">
        <w:rPr>
          <w:lang w:eastAsia="zh-CN"/>
        </w:rPr>
        <w:t>EMF</w:t>
      </w:r>
      <w:r w:rsidR="00FE2D51" w:rsidRPr="00857E14">
        <w:rPr>
          <w:lang w:eastAsia="zh-CN"/>
        </w:rPr>
        <w:t>的健康影响的认识。</w:t>
      </w:r>
    </w:p>
    <w:p w14:paraId="0C6E0D82" w14:textId="4C2C08D3" w:rsidR="002F5199" w:rsidRPr="00AC5DF4" w:rsidRDefault="00FE2D51" w:rsidP="00411C49">
      <w:pPr>
        <w:pStyle w:val="Reasons"/>
        <w:rPr>
          <w:rFonts w:ascii="Times New Roman" w:eastAsiaTheme="minorEastAsia" w:hAnsi="Times New Roman"/>
          <w:szCs w:val="24"/>
          <w:lang w:eastAsia="zh-CN"/>
        </w:rPr>
      </w:pPr>
      <w:r>
        <w:rPr>
          <w:b/>
          <w:lang w:eastAsia="zh-CN"/>
        </w:rPr>
        <w:t>理由：</w:t>
      </w:r>
      <w:r>
        <w:rPr>
          <w:lang w:eastAsia="zh-CN"/>
        </w:rPr>
        <w:tab/>
      </w:r>
      <w:r w:rsidR="00AB453F">
        <w:rPr>
          <w:lang w:eastAsia="zh-CN"/>
        </w:rPr>
        <w:br/>
      </w:r>
      <w:r w:rsidR="002F5199" w:rsidRPr="00B4339D">
        <w:rPr>
          <w:rFonts w:cs="Calibri"/>
          <w:szCs w:val="24"/>
          <w:lang w:eastAsia="zh-CN"/>
        </w:rPr>
        <w:t>1</w:t>
      </w:r>
      <w:r w:rsidR="002F5199" w:rsidRPr="00B4339D">
        <w:rPr>
          <w:rFonts w:cs="Calibri"/>
          <w:szCs w:val="24"/>
          <w:lang w:eastAsia="zh-CN"/>
        </w:rPr>
        <w:tab/>
      </w:r>
      <w:r w:rsidR="002F5199" w:rsidRPr="00B4339D">
        <w:rPr>
          <w:rFonts w:cs="Calibri" w:hint="eastAsia"/>
          <w:szCs w:val="24"/>
          <w:lang w:eastAsia="zh-CN"/>
        </w:rPr>
        <w:t>认识到获得、校准和维护</w:t>
      </w:r>
      <w:r w:rsidR="002F5199" w:rsidRPr="00B4339D">
        <w:rPr>
          <w:rFonts w:cs="Calibri"/>
          <w:szCs w:val="24"/>
          <w:lang w:eastAsia="zh-CN"/>
        </w:rPr>
        <w:t>EMF</w:t>
      </w:r>
      <w:r w:rsidR="002F5199" w:rsidRPr="00B4339D">
        <w:rPr>
          <w:rFonts w:cs="Calibri" w:hint="eastAsia"/>
          <w:szCs w:val="24"/>
          <w:lang w:eastAsia="zh-CN"/>
        </w:rPr>
        <w:t>测量设备的成本高昂，并为发展中国家提供更好的工具。</w:t>
      </w:r>
      <w:r w:rsidR="002F5199" w:rsidRPr="00B4339D">
        <w:rPr>
          <w:rFonts w:cs="Calibri"/>
          <w:lang w:eastAsia="zh-CN"/>
        </w:rPr>
        <w:br/>
      </w:r>
      <w:r w:rsidR="002F5199" w:rsidRPr="00B4339D">
        <w:rPr>
          <w:rFonts w:cs="Calibri"/>
          <w:szCs w:val="24"/>
          <w:lang w:eastAsia="zh-CN"/>
        </w:rPr>
        <w:t>2</w:t>
      </w:r>
      <w:r w:rsidR="002F5199" w:rsidRPr="00B4339D">
        <w:rPr>
          <w:rFonts w:cs="Calibri"/>
          <w:szCs w:val="24"/>
          <w:lang w:eastAsia="zh-CN"/>
        </w:rPr>
        <w:tab/>
      </w:r>
      <w:r w:rsidR="002F5199" w:rsidRPr="00B4339D">
        <w:rPr>
          <w:rFonts w:cs="Calibri" w:hint="eastAsia"/>
          <w:szCs w:val="24"/>
          <w:lang w:eastAsia="zh-CN"/>
        </w:rPr>
        <w:t>推广标准化、统一的方法，以公认的国际暴露限值的百分比方式来</w:t>
      </w:r>
      <w:r w:rsidR="00B4339D" w:rsidRPr="00B4339D">
        <w:rPr>
          <w:rFonts w:cs="Calibri" w:hint="eastAsia"/>
          <w:szCs w:val="24"/>
          <w:lang w:eastAsia="zh-CN"/>
        </w:rPr>
        <w:t>呈现</w:t>
      </w:r>
      <w:r w:rsidR="002F5199" w:rsidRPr="00B4339D">
        <w:rPr>
          <w:rFonts w:cs="Calibri"/>
          <w:szCs w:val="24"/>
          <w:lang w:eastAsia="zh-CN"/>
        </w:rPr>
        <w:t>EMF</w:t>
      </w:r>
      <w:r w:rsidR="002F5199" w:rsidRPr="00B4339D">
        <w:rPr>
          <w:rFonts w:cs="Calibri" w:hint="eastAsia"/>
          <w:szCs w:val="24"/>
          <w:lang w:eastAsia="zh-CN"/>
        </w:rPr>
        <w:t>测量结果，从而增强公众信心</w:t>
      </w:r>
      <w:r w:rsidR="00B4339D" w:rsidRPr="00B4339D">
        <w:rPr>
          <w:rFonts w:cs="Calibri" w:hint="eastAsia"/>
          <w:szCs w:val="24"/>
          <w:lang w:eastAsia="zh-CN"/>
        </w:rPr>
        <w:t>并</w:t>
      </w:r>
      <w:r w:rsidR="002F5199" w:rsidRPr="00B4339D">
        <w:rPr>
          <w:rFonts w:cs="Calibri" w:hint="eastAsia"/>
          <w:szCs w:val="24"/>
          <w:lang w:eastAsia="zh-CN"/>
        </w:rPr>
        <w:t>提高透明度。</w:t>
      </w:r>
      <w:r w:rsidR="002F5199" w:rsidRPr="00B4339D">
        <w:rPr>
          <w:rFonts w:cs="Calibri"/>
          <w:szCs w:val="24"/>
          <w:lang w:eastAsia="zh-CN"/>
        </w:rPr>
        <w:br/>
        <w:t>3</w:t>
      </w:r>
      <w:r w:rsidR="002F5199" w:rsidRPr="00B4339D">
        <w:rPr>
          <w:rFonts w:cs="Calibri"/>
          <w:szCs w:val="24"/>
          <w:lang w:eastAsia="zh-CN"/>
        </w:rPr>
        <w:tab/>
      </w:r>
      <w:r w:rsidR="002F5199" w:rsidRPr="00B4339D">
        <w:rPr>
          <w:rFonts w:cs="Calibri" w:hint="eastAsia"/>
          <w:szCs w:val="24"/>
          <w:lang w:eastAsia="zh-CN"/>
        </w:rPr>
        <w:t>鼓励成员国开发透明的公共信息平台，并考虑</w:t>
      </w:r>
      <w:r w:rsidR="00B4339D" w:rsidRPr="00B4339D">
        <w:rPr>
          <w:rFonts w:cs="Calibri" w:hint="eastAsia"/>
          <w:szCs w:val="24"/>
          <w:lang w:eastAsia="zh-CN"/>
        </w:rPr>
        <w:t>设定</w:t>
      </w:r>
      <w:r w:rsidR="002F5199" w:rsidRPr="00B4339D">
        <w:rPr>
          <w:rFonts w:cs="Calibri" w:hint="eastAsia"/>
          <w:szCs w:val="24"/>
          <w:lang w:eastAsia="zh-CN"/>
        </w:rPr>
        <w:t>操作参考限值或公共信息阈值，让公众安心。</w:t>
      </w:r>
      <w:r w:rsidR="002F5199" w:rsidRPr="00B4339D">
        <w:rPr>
          <w:rFonts w:cs="Calibri"/>
          <w:szCs w:val="24"/>
          <w:lang w:eastAsia="zh-CN"/>
        </w:rPr>
        <w:br/>
        <w:t>4</w:t>
      </w:r>
      <w:r w:rsidR="002F5199" w:rsidRPr="00B4339D">
        <w:rPr>
          <w:rFonts w:cs="Calibri"/>
          <w:szCs w:val="24"/>
          <w:lang w:eastAsia="zh-CN"/>
        </w:rPr>
        <w:tab/>
      </w:r>
      <w:r w:rsidR="002F5199" w:rsidRPr="00B4339D">
        <w:rPr>
          <w:rFonts w:cs="Calibri" w:hint="eastAsia"/>
          <w:szCs w:val="24"/>
          <w:lang w:eastAsia="zh-CN"/>
        </w:rPr>
        <w:t>更新所有参考资料，以反映</w:t>
      </w:r>
      <w:r w:rsidR="002F5199" w:rsidRPr="00B4339D">
        <w:rPr>
          <w:rFonts w:cs="Calibri"/>
          <w:szCs w:val="24"/>
          <w:lang w:eastAsia="zh-CN"/>
        </w:rPr>
        <w:t>WTSA-24</w:t>
      </w:r>
      <w:r w:rsidR="002F5199" w:rsidRPr="00B4339D">
        <w:rPr>
          <w:rFonts w:cs="Calibri" w:hint="eastAsia"/>
          <w:szCs w:val="24"/>
          <w:lang w:eastAsia="zh-CN"/>
        </w:rPr>
        <w:t>和</w:t>
      </w:r>
      <w:r w:rsidR="002F5199" w:rsidRPr="00B4339D">
        <w:rPr>
          <w:rFonts w:cs="Calibri"/>
          <w:szCs w:val="24"/>
          <w:lang w:eastAsia="zh-CN"/>
        </w:rPr>
        <w:t>WTDC-25</w:t>
      </w:r>
      <w:r w:rsidR="002F5199" w:rsidRPr="00B4339D">
        <w:rPr>
          <w:rFonts w:cs="Calibri" w:hint="eastAsia"/>
          <w:szCs w:val="24"/>
          <w:lang w:eastAsia="zh-CN"/>
        </w:rPr>
        <w:t>的决定</w:t>
      </w:r>
      <w:r w:rsidR="00200A7A" w:rsidRPr="00B4339D">
        <w:rPr>
          <w:rFonts w:cs="Calibri" w:hint="eastAsia"/>
          <w:szCs w:val="24"/>
          <w:lang w:eastAsia="zh-CN"/>
        </w:rPr>
        <w:t>。</w:t>
      </w:r>
    </w:p>
    <w:p w14:paraId="523F142E" w14:textId="36C0C6EB" w:rsidR="009E383E" w:rsidRDefault="00AB453F" w:rsidP="00AB453F">
      <w:pPr>
        <w:jc w:val="center"/>
        <w:rPr>
          <w:lang w:eastAsia="zh-CN"/>
        </w:rPr>
      </w:pPr>
      <w:r>
        <w:rPr>
          <w:lang w:eastAsia="zh-CN"/>
        </w:rPr>
        <w:t>______________</w:t>
      </w:r>
    </w:p>
    <w:sectPr w:rsidR="009E383E">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E817B" w14:textId="77777777" w:rsidR="00FF400F" w:rsidRDefault="00FF400F">
      <w:r>
        <w:separator/>
      </w:r>
    </w:p>
  </w:endnote>
  <w:endnote w:type="continuationSeparator" w:id="0">
    <w:p w14:paraId="42CE936A" w14:textId="77777777" w:rsidR="00FF400F" w:rsidRDefault="00FF4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9C71"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CCB35" w14:textId="77777777" w:rsidR="00FF400F" w:rsidRDefault="00FF400F">
      <w:r>
        <w:t>____________________</w:t>
      </w:r>
    </w:p>
  </w:footnote>
  <w:footnote w:type="continuationSeparator" w:id="0">
    <w:p w14:paraId="0FF53EA1" w14:textId="77777777" w:rsidR="00FF400F" w:rsidRDefault="00FF400F">
      <w:r>
        <w:continuationSeparator/>
      </w:r>
    </w:p>
  </w:footnote>
  <w:footnote w:id="1">
    <w:p w14:paraId="2239DA0A" w14:textId="77777777" w:rsidR="00FE2D51" w:rsidRPr="006B4BB6" w:rsidRDefault="00FE2D51">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 w:id="2">
    <w:p w14:paraId="206E761F" w14:textId="77777777" w:rsidR="00FE2D51" w:rsidRPr="00B0356D" w:rsidRDefault="00FE2D51">
      <w:pPr>
        <w:pStyle w:val="FootnoteText"/>
        <w:rPr>
          <w:lang w:val="es-ES" w:eastAsia="zh-CN"/>
        </w:rPr>
      </w:pPr>
      <w:r w:rsidRPr="00B0356D">
        <w:rPr>
          <w:rStyle w:val="FootnoteReference"/>
          <w:lang w:val="es-ES" w:eastAsia="zh-CN"/>
        </w:rPr>
        <w:t>2</w:t>
      </w:r>
      <w:r w:rsidRPr="00B0356D">
        <w:rPr>
          <w:lang w:val="es-ES" w:eastAsia="zh-CN"/>
        </w:rPr>
        <w:tab/>
      </w:r>
      <w:r>
        <w:rPr>
          <w:rFonts w:hint="eastAsia"/>
          <w:lang w:eastAsia="zh-CN"/>
        </w:rPr>
        <w:t>《</w:t>
      </w:r>
      <w:r w:rsidRPr="0031154A">
        <w:rPr>
          <w:rFonts w:hint="eastAsia"/>
          <w:szCs w:val="24"/>
          <w:lang w:eastAsia="zh-CN"/>
        </w:rPr>
        <w:t>限制暴露于时变电场、磁场、电磁场</w:t>
      </w:r>
      <w:r w:rsidRPr="00B0356D">
        <w:rPr>
          <w:rFonts w:hint="eastAsia"/>
          <w:szCs w:val="24"/>
          <w:lang w:val="es-ES" w:eastAsia="zh-CN"/>
        </w:rPr>
        <w:t>（</w:t>
      </w:r>
      <w:r w:rsidRPr="0031154A">
        <w:rPr>
          <w:rFonts w:hint="eastAsia"/>
          <w:szCs w:val="24"/>
          <w:lang w:eastAsia="zh-CN"/>
        </w:rPr>
        <w:t>至</w:t>
      </w:r>
      <w:r w:rsidRPr="00B0356D">
        <w:rPr>
          <w:rFonts w:hint="eastAsia"/>
          <w:szCs w:val="24"/>
          <w:lang w:val="es-ES" w:eastAsia="zh-CN"/>
        </w:rPr>
        <w:t>300 GHz</w:t>
      </w:r>
      <w:r w:rsidRPr="00B0356D">
        <w:rPr>
          <w:rFonts w:hint="eastAsia"/>
          <w:szCs w:val="24"/>
          <w:lang w:val="es-ES" w:eastAsia="zh-CN"/>
        </w:rPr>
        <w:t>）</w:t>
      </w:r>
      <w:r w:rsidRPr="0031154A">
        <w:rPr>
          <w:rFonts w:hint="eastAsia"/>
          <w:szCs w:val="24"/>
          <w:lang w:eastAsia="zh-CN"/>
        </w:rPr>
        <w:t>导则</w:t>
      </w:r>
      <w:r>
        <w:rPr>
          <w:rFonts w:hint="eastAsia"/>
          <w:szCs w:val="24"/>
          <w:lang w:eastAsia="zh-CN"/>
        </w:rPr>
        <w:t>》</w:t>
      </w:r>
      <w:r w:rsidRPr="00B0356D">
        <w:rPr>
          <w:rFonts w:hint="eastAsia"/>
          <w:szCs w:val="24"/>
          <w:lang w:val="es-ES" w:eastAsia="zh-CN"/>
        </w:rPr>
        <w:t>：</w:t>
      </w:r>
      <w:r>
        <w:rPr>
          <w:rFonts w:hint="eastAsia"/>
          <w:szCs w:val="24"/>
          <w:lang w:eastAsia="zh-CN"/>
        </w:rPr>
        <w:t>《健康物理》杂志</w:t>
      </w:r>
      <w:r w:rsidRPr="00B0356D">
        <w:rPr>
          <w:szCs w:val="24"/>
          <w:lang w:val="es-ES" w:eastAsia="zh-CN"/>
        </w:rPr>
        <w:t>74</w:t>
      </w:r>
      <w:proofErr w:type="gramStart"/>
      <w:r w:rsidRPr="00B0356D">
        <w:rPr>
          <w:rFonts w:hint="eastAsia"/>
          <w:szCs w:val="24"/>
          <w:lang w:val="es-ES" w:eastAsia="zh-CN"/>
        </w:rPr>
        <w:t>(</w:t>
      </w:r>
      <w:r w:rsidRPr="00B0356D">
        <w:rPr>
          <w:szCs w:val="24"/>
          <w:lang w:val="es-ES" w:eastAsia="zh-CN"/>
        </w:rPr>
        <w:t>4</w:t>
      </w:r>
      <w:r w:rsidRPr="00B0356D">
        <w:rPr>
          <w:rFonts w:hint="eastAsia"/>
          <w:szCs w:val="24"/>
          <w:lang w:val="es-ES" w:eastAsia="zh-CN"/>
        </w:rPr>
        <w:t>)</w:t>
      </w:r>
      <w:r w:rsidRPr="00B0356D">
        <w:rPr>
          <w:szCs w:val="24"/>
          <w:lang w:val="es-ES" w:eastAsia="zh-CN"/>
        </w:rPr>
        <w:t>: 494</w:t>
      </w:r>
      <w:proofErr w:type="gramEnd"/>
      <w:r w:rsidRPr="00B0356D">
        <w:rPr>
          <w:szCs w:val="24"/>
          <w:lang w:val="es-ES" w:eastAsia="zh-CN"/>
        </w:rPr>
        <w:t>-522</w:t>
      </w:r>
      <w:r w:rsidRPr="00B0356D">
        <w:rPr>
          <w:rFonts w:hint="eastAsia"/>
          <w:szCs w:val="24"/>
          <w:lang w:val="es-ES" w:eastAsia="zh-CN"/>
        </w:rPr>
        <w:t>，</w:t>
      </w:r>
      <w:r w:rsidRPr="00B0356D">
        <w:rPr>
          <w:szCs w:val="24"/>
          <w:lang w:val="es-ES" w:eastAsia="zh-CN"/>
        </w:rPr>
        <w:t>1998</w:t>
      </w:r>
      <w:r>
        <w:rPr>
          <w:rFonts w:hint="eastAsia"/>
          <w:szCs w:val="24"/>
          <w:lang w:eastAsia="zh-CN"/>
        </w:rPr>
        <w:t>年</w:t>
      </w:r>
      <w:r w:rsidRPr="00B0356D">
        <w:rPr>
          <w:rFonts w:hint="eastAsia"/>
          <w:szCs w:val="24"/>
          <w:lang w:val="es-ES" w:eastAsia="zh-CN"/>
        </w:rPr>
        <w:t>；</w:t>
      </w:r>
      <w:r w:rsidRPr="00B0356D">
        <w:rPr>
          <w:rFonts w:hint="eastAsia"/>
          <w:szCs w:val="24"/>
          <w:lang w:val="es-ES" w:eastAsia="zh-CN"/>
        </w:rPr>
        <w:t>ICNIRP</w:t>
      </w:r>
      <w:r w:rsidRPr="00E8348B">
        <w:rPr>
          <w:rFonts w:hint="eastAsia"/>
          <w:szCs w:val="24"/>
          <w:lang w:eastAsia="zh-CN"/>
        </w:rPr>
        <w:t>《限制电磁场</w:t>
      </w:r>
      <w:r w:rsidRPr="00B0356D">
        <w:rPr>
          <w:rFonts w:hint="eastAsia"/>
          <w:szCs w:val="24"/>
          <w:lang w:val="es-ES" w:eastAsia="zh-CN"/>
        </w:rPr>
        <w:t>（</w:t>
      </w:r>
      <w:r w:rsidRPr="00B0356D">
        <w:rPr>
          <w:rFonts w:hint="eastAsia"/>
          <w:szCs w:val="24"/>
          <w:lang w:val="es-ES" w:eastAsia="zh-CN"/>
        </w:rPr>
        <w:t>100 kHz</w:t>
      </w:r>
      <w:r w:rsidRPr="00E8348B">
        <w:rPr>
          <w:rFonts w:hint="eastAsia"/>
          <w:szCs w:val="24"/>
          <w:lang w:eastAsia="zh-CN"/>
        </w:rPr>
        <w:t>至</w:t>
      </w:r>
      <w:r w:rsidRPr="00B0356D">
        <w:rPr>
          <w:rFonts w:hint="eastAsia"/>
          <w:szCs w:val="24"/>
          <w:lang w:val="es-ES" w:eastAsia="zh-CN"/>
        </w:rPr>
        <w:t>300 GHz</w:t>
      </w:r>
      <w:r w:rsidRPr="00B0356D">
        <w:rPr>
          <w:rFonts w:hint="eastAsia"/>
          <w:szCs w:val="24"/>
          <w:lang w:val="es-ES" w:eastAsia="zh-CN"/>
        </w:rPr>
        <w:t>）</w:t>
      </w:r>
      <w:r w:rsidRPr="00E8348B">
        <w:rPr>
          <w:rFonts w:hint="eastAsia"/>
          <w:szCs w:val="24"/>
          <w:lang w:eastAsia="zh-CN"/>
        </w:rPr>
        <w:t>暴露导则》</w:t>
      </w:r>
      <w:r w:rsidRPr="00B0356D">
        <w:rPr>
          <w:rFonts w:hint="eastAsia"/>
          <w:szCs w:val="24"/>
          <w:lang w:val="es-ES" w:eastAsia="zh-CN"/>
        </w:rPr>
        <w:t>，</w:t>
      </w:r>
      <w:r w:rsidRPr="00E8348B">
        <w:rPr>
          <w:rFonts w:hint="eastAsia"/>
          <w:szCs w:val="24"/>
          <w:lang w:eastAsia="zh-CN"/>
        </w:rPr>
        <w:t>《健康物理》杂志</w:t>
      </w:r>
      <w:r w:rsidRPr="00B0356D">
        <w:rPr>
          <w:rFonts w:hint="eastAsia"/>
          <w:szCs w:val="24"/>
          <w:lang w:val="es-ES" w:eastAsia="zh-CN"/>
        </w:rPr>
        <w:t>1</w:t>
      </w:r>
      <w:r w:rsidRPr="00B0356D">
        <w:rPr>
          <w:szCs w:val="24"/>
          <w:lang w:val="es-ES" w:eastAsia="zh-CN"/>
        </w:rPr>
        <w:t>18</w:t>
      </w:r>
      <w:proofErr w:type="gramStart"/>
      <w:r w:rsidRPr="00B0356D">
        <w:rPr>
          <w:rFonts w:hint="eastAsia"/>
          <w:szCs w:val="24"/>
          <w:lang w:val="es-ES" w:eastAsia="zh-CN"/>
        </w:rPr>
        <w:t>(5)</w:t>
      </w:r>
      <w:proofErr w:type="gramEnd"/>
      <w:r w:rsidRPr="00B0356D">
        <w:rPr>
          <w:rFonts w:hint="eastAsia"/>
          <w:szCs w:val="24"/>
          <w:lang w:val="es-ES" w:eastAsia="zh-CN"/>
        </w:rPr>
        <w:t>：</w:t>
      </w:r>
      <w:r w:rsidRPr="00B0356D">
        <w:rPr>
          <w:rFonts w:hint="eastAsia"/>
          <w:szCs w:val="24"/>
          <w:lang w:val="es-ES" w:eastAsia="zh-CN"/>
        </w:rPr>
        <w:t>4</w:t>
      </w:r>
      <w:r w:rsidRPr="00B0356D">
        <w:rPr>
          <w:szCs w:val="24"/>
          <w:lang w:val="es-ES" w:eastAsia="zh-CN"/>
        </w:rPr>
        <w:t>83-524</w:t>
      </w:r>
      <w:r w:rsidRPr="00B0356D">
        <w:rPr>
          <w:rFonts w:hint="eastAsia"/>
          <w:szCs w:val="24"/>
          <w:lang w:val="es-ES" w:eastAsia="zh-CN"/>
        </w:rPr>
        <w:t>，</w:t>
      </w:r>
      <w:r w:rsidRPr="00B0356D">
        <w:rPr>
          <w:rFonts w:hint="eastAsia"/>
          <w:szCs w:val="24"/>
          <w:lang w:val="es-ES" w:eastAsia="zh-CN"/>
        </w:rPr>
        <w:t>2</w:t>
      </w:r>
      <w:r w:rsidRPr="00B0356D">
        <w:rPr>
          <w:szCs w:val="24"/>
          <w:lang w:val="es-ES" w:eastAsia="zh-CN"/>
        </w:rPr>
        <w:t>020</w:t>
      </w:r>
      <w:r>
        <w:rPr>
          <w:rFonts w:hint="eastAsia"/>
          <w:szCs w:val="24"/>
          <w:lang w:eastAsia="zh-CN"/>
        </w:rPr>
        <w:t>年</w:t>
      </w:r>
      <w:r w:rsidRPr="002F2E24">
        <w:rPr>
          <w:rFonts w:hint="eastAsia"/>
          <w:szCs w:val="24"/>
          <w:lang w:eastAsia="zh-CN"/>
        </w:rPr>
        <w:t>。</w:t>
      </w:r>
    </w:p>
  </w:footnote>
  <w:footnote w:id="3">
    <w:p w14:paraId="48B6377D" w14:textId="77777777" w:rsidR="00FE2D51" w:rsidRPr="00B0356D" w:rsidRDefault="00FE2D51">
      <w:pPr>
        <w:pStyle w:val="FootnoteText"/>
        <w:rPr>
          <w:lang w:val="es-ES" w:eastAsia="zh-CN"/>
        </w:rPr>
      </w:pPr>
      <w:r w:rsidRPr="00B0356D">
        <w:rPr>
          <w:rStyle w:val="FootnoteReference"/>
          <w:lang w:val="es-ES" w:eastAsia="zh-CN"/>
        </w:rPr>
        <w:t>3</w:t>
      </w:r>
      <w:r w:rsidRPr="00B0356D">
        <w:rPr>
          <w:lang w:val="es-ES" w:eastAsia="zh-CN"/>
        </w:rPr>
        <w:tab/>
      </w:r>
      <w:r w:rsidRPr="00B0356D">
        <w:rPr>
          <w:rFonts w:eastAsia="Calibri"/>
          <w:szCs w:val="24"/>
          <w:lang w:val="es-ES" w:eastAsia="zh-CN"/>
        </w:rPr>
        <w:t>IEEE</w:t>
      </w:r>
      <w:r w:rsidRPr="00325523">
        <w:rPr>
          <w:rFonts w:ascii="SimSun" w:hAnsi="SimSun" w:hint="eastAsia"/>
          <w:szCs w:val="24"/>
          <w:lang w:eastAsia="zh-CN"/>
        </w:rPr>
        <w:t>标准</w:t>
      </w:r>
      <w:r w:rsidRPr="00B0356D">
        <w:rPr>
          <w:rFonts w:eastAsia="Calibri"/>
          <w:szCs w:val="24"/>
          <w:lang w:val="es-ES" w:eastAsia="zh-CN"/>
        </w:rPr>
        <w:t>C95.1™-2005</w:t>
      </w:r>
      <w:r w:rsidRPr="00325523">
        <w:rPr>
          <w:rFonts w:ascii="SimSun" w:hAnsi="SimSun" w:hint="eastAsia"/>
          <w:szCs w:val="24"/>
          <w:lang w:eastAsia="zh-CN"/>
        </w:rPr>
        <w:t>年</w:t>
      </w:r>
      <w:r w:rsidRPr="00B0356D">
        <w:rPr>
          <w:rFonts w:ascii="SimSun" w:hAnsi="SimSun" w:hint="eastAsia"/>
          <w:szCs w:val="24"/>
          <w:lang w:val="es-ES" w:eastAsia="zh-CN"/>
        </w:rPr>
        <w:t>，</w:t>
      </w:r>
      <w:r w:rsidRPr="0031154A">
        <w:rPr>
          <w:rFonts w:ascii="SimSun" w:hAnsi="SimSun" w:hint="eastAsia"/>
          <w:szCs w:val="24"/>
          <w:lang w:eastAsia="zh-CN"/>
        </w:rPr>
        <w:t>有关人体暴露于</w:t>
      </w:r>
      <w:r w:rsidRPr="00B0356D">
        <w:rPr>
          <w:rFonts w:eastAsia="Calibri"/>
          <w:szCs w:val="24"/>
          <w:lang w:val="es-ES" w:eastAsia="zh-CN"/>
        </w:rPr>
        <w:t>3 kHz</w:t>
      </w:r>
      <w:r w:rsidRPr="0031154A">
        <w:rPr>
          <w:rFonts w:ascii="SimSun" w:hAnsi="SimSun" w:hint="eastAsia"/>
          <w:szCs w:val="24"/>
          <w:lang w:eastAsia="zh-CN"/>
        </w:rPr>
        <w:t>至</w:t>
      </w:r>
      <w:r w:rsidRPr="00B0356D">
        <w:rPr>
          <w:rFonts w:eastAsia="Calibri"/>
          <w:szCs w:val="24"/>
          <w:lang w:val="es-ES" w:eastAsia="zh-CN"/>
        </w:rPr>
        <w:t>300 GHz</w:t>
      </w:r>
      <w:r w:rsidRPr="0031154A">
        <w:rPr>
          <w:rFonts w:ascii="SimSun" w:hAnsi="SimSun" w:hint="eastAsia"/>
          <w:szCs w:val="24"/>
          <w:lang w:eastAsia="zh-CN"/>
        </w:rPr>
        <w:t>射频电磁场</w:t>
      </w:r>
      <w:r w:rsidRPr="00325523">
        <w:rPr>
          <w:rFonts w:ascii="SimSun" w:hAnsi="SimSun" w:hint="eastAsia"/>
          <w:szCs w:val="24"/>
          <w:lang w:eastAsia="zh-CN"/>
        </w:rPr>
        <w:t>的安全电平的</w:t>
      </w:r>
      <w:r w:rsidRPr="00B0356D">
        <w:rPr>
          <w:rFonts w:eastAsia="Calibri"/>
          <w:szCs w:val="24"/>
          <w:lang w:val="es-ES" w:eastAsia="zh-CN"/>
        </w:rPr>
        <w:t>IEEE</w:t>
      </w:r>
      <w:r w:rsidRPr="00325523">
        <w:rPr>
          <w:rFonts w:ascii="SimSun" w:hAnsi="SimSun" w:hint="eastAsia"/>
          <w:szCs w:val="24"/>
          <w:lang w:eastAsia="zh-CN"/>
        </w:rPr>
        <w:t>标准。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6F65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2559AC2" w14:textId="77777777" w:rsidR="00C710E5" w:rsidRPr="00FC2542" w:rsidRDefault="00FC2542" w:rsidP="00FC2542">
    <w:pPr>
      <w:pStyle w:val="Header"/>
    </w:pPr>
    <w:r>
      <w:t>PP</w:t>
    </w:r>
    <w:r w:rsidR="002554F9">
      <w:t>2</w:t>
    </w:r>
    <w:r w:rsidR="00C95D5A">
      <w:t>6</w:t>
    </w:r>
    <w:r>
      <w:t>/91(Add.24)-</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Zhou, Ting">
    <w15:presenceInfo w15:providerId="AD" w15:userId="S::ting.zhou@itu.int::efec414a-b535-4328-9b3b-bfa62e4425ec"/>
  </w15:person>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04AA"/>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0A7A"/>
    <w:rsid w:val="002043DD"/>
    <w:rsid w:val="002155B0"/>
    <w:rsid w:val="00226B70"/>
    <w:rsid w:val="00231ABC"/>
    <w:rsid w:val="002329BA"/>
    <w:rsid w:val="00235FAD"/>
    <w:rsid w:val="00241DDB"/>
    <w:rsid w:val="002554F9"/>
    <w:rsid w:val="002578B4"/>
    <w:rsid w:val="002825F9"/>
    <w:rsid w:val="002A0F5C"/>
    <w:rsid w:val="002A2125"/>
    <w:rsid w:val="002B19CF"/>
    <w:rsid w:val="002B39F5"/>
    <w:rsid w:val="002E37AF"/>
    <w:rsid w:val="002F5199"/>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5476"/>
    <w:rsid w:val="00496567"/>
    <w:rsid w:val="00496AF0"/>
    <w:rsid w:val="00497449"/>
    <w:rsid w:val="004C2CF2"/>
    <w:rsid w:val="004D2202"/>
    <w:rsid w:val="004D3182"/>
    <w:rsid w:val="005061F9"/>
    <w:rsid w:val="00517E65"/>
    <w:rsid w:val="00521AD4"/>
    <w:rsid w:val="005356FD"/>
    <w:rsid w:val="00542073"/>
    <w:rsid w:val="00552BA5"/>
    <w:rsid w:val="00554E24"/>
    <w:rsid w:val="005603FC"/>
    <w:rsid w:val="00564B8D"/>
    <w:rsid w:val="00567130"/>
    <w:rsid w:val="00596A53"/>
    <w:rsid w:val="005A6A1D"/>
    <w:rsid w:val="005C1E39"/>
    <w:rsid w:val="005E2FA1"/>
    <w:rsid w:val="005E4794"/>
    <w:rsid w:val="005F67CE"/>
    <w:rsid w:val="0061193C"/>
    <w:rsid w:val="00617BE4"/>
    <w:rsid w:val="00622189"/>
    <w:rsid w:val="006471F0"/>
    <w:rsid w:val="00663BAC"/>
    <w:rsid w:val="006707E1"/>
    <w:rsid w:val="0067125A"/>
    <w:rsid w:val="00680265"/>
    <w:rsid w:val="006857B7"/>
    <w:rsid w:val="0069134D"/>
    <w:rsid w:val="006A0092"/>
    <w:rsid w:val="006B4D22"/>
    <w:rsid w:val="006E57C8"/>
    <w:rsid w:val="006E6BA4"/>
    <w:rsid w:val="006F0211"/>
    <w:rsid w:val="006F0D30"/>
    <w:rsid w:val="007102F5"/>
    <w:rsid w:val="00722343"/>
    <w:rsid w:val="007235A4"/>
    <w:rsid w:val="0073319E"/>
    <w:rsid w:val="00735479"/>
    <w:rsid w:val="00750829"/>
    <w:rsid w:val="00750905"/>
    <w:rsid w:val="00770CF8"/>
    <w:rsid w:val="007917DE"/>
    <w:rsid w:val="007A5031"/>
    <w:rsid w:val="007B558F"/>
    <w:rsid w:val="007C4DC3"/>
    <w:rsid w:val="00814482"/>
    <w:rsid w:val="008160BF"/>
    <w:rsid w:val="008433E4"/>
    <w:rsid w:val="00850AEF"/>
    <w:rsid w:val="008652E7"/>
    <w:rsid w:val="008726C7"/>
    <w:rsid w:val="00873D04"/>
    <w:rsid w:val="00881AAC"/>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9E383E"/>
    <w:rsid w:val="00A03693"/>
    <w:rsid w:val="00A164FF"/>
    <w:rsid w:val="00A23536"/>
    <w:rsid w:val="00A25039"/>
    <w:rsid w:val="00A6085C"/>
    <w:rsid w:val="00A62DA7"/>
    <w:rsid w:val="00A865E4"/>
    <w:rsid w:val="00AB190D"/>
    <w:rsid w:val="00AB453F"/>
    <w:rsid w:val="00AC07C0"/>
    <w:rsid w:val="00AC5DF4"/>
    <w:rsid w:val="00AC79BA"/>
    <w:rsid w:val="00AD1198"/>
    <w:rsid w:val="00AD2C62"/>
    <w:rsid w:val="00AE49B9"/>
    <w:rsid w:val="00AF45E1"/>
    <w:rsid w:val="00AF63A0"/>
    <w:rsid w:val="00B04E59"/>
    <w:rsid w:val="00B05785"/>
    <w:rsid w:val="00B111A7"/>
    <w:rsid w:val="00B11373"/>
    <w:rsid w:val="00B15AF8"/>
    <w:rsid w:val="00B1733E"/>
    <w:rsid w:val="00B23943"/>
    <w:rsid w:val="00B4339D"/>
    <w:rsid w:val="00B60A63"/>
    <w:rsid w:val="00B650EC"/>
    <w:rsid w:val="00B96F78"/>
    <w:rsid w:val="00BA154E"/>
    <w:rsid w:val="00BA20B6"/>
    <w:rsid w:val="00BC71FE"/>
    <w:rsid w:val="00BE2CDC"/>
    <w:rsid w:val="00BE6E86"/>
    <w:rsid w:val="00BF720B"/>
    <w:rsid w:val="00C02B7F"/>
    <w:rsid w:val="00C04511"/>
    <w:rsid w:val="00C101EE"/>
    <w:rsid w:val="00C16846"/>
    <w:rsid w:val="00C16AC0"/>
    <w:rsid w:val="00C22583"/>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87A3F"/>
    <w:rsid w:val="00D97614"/>
    <w:rsid w:val="00DD26B1"/>
    <w:rsid w:val="00DD3D5A"/>
    <w:rsid w:val="00DF23FC"/>
    <w:rsid w:val="00DF39CD"/>
    <w:rsid w:val="00DF51DD"/>
    <w:rsid w:val="00E121F2"/>
    <w:rsid w:val="00E12CDA"/>
    <w:rsid w:val="00E26F09"/>
    <w:rsid w:val="00E54C8F"/>
    <w:rsid w:val="00E55C9A"/>
    <w:rsid w:val="00E56E57"/>
    <w:rsid w:val="00E749DA"/>
    <w:rsid w:val="00EB7C43"/>
    <w:rsid w:val="00EF2642"/>
    <w:rsid w:val="00EF3681"/>
    <w:rsid w:val="00EF5523"/>
    <w:rsid w:val="00EF659D"/>
    <w:rsid w:val="00F00FD0"/>
    <w:rsid w:val="00F015B4"/>
    <w:rsid w:val="00F02A26"/>
    <w:rsid w:val="00F20BC2"/>
    <w:rsid w:val="00F23986"/>
    <w:rsid w:val="00F24F0A"/>
    <w:rsid w:val="00F342E4"/>
    <w:rsid w:val="00F402DC"/>
    <w:rsid w:val="00F44613"/>
    <w:rsid w:val="00F574D8"/>
    <w:rsid w:val="00FA3A3C"/>
    <w:rsid w:val="00FC2542"/>
    <w:rsid w:val="00FC53DB"/>
    <w:rsid w:val="00FC63DE"/>
    <w:rsid w:val="00FD7B1D"/>
    <w:rsid w:val="00FE2D51"/>
    <w:rsid w:val="00FF40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573AF"/>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D87A3F"/>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Author xmlns="38f88028-47d9-4efe-b9f5-2a08cb49c203">DPM</DPM_x0020_Author>
    <DPM_x0020_File_x0020_name xmlns="38f88028-47d9-4efe-b9f5-2a08cb49c203">S26-PP-C-0091!A24!MSW-C</DPM_x0020_File_x0020_name>
    <DPM_x0020_Version xmlns="38f88028-47d9-4efe-b9f5-2a08cb49c203">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8f88028-47d9-4efe-b9f5-2a08cb49c203" targetNamespace="http://schemas.microsoft.com/office/2006/metadata/properties" ma:root="true" ma:fieldsID="d41af5c836d734370eb92e7ee5f83852" ns2:_="" ns3:_="">
    <xsd:import namespace="996b2e75-67fd-4955-a3b0-5ab9934cb50b"/>
    <xsd:import namespace="38f88028-47d9-4efe-b9f5-2a08cb49c20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8f88028-47d9-4efe-b9f5-2a08cb49c20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B894D9-8606-48B6-9103-030BAAE1BC94}">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8f88028-47d9-4efe-b9f5-2a08cb49c203"/>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8f88028-47d9-4efe-b9f5-2a08cb49c2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441</Words>
  <Characters>2471</Characters>
  <Application>Microsoft Office Word</Application>
  <DocSecurity>0</DocSecurity>
  <Lines>43</Lines>
  <Paragraphs>17</Paragraphs>
  <ScaleCrop>false</ScaleCrop>
  <HeadingPairs>
    <vt:vector size="2" baseType="variant">
      <vt:variant>
        <vt:lpstr>Title</vt:lpstr>
      </vt:variant>
      <vt:variant>
        <vt:i4>1</vt:i4>
      </vt:variant>
    </vt:vector>
  </HeadingPairs>
  <TitlesOfParts>
    <vt:vector size="1" baseType="lpstr">
      <vt:lpstr>S26-PP-C-0091!A24!MSW-C</vt:lpstr>
    </vt:vector>
  </TitlesOfParts>
  <Company>ITU</Company>
  <LinksUpToDate>false</LinksUpToDate>
  <CharactersWithSpaces>2895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S26-PP-C-0091!A24!MSW-C</dc:title>
  <dc:subject>Plenipotentiary Conference (PP-26)</dc:subject>
  <dc:creator>Documents Proposals Manager (DPM)</dc:creator>
  <cp:keywords>DPM_v2026.8.25.1_prod</cp:keywords>
  <cp:lastModifiedBy>Kong, Hongli</cp:lastModifiedBy>
  <cp:revision>9</cp:revision>
  <dcterms:created xsi:type="dcterms:W3CDTF">2026-10-27T13:09:00Z</dcterms:created>
  <dcterms:modified xsi:type="dcterms:W3CDTF">2026-10-27T13:26:00Z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