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9FE0665" w14:textId="77777777" w:rsidTr="006471F0">
        <w:trPr>
          <w:cantSplit/>
          <w:jc w:val="center"/>
        </w:trPr>
        <w:tc>
          <w:tcPr>
            <w:tcW w:w="10031" w:type="dxa"/>
            <w:gridSpan w:val="2"/>
            <w:tcMar>
              <w:left w:w="0" w:type="dxa"/>
              <w:right w:w="0" w:type="dxa"/>
            </w:tcMar>
            <w:vAlign w:val="center"/>
          </w:tcPr>
          <w:p w14:paraId="1D4C0F92"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373BDEA" wp14:editId="2A4982D7">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330B327" w14:textId="77777777" w:rsidTr="006471F0">
        <w:trPr>
          <w:cantSplit/>
          <w:trHeight w:val="283"/>
          <w:jc w:val="center"/>
        </w:trPr>
        <w:tc>
          <w:tcPr>
            <w:tcW w:w="10031" w:type="dxa"/>
            <w:gridSpan w:val="2"/>
            <w:tcBorders>
              <w:bottom w:val="single" w:sz="12" w:space="0" w:color="71716F"/>
            </w:tcBorders>
          </w:tcPr>
          <w:p w14:paraId="71480690" w14:textId="77777777" w:rsidR="00C95D5A" w:rsidRPr="00AC79BA" w:rsidRDefault="00C95D5A" w:rsidP="00497449">
            <w:pPr>
              <w:spacing w:before="0" w:line="240" w:lineRule="atLeast"/>
              <w:rPr>
                <w:b/>
                <w:smallCaps/>
                <w:szCs w:val="24"/>
              </w:rPr>
            </w:pPr>
            <w:bookmarkStart w:id="2" w:name="dhead"/>
          </w:p>
        </w:tc>
      </w:tr>
      <w:tr w:rsidR="00C710E5" w:rsidRPr="00C324A8" w14:paraId="6957A243" w14:textId="77777777" w:rsidTr="006471F0">
        <w:trPr>
          <w:cantSplit/>
          <w:trHeight w:val="255"/>
          <w:jc w:val="center"/>
        </w:trPr>
        <w:tc>
          <w:tcPr>
            <w:tcW w:w="7229" w:type="dxa"/>
            <w:tcBorders>
              <w:top w:val="single" w:sz="12" w:space="0" w:color="71716F"/>
            </w:tcBorders>
          </w:tcPr>
          <w:p w14:paraId="2E55CE4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CD7AEBF" w14:textId="77777777" w:rsidR="00C710E5" w:rsidRPr="00CB4E5A" w:rsidRDefault="00C710E5" w:rsidP="005E2FA1">
            <w:pPr>
              <w:spacing w:before="0" w:line="240" w:lineRule="atLeast"/>
              <w:rPr>
                <w:rFonts w:ascii="Verdana" w:hAnsi="Verdana"/>
                <w:b/>
                <w:bCs/>
                <w:sz w:val="20"/>
              </w:rPr>
            </w:pPr>
          </w:p>
        </w:tc>
      </w:tr>
      <w:tr w:rsidR="000C0900" w:rsidRPr="00C324A8" w14:paraId="5004C4A7" w14:textId="77777777" w:rsidTr="006471F0">
        <w:trPr>
          <w:cantSplit/>
          <w:trHeight w:val="23"/>
          <w:jc w:val="center"/>
        </w:trPr>
        <w:tc>
          <w:tcPr>
            <w:tcW w:w="7229" w:type="dxa"/>
          </w:tcPr>
          <w:p w14:paraId="61F8CC1D"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0BB6455"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(Add.13)</w:t>
            </w:r>
            <w:r w:rsidRPr="00F44B1A">
              <w:rPr>
                <w:rFonts w:cstheme="minorHAnsi"/>
                <w:b/>
                <w:szCs w:val="24"/>
              </w:rPr>
              <w:t>-C</w:t>
            </w:r>
          </w:p>
        </w:tc>
      </w:tr>
      <w:tr w:rsidR="00FC2542" w:rsidRPr="00C324A8" w14:paraId="47DE6A30" w14:textId="77777777" w:rsidTr="006471F0">
        <w:trPr>
          <w:cantSplit/>
          <w:trHeight w:val="23"/>
          <w:jc w:val="center"/>
        </w:trPr>
        <w:tc>
          <w:tcPr>
            <w:tcW w:w="7229" w:type="dxa"/>
          </w:tcPr>
          <w:p w14:paraId="61F92836" w14:textId="77777777" w:rsidR="00FC2542" w:rsidRPr="007F0374" w:rsidRDefault="00FC2542" w:rsidP="000155E6">
            <w:pPr>
              <w:spacing w:before="0"/>
              <w:rPr>
                <w:rFonts w:cstheme="minorHAnsi"/>
                <w:b/>
                <w:bCs/>
                <w:szCs w:val="24"/>
              </w:rPr>
            </w:pPr>
          </w:p>
        </w:tc>
        <w:tc>
          <w:tcPr>
            <w:tcW w:w="2802" w:type="dxa"/>
          </w:tcPr>
          <w:p w14:paraId="2E888EE3"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4F6E25C0" w14:textId="77777777" w:rsidTr="006471F0">
        <w:trPr>
          <w:cantSplit/>
          <w:trHeight w:val="23"/>
          <w:jc w:val="center"/>
        </w:trPr>
        <w:tc>
          <w:tcPr>
            <w:tcW w:w="7229" w:type="dxa"/>
          </w:tcPr>
          <w:p w14:paraId="3A9C9778" w14:textId="77777777" w:rsidR="00FC2542" w:rsidRPr="007F0374" w:rsidRDefault="00FC2542" w:rsidP="000155E6">
            <w:pPr>
              <w:spacing w:before="0"/>
              <w:rPr>
                <w:rFonts w:cstheme="minorHAnsi"/>
                <w:b/>
                <w:bCs/>
                <w:szCs w:val="24"/>
              </w:rPr>
            </w:pPr>
          </w:p>
        </w:tc>
        <w:tc>
          <w:tcPr>
            <w:tcW w:w="2802" w:type="dxa"/>
          </w:tcPr>
          <w:p w14:paraId="246B9CE1"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0CDA0D8" w14:textId="77777777" w:rsidTr="006471F0">
        <w:trPr>
          <w:cantSplit/>
          <w:trHeight w:val="23"/>
          <w:jc w:val="center"/>
        </w:trPr>
        <w:tc>
          <w:tcPr>
            <w:tcW w:w="10031" w:type="dxa"/>
            <w:gridSpan w:val="2"/>
          </w:tcPr>
          <w:p w14:paraId="4FAB1190" w14:textId="77777777" w:rsidR="00C710E5" w:rsidRDefault="00C710E5" w:rsidP="000155E6">
            <w:pPr>
              <w:spacing w:before="0" w:line="240" w:lineRule="atLeast"/>
              <w:rPr>
                <w:rFonts w:ascii="Verdana" w:hAnsi="Verdana"/>
                <w:b/>
                <w:bCs/>
                <w:sz w:val="20"/>
              </w:rPr>
            </w:pPr>
          </w:p>
        </w:tc>
      </w:tr>
      <w:tr w:rsidR="00C710E5" w14:paraId="74CF9955" w14:textId="77777777" w:rsidTr="006471F0">
        <w:trPr>
          <w:cantSplit/>
          <w:jc w:val="center"/>
        </w:trPr>
        <w:tc>
          <w:tcPr>
            <w:tcW w:w="10031" w:type="dxa"/>
            <w:gridSpan w:val="2"/>
          </w:tcPr>
          <w:p w14:paraId="1BA06F03"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710E5" w14:paraId="66496E83" w14:textId="77777777" w:rsidTr="006471F0">
        <w:trPr>
          <w:cantSplit/>
          <w:jc w:val="center"/>
        </w:trPr>
        <w:tc>
          <w:tcPr>
            <w:tcW w:w="10031" w:type="dxa"/>
            <w:gridSpan w:val="2"/>
          </w:tcPr>
          <w:p w14:paraId="5B3A4A83" w14:textId="491BD991" w:rsidR="00C710E5" w:rsidRDefault="00895E43" w:rsidP="000155E6">
            <w:pPr>
              <w:pStyle w:val="Title1"/>
            </w:pPr>
            <w:bookmarkStart w:id="4" w:name="dtitle1" w:colFirst="0" w:colLast="0"/>
            <w:bookmarkEnd w:id="3"/>
            <w:r w:rsidRPr="00895E43">
              <w:t>第</w:t>
            </w:r>
            <w:r w:rsidRPr="000273B7">
              <w:t>179</w:t>
            </w:r>
            <w:proofErr w:type="spellStart"/>
            <w:r w:rsidRPr="00895E43">
              <w:t>号决议的拟议修改</w:t>
            </w:r>
            <w:proofErr w:type="spellEnd"/>
          </w:p>
        </w:tc>
      </w:tr>
      <w:tr w:rsidR="00C710E5" w14:paraId="61316D4F" w14:textId="77777777" w:rsidTr="006471F0">
        <w:trPr>
          <w:cantSplit/>
          <w:jc w:val="center"/>
        </w:trPr>
        <w:tc>
          <w:tcPr>
            <w:tcW w:w="10031" w:type="dxa"/>
            <w:gridSpan w:val="2"/>
          </w:tcPr>
          <w:p w14:paraId="2A217926" w14:textId="77777777" w:rsidR="00C710E5" w:rsidRDefault="00C710E5" w:rsidP="000155E6">
            <w:pPr>
              <w:pStyle w:val="Title2"/>
            </w:pPr>
            <w:bookmarkStart w:id="5" w:name="dtitle2" w:colFirst="0" w:colLast="0"/>
            <w:bookmarkEnd w:id="4"/>
          </w:p>
        </w:tc>
      </w:tr>
      <w:tr w:rsidR="00C710E5" w14:paraId="42D0A7A2" w14:textId="77777777" w:rsidTr="006471F0">
        <w:trPr>
          <w:cantSplit/>
          <w:jc w:val="center"/>
        </w:trPr>
        <w:tc>
          <w:tcPr>
            <w:tcW w:w="10031" w:type="dxa"/>
            <w:gridSpan w:val="2"/>
          </w:tcPr>
          <w:p w14:paraId="403B6CFB" w14:textId="77777777" w:rsidR="00C710E5" w:rsidRDefault="00C710E5" w:rsidP="000155E6">
            <w:pPr>
              <w:pStyle w:val="Agendaitem"/>
            </w:pPr>
            <w:bookmarkStart w:id="6" w:name="dtitle3" w:colFirst="0" w:colLast="0"/>
            <w:bookmarkEnd w:id="5"/>
          </w:p>
        </w:tc>
      </w:tr>
      <w:bookmarkEnd w:id="6"/>
    </w:tbl>
    <w:p w14:paraId="59BBD282" w14:textId="77777777" w:rsidR="00C710E5" w:rsidRDefault="00C710E5" w:rsidP="00231ABC">
      <w:pPr>
        <w:rPr>
          <w:lang w:val="en-US" w:eastAsia="zh-CN"/>
        </w:rPr>
      </w:pPr>
    </w:p>
    <w:p w14:paraId="1587AB3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0BFCBE6" w14:textId="77777777" w:rsidR="008132D5" w:rsidRDefault="00B63DB6">
      <w:pPr>
        <w:pStyle w:val="Proposal"/>
      </w:pPr>
      <w:r>
        <w:lastRenderedPageBreak/>
        <w:t>MOD</w:t>
      </w:r>
      <w:r>
        <w:tab/>
        <w:t>ACP/79A13/1</w:t>
      </w:r>
    </w:p>
    <w:p w14:paraId="28FE0083" w14:textId="3852274A" w:rsidR="00B63DB6" w:rsidRPr="00857E14" w:rsidRDefault="00B63DB6" w:rsidP="00643715">
      <w:pPr>
        <w:pStyle w:val="ResNo"/>
        <w:outlineLvl w:val="0"/>
        <w:rPr>
          <w:noProof/>
          <w:lang w:eastAsia="zh-CN"/>
        </w:rPr>
      </w:pPr>
      <w:r w:rsidRPr="00857E14">
        <w:rPr>
          <w:rStyle w:val="href"/>
          <w:rFonts w:hint="eastAsia"/>
          <w:noProof/>
          <w:lang w:eastAsia="zh-CN"/>
        </w:rPr>
        <w:t>第</w:t>
      </w:r>
      <w:r w:rsidRPr="00857E14">
        <w:rPr>
          <w:rStyle w:val="href"/>
          <w:rFonts w:hint="eastAsia"/>
          <w:noProof/>
          <w:lang w:eastAsia="zh-CN"/>
        </w:rPr>
        <w:t>179</w:t>
      </w:r>
      <w:r w:rsidRPr="00857E14">
        <w:rPr>
          <w:rStyle w:val="href"/>
          <w:rFonts w:hint="eastAsia"/>
          <w:noProof/>
          <w:lang w:eastAsia="zh-CN"/>
        </w:rPr>
        <w:t>号决议</w:t>
      </w:r>
      <w:r w:rsidRPr="00857E14">
        <w:rPr>
          <w:rFonts w:hint="eastAsia"/>
          <w:noProof/>
          <w:lang w:eastAsia="zh-CN" w:bidi="ar-EG"/>
        </w:rPr>
        <w:t>（</w:t>
      </w:r>
      <w:del w:id="7" w:author="Yu Linli" w:date="2026-10-19T09:59:00Z" w16du:dateUtc="2026-10-19T07:59:00Z">
        <w:r w:rsidRPr="00857E14" w:rsidDel="00272639">
          <w:rPr>
            <w:noProof/>
            <w:lang w:eastAsia="zh-CN" w:bidi="ar-EG"/>
          </w:rPr>
          <w:delText>2022</w:delText>
        </w:r>
        <w:r w:rsidRPr="00857E14" w:rsidDel="00272639">
          <w:rPr>
            <w:rFonts w:hint="eastAsia"/>
            <w:noProof/>
            <w:lang w:eastAsia="zh-CN" w:bidi="ar-EG"/>
          </w:rPr>
          <w:delText>年，布加勒斯特</w:delText>
        </w:r>
      </w:del>
      <w:ins w:id="8" w:author="Yu Linli" w:date="2026-10-19T09:59:00Z" w16du:dateUtc="2026-10-19T07:59:00Z">
        <w:r w:rsidR="00272639">
          <w:rPr>
            <w:rFonts w:cs="Calibri" w:hint="eastAsia"/>
            <w:lang w:eastAsia="zh-CN"/>
          </w:rPr>
          <w:t>2026</w:t>
        </w:r>
        <w:r w:rsidR="00272639">
          <w:rPr>
            <w:rFonts w:cs="Calibri" w:hint="eastAsia"/>
            <w:lang w:eastAsia="zh-CN"/>
          </w:rPr>
          <w:t>年，多哈</w:t>
        </w:r>
      </w:ins>
      <w:r w:rsidRPr="00857E14">
        <w:rPr>
          <w:rFonts w:hint="eastAsia"/>
          <w:noProof/>
          <w:lang w:eastAsia="zh-CN" w:bidi="ar-EG"/>
        </w:rPr>
        <w:t>，修订版）</w:t>
      </w:r>
    </w:p>
    <w:p w14:paraId="33665FC8" w14:textId="77777777" w:rsidR="00B63DB6" w:rsidRPr="00857E14" w:rsidRDefault="00B63DB6" w:rsidP="00643715">
      <w:pPr>
        <w:pStyle w:val="Restitle"/>
        <w:rPr>
          <w:noProof/>
          <w:lang w:eastAsia="zh-CN"/>
        </w:rPr>
      </w:pPr>
      <w:r w:rsidRPr="00857E14">
        <w:rPr>
          <w:rFonts w:hint="eastAsia"/>
          <w:noProof/>
          <w:lang w:eastAsia="zh-CN"/>
        </w:rPr>
        <w:t>国际电联在保护上网儿童方面的作用</w:t>
      </w:r>
    </w:p>
    <w:p w14:paraId="79754C5A" w14:textId="37C6AB7C" w:rsidR="00B63DB6" w:rsidRPr="00857E14" w:rsidRDefault="00B63DB6" w:rsidP="000E1CB0">
      <w:pPr>
        <w:pStyle w:val="Normalaftertitle"/>
        <w:rPr>
          <w:noProof/>
          <w:lang w:eastAsia="zh-CN"/>
        </w:rPr>
      </w:pPr>
      <w:r w:rsidRPr="00857E14">
        <w:rPr>
          <w:rFonts w:hint="eastAsia"/>
          <w:noProof/>
          <w:lang w:eastAsia="zh-CN"/>
        </w:rPr>
        <w:t>国际电信联盟全权代表大会（</w:t>
      </w:r>
      <w:del w:id="9" w:author="Yu Linli" w:date="2026-10-19T09:59:00Z" w16du:dateUtc="2026-10-19T07:59:00Z">
        <w:r w:rsidRPr="00857E14" w:rsidDel="00272639">
          <w:rPr>
            <w:noProof/>
            <w:lang w:eastAsia="zh-CN"/>
          </w:rPr>
          <w:delText>2022</w:delText>
        </w:r>
        <w:r w:rsidRPr="00857E14" w:rsidDel="00272639">
          <w:rPr>
            <w:rFonts w:hint="eastAsia"/>
            <w:noProof/>
            <w:lang w:eastAsia="zh-CN"/>
          </w:rPr>
          <w:delText>年，布加勒斯特</w:delText>
        </w:r>
      </w:del>
      <w:ins w:id="10" w:author="Yu Linli" w:date="2026-10-19T09:59:00Z" w16du:dateUtc="2026-10-19T07:59:00Z">
        <w:r w:rsidR="00272639">
          <w:rPr>
            <w:rFonts w:cs="Calibri" w:hint="eastAsia"/>
            <w:lang w:eastAsia="zh-CN"/>
          </w:rPr>
          <w:t>2026</w:t>
        </w:r>
        <w:r w:rsidR="00272639">
          <w:rPr>
            <w:rFonts w:cs="Calibri" w:hint="eastAsia"/>
            <w:lang w:eastAsia="zh-CN"/>
          </w:rPr>
          <w:t>年，多哈</w:t>
        </w:r>
      </w:ins>
      <w:r w:rsidRPr="00857E14">
        <w:rPr>
          <w:rFonts w:hint="eastAsia"/>
          <w:noProof/>
          <w:lang w:eastAsia="zh-CN"/>
        </w:rPr>
        <w:t>），</w:t>
      </w:r>
    </w:p>
    <w:p w14:paraId="23FF0A97" w14:textId="77777777" w:rsidR="00B63DB6" w:rsidRPr="00857E14" w:rsidRDefault="00B63DB6" w:rsidP="00643715">
      <w:pPr>
        <w:pStyle w:val="Call"/>
        <w:rPr>
          <w:noProof/>
          <w:lang w:eastAsia="zh-CN"/>
        </w:rPr>
      </w:pPr>
      <w:r w:rsidRPr="00857E14">
        <w:rPr>
          <w:rFonts w:hint="eastAsia"/>
          <w:noProof/>
          <w:lang w:eastAsia="zh-CN"/>
        </w:rPr>
        <w:t>认识到</w:t>
      </w:r>
    </w:p>
    <w:p w14:paraId="0A45F9EE" w14:textId="77777777" w:rsidR="00B63DB6" w:rsidRDefault="00B63DB6" w:rsidP="00EE6AD6">
      <w:pPr>
        <w:rPr>
          <w:ins w:id="11" w:author="LING-C-L" w:date="2026-10-21T10:18:00Z" w16du:dateUtc="2026-10-21T08:18:00Z"/>
          <w:lang w:eastAsia="zh-CN"/>
        </w:rPr>
      </w:pPr>
      <w:r w:rsidRPr="00857E14">
        <w:rPr>
          <w:rStyle w:val="ItalicEnglish"/>
          <w:rFonts w:hint="eastAsia"/>
          <w:lang w:eastAsia="zh-CN"/>
        </w:rPr>
        <w:t>a)</w:t>
      </w:r>
      <w:r w:rsidRPr="00857E14">
        <w:rPr>
          <w:rFonts w:hint="eastAsia"/>
          <w:lang w:eastAsia="zh-CN"/>
        </w:rPr>
        <w:tab/>
      </w:r>
      <w:r w:rsidRPr="00857E14">
        <w:rPr>
          <w:rFonts w:hint="eastAsia"/>
          <w:lang w:eastAsia="zh-CN"/>
        </w:rPr>
        <w:t>联合国大会（联大）关于《变革我们的世界：</w:t>
      </w:r>
      <w:r w:rsidRPr="00857E14">
        <w:rPr>
          <w:rFonts w:hint="eastAsia"/>
          <w:lang w:eastAsia="zh-CN"/>
        </w:rPr>
        <w:t>2030</w:t>
      </w:r>
      <w:r w:rsidRPr="00857E14">
        <w:rPr>
          <w:rFonts w:hint="eastAsia"/>
          <w:lang w:eastAsia="zh-CN"/>
        </w:rPr>
        <w:t>年可持续发展议程》的第</w:t>
      </w:r>
      <w:r w:rsidRPr="00857E14">
        <w:rPr>
          <w:rFonts w:hint="eastAsia"/>
          <w:lang w:eastAsia="zh-CN"/>
        </w:rPr>
        <w:t>70/1</w:t>
      </w:r>
      <w:r w:rsidRPr="00857E14">
        <w:rPr>
          <w:rFonts w:hint="eastAsia"/>
          <w:lang w:eastAsia="zh-CN"/>
        </w:rPr>
        <w:t>号决议涉及到可持续发展目标（</w:t>
      </w:r>
      <w:r w:rsidRPr="00857E14">
        <w:rPr>
          <w:rFonts w:hint="eastAsia"/>
          <w:lang w:eastAsia="zh-CN"/>
        </w:rPr>
        <w:t>SDG</w:t>
      </w:r>
      <w:r w:rsidRPr="00857E14">
        <w:rPr>
          <w:rFonts w:hint="eastAsia"/>
          <w:lang w:eastAsia="zh-CN"/>
        </w:rPr>
        <w:t>）中保护上网儿童的诸多不同方面，尤其是第</w:t>
      </w:r>
      <w:r w:rsidRPr="00857E14">
        <w:rPr>
          <w:rFonts w:hint="eastAsia"/>
          <w:lang w:eastAsia="zh-CN"/>
        </w:rPr>
        <w:t>1</w:t>
      </w:r>
      <w:r w:rsidRPr="00857E14">
        <w:rPr>
          <w:rFonts w:hint="eastAsia"/>
          <w:lang w:eastAsia="zh-CN"/>
        </w:rPr>
        <w:t>、</w:t>
      </w:r>
      <w:r w:rsidRPr="00857E14">
        <w:rPr>
          <w:rFonts w:hint="eastAsia"/>
          <w:lang w:eastAsia="zh-CN"/>
        </w:rPr>
        <w:t>3</w:t>
      </w:r>
      <w:r w:rsidRPr="00857E14">
        <w:rPr>
          <w:rFonts w:hint="eastAsia"/>
          <w:lang w:eastAsia="zh-CN"/>
        </w:rPr>
        <w:t>、</w:t>
      </w:r>
      <w:r w:rsidRPr="00857E14">
        <w:rPr>
          <w:rFonts w:hint="eastAsia"/>
          <w:lang w:eastAsia="zh-CN"/>
        </w:rPr>
        <w:t>4</w:t>
      </w:r>
      <w:r w:rsidRPr="00857E14">
        <w:rPr>
          <w:rFonts w:hint="eastAsia"/>
          <w:lang w:eastAsia="zh-CN"/>
        </w:rPr>
        <w:t>、</w:t>
      </w:r>
      <w:r w:rsidRPr="00857E14">
        <w:rPr>
          <w:rFonts w:hint="eastAsia"/>
          <w:lang w:eastAsia="zh-CN"/>
        </w:rPr>
        <w:t>5</w:t>
      </w:r>
      <w:r w:rsidRPr="00857E14">
        <w:rPr>
          <w:rFonts w:hint="eastAsia"/>
          <w:lang w:eastAsia="zh-CN"/>
        </w:rPr>
        <w:t>、</w:t>
      </w:r>
      <w:r w:rsidRPr="00857E14">
        <w:rPr>
          <w:rFonts w:hint="eastAsia"/>
          <w:lang w:eastAsia="zh-CN"/>
        </w:rPr>
        <w:t>9</w:t>
      </w:r>
      <w:r w:rsidRPr="00857E14">
        <w:rPr>
          <w:rFonts w:hint="eastAsia"/>
          <w:lang w:eastAsia="zh-CN"/>
        </w:rPr>
        <w:t>、</w:t>
      </w:r>
      <w:r w:rsidRPr="00857E14">
        <w:rPr>
          <w:rFonts w:hint="eastAsia"/>
          <w:lang w:eastAsia="zh-CN"/>
        </w:rPr>
        <w:t>10</w:t>
      </w:r>
      <w:r w:rsidRPr="00857E14">
        <w:rPr>
          <w:rFonts w:hint="eastAsia"/>
          <w:lang w:eastAsia="zh-CN"/>
        </w:rPr>
        <w:t>和</w:t>
      </w:r>
      <w:r w:rsidRPr="00857E14">
        <w:rPr>
          <w:rFonts w:hint="eastAsia"/>
          <w:lang w:eastAsia="zh-CN"/>
        </w:rPr>
        <w:t>16</w:t>
      </w:r>
      <w:r w:rsidRPr="00857E14">
        <w:rPr>
          <w:rFonts w:hint="eastAsia"/>
          <w:lang w:eastAsia="zh-CN"/>
        </w:rPr>
        <w:t>个目标；</w:t>
      </w:r>
    </w:p>
    <w:p w14:paraId="6CA8AA0D" w14:textId="2424D9CC" w:rsidR="00272639" w:rsidRDefault="00272639" w:rsidP="003A31F3">
      <w:pPr>
        <w:rPr>
          <w:lang w:eastAsia="zh-CN"/>
        </w:rPr>
      </w:pPr>
      <w:ins w:id="12" w:author="Yu Linli" w:date="2026-10-19T09:59:00Z" w16du:dateUtc="2026-10-19T07:59:00Z">
        <w:r w:rsidRPr="00B3025B">
          <w:rPr>
            <w:i/>
            <w:iCs/>
            <w:lang w:eastAsia="zh-CN"/>
            <w:rPrChange w:id="13" w:author="ITU-SB" w:date="2026-10-16T17:06:00Z" w16du:dateUtc="2026-10-16T15:06:00Z">
              <w:rPr/>
            </w:rPrChange>
          </w:rPr>
          <w:t>b)</w:t>
        </w:r>
        <w:r>
          <w:rPr>
            <w:lang w:eastAsia="zh-CN"/>
          </w:rPr>
          <w:tab/>
        </w:r>
      </w:ins>
      <w:ins w:id="14" w:author="LING-C(ZQ)" w:date="2026-10-20T16:38:00Z" w16du:dateUtc="2026-10-20T08:38:00Z">
        <w:r w:rsidR="003A31F3">
          <w:rPr>
            <w:rFonts w:hint="eastAsia"/>
            <w:lang w:eastAsia="zh-CN"/>
          </w:rPr>
          <w:t>联大关于</w:t>
        </w:r>
      </w:ins>
      <w:ins w:id="15" w:author="LING-C(ZQ)" w:date="2026-10-20T20:50:00Z" w16du:dateUtc="2026-10-20T12:50:00Z">
        <w:r w:rsidR="00B75561">
          <w:rPr>
            <w:rFonts w:hint="eastAsia"/>
            <w:lang w:eastAsia="zh-CN"/>
          </w:rPr>
          <w:t>《</w:t>
        </w:r>
      </w:ins>
      <w:ins w:id="16" w:author="LING-C(ZQ)" w:date="2026-10-20T16:40:00Z" w16du:dateUtc="2026-10-20T08:40:00Z">
        <w:r w:rsidR="003A31F3">
          <w:rPr>
            <w:rFonts w:hint="eastAsia"/>
            <w:lang w:eastAsia="zh-CN"/>
          </w:rPr>
          <w:t>未来契约</w:t>
        </w:r>
      </w:ins>
      <w:ins w:id="17" w:author="LING-C(ZQ)" w:date="2026-10-20T20:50:00Z" w16du:dateUtc="2026-10-20T12:50:00Z">
        <w:r w:rsidR="00B75561">
          <w:rPr>
            <w:rFonts w:hint="eastAsia"/>
            <w:lang w:eastAsia="zh-CN"/>
          </w:rPr>
          <w:t>》</w:t>
        </w:r>
      </w:ins>
      <w:ins w:id="18" w:author="LING-C(ZQ)" w:date="2026-10-20T16:38:00Z" w16du:dateUtc="2026-10-20T08:38:00Z">
        <w:r w:rsidR="003A31F3">
          <w:rPr>
            <w:rFonts w:hint="eastAsia"/>
            <w:lang w:eastAsia="zh-CN"/>
          </w:rPr>
          <w:t>的第</w:t>
        </w:r>
        <w:r w:rsidR="003A31F3">
          <w:rPr>
            <w:rFonts w:hint="eastAsia"/>
            <w:lang w:eastAsia="zh-CN"/>
          </w:rPr>
          <w:t>79/1</w:t>
        </w:r>
        <w:r w:rsidR="003A31F3">
          <w:rPr>
            <w:rFonts w:hint="eastAsia"/>
            <w:lang w:eastAsia="zh-CN"/>
          </w:rPr>
          <w:t>号决议</w:t>
        </w:r>
      </w:ins>
      <w:ins w:id="19" w:author="LING-C(ZQ)" w:date="2026-10-20T16:41:00Z" w16du:dateUtc="2026-10-20T08:41:00Z">
        <w:r w:rsidR="003A31F3">
          <w:rPr>
            <w:rFonts w:hint="eastAsia"/>
            <w:lang w:eastAsia="zh-CN"/>
          </w:rPr>
          <w:t>及其</w:t>
        </w:r>
      </w:ins>
      <w:ins w:id="20" w:author="LING-C(ZQ)" w:date="2026-10-20T16:43:00Z" w16du:dateUtc="2026-10-20T08:43:00Z">
        <w:r w:rsidR="003A31F3">
          <w:rPr>
            <w:rFonts w:hint="eastAsia"/>
            <w:lang w:eastAsia="zh-CN"/>
          </w:rPr>
          <w:t>旨在“</w:t>
        </w:r>
      </w:ins>
      <w:ins w:id="21" w:author="LING-C(ZQ)" w:date="2026-10-20T16:45:00Z" w16du:dateUtc="2026-10-20T08:45:00Z">
        <w:r w:rsidR="003A31F3">
          <w:rPr>
            <w:rFonts w:hint="eastAsia"/>
            <w:lang w:eastAsia="zh-CN"/>
          </w:rPr>
          <w:t>营</w:t>
        </w:r>
      </w:ins>
      <w:ins w:id="22" w:author="LING-C(ZQ)" w:date="2026-10-20T16:43:00Z" w16du:dateUtc="2026-10-20T08:43:00Z">
        <w:r w:rsidR="003A31F3">
          <w:rPr>
            <w:rFonts w:hint="eastAsia"/>
            <w:lang w:eastAsia="zh-CN"/>
          </w:rPr>
          <w:t>造包容、开放、安全和可靠的数字</w:t>
        </w:r>
      </w:ins>
      <w:ins w:id="23" w:author="LING-C(ZQ)" w:date="2026-10-20T16:46:00Z" w16du:dateUtc="2026-10-20T08:46:00Z">
        <w:r w:rsidR="003A31F3">
          <w:rPr>
            <w:rFonts w:hint="eastAsia"/>
            <w:lang w:eastAsia="zh-CN"/>
          </w:rPr>
          <w:t>空间</w:t>
        </w:r>
      </w:ins>
      <w:ins w:id="24" w:author="LING-C(ZQ)" w:date="2026-10-20T16:43:00Z" w16du:dateUtc="2026-10-20T08:43:00Z">
        <w:r w:rsidR="003A31F3">
          <w:rPr>
            <w:rFonts w:hint="eastAsia"/>
            <w:lang w:eastAsia="zh-CN"/>
          </w:rPr>
          <w:t>”的</w:t>
        </w:r>
      </w:ins>
      <w:ins w:id="25" w:author="LING-C(ZQ)" w:date="2026-10-20T16:41:00Z" w16du:dateUtc="2026-10-20T08:41:00Z">
        <w:r w:rsidR="003A31F3">
          <w:rPr>
            <w:rFonts w:hint="eastAsia"/>
            <w:lang w:eastAsia="zh-CN"/>
          </w:rPr>
          <w:t>附件《</w:t>
        </w:r>
      </w:ins>
      <w:ins w:id="26" w:author="LING-C(ZQ)" w:date="2026-10-20T16:42:00Z" w16du:dateUtc="2026-10-20T08:42:00Z">
        <w:r w:rsidR="003A31F3">
          <w:rPr>
            <w:rFonts w:hint="eastAsia"/>
            <w:lang w:eastAsia="zh-CN"/>
          </w:rPr>
          <w:t>全球数字契约</w:t>
        </w:r>
      </w:ins>
      <w:ins w:id="27" w:author="LING-C(ZQ)" w:date="2026-10-20T16:41:00Z" w16du:dateUtc="2026-10-20T08:41:00Z">
        <w:r w:rsidR="003A31F3">
          <w:rPr>
            <w:rFonts w:hint="eastAsia"/>
            <w:lang w:eastAsia="zh-CN"/>
          </w:rPr>
          <w:t>》</w:t>
        </w:r>
      </w:ins>
      <w:ins w:id="28" w:author="LING-C(ZQ)" w:date="2026-10-20T16:46:00Z" w16du:dateUtc="2026-10-20T08:46:00Z">
        <w:r w:rsidR="003A31F3">
          <w:rPr>
            <w:rFonts w:hint="eastAsia"/>
            <w:lang w:eastAsia="zh-CN"/>
          </w:rPr>
          <w:t>；</w:t>
        </w:r>
      </w:ins>
    </w:p>
    <w:p w14:paraId="3991E658" w14:textId="6266E665" w:rsidR="00B63DB6" w:rsidRPr="00857E14" w:rsidRDefault="00B63DB6" w:rsidP="00EE6AD6">
      <w:pPr>
        <w:rPr>
          <w:lang w:eastAsia="zh-CN"/>
        </w:rPr>
      </w:pPr>
      <w:del w:id="29" w:author="Yu Linli" w:date="2026-10-19T09:59:00Z" w16du:dateUtc="2026-10-19T07:59:00Z">
        <w:r w:rsidRPr="00857E14" w:rsidDel="00272639">
          <w:rPr>
            <w:rStyle w:val="ItalicEnglish"/>
            <w:lang w:eastAsia="zh-CN"/>
          </w:rPr>
          <w:delText>b</w:delText>
        </w:r>
      </w:del>
      <w:ins w:id="30" w:author="Yu Linli" w:date="2026-10-19T09:59:00Z" w16du:dateUtc="2026-10-19T07:59:00Z">
        <w:r w:rsidR="00272639">
          <w:rPr>
            <w:rStyle w:val="ItalicEnglish"/>
            <w:rFonts w:hint="eastAsia"/>
            <w:lang w:eastAsia="zh-CN"/>
          </w:rPr>
          <w:t>c</w:t>
        </w:r>
      </w:ins>
      <w:r w:rsidRPr="00857E14">
        <w:rPr>
          <w:rStyle w:val="ItalicEnglish"/>
          <w:rFonts w:hint="eastAsia"/>
          <w:lang w:eastAsia="zh-CN"/>
        </w:rPr>
        <w:t>)</w:t>
      </w:r>
      <w:r w:rsidRPr="00857E14">
        <w:rPr>
          <w:rFonts w:hint="eastAsia"/>
          <w:lang w:eastAsia="zh-CN"/>
        </w:rPr>
        <w:tab/>
      </w:r>
      <w:r w:rsidRPr="00857E14">
        <w:rPr>
          <w:rFonts w:hint="eastAsia"/>
          <w:lang w:eastAsia="zh-CN"/>
        </w:rPr>
        <w:t>本届大会关于残疾人和有具体需求人士无障碍地获取电信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）的第</w:t>
      </w:r>
      <w:r w:rsidRPr="00857E14">
        <w:rPr>
          <w:rFonts w:hint="eastAsia"/>
          <w:lang w:eastAsia="zh-CN"/>
        </w:rPr>
        <w:t>175</w:t>
      </w:r>
      <w:r w:rsidRPr="00857E14">
        <w:rPr>
          <w:rFonts w:hint="eastAsia"/>
          <w:lang w:eastAsia="zh-CN"/>
        </w:rPr>
        <w:t>号决议（</w:t>
      </w:r>
      <w:r w:rsidRPr="00857E14">
        <w:rPr>
          <w:lang w:eastAsia="zh-CN"/>
        </w:rPr>
        <w:t>2022</w:t>
      </w:r>
      <w:r w:rsidRPr="00857E14">
        <w:rPr>
          <w:rFonts w:hint="eastAsia"/>
          <w:lang w:eastAsia="zh-CN"/>
        </w:rPr>
        <w:t>年，布加勒斯特，修订版）；</w:t>
      </w:r>
    </w:p>
    <w:p w14:paraId="2D3E915E" w14:textId="3C661BF3" w:rsidR="00B63DB6" w:rsidRPr="00857E14" w:rsidRDefault="00B63DB6" w:rsidP="00EE6AD6">
      <w:pPr>
        <w:rPr>
          <w:lang w:eastAsia="zh-CN"/>
        </w:rPr>
      </w:pPr>
      <w:del w:id="31" w:author="Yu Linli" w:date="2026-10-19T09:59:00Z" w16du:dateUtc="2026-10-19T07:59:00Z">
        <w:r w:rsidRPr="00857E14" w:rsidDel="00272639">
          <w:rPr>
            <w:rStyle w:val="ItalicEnglish"/>
            <w:rFonts w:hint="eastAsia"/>
            <w:lang w:eastAsia="zh-CN"/>
          </w:rPr>
          <w:delText>c</w:delText>
        </w:r>
      </w:del>
      <w:ins w:id="32" w:author="Yu Linli" w:date="2026-10-19T09:59:00Z" w16du:dateUtc="2026-10-19T07:59:00Z">
        <w:r w:rsidR="00272639">
          <w:rPr>
            <w:rStyle w:val="ItalicEnglish"/>
            <w:rFonts w:hint="eastAsia"/>
            <w:lang w:eastAsia="zh-CN"/>
          </w:rPr>
          <w:t>d</w:t>
        </w:r>
      </w:ins>
      <w:r w:rsidRPr="00857E14">
        <w:rPr>
          <w:rStyle w:val="ItalicEnglish"/>
          <w:rFonts w:hint="eastAsia"/>
          <w:lang w:eastAsia="zh-CN"/>
        </w:rPr>
        <w:t>)</w:t>
      </w:r>
      <w:r w:rsidRPr="00857E14">
        <w:rPr>
          <w:rFonts w:hint="eastAsia"/>
          <w:lang w:eastAsia="zh-CN"/>
        </w:rPr>
        <w:tab/>
      </w:r>
      <w:r w:rsidRPr="00857E14">
        <w:rPr>
          <w:rFonts w:hint="eastAsia"/>
          <w:lang w:eastAsia="zh-CN"/>
        </w:rPr>
        <w:t>世界电信发展大会（</w:t>
      </w:r>
      <w:r w:rsidRPr="00857E14">
        <w:rPr>
          <w:rFonts w:hint="eastAsia"/>
          <w:lang w:eastAsia="zh-CN"/>
        </w:rPr>
        <w:t>WTDC</w:t>
      </w:r>
      <w:r w:rsidRPr="00857E14">
        <w:rPr>
          <w:rFonts w:hint="eastAsia"/>
          <w:lang w:eastAsia="zh-CN"/>
        </w:rPr>
        <w:t>）有关国际电联电信发展部门（</w:t>
      </w:r>
      <w:r w:rsidRPr="00857E14">
        <w:rPr>
          <w:rFonts w:hint="eastAsia"/>
          <w:lang w:eastAsia="zh-CN"/>
        </w:rPr>
        <w:t>ITU-D</w:t>
      </w:r>
      <w:r w:rsidRPr="00857E14">
        <w:rPr>
          <w:rFonts w:hint="eastAsia"/>
          <w:lang w:eastAsia="zh-CN"/>
        </w:rPr>
        <w:t>）在保护上网儿童中作用的第</w:t>
      </w:r>
      <w:r w:rsidRPr="00857E14">
        <w:rPr>
          <w:rFonts w:hint="eastAsia"/>
          <w:lang w:eastAsia="zh-CN"/>
        </w:rPr>
        <w:t>67</w:t>
      </w:r>
      <w:r w:rsidRPr="00857E14">
        <w:rPr>
          <w:rFonts w:hint="eastAsia"/>
          <w:lang w:eastAsia="zh-CN"/>
        </w:rPr>
        <w:t>号决议（</w:t>
      </w:r>
      <w:del w:id="33" w:author="Yu Linli" w:date="2026-10-19T10:00:00Z" w16du:dateUtc="2026-10-19T08:00:00Z">
        <w:r w:rsidRPr="00857E14" w:rsidDel="00272639">
          <w:rPr>
            <w:lang w:eastAsia="zh-CN"/>
          </w:rPr>
          <w:delText>2022</w:delText>
        </w:r>
        <w:r w:rsidRPr="00857E14" w:rsidDel="00272639">
          <w:rPr>
            <w:rFonts w:hint="eastAsia"/>
            <w:lang w:eastAsia="zh-CN"/>
          </w:rPr>
          <w:delText>年，基加利</w:delText>
        </w:r>
      </w:del>
      <w:ins w:id="34" w:author="Yu Linli" w:date="2026-10-19T10:00:00Z" w16du:dateUtc="2026-10-19T08:00:00Z">
        <w:r w:rsidR="00272639">
          <w:rPr>
            <w:rFonts w:hint="eastAsia"/>
            <w:lang w:eastAsia="zh-CN"/>
          </w:rPr>
          <w:t>2025</w:t>
        </w:r>
        <w:r w:rsidR="00272639">
          <w:rPr>
            <w:rFonts w:hint="eastAsia"/>
            <w:lang w:eastAsia="zh-CN"/>
          </w:rPr>
          <w:t>年，巴库</w:t>
        </w:r>
      </w:ins>
      <w:r w:rsidRPr="00857E14">
        <w:rPr>
          <w:rFonts w:hint="eastAsia"/>
          <w:lang w:eastAsia="zh-CN"/>
        </w:rPr>
        <w:t>，修订版）；</w:t>
      </w:r>
    </w:p>
    <w:p w14:paraId="545B7CFE" w14:textId="261BAA38" w:rsidR="00B63DB6" w:rsidRPr="00857E14" w:rsidRDefault="00B63DB6" w:rsidP="00EE6AD6">
      <w:pPr>
        <w:rPr>
          <w:lang w:eastAsia="zh-CN"/>
        </w:rPr>
      </w:pPr>
      <w:del w:id="35" w:author="Yu Linli" w:date="2026-10-19T10:00:00Z" w16du:dateUtc="2026-10-19T08:00:00Z">
        <w:r w:rsidRPr="00857E14" w:rsidDel="00272639">
          <w:rPr>
            <w:rStyle w:val="ItalicEnglish"/>
            <w:rFonts w:hint="eastAsia"/>
            <w:lang w:eastAsia="zh-CN"/>
          </w:rPr>
          <w:delText>d</w:delText>
        </w:r>
      </w:del>
      <w:ins w:id="36" w:author="Yu Linli" w:date="2026-10-19T10:00:00Z" w16du:dateUtc="2026-10-19T08:00:00Z">
        <w:r w:rsidR="00272639">
          <w:rPr>
            <w:rStyle w:val="ItalicEnglish"/>
            <w:rFonts w:hint="eastAsia"/>
            <w:lang w:eastAsia="zh-CN"/>
          </w:rPr>
          <w:t>e</w:t>
        </w:r>
      </w:ins>
      <w:r w:rsidRPr="00857E14">
        <w:rPr>
          <w:rStyle w:val="ItalicEnglish"/>
          <w:rFonts w:hint="eastAsia"/>
          <w:lang w:eastAsia="zh-CN"/>
        </w:rPr>
        <w:t>)</w:t>
      </w:r>
      <w:r w:rsidRPr="00857E14">
        <w:rPr>
          <w:rFonts w:hint="eastAsia"/>
          <w:lang w:eastAsia="zh-CN"/>
        </w:rPr>
        <w:tab/>
        <w:t>WTDC</w:t>
      </w:r>
      <w:r w:rsidRPr="00857E14">
        <w:rPr>
          <w:rFonts w:hint="eastAsia"/>
          <w:lang w:eastAsia="zh-CN"/>
        </w:rPr>
        <w:t>有关加强在网络安全（包括打击和制止垃圾信息）领域合作的机制的第</w:t>
      </w:r>
      <w:r w:rsidRPr="00857E14">
        <w:rPr>
          <w:rFonts w:hint="eastAsia"/>
          <w:lang w:eastAsia="zh-CN"/>
        </w:rPr>
        <w:t>45</w:t>
      </w:r>
      <w:r w:rsidRPr="00857E14">
        <w:rPr>
          <w:rFonts w:hint="eastAsia"/>
          <w:lang w:eastAsia="zh-CN"/>
        </w:rPr>
        <w:t>号决议（</w:t>
      </w:r>
      <w:del w:id="37" w:author="Yu Linli" w:date="2026-10-19T10:00:00Z" w16du:dateUtc="2026-10-19T08:00:00Z">
        <w:r w:rsidRPr="00857E14" w:rsidDel="00272639">
          <w:rPr>
            <w:lang w:eastAsia="zh-CN"/>
          </w:rPr>
          <w:delText>2022</w:delText>
        </w:r>
        <w:r w:rsidRPr="00857E14" w:rsidDel="00272639">
          <w:rPr>
            <w:rFonts w:hint="eastAsia"/>
            <w:lang w:eastAsia="zh-CN"/>
          </w:rPr>
          <w:delText>年，基加利</w:delText>
        </w:r>
      </w:del>
      <w:ins w:id="38" w:author="Yu Linli" w:date="2026-10-19T10:00:00Z" w16du:dateUtc="2026-10-19T08:00:00Z">
        <w:r w:rsidR="00272639">
          <w:rPr>
            <w:rFonts w:hint="eastAsia"/>
            <w:lang w:eastAsia="zh-CN"/>
          </w:rPr>
          <w:t>2025</w:t>
        </w:r>
        <w:r w:rsidR="00272639">
          <w:rPr>
            <w:rFonts w:hint="eastAsia"/>
            <w:lang w:eastAsia="zh-CN"/>
          </w:rPr>
          <w:t>年，巴库</w:t>
        </w:r>
      </w:ins>
      <w:r w:rsidRPr="00857E14">
        <w:rPr>
          <w:rFonts w:hint="eastAsia"/>
          <w:lang w:eastAsia="zh-CN"/>
        </w:rPr>
        <w:t>，修订版）；</w:t>
      </w:r>
    </w:p>
    <w:p w14:paraId="54D6FECE" w14:textId="0FC253A6" w:rsidR="00B63DB6" w:rsidRPr="00857E14" w:rsidRDefault="00B63DB6" w:rsidP="00EE6AD6">
      <w:pPr>
        <w:rPr>
          <w:lang w:eastAsia="zh-CN"/>
        </w:rPr>
      </w:pPr>
      <w:del w:id="39" w:author="Yu Linli" w:date="2026-10-19T10:00:00Z" w16du:dateUtc="2026-10-19T08:00:00Z">
        <w:r w:rsidRPr="00857E14" w:rsidDel="00272639">
          <w:rPr>
            <w:rStyle w:val="ItalicEnglish"/>
            <w:rFonts w:hint="eastAsia"/>
            <w:lang w:eastAsia="zh-CN"/>
          </w:rPr>
          <w:delText>e</w:delText>
        </w:r>
      </w:del>
      <w:ins w:id="40" w:author="Yu Linli" w:date="2026-10-19T10:00:00Z" w16du:dateUtc="2026-10-19T08:00:00Z">
        <w:r w:rsidR="00272639">
          <w:rPr>
            <w:rStyle w:val="ItalicEnglish"/>
            <w:rFonts w:hint="eastAsia"/>
            <w:lang w:eastAsia="zh-CN"/>
          </w:rPr>
          <w:t>f</w:t>
        </w:r>
      </w:ins>
      <w:r w:rsidRPr="00857E14">
        <w:rPr>
          <w:rStyle w:val="ItalicEnglish"/>
          <w:rFonts w:hint="eastAsia"/>
          <w:lang w:eastAsia="zh-CN"/>
        </w:rPr>
        <w:t>)</w:t>
      </w:r>
      <w:r w:rsidRPr="00857E14">
        <w:rPr>
          <w:rFonts w:hint="eastAsia"/>
          <w:lang w:eastAsia="zh-CN"/>
        </w:rPr>
        <w:tab/>
      </w:r>
      <w:r w:rsidRPr="00857E14">
        <w:rPr>
          <w:rFonts w:hint="eastAsia"/>
          <w:lang w:eastAsia="zh-CN"/>
        </w:rPr>
        <w:t>国际电联其它相关文件，</w:t>
      </w:r>
    </w:p>
    <w:p w14:paraId="56F9F934" w14:textId="77777777" w:rsidR="00B63DB6" w:rsidRPr="00857E14" w:rsidRDefault="00B63DB6" w:rsidP="00643715">
      <w:pPr>
        <w:pStyle w:val="Call"/>
        <w:rPr>
          <w:noProof/>
          <w:lang w:eastAsia="zh-CN"/>
        </w:rPr>
      </w:pPr>
      <w:r w:rsidRPr="00857E14">
        <w:rPr>
          <w:rFonts w:hint="eastAsia"/>
          <w:noProof/>
          <w:lang w:eastAsia="zh-CN"/>
        </w:rPr>
        <w:t>考虑到</w:t>
      </w:r>
    </w:p>
    <w:p w14:paraId="4EDA2DF6" w14:textId="77777777" w:rsidR="00B63DB6" w:rsidRPr="00857E14" w:rsidRDefault="00B63DB6"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互联网在为全球儿童提供教育、丰富课程和帮助各国儿童克服相互之间的语言及其他障碍方面发挥着</w:t>
      </w:r>
      <w:r w:rsidRPr="00857E14">
        <w:rPr>
          <w:rFonts w:hint="eastAsia"/>
          <w:noProof/>
          <w:lang w:val="en-US" w:eastAsia="zh-CN"/>
        </w:rPr>
        <w:t>非常</w:t>
      </w:r>
      <w:r w:rsidRPr="00857E14">
        <w:rPr>
          <w:rFonts w:hint="eastAsia"/>
          <w:noProof/>
          <w:lang w:eastAsia="zh-CN"/>
        </w:rPr>
        <w:t>重要的作用；</w:t>
      </w:r>
    </w:p>
    <w:p w14:paraId="232209B1" w14:textId="77777777" w:rsidR="00B63DB6" w:rsidRPr="00857E14" w:rsidRDefault="00B63DB6"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互联网已成为儿童多种教育、文化和娱乐活动的一个主要平台；</w:t>
      </w:r>
    </w:p>
    <w:p w14:paraId="6BDA7E2D" w14:textId="77777777" w:rsidR="00B63DB6" w:rsidRPr="00857E14" w:rsidRDefault="00B63DB6"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儿童是最活跃的网络参与群体之一；</w:t>
      </w:r>
    </w:p>
    <w:p w14:paraId="38276B00" w14:textId="77777777" w:rsidR="00B63DB6" w:rsidRPr="00857E14" w:rsidRDefault="00B63DB6" w:rsidP="00EE6AD6">
      <w:pPr>
        <w:rPr>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对儿童的活动负有责任的家长、监护人、教育工作者和社区可能需要有关如何保护上网儿童的调解方式指导；</w:t>
      </w:r>
    </w:p>
    <w:p w14:paraId="5B40B325" w14:textId="77777777" w:rsidR="00B63DB6" w:rsidRPr="00857E14" w:rsidRDefault="00B63DB6" w:rsidP="00EE6AD6">
      <w:pPr>
        <w:rPr>
          <w:noProof/>
          <w:lang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保护上网儿童举措总是会考虑赋予上网儿童能力的问题，并充分考虑到儿童的免受伤害的权利与他们的公民权利和政治权利及其获取上网机会之间的平衡；</w:t>
      </w:r>
    </w:p>
    <w:p w14:paraId="5C256B9B" w14:textId="77777777" w:rsidR="00B63DB6" w:rsidRPr="00857E14" w:rsidRDefault="00B63DB6" w:rsidP="00EE6AD6">
      <w:pPr>
        <w:rPr>
          <w:noProof/>
          <w:lang w:eastAsia="zh-CN"/>
        </w:rPr>
      </w:pPr>
      <w:r w:rsidRPr="00857E14">
        <w:rPr>
          <w:rStyle w:val="ItalicEnglish"/>
          <w:rFonts w:hint="eastAsia"/>
          <w:lang w:eastAsia="zh-CN"/>
        </w:rPr>
        <w:t>f)</w:t>
      </w:r>
      <w:r w:rsidRPr="00857E14">
        <w:rPr>
          <w:rFonts w:hint="eastAsia"/>
          <w:noProof/>
          <w:lang w:eastAsia="zh-CN"/>
        </w:rPr>
        <w:tab/>
      </w:r>
      <w:r w:rsidRPr="00857E14">
        <w:rPr>
          <w:rFonts w:hint="eastAsia"/>
          <w:noProof/>
          <w:lang w:eastAsia="zh-CN"/>
        </w:rPr>
        <w:t>保护儿童在使用互联网或</w:t>
      </w:r>
      <w:r w:rsidRPr="00857E14">
        <w:rPr>
          <w:rFonts w:hint="eastAsia"/>
          <w:noProof/>
          <w:lang w:eastAsia="zh-CN"/>
        </w:rPr>
        <w:t>ICT</w:t>
      </w:r>
      <w:r w:rsidRPr="00857E14">
        <w:rPr>
          <w:rFonts w:hint="eastAsia"/>
          <w:noProof/>
          <w:lang w:eastAsia="zh-CN"/>
        </w:rPr>
        <w:t>时免受剥削、防止受到危害和欺骗是一项全球迫切需求；</w:t>
      </w:r>
    </w:p>
    <w:p w14:paraId="229DF8FF" w14:textId="77777777" w:rsidR="00B63DB6" w:rsidRPr="00857E14" w:rsidRDefault="00B63DB6" w:rsidP="00EE6AD6">
      <w:pPr>
        <w:rPr>
          <w:noProof/>
          <w:lang w:eastAsia="zh-CN"/>
        </w:rPr>
      </w:pPr>
      <w:r w:rsidRPr="00857E14">
        <w:rPr>
          <w:rStyle w:val="ItalicEnglish"/>
          <w:rFonts w:hint="eastAsia"/>
          <w:lang w:eastAsia="zh-CN"/>
        </w:rPr>
        <w:t>g)</w:t>
      </w:r>
      <w:r w:rsidRPr="00857E14">
        <w:rPr>
          <w:rFonts w:hint="eastAsia"/>
          <w:noProof/>
          <w:lang w:eastAsia="zh-CN"/>
        </w:rPr>
        <w:tab/>
        <w:t>ICT</w:t>
      </w:r>
      <w:r w:rsidRPr="00857E14">
        <w:rPr>
          <w:rFonts w:hint="eastAsia"/>
          <w:noProof/>
          <w:lang w:eastAsia="zh-CN"/>
        </w:rPr>
        <w:t>，特别是互联网在世界范围内不断发展、形式多样并日益普及，上网儿童与日俱增，有时没有调解手段、控制或指导；</w:t>
      </w:r>
    </w:p>
    <w:p w14:paraId="21660064" w14:textId="77777777" w:rsidR="00B63DB6" w:rsidRPr="00857E14" w:rsidRDefault="00B63DB6" w:rsidP="00EE6AD6">
      <w:pPr>
        <w:rPr>
          <w:noProof/>
          <w:lang w:eastAsia="zh-CN"/>
        </w:rPr>
      </w:pPr>
      <w:r w:rsidRPr="00857E14">
        <w:rPr>
          <w:rStyle w:val="ItalicEnglish"/>
          <w:rFonts w:hint="eastAsia"/>
          <w:lang w:eastAsia="zh-CN"/>
        </w:rPr>
        <w:t>h)</w:t>
      </w:r>
      <w:r w:rsidRPr="00857E14">
        <w:rPr>
          <w:rFonts w:hint="eastAsia"/>
          <w:noProof/>
          <w:lang w:eastAsia="zh-CN"/>
        </w:rPr>
        <w:tab/>
      </w:r>
      <w:r w:rsidRPr="00857E14">
        <w:rPr>
          <w:rFonts w:hint="eastAsia"/>
          <w:noProof/>
          <w:lang w:eastAsia="zh-CN"/>
        </w:rPr>
        <w:t>为解决儿童网络安全问题，在国家、区域或国际层面积极主动采取措施保护上网儿童至关重要；</w:t>
      </w:r>
    </w:p>
    <w:p w14:paraId="6129C72E" w14:textId="77777777" w:rsidR="00B63DB6" w:rsidRPr="00857E14" w:rsidRDefault="00B63DB6" w:rsidP="00EE6AD6">
      <w:pPr>
        <w:rPr>
          <w:noProof/>
          <w:lang w:eastAsia="zh-CN"/>
        </w:rPr>
      </w:pPr>
      <w:proofErr w:type="spellStart"/>
      <w:r w:rsidRPr="00857E14">
        <w:rPr>
          <w:rStyle w:val="ItalicEnglish"/>
          <w:rFonts w:hint="eastAsia"/>
          <w:lang w:eastAsia="zh-CN"/>
        </w:rPr>
        <w:lastRenderedPageBreak/>
        <w:t>i</w:t>
      </w:r>
      <w:proofErr w:type="spellEnd"/>
      <w:r w:rsidRPr="00857E14">
        <w:rPr>
          <w:rStyle w:val="ItalicEnglish"/>
          <w:rFonts w:hint="eastAsia"/>
          <w:lang w:eastAsia="zh-CN"/>
        </w:rPr>
        <w:t>)</w:t>
      </w:r>
      <w:r w:rsidRPr="00857E14">
        <w:rPr>
          <w:rFonts w:hint="eastAsia"/>
          <w:noProof/>
          <w:lang w:eastAsia="zh-CN"/>
        </w:rPr>
        <w:tab/>
      </w:r>
      <w:r w:rsidRPr="00857E14">
        <w:rPr>
          <w:rFonts w:hint="eastAsia"/>
          <w:noProof/>
          <w:lang w:eastAsia="zh-CN"/>
        </w:rPr>
        <w:t>为促进</w:t>
      </w:r>
      <w:r w:rsidRPr="00857E14">
        <w:rPr>
          <w:rFonts w:hint="eastAsia"/>
          <w:noProof/>
          <w:lang w:eastAsia="zh-CN"/>
        </w:rPr>
        <w:t>ICT</w:t>
      </w:r>
      <w:r w:rsidRPr="00857E14">
        <w:rPr>
          <w:rFonts w:hint="eastAsia"/>
          <w:noProof/>
          <w:lang w:eastAsia="zh-CN"/>
        </w:rPr>
        <w:t>部门承担社会责任，有必要开展国际合作并继续采取利益攸关多方的方式，以便有效利用现有各种工具，树立使用</w:t>
      </w:r>
      <w:r w:rsidRPr="00857E14">
        <w:rPr>
          <w:rFonts w:hint="eastAsia"/>
          <w:noProof/>
          <w:lang w:eastAsia="zh-CN"/>
        </w:rPr>
        <w:t>ICT</w:t>
      </w:r>
      <w:r w:rsidRPr="00857E14">
        <w:rPr>
          <w:rFonts w:hint="eastAsia"/>
          <w:noProof/>
          <w:lang w:eastAsia="zh-CN"/>
        </w:rPr>
        <w:t>网络和服务的信心，减少儿童面临的风险；</w:t>
      </w:r>
    </w:p>
    <w:p w14:paraId="1ACB1B29" w14:textId="77777777" w:rsidR="00B63DB6" w:rsidRPr="00857E14" w:rsidRDefault="00B63DB6" w:rsidP="00EE6AD6">
      <w:pPr>
        <w:rPr>
          <w:noProof/>
          <w:lang w:eastAsia="zh-CN"/>
        </w:rPr>
      </w:pPr>
      <w:r w:rsidRPr="00857E14">
        <w:rPr>
          <w:rStyle w:val="ItalicEnglish"/>
          <w:rFonts w:hint="eastAsia"/>
          <w:lang w:eastAsia="zh-CN"/>
        </w:rPr>
        <w:t>j)</w:t>
      </w:r>
      <w:r w:rsidRPr="00857E14">
        <w:rPr>
          <w:rFonts w:hint="eastAsia"/>
          <w:noProof/>
          <w:lang w:eastAsia="zh-CN"/>
        </w:rPr>
        <w:tab/>
      </w:r>
      <w:r w:rsidRPr="00857E14">
        <w:rPr>
          <w:rFonts w:hint="eastAsia"/>
          <w:noProof/>
          <w:lang w:eastAsia="zh-CN"/>
        </w:rPr>
        <w:t>保护上网儿童是值得全球关注的议题，已列入国际社会全球议程的重点工作中；</w:t>
      </w:r>
    </w:p>
    <w:p w14:paraId="0731A38A" w14:textId="77777777" w:rsidR="00272639" w:rsidRDefault="00B63DB6" w:rsidP="00EE6AD6">
      <w:pPr>
        <w:rPr>
          <w:ins w:id="41" w:author="Yu Linli" w:date="2026-10-19T10:00:00Z" w16du:dateUtc="2026-10-19T08:00:00Z"/>
          <w:noProof/>
          <w:lang w:eastAsia="zh-CN"/>
        </w:rPr>
      </w:pPr>
      <w:r w:rsidRPr="00857E14">
        <w:rPr>
          <w:rStyle w:val="ItalicEnglish"/>
          <w:rFonts w:hint="eastAsia"/>
          <w:lang w:eastAsia="zh-CN"/>
        </w:rPr>
        <w:t>k)</w:t>
      </w:r>
      <w:r w:rsidRPr="00857E14">
        <w:rPr>
          <w:rFonts w:hint="eastAsia"/>
          <w:noProof/>
          <w:lang w:eastAsia="zh-CN"/>
        </w:rPr>
        <w:tab/>
      </w:r>
      <w:r w:rsidRPr="00857E14">
        <w:rPr>
          <w:rFonts w:hint="eastAsia"/>
          <w:noProof/>
          <w:lang w:eastAsia="zh-CN"/>
        </w:rPr>
        <w:t>保护上网儿童涉及与其它联合国机构和伙伴建立的国家、区域和国际协作网，目的在于为促进上网儿童的保护采取行动，就安全的上网行为提供指导和适当的实用工具</w:t>
      </w:r>
      <w:ins w:id="42" w:author="Yu Linli" w:date="2026-10-19T10:00:00Z" w16du:dateUtc="2026-10-19T08:00:00Z">
        <w:r w:rsidR="00272639">
          <w:rPr>
            <w:rFonts w:hint="eastAsia"/>
            <w:noProof/>
            <w:lang w:eastAsia="zh-CN"/>
          </w:rPr>
          <w:t>；</w:t>
        </w:r>
      </w:ins>
    </w:p>
    <w:p w14:paraId="2026C8EF" w14:textId="4CA4A5C9" w:rsidR="00272639" w:rsidRDefault="00272639" w:rsidP="00272639">
      <w:pPr>
        <w:rPr>
          <w:ins w:id="43" w:author="Yu Linli" w:date="2026-10-19T10:00:00Z" w16du:dateUtc="2026-10-19T08:00:00Z"/>
          <w:lang w:eastAsia="zh-CN"/>
        </w:rPr>
      </w:pPr>
      <w:ins w:id="44" w:author="Yu Linli" w:date="2026-10-19T10:00:00Z" w16du:dateUtc="2026-10-19T08:00:00Z">
        <w:r w:rsidRPr="00F521E1">
          <w:rPr>
            <w:rFonts w:eastAsia="Times New Roman"/>
            <w:i/>
            <w:iCs/>
            <w:lang w:eastAsia="zh-CN"/>
            <w:rPrChange w:id="45" w:author="ITU-SB" w:date="2026-10-16T17:10:00Z" w16du:dateUtc="2026-10-16T15:10:00Z">
              <w:rPr>
                <w:rFonts w:eastAsia="Arial"/>
              </w:rPr>
            </w:rPrChange>
          </w:rPr>
          <w:t>l)</w:t>
        </w:r>
        <w:r>
          <w:rPr>
            <w:rFonts w:eastAsia="Arial"/>
            <w:lang w:eastAsia="zh-CN"/>
          </w:rPr>
          <w:tab/>
        </w:r>
      </w:ins>
      <w:ins w:id="46" w:author="LING-C(ZQ)" w:date="2026-10-20T16:47:00Z" w16du:dateUtc="2026-10-20T08:47:00Z">
        <w:r w:rsidR="003A31F3">
          <w:rPr>
            <w:rFonts w:hint="eastAsia"/>
            <w:lang w:eastAsia="zh-CN"/>
          </w:rPr>
          <w:t>电信</w:t>
        </w:r>
        <w:r w:rsidR="003A31F3">
          <w:rPr>
            <w:rFonts w:hint="eastAsia"/>
            <w:lang w:eastAsia="zh-CN"/>
          </w:rPr>
          <w:t>/ICT</w:t>
        </w:r>
        <w:r w:rsidR="003A31F3">
          <w:rPr>
            <w:rFonts w:hint="eastAsia"/>
            <w:lang w:eastAsia="zh-CN"/>
          </w:rPr>
          <w:t>可能会</w:t>
        </w:r>
      </w:ins>
      <w:ins w:id="47" w:author="LING-C(ZQ)" w:date="2026-10-20T16:54:00Z" w16du:dateUtc="2026-10-20T08:54:00Z">
        <w:r w:rsidR="00AA27EE">
          <w:rPr>
            <w:rFonts w:hint="eastAsia"/>
            <w:lang w:eastAsia="zh-CN"/>
          </w:rPr>
          <w:t>使</w:t>
        </w:r>
      </w:ins>
      <w:ins w:id="48" w:author="LING-C(ZQ)" w:date="2026-10-20T16:47:00Z" w16du:dateUtc="2026-10-20T08:47:00Z">
        <w:r w:rsidR="003A31F3">
          <w:rPr>
            <w:rFonts w:hint="eastAsia"/>
            <w:lang w:eastAsia="zh-CN"/>
          </w:rPr>
          <w:t>儿童</w:t>
        </w:r>
      </w:ins>
      <w:ins w:id="49" w:author="LING-C(ZQ)" w:date="2026-10-20T16:51:00Z" w16du:dateUtc="2026-10-20T08:51:00Z">
        <w:r w:rsidR="00AA27EE">
          <w:rPr>
            <w:rFonts w:hint="eastAsia"/>
            <w:lang w:eastAsia="zh-CN"/>
          </w:rPr>
          <w:t>暴露于不断增</w:t>
        </w:r>
      </w:ins>
      <w:ins w:id="50" w:author="LING-C(ZQ)" w:date="2026-10-20T16:54:00Z" w16du:dateUtc="2026-10-20T08:54:00Z">
        <w:r w:rsidR="00AA27EE">
          <w:rPr>
            <w:rFonts w:hint="eastAsia"/>
            <w:lang w:eastAsia="zh-CN"/>
          </w:rPr>
          <w:t>长</w:t>
        </w:r>
      </w:ins>
      <w:ins w:id="51" w:author="LING-C(ZQ)" w:date="2026-10-20T16:51:00Z" w16du:dateUtc="2026-10-20T08:51:00Z">
        <w:r w:rsidR="00AA27EE">
          <w:rPr>
            <w:rFonts w:hint="eastAsia"/>
            <w:lang w:eastAsia="zh-CN"/>
          </w:rPr>
          <w:t>和</w:t>
        </w:r>
      </w:ins>
      <w:ins w:id="52" w:author="LING-C(ZQ)" w:date="2026-10-20T16:54:00Z" w16du:dateUtc="2026-10-20T08:54:00Z">
        <w:r w:rsidR="00AA27EE">
          <w:rPr>
            <w:rFonts w:hint="eastAsia"/>
            <w:lang w:eastAsia="zh-CN"/>
          </w:rPr>
          <w:t>演</w:t>
        </w:r>
      </w:ins>
      <w:ins w:id="53" w:author="LING-C(ZQ)" w:date="2026-10-20T16:51:00Z" w16du:dateUtc="2026-10-20T08:51:00Z">
        <w:r w:rsidR="00AA27EE">
          <w:rPr>
            <w:rFonts w:hint="eastAsia"/>
            <w:lang w:eastAsia="zh-CN"/>
          </w:rPr>
          <w:t>变的风险之中，包括</w:t>
        </w:r>
      </w:ins>
      <w:ins w:id="54" w:author="LING-C(ZQ)" w:date="2026-10-20T16:52:00Z" w16du:dateUtc="2026-10-20T08:52:00Z">
        <w:r w:rsidR="00AA27EE">
          <w:rPr>
            <w:rFonts w:hint="eastAsia"/>
            <w:lang w:eastAsia="zh-CN"/>
          </w:rPr>
          <w:t>那</w:t>
        </w:r>
      </w:ins>
      <w:ins w:id="55" w:author="LING-C(ZQ)" w:date="2026-10-20T16:51:00Z" w16du:dateUtc="2026-10-20T08:51:00Z">
        <w:r w:rsidR="00AA27EE">
          <w:rPr>
            <w:rFonts w:hint="eastAsia"/>
            <w:lang w:eastAsia="zh-CN"/>
          </w:rPr>
          <w:t>些可</w:t>
        </w:r>
      </w:ins>
      <w:ins w:id="56" w:author="LING-C(ZQ)" w:date="2026-10-20T16:53:00Z" w16du:dateUtc="2026-10-20T08:53:00Z">
        <w:r w:rsidR="00AA27EE">
          <w:rPr>
            <w:rFonts w:hint="eastAsia"/>
            <w:lang w:eastAsia="zh-CN"/>
          </w:rPr>
          <w:t>能因</w:t>
        </w:r>
      </w:ins>
      <w:ins w:id="57" w:author="LING-C(ZQ)" w:date="2026-10-20T16:51:00Z" w16du:dateUtc="2026-10-20T08:51:00Z">
        <w:r w:rsidR="00AA27EE">
          <w:rPr>
            <w:rFonts w:hint="eastAsia"/>
            <w:lang w:eastAsia="zh-CN"/>
          </w:rPr>
          <w:t>ICT</w:t>
        </w:r>
      </w:ins>
      <w:ins w:id="58" w:author="LING-C(ZQ)" w:date="2026-10-20T16:53:00Z" w16du:dateUtc="2026-10-20T08:53:00Z">
        <w:r w:rsidR="00AA27EE">
          <w:rPr>
            <w:rFonts w:hint="eastAsia"/>
            <w:lang w:eastAsia="zh-CN"/>
          </w:rPr>
          <w:t>而被助长</w:t>
        </w:r>
      </w:ins>
      <w:ins w:id="59" w:author="LING-C(ZQ)" w:date="2026-10-20T16:51:00Z" w16du:dateUtc="2026-10-20T08:51:00Z">
        <w:r w:rsidR="00AA27EE">
          <w:rPr>
            <w:rFonts w:hint="eastAsia"/>
            <w:lang w:eastAsia="zh-CN"/>
          </w:rPr>
          <w:t>或</w:t>
        </w:r>
      </w:ins>
      <w:ins w:id="60" w:author="LING-C(ZQ)" w:date="2026-10-20T16:53:00Z" w16du:dateUtc="2026-10-20T08:53:00Z">
        <w:r w:rsidR="00AA27EE">
          <w:rPr>
            <w:rFonts w:hint="eastAsia"/>
            <w:lang w:eastAsia="zh-CN"/>
          </w:rPr>
          <w:t>放</w:t>
        </w:r>
      </w:ins>
      <w:ins w:id="61" w:author="LING-C(ZQ)" w:date="2026-10-20T16:52:00Z" w16du:dateUtc="2026-10-20T08:52:00Z">
        <w:r w:rsidR="00AA27EE">
          <w:rPr>
            <w:rFonts w:hint="eastAsia"/>
            <w:lang w:eastAsia="zh-CN"/>
          </w:rPr>
          <w:t>大的风险，</w:t>
        </w:r>
      </w:ins>
      <w:ins w:id="62" w:author="LING-C(ZQ)" w:date="2026-10-20T20:51:00Z" w16du:dateUtc="2026-10-20T12:51:00Z">
        <w:r w:rsidR="00B75561">
          <w:rPr>
            <w:rFonts w:hint="eastAsia"/>
            <w:lang w:eastAsia="zh-CN"/>
          </w:rPr>
          <w:t>应对</w:t>
        </w:r>
      </w:ins>
      <w:ins w:id="63" w:author="LING-C(ZQ)" w:date="2026-10-20T16:52:00Z" w16du:dateUtc="2026-10-20T08:52:00Z">
        <w:r w:rsidR="00AA27EE">
          <w:rPr>
            <w:rFonts w:hint="eastAsia"/>
            <w:lang w:eastAsia="zh-CN"/>
          </w:rPr>
          <w:t>这类风险对于支持儿童安全使用</w:t>
        </w:r>
        <w:r w:rsidR="00AA27EE">
          <w:rPr>
            <w:rFonts w:hint="eastAsia"/>
            <w:lang w:eastAsia="zh-CN"/>
          </w:rPr>
          <w:t>ICT</w:t>
        </w:r>
        <w:r w:rsidR="00AA27EE">
          <w:rPr>
            <w:rFonts w:hint="eastAsia"/>
            <w:lang w:eastAsia="zh-CN"/>
          </w:rPr>
          <w:t>具有重要意义；</w:t>
        </w:r>
      </w:ins>
    </w:p>
    <w:p w14:paraId="7CDDB980" w14:textId="34D9E441" w:rsidR="00B63DB6" w:rsidRPr="00857E14" w:rsidRDefault="00272639" w:rsidP="00272639">
      <w:pPr>
        <w:rPr>
          <w:noProof/>
          <w:lang w:eastAsia="zh-CN"/>
        </w:rPr>
      </w:pPr>
      <w:ins w:id="64" w:author="Yu Linli" w:date="2026-10-19T10:00:00Z" w16du:dateUtc="2026-10-19T08:00:00Z">
        <w:r w:rsidRPr="002853DC">
          <w:rPr>
            <w:i/>
            <w:iCs/>
            <w:lang w:eastAsia="zh-CN"/>
            <w:rPrChange w:id="65" w:author="ITU-SB" w:date="2026-10-16T17:11:00Z" w16du:dateUtc="2026-10-16T15:11:00Z">
              <w:rPr/>
            </w:rPrChange>
          </w:rPr>
          <w:t>m</w:t>
        </w:r>
        <w:r w:rsidRPr="002853DC">
          <w:rPr>
            <w:i/>
            <w:iCs/>
            <w:lang w:eastAsia="zh-CN"/>
            <w:rPrChange w:id="66" w:author="ITU-SB" w:date="2026-10-16T17:12:00Z" w16du:dateUtc="2026-10-16T15:12:00Z">
              <w:rPr/>
            </w:rPrChange>
          </w:rPr>
          <w:t>)</w:t>
        </w:r>
        <w:r>
          <w:rPr>
            <w:lang w:eastAsia="zh-CN"/>
          </w:rPr>
          <w:tab/>
        </w:r>
      </w:ins>
      <w:ins w:id="67" w:author="LING-C(ZQ)" w:date="2026-10-20T16:54:00Z" w16du:dateUtc="2026-10-20T08:54:00Z">
        <w:r w:rsidR="00AA27EE">
          <w:rPr>
            <w:rFonts w:hint="eastAsia"/>
            <w:lang w:eastAsia="zh-CN"/>
          </w:rPr>
          <w:t>发展中国家需要</w:t>
        </w:r>
      </w:ins>
      <w:ins w:id="68" w:author="LING-C(ZQ)" w:date="2026-10-20T16:55:00Z" w16du:dateUtc="2026-10-20T08:55:00Z">
        <w:r w:rsidR="00AA27EE">
          <w:rPr>
            <w:rFonts w:hint="eastAsia"/>
            <w:lang w:eastAsia="zh-CN"/>
          </w:rPr>
          <w:t>更多务实和可持续的支持来有效保护上网儿童</w:t>
        </w:r>
      </w:ins>
      <w:r w:rsidR="00B63DB6" w:rsidRPr="00857E14">
        <w:rPr>
          <w:rFonts w:hint="eastAsia"/>
          <w:noProof/>
          <w:lang w:eastAsia="zh-CN"/>
        </w:rPr>
        <w:t>，</w:t>
      </w:r>
    </w:p>
    <w:p w14:paraId="612259E3" w14:textId="77777777" w:rsidR="00B63DB6" w:rsidRPr="00857E14" w:rsidRDefault="00B63DB6" w:rsidP="00643715">
      <w:pPr>
        <w:pStyle w:val="Call"/>
        <w:rPr>
          <w:noProof/>
          <w:lang w:eastAsia="zh-CN"/>
        </w:rPr>
      </w:pPr>
      <w:r w:rsidRPr="00857E14">
        <w:rPr>
          <w:rFonts w:hint="eastAsia"/>
          <w:noProof/>
          <w:lang w:eastAsia="zh-CN"/>
        </w:rPr>
        <w:t>忆及</w:t>
      </w:r>
    </w:p>
    <w:p w14:paraId="7DDF3300" w14:textId="16E6A7FA" w:rsidR="00B63DB6" w:rsidRPr="00857E14" w:rsidRDefault="00B63DB6"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lang w:eastAsia="zh-CN"/>
        </w:rPr>
        <w:t>《联合国儿童权利公约》（</w:t>
      </w:r>
      <w:r w:rsidRPr="00857E14">
        <w:rPr>
          <w:rFonts w:hint="eastAsia"/>
          <w:noProof/>
          <w:lang w:eastAsia="zh-CN"/>
        </w:rPr>
        <w:t>1989</w:t>
      </w:r>
      <w:r w:rsidRPr="00857E14">
        <w:rPr>
          <w:rFonts w:hint="eastAsia"/>
          <w:noProof/>
          <w:lang w:eastAsia="zh-CN"/>
        </w:rPr>
        <w:t>年）、联大于</w:t>
      </w:r>
      <w:del w:id="69" w:author="Yu Linli" w:date="2026-10-19T10:01:00Z" w16du:dateUtc="2026-10-19T08:01:00Z">
        <w:r w:rsidRPr="00857E14" w:rsidDel="00B25202">
          <w:rPr>
            <w:rFonts w:hint="eastAsia"/>
            <w:noProof/>
            <w:lang w:eastAsia="zh-CN"/>
          </w:rPr>
          <w:delText>1989</w:delText>
        </w:r>
      </w:del>
      <w:ins w:id="70" w:author="Yu Linli" w:date="2026-10-19T10:01:00Z" w16du:dateUtc="2026-10-19T08:01:00Z">
        <w:r w:rsidR="00B25202">
          <w:rPr>
            <w:lang w:eastAsia="zh-CN"/>
          </w:rPr>
          <w:t>1959</w:t>
        </w:r>
      </w:ins>
      <w:r w:rsidRPr="00857E14">
        <w:rPr>
          <w:rFonts w:hint="eastAsia"/>
          <w:noProof/>
          <w:lang w:eastAsia="zh-CN"/>
        </w:rPr>
        <w:t>年</w:t>
      </w:r>
      <w:r w:rsidRPr="00857E14">
        <w:rPr>
          <w:rFonts w:hint="eastAsia"/>
          <w:noProof/>
          <w:lang w:eastAsia="zh-CN"/>
        </w:rPr>
        <w:t>11</w:t>
      </w:r>
      <w:r w:rsidRPr="00857E14">
        <w:rPr>
          <w:rFonts w:hint="eastAsia"/>
          <w:noProof/>
          <w:lang w:eastAsia="zh-CN"/>
        </w:rPr>
        <w:t>月</w:t>
      </w:r>
      <w:r w:rsidRPr="00857E14">
        <w:rPr>
          <w:rFonts w:hint="eastAsia"/>
          <w:noProof/>
          <w:lang w:eastAsia="zh-CN"/>
        </w:rPr>
        <w:t>20</w:t>
      </w:r>
      <w:r w:rsidRPr="00857E14">
        <w:rPr>
          <w:rFonts w:hint="eastAsia"/>
          <w:noProof/>
          <w:lang w:eastAsia="zh-CN"/>
        </w:rPr>
        <w:t>日通过</w:t>
      </w:r>
      <w:ins w:id="71" w:author="LING-C(ZQ)" w:date="2026-10-20T16:56:00Z" w16du:dateUtc="2026-10-20T08:56:00Z">
        <w:r w:rsidR="00AA27EE" w:rsidRPr="00857E14">
          <w:rPr>
            <w:rFonts w:hint="eastAsia"/>
            <w:noProof/>
            <w:lang w:eastAsia="zh-CN"/>
          </w:rPr>
          <w:t>的《儿童权利宣言》</w:t>
        </w:r>
      </w:ins>
      <w:ins w:id="72" w:author="LING-C(ZQ)" w:date="2026-10-20T16:57:00Z" w16du:dateUtc="2026-10-20T08:57:00Z">
        <w:r w:rsidR="00AA27EE">
          <w:rPr>
            <w:rFonts w:hint="eastAsia"/>
            <w:noProof/>
            <w:lang w:eastAsia="zh-CN"/>
          </w:rPr>
          <w:t>、</w:t>
        </w:r>
      </w:ins>
      <w:del w:id="73" w:author="LING-C(ZQ)" w:date="2026-10-20T16:56:00Z" w16du:dateUtc="2026-10-20T08:56:00Z">
        <w:r w:rsidRPr="00857E14" w:rsidDel="00AA27EE">
          <w:rPr>
            <w:rFonts w:hint="eastAsia"/>
            <w:noProof/>
            <w:lang w:eastAsia="zh-CN"/>
          </w:rPr>
          <w:delText>并得到</w:delText>
        </w:r>
      </w:del>
      <w:r w:rsidRPr="00857E14">
        <w:rPr>
          <w:rFonts w:hint="eastAsia"/>
          <w:noProof/>
          <w:lang w:eastAsia="zh-CN"/>
        </w:rPr>
        <w:t>《世界人权宣言》</w:t>
      </w:r>
      <w:ins w:id="74" w:author="LING-C(ZQ)" w:date="2026-10-20T16:57:00Z" w16du:dateUtc="2026-10-20T08:57:00Z">
        <w:r w:rsidR="00AA27EE">
          <w:rPr>
            <w:rFonts w:hint="eastAsia"/>
            <w:noProof/>
            <w:lang w:eastAsia="zh-CN"/>
          </w:rPr>
          <w:t>规定的原则</w:t>
        </w:r>
      </w:ins>
      <w:r w:rsidRPr="00857E14">
        <w:rPr>
          <w:rFonts w:hint="eastAsia"/>
          <w:noProof/>
          <w:lang w:eastAsia="zh-CN"/>
        </w:rPr>
        <w:t>和</w:t>
      </w:r>
      <w:del w:id="75" w:author="LING-C(ZQ)" w:date="2026-10-20T17:02:00Z" w16du:dateUtc="2026-10-20T09:02:00Z">
        <w:r w:rsidRPr="00857E14" w:rsidDel="008A3FF7">
          <w:rPr>
            <w:rFonts w:hint="eastAsia"/>
            <w:noProof/>
            <w:lang w:eastAsia="zh-CN"/>
          </w:rPr>
          <w:delText>所有相关</w:delText>
        </w:r>
      </w:del>
      <w:r w:rsidRPr="00857E14">
        <w:rPr>
          <w:rFonts w:hint="eastAsia"/>
          <w:noProof/>
          <w:lang w:eastAsia="zh-CN"/>
        </w:rPr>
        <w:t>联合国</w:t>
      </w:r>
      <w:ins w:id="76" w:author="LING-C(ZQ)" w:date="2026-10-20T17:02:00Z" w16du:dateUtc="2026-10-20T09:02:00Z">
        <w:r w:rsidR="008A3FF7" w:rsidRPr="00857E14">
          <w:rPr>
            <w:rFonts w:hint="eastAsia"/>
            <w:noProof/>
            <w:lang w:eastAsia="zh-CN"/>
          </w:rPr>
          <w:t>所有</w:t>
        </w:r>
      </w:ins>
      <w:r w:rsidRPr="00857E14">
        <w:rPr>
          <w:rFonts w:hint="eastAsia"/>
          <w:noProof/>
          <w:lang w:eastAsia="zh-CN"/>
        </w:rPr>
        <w:t>有关保护儿童和保护上网儿童</w:t>
      </w:r>
      <w:ins w:id="77" w:author="LING-C(ZQ)" w:date="2026-10-20T16:57:00Z" w16du:dateUtc="2026-10-20T08:57:00Z">
        <w:r w:rsidR="00AA27EE">
          <w:rPr>
            <w:rFonts w:hint="eastAsia"/>
            <w:noProof/>
            <w:lang w:eastAsia="zh-CN"/>
          </w:rPr>
          <w:t>的</w:t>
        </w:r>
      </w:ins>
      <w:r w:rsidRPr="00857E14">
        <w:rPr>
          <w:rFonts w:hint="eastAsia"/>
          <w:noProof/>
          <w:lang w:eastAsia="zh-CN"/>
        </w:rPr>
        <w:t>决议</w:t>
      </w:r>
      <w:del w:id="78" w:author="LING-C(ZQ)" w:date="2026-10-20T16:57:00Z" w16du:dateUtc="2026-10-20T08:57:00Z">
        <w:r w:rsidRPr="00857E14" w:rsidDel="00AA27EE">
          <w:rPr>
            <w:rFonts w:hint="eastAsia"/>
            <w:noProof/>
            <w:lang w:eastAsia="zh-CN"/>
          </w:rPr>
          <w:delText>认可</w:delText>
        </w:r>
      </w:del>
      <w:del w:id="79" w:author="LING-C(ZQ)" w:date="2026-10-20T16:56:00Z" w16du:dateUtc="2026-10-20T08:56:00Z">
        <w:r w:rsidRPr="00857E14" w:rsidDel="00AA27EE">
          <w:rPr>
            <w:rFonts w:hint="eastAsia"/>
            <w:noProof/>
            <w:lang w:eastAsia="zh-CN"/>
          </w:rPr>
          <w:delText>的《儿童权利宣言》</w:delText>
        </w:r>
      </w:del>
      <w:r w:rsidRPr="00857E14">
        <w:rPr>
          <w:rFonts w:hint="eastAsia"/>
          <w:noProof/>
          <w:lang w:eastAsia="zh-CN"/>
        </w:rPr>
        <w:t>；</w:t>
      </w:r>
    </w:p>
    <w:p w14:paraId="76B48986" w14:textId="77777777" w:rsidR="00B63DB6" w:rsidRPr="00857E14" w:rsidRDefault="00B63DB6"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在《儿童权利公约》框架下，缔约国承诺保护儿童免受一切形式的剥削和性虐待危害，并为此特别采取所有适当的国家、双边和多边措施，防止</w:t>
      </w:r>
      <w:r w:rsidRPr="00857E14">
        <w:rPr>
          <w:rFonts w:hint="eastAsia"/>
          <w:noProof/>
          <w:lang w:eastAsia="zh-CN"/>
        </w:rPr>
        <w:t xml:space="preserve">a) </w:t>
      </w:r>
      <w:r w:rsidRPr="00857E14">
        <w:rPr>
          <w:rFonts w:hint="eastAsia"/>
          <w:noProof/>
          <w:lang w:eastAsia="zh-CN"/>
        </w:rPr>
        <w:t>引诱或强迫儿童从事任何非法的性活动；</w:t>
      </w:r>
      <w:r w:rsidRPr="00857E14">
        <w:rPr>
          <w:rFonts w:hint="eastAsia"/>
          <w:noProof/>
          <w:lang w:eastAsia="zh-CN"/>
        </w:rPr>
        <w:t xml:space="preserve">b) </w:t>
      </w:r>
      <w:r w:rsidRPr="00857E14">
        <w:rPr>
          <w:rFonts w:hint="eastAsia"/>
          <w:noProof/>
          <w:lang w:eastAsia="zh-CN"/>
        </w:rPr>
        <w:t>利用儿童进行卖淫或从事其它非法的性行为；</w:t>
      </w:r>
      <w:r w:rsidRPr="00857E14">
        <w:rPr>
          <w:rFonts w:hint="eastAsia"/>
          <w:noProof/>
          <w:lang w:eastAsia="zh-CN"/>
        </w:rPr>
        <w:t xml:space="preserve">c) </w:t>
      </w:r>
      <w:r w:rsidRPr="00857E14">
        <w:rPr>
          <w:rFonts w:hint="eastAsia"/>
          <w:noProof/>
          <w:lang w:eastAsia="zh-CN"/>
        </w:rPr>
        <w:t>利用儿童从事色情表演和制作色情材料（第</w:t>
      </w:r>
      <w:r w:rsidRPr="00857E14">
        <w:rPr>
          <w:rFonts w:hint="eastAsia"/>
          <w:noProof/>
          <w:lang w:eastAsia="zh-CN"/>
        </w:rPr>
        <w:t>34</w:t>
      </w:r>
      <w:r w:rsidRPr="00857E14">
        <w:rPr>
          <w:rFonts w:hint="eastAsia"/>
          <w:noProof/>
          <w:lang w:eastAsia="zh-CN"/>
        </w:rPr>
        <w:t>条）情况的发生；</w:t>
      </w:r>
    </w:p>
    <w:p w14:paraId="070CC3B5" w14:textId="77777777" w:rsidR="00B63DB6" w:rsidRPr="00857E14" w:rsidRDefault="00B63DB6" w:rsidP="00EE6AD6">
      <w:pPr>
        <w:rPr>
          <w:noProof/>
          <w:lang w:eastAsia="zh-CN"/>
        </w:rPr>
      </w:pPr>
      <w:r w:rsidRPr="00857E14">
        <w:rPr>
          <w:rStyle w:val="ItalicEnglish"/>
          <w:rFonts w:hint="eastAsia"/>
          <w:lang w:eastAsia="zh-CN"/>
        </w:rPr>
        <w:t>c)</w:t>
      </w:r>
      <w:r w:rsidRPr="00857E14">
        <w:rPr>
          <w:rFonts w:hint="eastAsia"/>
          <w:noProof/>
          <w:lang w:eastAsia="zh-CN"/>
        </w:rPr>
        <w:tab/>
      </w:r>
      <w:r w:rsidRPr="00857E14">
        <w:rPr>
          <w:rFonts w:hint="eastAsia"/>
          <w:noProof/>
          <w:lang w:eastAsia="zh-CN"/>
        </w:rPr>
        <w:t>根据《儿童权利公约关于买卖儿童、儿童卖淫和儿童色情制品问题的任择议定书》（</w:t>
      </w:r>
      <w:r w:rsidRPr="00857E14">
        <w:rPr>
          <w:rFonts w:hint="eastAsia"/>
          <w:noProof/>
          <w:lang w:eastAsia="zh-CN"/>
        </w:rPr>
        <w:t>2000</w:t>
      </w:r>
      <w:r w:rsidRPr="00857E14">
        <w:rPr>
          <w:rFonts w:hint="eastAsia"/>
          <w:noProof/>
          <w:lang w:eastAsia="zh-CN"/>
        </w:rPr>
        <w:t>年，纽约）第</w:t>
      </w:r>
      <w:r w:rsidRPr="00857E14">
        <w:rPr>
          <w:rFonts w:hint="eastAsia"/>
          <w:noProof/>
          <w:lang w:eastAsia="zh-CN"/>
        </w:rPr>
        <w:t>10</w:t>
      </w:r>
      <w:r w:rsidRPr="00857E14">
        <w:rPr>
          <w:rFonts w:hint="eastAsia"/>
          <w:noProof/>
          <w:lang w:eastAsia="zh-CN"/>
        </w:rPr>
        <w:t>条，缔约国应采取一切措施加强国际合作，签订多边、区域和双边协议，预防、侦查、调查、起诉和惩处参与买卖儿童、儿童卖淫、儿童色情制品和儿童性旅游行为的有关人员；并应推动其主管当局、国内和国际非政府组织和国际组织之间的国际合作与协调；</w:t>
      </w:r>
    </w:p>
    <w:p w14:paraId="0FBCAB22" w14:textId="77777777" w:rsidR="00B63DB6" w:rsidRPr="00857E14" w:rsidRDefault="00B63DB6" w:rsidP="00EE6AD6">
      <w:pPr>
        <w:rPr>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联合国人权理事会在</w:t>
      </w:r>
      <w:r w:rsidRPr="00857E14">
        <w:rPr>
          <w:rFonts w:hint="eastAsia"/>
          <w:noProof/>
          <w:lang w:eastAsia="zh-CN"/>
        </w:rPr>
        <w:t>2012</w:t>
      </w:r>
      <w:r w:rsidRPr="00857E14">
        <w:rPr>
          <w:rFonts w:hint="eastAsia"/>
          <w:noProof/>
          <w:lang w:eastAsia="zh-CN"/>
        </w:rPr>
        <w:t>年</w:t>
      </w:r>
      <w:r w:rsidRPr="00857E14">
        <w:rPr>
          <w:rFonts w:hint="eastAsia"/>
          <w:noProof/>
          <w:lang w:eastAsia="zh-CN"/>
        </w:rPr>
        <w:t>7</w:t>
      </w:r>
      <w:r w:rsidRPr="00857E14">
        <w:rPr>
          <w:rFonts w:hint="eastAsia"/>
          <w:noProof/>
          <w:lang w:eastAsia="zh-CN"/>
        </w:rPr>
        <w:t>月</w:t>
      </w:r>
      <w:r w:rsidRPr="00857E14">
        <w:rPr>
          <w:rFonts w:hint="eastAsia"/>
          <w:noProof/>
          <w:lang w:eastAsia="zh-CN"/>
        </w:rPr>
        <w:t>5</w:t>
      </w:r>
      <w:r w:rsidRPr="00857E14">
        <w:rPr>
          <w:rFonts w:hint="eastAsia"/>
          <w:noProof/>
          <w:lang w:eastAsia="zh-CN"/>
        </w:rPr>
        <w:t>日通过的第</w:t>
      </w:r>
      <w:r w:rsidRPr="00857E14">
        <w:rPr>
          <w:rFonts w:hint="eastAsia"/>
          <w:noProof/>
          <w:lang w:eastAsia="zh-CN"/>
        </w:rPr>
        <w:t>20/8</w:t>
      </w:r>
      <w:r w:rsidRPr="00857E14">
        <w:rPr>
          <w:rFonts w:hint="eastAsia"/>
          <w:noProof/>
          <w:lang w:eastAsia="zh-CN"/>
        </w:rPr>
        <w:t>号决议中强调“人们在网下享有的各种权利在网上也须受到保护”；</w:t>
      </w:r>
    </w:p>
    <w:p w14:paraId="53FDE98D" w14:textId="6B7EDE00" w:rsidR="00B63DB6" w:rsidRPr="00857E14" w:rsidRDefault="00B63DB6" w:rsidP="00EE6AD6">
      <w:pPr>
        <w:rPr>
          <w:iCs/>
          <w:noProof/>
          <w:lang w:val="en-US" w:eastAsia="zh-CN"/>
        </w:rPr>
      </w:pPr>
      <w:r w:rsidRPr="00857E14">
        <w:rPr>
          <w:rStyle w:val="ItalicEnglish"/>
          <w:rFonts w:hint="eastAsia"/>
          <w:lang w:eastAsia="zh-CN"/>
        </w:rPr>
        <w:t>e)</w:t>
      </w:r>
      <w:r w:rsidRPr="00857E14">
        <w:rPr>
          <w:rFonts w:hint="eastAsia"/>
          <w:noProof/>
          <w:lang w:eastAsia="zh-CN"/>
        </w:rPr>
        <w:tab/>
      </w:r>
      <w:r w:rsidRPr="00857E14">
        <w:rPr>
          <w:rFonts w:hint="eastAsia"/>
          <w:noProof/>
          <w:lang w:eastAsia="zh-CN"/>
        </w:rPr>
        <w:t>信息社会世界高峰会议（</w:t>
      </w:r>
      <w:r w:rsidRPr="00857E14">
        <w:rPr>
          <w:rFonts w:hint="eastAsia"/>
          <w:noProof/>
          <w:lang w:eastAsia="zh-CN"/>
        </w:rPr>
        <w:t>WSIS</w:t>
      </w:r>
      <w:r w:rsidRPr="00857E14">
        <w:rPr>
          <w:rFonts w:hint="eastAsia"/>
          <w:noProof/>
          <w:lang w:eastAsia="zh-CN"/>
        </w:rPr>
        <w:t>）</w:t>
      </w:r>
      <w:r w:rsidRPr="00857E14">
        <w:rPr>
          <w:rFonts w:hint="eastAsia"/>
          <w:noProof/>
          <w:lang w:eastAsia="zh-CN"/>
        </w:rPr>
        <w:t>2005</w:t>
      </w:r>
      <w:r w:rsidRPr="00857E14">
        <w:rPr>
          <w:rFonts w:hint="eastAsia"/>
          <w:noProof/>
          <w:lang w:eastAsia="zh-CN"/>
        </w:rPr>
        <w:t>年阶段会议的《突尼斯承诺》（第</w:t>
      </w:r>
      <w:r w:rsidRPr="00857E14">
        <w:rPr>
          <w:rFonts w:hint="eastAsia"/>
          <w:noProof/>
          <w:lang w:eastAsia="zh-CN"/>
        </w:rPr>
        <w:t>24</w:t>
      </w:r>
      <w:r w:rsidRPr="00857E14">
        <w:rPr>
          <w:rFonts w:hint="eastAsia"/>
          <w:noProof/>
          <w:lang w:eastAsia="zh-CN"/>
        </w:rPr>
        <w:t>段）中认识到</w:t>
      </w:r>
      <w:r w:rsidRPr="00857E14">
        <w:rPr>
          <w:rFonts w:hint="eastAsia"/>
          <w:noProof/>
          <w:lang w:eastAsia="zh-CN"/>
        </w:rPr>
        <w:t>ICT</w:t>
      </w:r>
      <w:r w:rsidRPr="00857E14">
        <w:rPr>
          <w:rFonts w:hint="eastAsia"/>
          <w:noProof/>
          <w:lang w:eastAsia="zh-CN"/>
        </w:rPr>
        <w:t>在保护儿童和促进儿童成长方面的作用，敦促成员国采取更有力的行动保护儿童在</w:t>
      </w:r>
      <w:r w:rsidRPr="00857E14">
        <w:rPr>
          <w:rFonts w:hint="eastAsia"/>
          <w:noProof/>
          <w:lang w:eastAsia="zh-CN"/>
        </w:rPr>
        <w:t>ICT</w:t>
      </w:r>
      <w:r w:rsidRPr="00857E14">
        <w:rPr>
          <w:rFonts w:hint="eastAsia"/>
          <w:noProof/>
          <w:lang w:eastAsia="zh-CN"/>
        </w:rPr>
        <w:t>方面的权利，避免他们因为这类技术而受到虐待，强调将儿童的最大利益放在首位。相应地，《信息社会突尼斯议程》（第</w:t>
      </w:r>
      <w:r w:rsidRPr="00857E14">
        <w:rPr>
          <w:rFonts w:hint="eastAsia"/>
          <w:noProof/>
          <w:lang w:eastAsia="zh-CN"/>
        </w:rPr>
        <w:t>90 q)</w:t>
      </w:r>
      <w:r w:rsidRPr="00857E14">
        <w:rPr>
          <w:rFonts w:hint="eastAsia"/>
          <w:noProof/>
          <w:lang w:eastAsia="zh-CN"/>
        </w:rPr>
        <w:t>段）承诺通过在国家行动计划和信息通信战略中纳入监管、自我监管和其他有效的政策和框架内容，保护儿童与青年免受以</w:t>
      </w:r>
      <w:r w:rsidRPr="00857E14">
        <w:rPr>
          <w:rFonts w:hint="eastAsia"/>
          <w:noProof/>
          <w:lang w:eastAsia="zh-CN"/>
        </w:rPr>
        <w:t>ICT</w:t>
      </w:r>
      <w:r w:rsidRPr="00857E14">
        <w:rPr>
          <w:rFonts w:hint="eastAsia"/>
          <w:noProof/>
          <w:lang w:eastAsia="zh-CN"/>
        </w:rPr>
        <w:t>为手段进行的虐待和剥削，将</w:t>
      </w:r>
      <w:r w:rsidRPr="00857E14">
        <w:rPr>
          <w:rFonts w:hint="eastAsia"/>
          <w:noProof/>
          <w:lang w:eastAsia="zh-CN"/>
        </w:rPr>
        <w:t>ICT</w:t>
      </w:r>
      <w:r w:rsidRPr="00857E14">
        <w:rPr>
          <w:rFonts w:hint="eastAsia"/>
          <w:noProof/>
          <w:lang w:eastAsia="zh-CN"/>
        </w:rPr>
        <w:t>作为实现国际共同认可的发展目标（包括《</w:t>
      </w:r>
      <w:r w:rsidRPr="00857E14">
        <w:rPr>
          <w:rFonts w:hint="eastAsia"/>
          <w:noProof/>
          <w:lang w:eastAsia="zh-CN"/>
        </w:rPr>
        <w:t>2030</w:t>
      </w:r>
      <w:r w:rsidRPr="00857E14">
        <w:rPr>
          <w:rFonts w:hint="eastAsia"/>
          <w:noProof/>
          <w:lang w:eastAsia="zh-CN"/>
        </w:rPr>
        <w:t>年可持续发展议程》确定的</w:t>
      </w:r>
      <w:r w:rsidRPr="00857E14">
        <w:rPr>
          <w:rFonts w:hint="eastAsia"/>
          <w:noProof/>
          <w:lang w:eastAsia="zh-CN"/>
        </w:rPr>
        <w:t>SDG</w:t>
      </w:r>
      <w:r w:rsidRPr="00857E14">
        <w:rPr>
          <w:rFonts w:hint="eastAsia"/>
          <w:noProof/>
          <w:lang w:eastAsia="zh-CN"/>
        </w:rPr>
        <w:t>和</w:t>
      </w:r>
      <w:r w:rsidRPr="00857E14">
        <w:rPr>
          <w:rFonts w:hint="eastAsia"/>
          <w:noProof/>
          <w:lang w:eastAsia="zh-CN"/>
        </w:rPr>
        <w:t>WSIS</w:t>
      </w:r>
      <w:r w:rsidRPr="00857E14">
        <w:rPr>
          <w:rFonts w:hint="eastAsia"/>
          <w:noProof/>
          <w:lang w:eastAsia="zh-CN"/>
        </w:rPr>
        <w:t>行动方面）的工具</w:t>
      </w:r>
      <w:ins w:id="80" w:author="LING-C(ZQ)" w:date="2026-10-20T17:07:00Z" w16du:dateUtc="2026-10-20T09:07:00Z">
        <w:r w:rsidR="008A3FF7">
          <w:rPr>
            <w:rFonts w:hint="eastAsia"/>
            <w:noProof/>
            <w:lang w:eastAsia="zh-CN"/>
          </w:rPr>
          <w:t>，并继续</w:t>
        </w:r>
      </w:ins>
      <w:ins w:id="81" w:author="LING-C(ZQ)" w:date="2026-10-20T17:08:00Z" w16du:dateUtc="2026-10-20T09:08:00Z">
        <w:r w:rsidR="008A3FF7">
          <w:rPr>
            <w:rFonts w:hint="eastAsia"/>
            <w:noProof/>
            <w:lang w:eastAsia="zh-CN"/>
          </w:rPr>
          <w:t>落实</w:t>
        </w:r>
        <w:r w:rsidR="008A3FF7">
          <w:rPr>
            <w:rFonts w:hint="eastAsia"/>
            <w:noProof/>
            <w:lang w:eastAsia="zh-CN"/>
          </w:rPr>
          <w:t>WSIS</w:t>
        </w:r>
        <w:r w:rsidR="008A3FF7">
          <w:rPr>
            <w:rFonts w:hint="eastAsia"/>
            <w:noProof/>
            <w:lang w:eastAsia="zh-CN"/>
          </w:rPr>
          <w:t>成果</w:t>
        </w:r>
      </w:ins>
      <w:r w:rsidRPr="00857E14">
        <w:rPr>
          <w:rFonts w:hint="eastAsia"/>
          <w:noProof/>
          <w:lang w:eastAsia="zh-CN"/>
        </w:rPr>
        <w:t>；</w:t>
      </w:r>
    </w:p>
    <w:p w14:paraId="4EF5BAE3" w14:textId="77777777" w:rsidR="00B63DB6" w:rsidRPr="00857E14" w:rsidRDefault="00B63DB6" w:rsidP="00EE6AD6">
      <w:pPr>
        <w:rPr>
          <w:noProof/>
          <w:lang w:eastAsia="zh-CN"/>
        </w:rPr>
      </w:pPr>
      <w:r w:rsidRPr="00857E14">
        <w:rPr>
          <w:rStyle w:val="ItalicEnglish"/>
          <w:rFonts w:hint="eastAsia"/>
          <w:lang w:eastAsia="zh-CN"/>
        </w:rPr>
        <w:t>f)</w:t>
      </w:r>
      <w:r w:rsidRPr="00857E14">
        <w:rPr>
          <w:rFonts w:hint="eastAsia"/>
          <w:noProof/>
          <w:lang w:eastAsia="zh-CN"/>
        </w:rPr>
        <w:tab/>
      </w:r>
      <w:r w:rsidRPr="00857E14">
        <w:rPr>
          <w:rFonts w:hint="eastAsia"/>
          <w:noProof/>
          <w:lang w:eastAsia="zh-CN"/>
        </w:rPr>
        <w:t>国际电联理事会</w:t>
      </w:r>
      <w:r w:rsidRPr="00857E14">
        <w:rPr>
          <w:rFonts w:hint="eastAsia"/>
          <w:noProof/>
          <w:lang w:val="en-US" w:eastAsia="zh-CN"/>
        </w:rPr>
        <w:t>第</w:t>
      </w:r>
      <w:r w:rsidRPr="00857E14">
        <w:rPr>
          <w:rFonts w:hint="eastAsia"/>
          <w:noProof/>
          <w:lang w:val="en-US" w:eastAsia="zh-CN"/>
        </w:rPr>
        <w:t>1305</w:t>
      </w:r>
      <w:r w:rsidRPr="00857E14">
        <w:rPr>
          <w:rFonts w:hint="eastAsia"/>
          <w:noProof/>
          <w:lang w:val="en-US" w:eastAsia="zh-CN"/>
        </w:rPr>
        <w:t>号决议（</w:t>
      </w:r>
      <w:r w:rsidRPr="00857E14">
        <w:rPr>
          <w:lang w:eastAsia="zh-CN"/>
        </w:rPr>
        <w:t>2019</w:t>
      </w:r>
      <w:r w:rsidRPr="00857E14">
        <w:rPr>
          <w:rFonts w:hint="eastAsia"/>
          <w:noProof/>
          <w:lang w:val="en-US" w:eastAsia="zh-CN"/>
        </w:rPr>
        <w:t>年，修改版）请成员国将</w:t>
      </w:r>
      <w:r w:rsidRPr="00857E14">
        <w:rPr>
          <w:rFonts w:hint="eastAsia"/>
          <w:noProof/>
          <w:lang w:eastAsia="zh-CN"/>
        </w:rPr>
        <w:t>保护儿童和青年人免受虐待与剥削</w:t>
      </w:r>
      <w:r w:rsidRPr="00857E14">
        <w:rPr>
          <w:rFonts w:hint="eastAsia"/>
          <w:noProof/>
          <w:lang w:val="en-US" w:eastAsia="zh-CN"/>
        </w:rPr>
        <w:t>的议题确定为与互联网相关的国际公共政策问题之一</w:t>
      </w:r>
      <w:r w:rsidRPr="00857E14">
        <w:rPr>
          <w:rFonts w:hint="eastAsia"/>
          <w:noProof/>
          <w:lang w:eastAsia="zh-CN"/>
        </w:rPr>
        <w:t>；</w:t>
      </w:r>
    </w:p>
    <w:p w14:paraId="440F6930" w14:textId="77777777" w:rsidR="00B63DB6" w:rsidRPr="00857E14" w:rsidRDefault="00B63DB6" w:rsidP="00EE6AD6">
      <w:pPr>
        <w:rPr>
          <w:rFonts w:cstheme="minorHAnsi"/>
          <w:noProof/>
          <w:lang w:eastAsia="zh-CN"/>
        </w:rPr>
      </w:pPr>
      <w:r w:rsidRPr="00857E14">
        <w:rPr>
          <w:rStyle w:val="ItalicEnglish"/>
          <w:rFonts w:hint="eastAsia"/>
          <w:lang w:eastAsia="zh-CN"/>
        </w:rPr>
        <w:t>g)</w:t>
      </w:r>
      <w:r w:rsidRPr="00857E14">
        <w:rPr>
          <w:rFonts w:hint="eastAsia"/>
          <w:noProof/>
          <w:lang w:eastAsia="zh-CN"/>
        </w:rPr>
        <w:tab/>
      </w:r>
      <w:r w:rsidRPr="00857E14">
        <w:rPr>
          <w:rFonts w:cstheme="minorHAnsi" w:hint="eastAsia"/>
          <w:noProof/>
          <w:lang w:eastAsia="zh-CN"/>
        </w:rPr>
        <w:t>理事会</w:t>
      </w:r>
      <w:r w:rsidRPr="00857E14">
        <w:rPr>
          <w:rFonts w:hint="eastAsia"/>
          <w:noProof/>
          <w:color w:val="000000"/>
          <w:lang w:eastAsia="zh-CN"/>
        </w:rPr>
        <w:t>第</w:t>
      </w:r>
      <w:r w:rsidRPr="00857E14">
        <w:rPr>
          <w:rFonts w:hint="eastAsia"/>
          <w:noProof/>
          <w:color w:val="000000"/>
          <w:lang w:eastAsia="zh-CN"/>
        </w:rPr>
        <w:t>1306</w:t>
      </w:r>
      <w:r w:rsidRPr="00857E14">
        <w:rPr>
          <w:rFonts w:hint="eastAsia"/>
          <w:noProof/>
          <w:color w:val="000000"/>
          <w:lang w:eastAsia="zh-CN"/>
        </w:rPr>
        <w:t>号决议</w:t>
      </w:r>
      <w:r w:rsidRPr="00857E14">
        <w:rPr>
          <w:rFonts w:cstheme="minorHAnsi" w:hint="eastAsia"/>
          <w:noProof/>
          <w:lang w:eastAsia="zh-CN"/>
        </w:rPr>
        <w:t>（</w:t>
      </w:r>
      <w:r w:rsidRPr="00857E14">
        <w:rPr>
          <w:rFonts w:cstheme="minorHAnsi" w:hint="eastAsia"/>
          <w:noProof/>
          <w:lang w:eastAsia="zh-CN"/>
        </w:rPr>
        <w:t>2015</w:t>
      </w:r>
      <w:r w:rsidRPr="00857E14">
        <w:rPr>
          <w:rFonts w:cstheme="minorHAnsi" w:hint="eastAsia"/>
          <w:noProof/>
          <w:lang w:eastAsia="zh-CN"/>
        </w:rPr>
        <w:t>年，修改版）规定了理事会</w:t>
      </w:r>
      <w:r w:rsidRPr="00857E14">
        <w:rPr>
          <w:rFonts w:hint="eastAsia"/>
          <w:noProof/>
          <w:color w:val="000000"/>
          <w:lang w:eastAsia="zh-CN"/>
        </w:rPr>
        <w:t>保护上网儿童工作组</w:t>
      </w:r>
      <w:r w:rsidRPr="00857E14">
        <w:rPr>
          <w:lang w:eastAsia="zh-CN"/>
        </w:rPr>
        <w:t>（</w:t>
      </w:r>
      <w:r w:rsidRPr="00857E14">
        <w:rPr>
          <w:lang w:eastAsia="zh-CN"/>
        </w:rPr>
        <w:t>CWG-COP</w:t>
      </w:r>
      <w:r w:rsidRPr="00857E14">
        <w:rPr>
          <w:lang w:eastAsia="zh-CN"/>
        </w:rPr>
        <w:t>）</w:t>
      </w:r>
      <w:r w:rsidRPr="00857E14">
        <w:rPr>
          <w:rFonts w:cstheme="minorHAnsi" w:hint="eastAsia"/>
          <w:noProof/>
          <w:lang w:eastAsia="zh-CN"/>
        </w:rPr>
        <w:t>由成员国和部门成员参加并由所有相关利益攸关方为之贡献力量和予以参与的</w:t>
      </w:r>
      <w:r w:rsidRPr="00857E14">
        <w:rPr>
          <w:rFonts w:hint="eastAsia"/>
          <w:noProof/>
          <w:color w:val="000000"/>
          <w:lang w:eastAsia="zh-CN"/>
        </w:rPr>
        <w:t>的职能范围</w:t>
      </w:r>
      <w:r w:rsidRPr="00857E14">
        <w:rPr>
          <w:rFonts w:cstheme="minorHAnsi" w:hint="eastAsia"/>
          <w:noProof/>
          <w:lang w:eastAsia="zh-CN"/>
        </w:rPr>
        <w:t>；</w:t>
      </w:r>
    </w:p>
    <w:p w14:paraId="1E431E4C" w14:textId="77777777" w:rsidR="00B63DB6" w:rsidRPr="00857E14" w:rsidRDefault="00B63DB6" w:rsidP="00EE6AD6">
      <w:pPr>
        <w:rPr>
          <w:noProof/>
          <w:lang w:val="en-US" w:eastAsia="zh-CN"/>
        </w:rPr>
      </w:pPr>
      <w:r w:rsidRPr="00857E14">
        <w:rPr>
          <w:rStyle w:val="ItalicEnglish"/>
          <w:rFonts w:hint="eastAsia"/>
          <w:lang w:eastAsia="zh-CN"/>
        </w:rPr>
        <w:t>h)</w:t>
      </w:r>
      <w:r w:rsidRPr="00857E14">
        <w:rPr>
          <w:rFonts w:asciiTheme="minorHAnsi" w:hAnsiTheme="minorHAnsi" w:hint="eastAsia"/>
          <w:noProof/>
          <w:lang w:eastAsia="zh-CN"/>
        </w:rPr>
        <w:tab/>
      </w:r>
      <w:r w:rsidRPr="00857E14">
        <w:rPr>
          <w:rFonts w:cstheme="minorHAnsi" w:hint="eastAsia"/>
          <w:noProof/>
          <w:lang w:eastAsia="zh-CN"/>
        </w:rPr>
        <w:t>在日内瓦召开的</w:t>
      </w:r>
      <w:r w:rsidRPr="00857E14">
        <w:rPr>
          <w:rFonts w:cstheme="minorHAnsi" w:hint="eastAsia"/>
          <w:noProof/>
          <w:lang w:eastAsia="zh-CN"/>
        </w:rPr>
        <w:t>2012</w:t>
      </w:r>
      <w:r w:rsidRPr="00857E14">
        <w:rPr>
          <w:rFonts w:cstheme="minorHAnsi" w:hint="eastAsia"/>
          <w:noProof/>
          <w:lang w:eastAsia="zh-CN"/>
        </w:rPr>
        <w:t>年</w:t>
      </w:r>
      <w:r w:rsidRPr="00857E14">
        <w:rPr>
          <w:rFonts w:cstheme="minorHAnsi" w:hint="eastAsia"/>
          <w:noProof/>
          <w:lang w:eastAsia="zh-CN"/>
        </w:rPr>
        <w:t>WSIS</w:t>
      </w:r>
      <w:r w:rsidRPr="00857E14">
        <w:rPr>
          <w:rFonts w:cstheme="minorHAnsi" w:hint="eastAsia"/>
          <w:noProof/>
          <w:lang w:eastAsia="zh-CN"/>
        </w:rPr>
        <w:t>论坛上，组织了一次保护上网儿童举措（</w:t>
      </w:r>
      <w:r w:rsidRPr="00857E14">
        <w:rPr>
          <w:rFonts w:cstheme="minorHAnsi" w:hint="eastAsia"/>
          <w:noProof/>
          <w:lang w:eastAsia="zh-CN"/>
        </w:rPr>
        <w:t>COP</w:t>
      </w:r>
      <w:r w:rsidRPr="00857E14">
        <w:rPr>
          <w:rFonts w:cstheme="minorHAnsi" w:hint="eastAsia"/>
          <w:noProof/>
          <w:lang w:eastAsia="zh-CN"/>
        </w:rPr>
        <w:t>）合作方会议。会议同意与上网家庭安全协会及网络观察基金会密切合作，以便为成员国提供所需支持，</w:t>
      </w:r>
    </w:p>
    <w:p w14:paraId="0FEE0482" w14:textId="77777777" w:rsidR="00B63DB6" w:rsidRPr="00857E14" w:rsidRDefault="00B63DB6" w:rsidP="00643715">
      <w:pPr>
        <w:pStyle w:val="Call"/>
        <w:rPr>
          <w:noProof/>
          <w:lang w:eastAsia="zh-CN"/>
        </w:rPr>
      </w:pPr>
      <w:r w:rsidRPr="00857E14">
        <w:rPr>
          <w:rFonts w:hint="eastAsia"/>
          <w:noProof/>
          <w:lang w:eastAsia="zh-CN"/>
        </w:rPr>
        <w:lastRenderedPageBreak/>
        <w:t>进一步忆及</w:t>
      </w:r>
    </w:p>
    <w:p w14:paraId="392F99DD" w14:textId="77777777" w:rsidR="00B63DB6" w:rsidRPr="00857E14" w:rsidRDefault="00B63DB6" w:rsidP="00EE6AD6">
      <w:pPr>
        <w:rPr>
          <w:noProof/>
          <w:lang w:eastAsia="zh-CN"/>
        </w:rPr>
      </w:pPr>
      <w:r w:rsidRPr="00857E14">
        <w:rPr>
          <w:rStyle w:val="ItalicEnglish"/>
          <w:rFonts w:hint="eastAsia"/>
          <w:lang w:eastAsia="zh-CN"/>
        </w:rPr>
        <w:t>a)</w:t>
      </w:r>
      <w:r w:rsidRPr="00857E14">
        <w:rPr>
          <w:rFonts w:hint="eastAsia"/>
          <w:noProof/>
          <w:lang w:eastAsia="zh-CN"/>
        </w:rPr>
        <w:tab/>
      </w:r>
      <w:r w:rsidRPr="00857E14">
        <w:rPr>
          <w:rFonts w:hint="eastAsia"/>
          <w:noProof/>
          <w:spacing w:val="-4"/>
          <w:lang w:eastAsia="zh-CN"/>
        </w:rPr>
        <w:t>国际电联是</w:t>
      </w:r>
      <w:r w:rsidRPr="00857E14">
        <w:rPr>
          <w:rFonts w:hint="eastAsia"/>
          <w:noProof/>
          <w:lang w:eastAsia="zh-CN"/>
        </w:rPr>
        <w:t xml:space="preserve">WSIS </w:t>
      </w:r>
      <w:r w:rsidRPr="00857E14">
        <w:rPr>
          <w:rFonts w:hint="eastAsia"/>
          <w:noProof/>
          <w:spacing w:val="-4"/>
          <w:lang w:eastAsia="zh-CN"/>
        </w:rPr>
        <w:t>C5</w:t>
      </w:r>
      <w:r w:rsidRPr="00857E14">
        <w:rPr>
          <w:rFonts w:hint="eastAsia"/>
          <w:noProof/>
          <w:spacing w:val="-4"/>
          <w:lang w:eastAsia="zh-CN"/>
        </w:rPr>
        <w:t>行动方面（树立使用</w:t>
      </w:r>
      <w:r w:rsidRPr="00857E14">
        <w:rPr>
          <w:rFonts w:hint="eastAsia"/>
          <w:noProof/>
          <w:spacing w:val="-4"/>
          <w:lang w:eastAsia="zh-CN"/>
        </w:rPr>
        <w:t>I</w:t>
      </w:r>
      <w:r w:rsidRPr="00857E14">
        <w:rPr>
          <w:noProof/>
          <w:spacing w:val="-4"/>
          <w:lang w:eastAsia="zh-CN"/>
        </w:rPr>
        <w:t>CT</w:t>
      </w:r>
      <w:r w:rsidRPr="00857E14">
        <w:rPr>
          <w:rFonts w:hint="eastAsia"/>
          <w:noProof/>
          <w:spacing w:val="-4"/>
          <w:lang w:eastAsia="zh-CN"/>
        </w:rPr>
        <w:t>的信心和提高安全性）的协调人</w:t>
      </w:r>
      <w:r w:rsidRPr="00857E14">
        <w:rPr>
          <w:rFonts w:hint="eastAsia"/>
          <w:noProof/>
          <w:spacing w:val="-4"/>
          <w:lang w:eastAsia="zh-CN"/>
        </w:rPr>
        <w:t>/</w:t>
      </w:r>
      <w:r w:rsidRPr="00857E14">
        <w:rPr>
          <w:rFonts w:hint="eastAsia"/>
          <w:noProof/>
          <w:lang w:eastAsia="zh-CN"/>
        </w:rPr>
        <w:t>推进方；</w:t>
      </w:r>
    </w:p>
    <w:p w14:paraId="722E7452" w14:textId="77777777" w:rsidR="00B63DB6" w:rsidRPr="00857E14" w:rsidRDefault="00B63DB6" w:rsidP="00EE6AD6">
      <w:pPr>
        <w:rPr>
          <w:noProof/>
          <w:lang w:eastAsia="zh-CN"/>
        </w:rPr>
      </w:pPr>
      <w:r w:rsidRPr="00857E14">
        <w:rPr>
          <w:rStyle w:val="ItalicEnglish"/>
          <w:rFonts w:hint="eastAsia"/>
          <w:lang w:eastAsia="zh-CN"/>
        </w:rPr>
        <w:t>b)</w:t>
      </w:r>
      <w:r w:rsidRPr="00857E14">
        <w:rPr>
          <w:rFonts w:hint="eastAsia"/>
          <w:noProof/>
          <w:lang w:eastAsia="zh-CN"/>
        </w:rPr>
        <w:tab/>
      </w:r>
      <w:r w:rsidRPr="00857E14">
        <w:rPr>
          <w:rFonts w:hint="eastAsia"/>
          <w:noProof/>
          <w:lang w:eastAsia="zh-CN"/>
        </w:rPr>
        <w:t>当</w:t>
      </w:r>
      <w:r w:rsidRPr="00857E14">
        <w:rPr>
          <w:rFonts w:hint="eastAsia"/>
          <w:noProof/>
          <w:lang w:eastAsia="zh-CN"/>
        </w:rPr>
        <w:t>COP</w:t>
      </w:r>
      <w:r w:rsidRPr="00857E14">
        <w:rPr>
          <w:rFonts w:hint="eastAsia"/>
          <w:noProof/>
          <w:lang w:eastAsia="zh-CN"/>
        </w:rPr>
        <w:t>举措介绍给国际电联理事会</w:t>
      </w:r>
      <w:r w:rsidRPr="00857E14">
        <w:rPr>
          <w:rFonts w:hint="eastAsia"/>
          <w:noProof/>
          <w:lang w:eastAsia="zh-CN"/>
        </w:rPr>
        <w:t>2008</w:t>
      </w:r>
      <w:r w:rsidRPr="00857E14">
        <w:rPr>
          <w:rFonts w:hint="eastAsia"/>
          <w:noProof/>
          <w:lang w:eastAsia="zh-CN"/>
        </w:rPr>
        <w:t>年会议高层对话会议时，得到国家元首、部长和全球国际组织负责人的赞同；</w:t>
      </w:r>
    </w:p>
    <w:p w14:paraId="7B31611A" w14:textId="22E2C753" w:rsidR="00B63DB6" w:rsidRPr="00857E14" w:rsidRDefault="00B63DB6" w:rsidP="00EE6AD6">
      <w:pPr>
        <w:rPr>
          <w:noProof/>
          <w:lang w:eastAsia="zh-CN"/>
        </w:rPr>
      </w:pPr>
      <w:r w:rsidRPr="00857E14">
        <w:rPr>
          <w:rStyle w:val="ItalicEnglish"/>
          <w:rFonts w:hint="eastAsia"/>
          <w:lang w:eastAsia="zh-CN"/>
        </w:rPr>
        <w:t>c)</w:t>
      </w:r>
      <w:r w:rsidRPr="00857E14">
        <w:rPr>
          <w:rFonts w:hint="eastAsia"/>
          <w:i/>
          <w:iCs/>
          <w:noProof/>
          <w:lang w:eastAsia="zh-CN"/>
        </w:rPr>
        <w:tab/>
      </w:r>
      <w:r w:rsidRPr="00857E14">
        <w:rPr>
          <w:rFonts w:hint="eastAsia"/>
          <w:noProof/>
          <w:lang w:eastAsia="zh-CN"/>
        </w:rPr>
        <w:t>国际电联与</w:t>
      </w:r>
      <w:r w:rsidRPr="00857E14">
        <w:rPr>
          <w:rFonts w:hint="eastAsia"/>
          <w:noProof/>
          <w:lang w:eastAsia="zh-CN"/>
        </w:rPr>
        <w:t>COP</w:t>
      </w:r>
      <w:del w:id="82" w:author="LING-C(ZQ)" w:date="2026-10-20T17:08:00Z" w16du:dateUtc="2026-10-20T09:08:00Z">
        <w:r w:rsidRPr="00857E14" w:rsidDel="008A3FF7">
          <w:rPr>
            <w:rFonts w:hint="eastAsia"/>
            <w:noProof/>
            <w:lang w:eastAsia="zh-CN"/>
          </w:rPr>
          <w:delText>成员</w:delText>
        </w:r>
      </w:del>
      <w:ins w:id="83" w:author="LING-C(ZQ)" w:date="2026-10-20T17:09:00Z" w16du:dateUtc="2026-10-20T09:09:00Z">
        <w:r w:rsidR="008A3FF7">
          <w:rPr>
            <w:rFonts w:hint="eastAsia"/>
            <w:noProof/>
            <w:lang w:eastAsia="zh-CN"/>
          </w:rPr>
          <w:t>举措合作伙伴</w:t>
        </w:r>
      </w:ins>
      <w:r w:rsidRPr="00857E14">
        <w:rPr>
          <w:rFonts w:hint="eastAsia"/>
          <w:noProof/>
          <w:lang w:eastAsia="zh-CN"/>
        </w:rPr>
        <w:t>为保护网络空间的儿童制定了四套导则，即保护上网儿童导则、父母和教育者导则、业界导则和政策制定者导则，并继续修订和更新这些导则，以确保与业界趋势和做法保持一致；</w:t>
      </w:r>
    </w:p>
    <w:p w14:paraId="30671144" w14:textId="77777777" w:rsidR="00B63DB6" w:rsidRPr="00857E14" w:rsidRDefault="00B63DB6" w:rsidP="00EE6AD6">
      <w:pPr>
        <w:rPr>
          <w:rStyle w:val="Italic"/>
          <w:i w:val="0"/>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国际电联电信标准化部门（</w:t>
      </w:r>
      <w:r w:rsidRPr="00857E14">
        <w:rPr>
          <w:rFonts w:hint="eastAsia"/>
          <w:noProof/>
          <w:lang w:eastAsia="zh-CN"/>
        </w:rPr>
        <w:t>ITU-T</w:t>
      </w:r>
      <w:r w:rsidRPr="00857E14">
        <w:rPr>
          <w:rFonts w:hint="eastAsia"/>
          <w:noProof/>
          <w:lang w:eastAsia="zh-CN"/>
        </w:rPr>
        <w:t>）</w:t>
      </w:r>
      <w:r w:rsidRPr="00857E14">
        <w:rPr>
          <w:rFonts w:hint="eastAsia"/>
          <w:noProof/>
          <w:lang w:val="en-US" w:eastAsia="zh-CN"/>
        </w:rPr>
        <w:t>ITU T E.1100</w:t>
      </w:r>
      <w:r w:rsidRPr="00857E14">
        <w:rPr>
          <w:rFonts w:hint="eastAsia"/>
          <w:noProof/>
          <w:lang w:val="en-US" w:eastAsia="zh-CN"/>
        </w:rPr>
        <w:t>建议书</w:t>
      </w:r>
      <w:r w:rsidRPr="00857E14">
        <w:rPr>
          <w:rFonts w:hint="eastAsia"/>
          <w:noProof/>
          <w:lang w:val="en-US" w:eastAsia="zh-CN"/>
        </w:rPr>
        <w:t xml:space="preserve"> </w:t>
      </w:r>
      <w:r w:rsidRPr="00857E14">
        <w:rPr>
          <w:noProof/>
          <w:lang w:val="en-US" w:eastAsia="zh-CN"/>
        </w:rPr>
        <w:t>–</w:t>
      </w:r>
      <w:r w:rsidRPr="00857E14">
        <w:rPr>
          <w:rFonts w:hint="eastAsia"/>
          <w:noProof/>
          <w:lang w:val="en-US" w:eastAsia="zh-CN"/>
        </w:rPr>
        <w:t xml:space="preserve"> </w:t>
      </w:r>
      <w:r w:rsidRPr="00857E14">
        <w:rPr>
          <w:rFonts w:hint="eastAsia"/>
          <w:lang w:eastAsia="zh-CN"/>
        </w:rPr>
        <w:t>提供国际帮助热线所用国际号码资源的规范</w:t>
      </w:r>
      <w:r w:rsidRPr="00857E14">
        <w:rPr>
          <w:rFonts w:eastAsia="STKaiti" w:hint="eastAsia"/>
          <w:noProof/>
          <w:lang w:val="en-US" w:eastAsia="zh-CN"/>
        </w:rPr>
        <w:t xml:space="preserve"> </w:t>
      </w:r>
      <w:r w:rsidRPr="00857E14">
        <w:rPr>
          <w:rFonts w:eastAsia="STKaiti"/>
          <w:noProof/>
          <w:lang w:val="en-US" w:eastAsia="zh-CN"/>
        </w:rPr>
        <w:t>–</w:t>
      </w:r>
      <w:r w:rsidRPr="00857E14">
        <w:rPr>
          <w:rFonts w:eastAsia="STKaiti" w:hint="eastAsia"/>
          <w:noProof/>
          <w:lang w:val="en-US" w:eastAsia="zh-CN"/>
        </w:rPr>
        <w:t xml:space="preserve"> </w:t>
      </w:r>
      <w:r w:rsidRPr="00857E14">
        <w:rPr>
          <w:rFonts w:asciiTheme="minorEastAsia" w:hAnsiTheme="minorEastAsia" w:hint="eastAsia"/>
          <w:noProof/>
          <w:lang w:eastAsia="zh-CN"/>
        </w:rPr>
        <w:t>提供了备选编号资源，以克服</w:t>
      </w:r>
      <w:r w:rsidRPr="00857E14">
        <w:rPr>
          <w:rFonts w:hint="eastAsia"/>
          <w:noProof/>
          <w:lang w:eastAsia="zh-CN"/>
        </w:rPr>
        <w:t>ITU-T E.164</w:t>
      </w:r>
      <w:r w:rsidRPr="00857E14">
        <w:rPr>
          <w:rFonts w:hint="eastAsia"/>
          <w:noProof/>
          <w:lang w:eastAsia="zh-CN"/>
        </w:rPr>
        <w:t>建议书增补</w:t>
      </w:r>
      <w:r w:rsidRPr="00857E14">
        <w:rPr>
          <w:rFonts w:hint="eastAsia"/>
          <w:noProof/>
          <w:lang w:eastAsia="zh-CN"/>
        </w:rPr>
        <w:t>5</w:t>
      </w:r>
      <w:r w:rsidRPr="00857E14">
        <w:rPr>
          <w:rFonts w:hint="eastAsia"/>
          <w:noProof/>
          <w:lang w:eastAsia="zh-CN"/>
        </w:rPr>
        <w:t>（</w:t>
      </w:r>
      <w:r w:rsidRPr="00857E14">
        <w:rPr>
          <w:rFonts w:hint="eastAsia"/>
          <w:noProof/>
          <w:lang w:eastAsia="zh-CN"/>
        </w:rPr>
        <w:t>11/2009</w:t>
      </w:r>
      <w:r w:rsidRPr="00857E14">
        <w:rPr>
          <w:rFonts w:hint="eastAsia"/>
          <w:noProof/>
          <w:lang w:eastAsia="zh-CN"/>
        </w:rPr>
        <w:t>）带来的无法设立一个全球统一国家号码的技术难题，以及</w:t>
      </w:r>
      <w:r w:rsidRPr="00857E14">
        <w:rPr>
          <w:rFonts w:hint="eastAsia"/>
          <w:noProof/>
          <w:lang w:eastAsia="zh-CN"/>
        </w:rPr>
        <w:t>ITU-T</w:t>
      </w:r>
      <w:r w:rsidRPr="00857E14">
        <w:rPr>
          <w:rFonts w:hint="eastAsia"/>
          <w:noProof/>
          <w:lang w:eastAsia="zh-CN"/>
        </w:rPr>
        <w:t>的不同研究组所做的贡献对于确定实用的解决方案和工具以在全球范围内促进使用保护上网儿童热线方面具有非常重要的意义，</w:t>
      </w:r>
    </w:p>
    <w:p w14:paraId="7D0E2A0D" w14:textId="77777777" w:rsidR="00B63DB6" w:rsidRPr="00857E14" w:rsidRDefault="00B63DB6" w:rsidP="00643715">
      <w:pPr>
        <w:pStyle w:val="Call"/>
        <w:rPr>
          <w:noProof/>
          <w:lang w:eastAsia="zh-CN"/>
        </w:rPr>
      </w:pPr>
      <w:r w:rsidRPr="00857E14">
        <w:rPr>
          <w:rFonts w:hint="eastAsia"/>
          <w:noProof/>
          <w:lang w:eastAsia="zh-CN"/>
        </w:rPr>
        <w:t>顾及</w:t>
      </w:r>
    </w:p>
    <w:p w14:paraId="23703873" w14:textId="77777777" w:rsidR="00B63DB6" w:rsidRPr="00857E14" w:rsidRDefault="00B63DB6" w:rsidP="00EE6AD6">
      <w:pPr>
        <w:rPr>
          <w:noProof/>
          <w:lang w:eastAsia="zh-CN"/>
        </w:rPr>
      </w:pPr>
      <w:r w:rsidRPr="00857E14">
        <w:rPr>
          <w:rStyle w:val="ItalicEnglish"/>
          <w:rFonts w:hint="eastAsia"/>
          <w:lang w:eastAsia="zh-CN"/>
        </w:rPr>
        <w:t>a)</w:t>
      </w:r>
      <w:r w:rsidRPr="00857E14">
        <w:rPr>
          <w:rFonts w:hint="eastAsia"/>
          <w:noProof/>
          <w:lang w:eastAsia="zh-CN"/>
        </w:rPr>
        <w:tab/>
        <w:t>CWG-COP</w:t>
      </w:r>
      <w:r w:rsidRPr="00857E14">
        <w:rPr>
          <w:rFonts w:hint="eastAsia"/>
          <w:noProof/>
          <w:lang w:eastAsia="zh-CN"/>
        </w:rPr>
        <w:t>开展的讨论和在线协商及国际电联其它活动；</w:t>
      </w:r>
    </w:p>
    <w:p w14:paraId="233253D8" w14:textId="77777777" w:rsidR="00B63DB6" w:rsidRPr="00857E14" w:rsidRDefault="00B63DB6" w:rsidP="00EE6AD6">
      <w:pPr>
        <w:rPr>
          <w:rFonts w:cstheme="minorHAnsi"/>
          <w:noProof/>
          <w:lang w:eastAsia="zh-CN"/>
        </w:rPr>
      </w:pPr>
      <w:r w:rsidRPr="00857E14">
        <w:rPr>
          <w:rStyle w:val="ItalicEnglish"/>
          <w:rFonts w:hint="eastAsia"/>
          <w:lang w:eastAsia="zh-CN"/>
        </w:rPr>
        <w:t>b)</w:t>
      </w:r>
      <w:r w:rsidRPr="00857E14">
        <w:rPr>
          <w:rFonts w:hint="eastAsia"/>
          <w:noProof/>
          <w:lang w:eastAsia="zh-CN"/>
        </w:rPr>
        <w:tab/>
      </w:r>
      <w:r w:rsidRPr="00857E14">
        <w:rPr>
          <w:rFonts w:cstheme="minorHAnsi" w:hint="eastAsia"/>
          <w:noProof/>
          <w:lang w:eastAsia="zh-CN"/>
        </w:rPr>
        <w:t>全球、区域和国家层面现有的保护上网儿童的技术、实物</w:t>
      </w:r>
      <w:r w:rsidRPr="00857E14">
        <w:rPr>
          <w:rFonts w:hint="eastAsia"/>
          <w:lang w:eastAsia="zh-CN"/>
        </w:rPr>
        <w:t>、</w:t>
      </w:r>
      <w:r w:rsidRPr="00857E14">
        <w:rPr>
          <w:rFonts w:cstheme="minorHAnsi" w:hint="eastAsia"/>
          <w:noProof/>
          <w:lang w:eastAsia="zh-CN"/>
        </w:rPr>
        <w:t>管理和组织性工具，和能够使儿童更容易地与上网儿童保护热线沟通的创新应用以及继续这项工作以寻找并向各国政府和其他利益攸关方提供可用的解决方案的必要性；</w:t>
      </w:r>
    </w:p>
    <w:p w14:paraId="5CC7448F" w14:textId="460376C2" w:rsidR="00B63DB6" w:rsidRPr="00857E14" w:rsidRDefault="00B63DB6" w:rsidP="00EE6AD6">
      <w:pPr>
        <w:rPr>
          <w:rFonts w:cstheme="minorHAnsi"/>
          <w:noProof/>
          <w:lang w:eastAsia="zh-CN"/>
        </w:rPr>
      </w:pPr>
      <w:r w:rsidRPr="00857E14">
        <w:rPr>
          <w:rStyle w:val="ItalicEnglish"/>
          <w:lang w:eastAsia="zh-CN"/>
        </w:rPr>
        <w:t>c)</w:t>
      </w:r>
      <w:r w:rsidRPr="00857E14">
        <w:rPr>
          <w:i/>
          <w:iCs/>
          <w:lang w:eastAsia="zh-CN"/>
        </w:rPr>
        <w:tab/>
      </w:r>
      <w:r w:rsidRPr="00857E14">
        <w:rPr>
          <w:rFonts w:ascii="Times New Roman" w:hAnsi="Times New Roman" w:cs="SimSun" w:hint="eastAsia"/>
          <w:lang w:eastAsia="zh-CN"/>
        </w:rPr>
        <w:t>在收集</w:t>
      </w:r>
      <w:ins w:id="84" w:author="LING-C(ZQ)" w:date="2026-10-20T17:10:00Z" w16du:dateUtc="2026-10-20T09:10:00Z">
        <w:r w:rsidR="008A3FF7">
          <w:rPr>
            <w:rFonts w:ascii="Times New Roman" w:hAnsi="Times New Roman" w:cs="SimSun" w:hint="eastAsia"/>
            <w:lang w:eastAsia="zh-CN"/>
          </w:rPr>
          <w:t>和处理</w:t>
        </w:r>
      </w:ins>
      <w:r w:rsidRPr="00857E14">
        <w:rPr>
          <w:rFonts w:ascii="Times New Roman" w:hAnsi="Times New Roman" w:cs="SimSun" w:hint="eastAsia"/>
          <w:lang w:eastAsia="zh-CN"/>
        </w:rPr>
        <w:t>数据以生成关于保护上网儿童的统计数据和指标时，需要保护这些数据；</w:t>
      </w:r>
    </w:p>
    <w:p w14:paraId="639DF98A" w14:textId="77777777" w:rsidR="00B63DB6" w:rsidRPr="00857E14" w:rsidRDefault="00B63DB6" w:rsidP="00EE6AD6">
      <w:pPr>
        <w:rPr>
          <w:rFonts w:cstheme="minorHAnsi"/>
          <w:noProof/>
          <w:lang w:eastAsia="zh-CN"/>
        </w:rPr>
      </w:pPr>
      <w:r w:rsidRPr="00857E14">
        <w:rPr>
          <w:rStyle w:val="ItalicEnglish"/>
          <w:rFonts w:hint="eastAsia"/>
          <w:lang w:eastAsia="zh-CN"/>
        </w:rPr>
        <w:t>d)</w:t>
      </w:r>
      <w:r w:rsidRPr="00857E14">
        <w:rPr>
          <w:rFonts w:hint="eastAsia"/>
          <w:noProof/>
          <w:lang w:eastAsia="zh-CN"/>
        </w:rPr>
        <w:tab/>
      </w:r>
      <w:r w:rsidRPr="00857E14">
        <w:rPr>
          <w:rFonts w:hint="eastAsia"/>
          <w:noProof/>
          <w:lang w:eastAsia="zh-CN"/>
        </w:rPr>
        <w:t>国际电联在各国、区域和国际层面开展的保护上网儿童活动，同时认识到其它利益攸关方开展的活动</w:t>
      </w:r>
      <w:r w:rsidRPr="00857E14">
        <w:rPr>
          <w:rFonts w:cstheme="minorHAnsi" w:hint="eastAsia"/>
          <w:noProof/>
          <w:lang w:eastAsia="zh-CN"/>
        </w:rPr>
        <w:t>；</w:t>
      </w:r>
    </w:p>
    <w:p w14:paraId="3E7B09EF" w14:textId="2B852187" w:rsidR="00B63DB6" w:rsidRPr="00857E14" w:rsidDel="00A17B80" w:rsidRDefault="00B63DB6" w:rsidP="00EE6AD6">
      <w:pPr>
        <w:rPr>
          <w:del w:id="85" w:author="Yu Linli" w:date="2026-10-19T10:02:00Z" w16du:dateUtc="2026-10-19T08:02:00Z"/>
          <w:noProof/>
          <w:lang w:eastAsia="zh-CN"/>
        </w:rPr>
      </w:pPr>
      <w:del w:id="86" w:author="Yu Linli" w:date="2026-10-19T10:02:00Z" w16du:dateUtc="2026-10-19T08:02:00Z">
        <w:r w:rsidRPr="00857E14" w:rsidDel="00A17B80">
          <w:rPr>
            <w:rStyle w:val="ItalicEnglish"/>
            <w:rFonts w:hint="eastAsia"/>
            <w:lang w:eastAsia="zh-CN"/>
          </w:rPr>
          <w:delText>e)</w:delText>
        </w:r>
        <w:r w:rsidRPr="00857E14" w:rsidDel="00A17B80">
          <w:rPr>
            <w:rFonts w:hint="eastAsia"/>
            <w:noProof/>
            <w:lang w:eastAsia="zh-CN"/>
          </w:rPr>
          <w:tab/>
        </w:r>
        <w:r w:rsidRPr="00857E14" w:rsidDel="00A17B80">
          <w:rPr>
            <w:rFonts w:hint="eastAsia"/>
            <w:noProof/>
            <w:lang w:eastAsia="zh-CN"/>
          </w:rPr>
          <w:delText>全球青年在跨越</w:delText>
        </w:r>
        <w:r w:rsidRPr="00857E14" w:rsidDel="00A17B80">
          <w:rPr>
            <w:rFonts w:hint="eastAsia"/>
            <w:noProof/>
            <w:lang w:eastAsia="zh-CN"/>
          </w:rPr>
          <w:delText>2015</w:delText>
        </w:r>
        <w:r w:rsidRPr="00857E14" w:rsidDel="00A17B80">
          <w:rPr>
            <w:rFonts w:hint="eastAsia"/>
            <w:noProof/>
            <w:lang w:eastAsia="zh-CN"/>
          </w:rPr>
          <w:delText>年全球青年峰会（</w:delText>
        </w:r>
        <w:r w:rsidRPr="00857E14" w:rsidDel="00A17B80">
          <w:rPr>
            <w:rFonts w:hint="eastAsia"/>
            <w:noProof/>
            <w:lang w:eastAsia="zh-CN"/>
          </w:rPr>
          <w:delText>2013</w:delText>
        </w:r>
        <w:r w:rsidRPr="00857E14" w:rsidDel="00A17B80">
          <w:rPr>
            <w:rFonts w:hint="eastAsia"/>
            <w:noProof/>
            <w:lang w:eastAsia="zh-CN"/>
          </w:rPr>
          <w:delText>年，哥斯达黎加圣何塞）上呼吁各成员国制定政策，使得网上社区安全可靠；</w:delText>
        </w:r>
      </w:del>
    </w:p>
    <w:p w14:paraId="4F7DE2CE" w14:textId="07E8ED26" w:rsidR="00A17B80" w:rsidRPr="00B66444" w:rsidRDefault="00A17B80" w:rsidP="00A17B80">
      <w:pPr>
        <w:rPr>
          <w:ins w:id="87" w:author="Yu Linli" w:date="2026-10-19T10:02:00Z" w16du:dateUtc="2026-10-19T08:02:00Z"/>
          <w:lang w:eastAsia="zh-CN"/>
        </w:rPr>
      </w:pPr>
      <w:ins w:id="88" w:author="Yu Linli" w:date="2026-10-19T10:02:00Z" w16du:dateUtc="2026-10-19T08:02:00Z">
        <w:r w:rsidRPr="00433316">
          <w:rPr>
            <w:i/>
            <w:lang w:eastAsia="zh-CN"/>
            <w:rPrChange w:id="89" w:author="ITU-SB" w:date="2026-10-16T17:15:00Z" w16du:dateUtc="2026-10-16T15:15:00Z">
              <w:rPr/>
            </w:rPrChange>
          </w:rPr>
          <w:t>e)</w:t>
        </w:r>
        <w:r>
          <w:rPr>
            <w:lang w:eastAsia="zh-CN"/>
          </w:rPr>
          <w:tab/>
        </w:r>
      </w:ins>
      <w:ins w:id="90" w:author="LING-C(ZQ)" w:date="2026-10-20T17:10:00Z" w16du:dateUtc="2026-10-20T09:10:00Z">
        <w:r w:rsidR="008A3FF7">
          <w:rPr>
            <w:rFonts w:hint="eastAsia"/>
            <w:lang w:eastAsia="zh-CN"/>
          </w:rPr>
          <w:t>青年</w:t>
        </w:r>
      </w:ins>
      <w:ins w:id="91" w:author="LING-C(ZQ)" w:date="2026-10-20T17:11:00Z" w16du:dateUtc="2026-10-20T09:11:00Z">
        <w:r w:rsidR="008A3FF7">
          <w:rPr>
            <w:rFonts w:hint="eastAsia"/>
            <w:lang w:eastAsia="zh-CN"/>
          </w:rPr>
          <w:t>在全球性举措和论坛中</w:t>
        </w:r>
      </w:ins>
      <w:ins w:id="92" w:author="LING-C(ZQ)" w:date="2026-10-20T17:12:00Z" w16du:dateUtc="2026-10-20T09:12:00Z">
        <w:r w:rsidR="0099689F">
          <w:rPr>
            <w:rFonts w:hint="eastAsia"/>
            <w:lang w:eastAsia="zh-CN"/>
          </w:rPr>
          <w:t>表达的诉求</w:t>
        </w:r>
      </w:ins>
      <w:ins w:id="93" w:author="LING-C(ZQ)" w:date="2026-10-20T17:11:00Z" w16du:dateUtc="2026-10-20T09:11:00Z">
        <w:r w:rsidR="008A3FF7">
          <w:rPr>
            <w:rFonts w:hint="eastAsia"/>
            <w:lang w:eastAsia="zh-CN"/>
          </w:rPr>
          <w:t>，呼吁推动建立一个青年可以</w:t>
        </w:r>
      </w:ins>
      <w:ins w:id="94" w:author="LING-C(ZQ)" w:date="2026-10-20T17:12:00Z" w16du:dateUtc="2026-10-20T09:12:00Z">
        <w:r w:rsidR="0099689F">
          <w:rPr>
            <w:rFonts w:hint="eastAsia"/>
            <w:lang w:eastAsia="zh-CN"/>
          </w:rPr>
          <w:t>在网上</w:t>
        </w:r>
      </w:ins>
      <w:ins w:id="95" w:author="LING-C(ZQ)" w:date="2026-10-20T17:11:00Z" w16du:dateUtc="2026-10-20T09:11:00Z">
        <w:r w:rsidR="008A3FF7">
          <w:rPr>
            <w:rFonts w:hint="eastAsia"/>
            <w:lang w:eastAsia="zh-CN"/>
          </w:rPr>
          <w:t>安全</w:t>
        </w:r>
      </w:ins>
      <w:ins w:id="96" w:author="LING-C(ZQ)" w:date="2026-10-20T17:12:00Z" w16du:dateUtc="2026-10-20T09:12:00Z">
        <w:r w:rsidR="008A3FF7">
          <w:rPr>
            <w:rFonts w:hint="eastAsia"/>
            <w:lang w:eastAsia="zh-CN"/>
          </w:rPr>
          <w:t>行使</w:t>
        </w:r>
        <w:r w:rsidR="0099689F">
          <w:rPr>
            <w:rFonts w:hint="eastAsia"/>
            <w:lang w:eastAsia="zh-CN"/>
          </w:rPr>
          <w:t>他们的权利的数字化未来；</w:t>
        </w:r>
      </w:ins>
    </w:p>
    <w:p w14:paraId="1138F7C2" w14:textId="77777777" w:rsidR="00B63DB6" w:rsidRPr="00857E14" w:rsidRDefault="00B63DB6" w:rsidP="00EE6AD6">
      <w:pPr>
        <w:rPr>
          <w:noProof/>
          <w:lang w:val="en-US" w:eastAsia="zh-CN"/>
        </w:rPr>
      </w:pPr>
      <w:r w:rsidRPr="00857E14">
        <w:rPr>
          <w:rStyle w:val="ItalicEnglish"/>
          <w:rFonts w:hint="eastAsia"/>
          <w:lang w:eastAsia="zh-CN"/>
        </w:rPr>
        <w:t>f)</w:t>
      </w:r>
      <w:r w:rsidRPr="00857E14">
        <w:rPr>
          <w:rFonts w:hint="eastAsia"/>
          <w:noProof/>
          <w:lang w:val="en-US" w:eastAsia="zh-CN"/>
        </w:rPr>
        <w:tab/>
      </w:r>
      <w:r w:rsidRPr="00857E14">
        <w:rPr>
          <w:rFonts w:hint="eastAsia"/>
          <w:noProof/>
          <w:lang w:val="en-US" w:eastAsia="zh-CN"/>
        </w:rPr>
        <w:t>各国政府、国家、区域和国际非政府间组织及行业组织为促进保护上网儿童的最佳做法交流开展的许多活动；</w:t>
      </w:r>
    </w:p>
    <w:p w14:paraId="51859076" w14:textId="14F8F6FE" w:rsidR="00B63DB6" w:rsidRPr="00857E14" w:rsidRDefault="00B63DB6" w:rsidP="00EE6AD6">
      <w:pPr>
        <w:rPr>
          <w:lang w:eastAsia="zh-CN"/>
        </w:rPr>
      </w:pPr>
      <w:r w:rsidRPr="00857E14">
        <w:rPr>
          <w:rStyle w:val="ItalicEnglish"/>
          <w:lang w:eastAsia="zh-CN"/>
        </w:rPr>
        <w:t>g)</w:t>
      </w:r>
      <w:r w:rsidRPr="00857E14">
        <w:rPr>
          <w:lang w:eastAsia="zh-CN"/>
        </w:rPr>
        <w:tab/>
      </w:r>
      <w:r w:rsidRPr="00857E14">
        <w:rPr>
          <w:rFonts w:hint="eastAsia"/>
          <w:lang w:eastAsia="zh-CN"/>
        </w:rPr>
        <w:t>互联网使用的增加，特别是儿童和国际电联</w:t>
      </w:r>
      <w:del w:id="97" w:author="LING-C(ZQ)" w:date="2026-10-20T17:13:00Z" w16du:dateUtc="2026-10-20T09:13:00Z">
        <w:r w:rsidRPr="00857E14" w:rsidDel="0099689F">
          <w:rPr>
            <w:rFonts w:hint="eastAsia"/>
            <w:lang w:eastAsia="zh-CN"/>
          </w:rPr>
          <w:delText>在新冠肺炎（</w:delText>
        </w:r>
        <w:r w:rsidRPr="00857E14" w:rsidDel="0099689F">
          <w:rPr>
            <w:lang w:val="en-US" w:eastAsia="zh-CN"/>
          </w:rPr>
          <w:delText>COVID-19</w:delText>
        </w:r>
        <w:r w:rsidRPr="00857E14" w:rsidDel="0099689F">
          <w:rPr>
            <w:rFonts w:hint="eastAsia"/>
            <w:lang w:eastAsia="zh-CN"/>
          </w:rPr>
          <w:delText>）疫情期间</w:delText>
        </w:r>
      </w:del>
      <w:r w:rsidRPr="00857E14">
        <w:rPr>
          <w:rFonts w:hint="eastAsia"/>
          <w:lang w:eastAsia="zh-CN"/>
        </w:rPr>
        <w:t>开展的</w:t>
      </w:r>
      <w:r w:rsidRPr="00857E14">
        <w:rPr>
          <w:lang w:val="en-US" w:eastAsia="zh-CN"/>
        </w:rPr>
        <w:t>COP</w:t>
      </w:r>
      <w:r w:rsidRPr="00857E14">
        <w:rPr>
          <w:rFonts w:hint="eastAsia"/>
          <w:lang w:eastAsia="zh-CN"/>
        </w:rPr>
        <w:t>活动；</w:t>
      </w:r>
    </w:p>
    <w:p w14:paraId="0C03E78C" w14:textId="24B9BA2C" w:rsidR="00B63DB6" w:rsidRPr="00857E14" w:rsidRDefault="00B63DB6" w:rsidP="00EE6AD6">
      <w:pPr>
        <w:rPr>
          <w:lang w:eastAsia="zh-CN"/>
        </w:rPr>
      </w:pPr>
      <w:r w:rsidRPr="00857E14">
        <w:rPr>
          <w:rStyle w:val="ItalicEnglish"/>
          <w:lang w:eastAsia="zh-CN"/>
        </w:rPr>
        <w:t>h)</w:t>
      </w:r>
      <w:r w:rsidRPr="00857E14">
        <w:rPr>
          <w:lang w:val="en-US" w:eastAsia="zh-CN"/>
        </w:rPr>
        <w:tab/>
      </w:r>
      <w:r w:rsidRPr="00857E14">
        <w:rPr>
          <w:rFonts w:hint="eastAsia"/>
          <w:lang w:eastAsia="zh-CN"/>
        </w:rPr>
        <w:t>通过教育和技能</w:t>
      </w:r>
      <w:ins w:id="98" w:author="LING-C(ZQ)" w:date="2026-10-20T17:14:00Z" w16du:dateUtc="2026-10-20T09:14:00Z">
        <w:r w:rsidR="0099689F">
          <w:rPr>
            <w:rFonts w:hint="eastAsia"/>
            <w:lang w:eastAsia="zh-CN"/>
          </w:rPr>
          <w:t>以及全球提高</w:t>
        </w:r>
      </w:ins>
      <w:ins w:id="99" w:author="LING-C(ZQ)" w:date="2026-10-20T17:15:00Z" w16du:dateUtc="2026-10-20T09:15:00Z">
        <w:r w:rsidR="0099689F">
          <w:rPr>
            <w:rFonts w:hint="eastAsia"/>
            <w:lang w:eastAsia="zh-CN"/>
          </w:rPr>
          <w:t>认识</w:t>
        </w:r>
      </w:ins>
      <w:ins w:id="100" w:author="LING-C(ZQ)" w:date="2026-10-20T17:14:00Z" w16du:dateUtc="2026-10-20T09:14:00Z">
        <w:r w:rsidR="0099689F">
          <w:rPr>
            <w:rFonts w:hint="eastAsia"/>
            <w:lang w:eastAsia="zh-CN"/>
          </w:rPr>
          <w:t>的宣传活动</w:t>
        </w:r>
      </w:ins>
      <w:r w:rsidRPr="00857E14">
        <w:rPr>
          <w:rFonts w:hint="eastAsia"/>
          <w:lang w:eastAsia="zh-CN"/>
        </w:rPr>
        <w:t>增强儿童、家长和教育工作者、政策制定者以及业界的权能，以实现保护上网儿童的重要性，</w:t>
      </w:r>
    </w:p>
    <w:p w14:paraId="0CD68FD3" w14:textId="77777777" w:rsidR="00B63DB6" w:rsidRPr="00857E14" w:rsidRDefault="00B63DB6" w:rsidP="00643715">
      <w:pPr>
        <w:pStyle w:val="Call"/>
        <w:rPr>
          <w:noProof/>
          <w:lang w:eastAsia="zh-CN"/>
        </w:rPr>
      </w:pPr>
      <w:r w:rsidRPr="00857E14">
        <w:rPr>
          <w:rFonts w:hint="eastAsia"/>
          <w:noProof/>
          <w:lang w:eastAsia="zh-CN"/>
        </w:rPr>
        <w:t>做出决议</w:t>
      </w:r>
    </w:p>
    <w:p w14:paraId="1E583A57"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继续将</w:t>
      </w:r>
      <w:r w:rsidRPr="00857E14">
        <w:rPr>
          <w:rFonts w:hint="eastAsia"/>
          <w:noProof/>
          <w:lang w:eastAsia="zh-CN"/>
        </w:rPr>
        <w:t>COP</w:t>
      </w:r>
      <w:r w:rsidRPr="00857E14">
        <w:rPr>
          <w:rFonts w:hint="eastAsia"/>
          <w:noProof/>
          <w:lang w:eastAsia="zh-CN"/>
        </w:rPr>
        <w:t>举措作为提高人们有关儿童上网安全问题认识和分享这方面最佳做法的平台；</w:t>
      </w:r>
    </w:p>
    <w:p w14:paraId="39C2E749" w14:textId="554337E1" w:rsidR="00B63DB6" w:rsidRPr="00857E14" w:rsidRDefault="00B63DB6" w:rsidP="00EE6AD6">
      <w:pPr>
        <w:rPr>
          <w:noProof/>
          <w:lang w:eastAsia="zh-CN"/>
        </w:rPr>
      </w:pPr>
      <w:r w:rsidRPr="00857E14">
        <w:rPr>
          <w:rFonts w:hint="eastAsia"/>
          <w:noProof/>
          <w:lang w:eastAsia="zh-CN"/>
        </w:rPr>
        <w:lastRenderedPageBreak/>
        <w:t>2</w:t>
      </w:r>
      <w:r w:rsidRPr="00857E14">
        <w:rPr>
          <w:rFonts w:hint="eastAsia"/>
          <w:noProof/>
          <w:lang w:eastAsia="zh-CN"/>
        </w:rPr>
        <w:tab/>
      </w:r>
      <w:r w:rsidRPr="00857E14">
        <w:rPr>
          <w:rFonts w:hint="eastAsia"/>
          <w:noProof/>
          <w:lang w:eastAsia="zh-CN"/>
        </w:rPr>
        <w:t>继续向成员国，特别是向发展中国家</w:t>
      </w:r>
      <w:r>
        <w:rPr>
          <w:rStyle w:val="FootnoteReference"/>
          <w:noProof/>
          <w:lang w:eastAsia="zh-CN"/>
        </w:rPr>
        <w:footnoteReference w:customMarkFollows="1" w:id="1"/>
        <w:t>1</w:t>
      </w:r>
      <w:r w:rsidRPr="00857E14">
        <w:rPr>
          <w:rFonts w:hint="eastAsia"/>
          <w:noProof/>
          <w:lang w:eastAsia="zh-CN"/>
        </w:rPr>
        <w:t>提供帮助和支持，</w:t>
      </w:r>
      <w:del w:id="101" w:author="LING-C(ZQ)" w:date="2026-10-20T17:18:00Z" w16du:dateUtc="2026-10-20T09:18:00Z">
        <w:r w:rsidRPr="00857E14" w:rsidDel="0099689F">
          <w:rPr>
            <w:rFonts w:hint="eastAsia"/>
            <w:noProof/>
            <w:lang w:eastAsia="zh-CN"/>
          </w:rPr>
          <w:delText>为</w:delText>
        </w:r>
        <w:r w:rsidRPr="00857E14" w:rsidDel="0099689F">
          <w:rPr>
            <w:rFonts w:hint="eastAsia"/>
            <w:noProof/>
            <w:lang w:eastAsia="zh-CN"/>
          </w:rPr>
          <w:delText>COP</w:delText>
        </w:r>
        <w:r w:rsidRPr="00857E14" w:rsidDel="0099689F">
          <w:rPr>
            <w:rFonts w:hint="eastAsia"/>
            <w:noProof/>
            <w:lang w:eastAsia="zh-CN"/>
          </w:rPr>
          <w:delText>举措</w:delText>
        </w:r>
      </w:del>
      <w:r w:rsidRPr="00857E14">
        <w:rPr>
          <w:rFonts w:hint="eastAsia"/>
          <w:noProof/>
          <w:lang w:eastAsia="zh-CN"/>
        </w:rPr>
        <w:t>制定</w:t>
      </w:r>
      <w:ins w:id="102" w:author="LING-C(ZQ)" w:date="2026-10-20T17:16:00Z" w16du:dateUtc="2026-10-20T09:16:00Z">
        <w:r w:rsidR="0099689F">
          <w:rPr>
            <w:rFonts w:hint="eastAsia"/>
            <w:noProof/>
            <w:lang w:eastAsia="zh-CN"/>
          </w:rPr>
          <w:t>各自的保护上网儿童国家战略</w:t>
        </w:r>
      </w:ins>
      <w:ins w:id="103" w:author="LING-C(ZQ)" w:date="2026-10-20T17:18:00Z" w16du:dateUtc="2026-10-20T09:18:00Z">
        <w:r w:rsidR="0099689F">
          <w:rPr>
            <w:rFonts w:hint="eastAsia"/>
            <w:noProof/>
            <w:lang w:eastAsia="zh-CN"/>
          </w:rPr>
          <w:t>，</w:t>
        </w:r>
      </w:ins>
      <w:r w:rsidRPr="00857E14">
        <w:rPr>
          <w:rFonts w:hint="eastAsia"/>
          <w:noProof/>
          <w:lang w:eastAsia="zh-CN"/>
        </w:rPr>
        <w:t>并实施</w:t>
      </w:r>
      <w:ins w:id="104" w:author="LING-C(ZQ)" w:date="2026-10-20T17:16:00Z" w16du:dateUtc="2026-10-20T09:16:00Z">
        <w:r w:rsidR="0099689F">
          <w:rPr>
            <w:rFonts w:hint="eastAsia"/>
            <w:noProof/>
            <w:lang w:eastAsia="zh-CN"/>
          </w:rPr>
          <w:t>相关框架、</w:t>
        </w:r>
      </w:ins>
      <w:ins w:id="105" w:author="LING-C(ZQ)" w:date="2026-10-20T17:17:00Z" w16du:dateUtc="2026-10-20T09:17:00Z">
        <w:r w:rsidR="0099689F">
          <w:rPr>
            <w:rFonts w:hint="eastAsia"/>
            <w:noProof/>
            <w:lang w:eastAsia="zh-CN"/>
          </w:rPr>
          <w:t>方法和最佳做法，以强化和促进保护上网儿童，包括</w:t>
        </w:r>
      </w:ins>
      <w:ins w:id="106" w:author="LING-C(ZQ)" w:date="2026-10-20T17:18:00Z" w16du:dateUtc="2026-10-20T09:18:00Z">
        <w:r w:rsidR="0099689F">
          <w:rPr>
            <w:rFonts w:hint="eastAsia"/>
            <w:noProof/>
            <w:lang w:eastAsia="zh-CN"/>
          </w:rPr>
          <w:t>实施</w:t>
        </w:r>
      </w:ins>
      <w:ins w:id="107" w:author="LING-C(ZQ)" w:date="2026-10-20T17:19:00Z" w16du:dateUtc="2026-10-20T09:19:00Z">
        <w:r w:rsidR="0099689F" w:rsidRPr="00857E14">
          <w:rPr>
            <w:rFonts w:hint="eastAsia"/>
            <w:noProof/>
            <w:lang w:eastAsia="zh-CN"/>
          </w:rPr>
          <w:t>COP</w:t>
        </w:r>
        <w:r w:rsidR="0099689F" w:rsidRPr="00857E14">
          <w:rPr>
            <w:rFonts w:hint="eastAsia"/>
            <w:noProof/>
            <w:lang w:eastAsia="zh-CN"/>
          </w:rPr>
          <w:t>举措</w:t>
        </w:r>
      </w:ins>
      <w:r w:rsidRPr="00857E14">
        <w:rPr>
          <w:rFonts w:hint="eastAsia"/>
          <w:noProof/>
          <w:lang w:eastAsia="zh-CN"/>
        </w:rPr>
        <w:t>路线图；</w:t>
      </w:r>
    </w:p>
    <w:p w14:paraId="052FA088" w14:textId="77777777" w:rsidR="00B63DB6" w:rsidRPr="00857E14" w:rsidRDefault="00B63DB6"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继续与相关利益攸关方合作，协调有关</w:t>
      </w:r>
      <w:r w:rsidRPr="00857E14">
        <w:rPr>
          <w:rFonts w:hint="eastAsia"/>
          <w:noProof/>
          <w:lang w:eastAsia="zh-CN"/>
        </w:rPr>
        <w:t>COP</w:t>
      </w:r>
      <w:r w:rsidRPr="00857E14">
        <w:rPr>
          <w:rFonts w:hint="eastAsia"/>
          <w:noProof/>
          <w:lang w:eastAsia="zh-CN"/>
        </w:rPr>
        <w:t>的各项举措；</w:t>
      </w:r>
    </w:p>
    <w:p w14:paraId="0F2E400D" w14:textId="791DC72C" w:rsidR="00B63DB6" w:rsidRPr="00857E14" w:rsidRDefault="00B63DB6" w:rsidP="00EE6AD6">
      <w:pPr>
        <w:rPr>
          <w:noProof/>
          <w:lang w:val="en-US" w:eastAsia="zh-CN"/>
        </w:rPr>
      </w:pPr>
      <w:r w:rsidRPr="00857E14">
        <w:rPr>
          <w:noProof/>
          <w:lang w:val="en-US" w:eastAsia="zh-CN"/>
        </w:rPr>
        <w:t>4</w:t>
      </w:r>
      <w:r w:rsidRPr="00857E14">
        <w:rPr>
          <w:noProof/>
          <w:lang w:val="en-US" w:eastAsia="zh-CN"/>
        </w:rPr>
        <w:tab/>
      </w:r>
      <w:r w:rsidRPr="00857E14">
        <w:rPr>
          <w:rFonts w:hint="eastAsia"/>
          <w:noProof/>
          <w:lang w:val="en-US" w:eastAsia="zh-CN"/>
        </w:rPr>
        <w:t>基于在该领域完成的工作，促进</w:t>
      </w:r>
      <w:ins w:id="108" w:author="LING-C(ZQ)" w:date="2026-10-20T17:19:00Z" w16du:dateUtc="2026-10-20T09:19:00Z">
        <w:r w:rsidR="0099689F">
          <w:rPr>
            <w:rFonts w:hint="eastAsia"/>
            <w:noProof/>
            <w:lang w:val="en-US" w:eastAsia="zh-CN"/>
          </w:rPr>
          <w:t>国际电联研究组与</w:t>
        </w:r>
      </w:ins>
      <w:r w:rsidRPr="00857E14">
        <w:rPr>
          <w:rFonts w:hint="eastAsia"/>
          <w:noProof/>
          <w:lang w:val="en-US" w:eastAsia="zh-CN"/>
        </w:rPr>
        <w:t>所有涉及保护上网儿童的利益攸关方之间的协作，以使成员国受益；</w:t>
      </w:r>
    </w:p>
    <w:p w14:paraId="7C5BE080" w14:textId="45059BB8" w:rsidR="00B63DB6" w:rsidRPr="00857E14" w:rsidRDefault="00B63DB6" w:rsidP="00EE6AD6">
      <w:pPr>
        <w:rPr>
          <w:noProof/>
          <w:lang w:val="en-US" w:eastAsia="zh-CN"/>
        </w:rPr>
      </w:pPr>
      <w:r w:rsidRPr="00857E14">
        <w:rPr>
          <w:lang w:val="en-US" w:eastAsia="zh-CN"/>
        </w:rPr>
        <w:t>5</w:t>
      </w:r>
      <w:r w:rsidRPr="00857E14">
        <w:rPr>
          <w:lang w:val="en-US" w:eastAsia="zh-CN"/>
        </w:rPr>
        <w:tab/>
      </w:r>
      <w:r w:rsidRPr="00857E14">
        <w:rPr>
          <w:rFonts w:hint="eastAsia"/>
          <w:lang w:eastAsia="zh-CN"/>
        </w:rPr>
        <w:t>支持和加强成员国与其他利益攸关方在保护上网儿童方面的区域和次区域合作机制</w:t>
      </w:r>
      <w:ins w:id="109" w:author="LING-C(ZQ)" w:date="2026-10-20T17:20:00Z" w16du:dateUtc="2026-10-20T09:20:00Z">
        <w:r w:rsidR="0099689F">
          <w:rPr>
            <w:rFonts w:hint="eastAsia"/>
            <w:lang w:eastAsia="zh-CN"/>
          </w:rPr>
          <w:t>，包括使用那些</w:t>
        </w:r>
      </w:ins>
      <w:ins w:id="110" w:author="LING-C(ZQ)" w:date="2026-10-20T17:21:00Z" w16du:dateUtc="2026-10-20T09:21:00Z">
        <w:r w:rsidR="0099689F">
          <w:rPr>
            <w:rFonts w:hint="eastAsia"/>
            <w:lang w:eastAsia="zh-CN"/>
          </w:rPr>
          <w:t>既定</w:t>
        </w:r>
      </w:ins>
      <w:ins w:id="111" w:author="LING-C(ZQ)" w:date="2026-10-20T17:20:00Z" w16du:dateUtc="2026-10-20T09:20:00Z">
        <w:r w:rsidR="0099689F">
          <w:rPr>
            <w:rFonts w:hint="eastAsia"/>
            <w:lang w:eastAsia="zh-CN"/>
          </w:rPr>
          <w:t>机制</w:t>
        </w:r>
      </w:ins>
      <w:r w:rsidRPr="00857E14">
        <w:rPr>
          <w:rFonts w:hint="eastAsia"/>
          <w:lang w:eastAsia="zh-CN"/>
        </w:rPr>
        <w:t>；</w:t>
      </w:r>
    </w:p>
    <w:p w14:paraId="68633B11" w14:textId="77777777" w:rsidR="00A17B80" w:rsidRDefault="00B63DB6" w:rsidP="00EE6AD6">
      <w:pPr>
        <w:rPr>
          <w:ins w:id="112" w:author="Yu Linli" w:date="2026-10-19T10:03:00Z" w16du:dateUtc="2026-10-19T08:03:00Z"/>
          <w:noProof/>
          <w:lang w:val="en-US" w:eastAsia="zh-CN"/>
        </w:rPr>
      </w:pPr>
      <w:r w:rsidRPr="00857E14">
        <w:rPr>
          <w:rFonts w:hint="eastAsia"/>
          <w:noProof/>
          <w:lang w:val="en-US" w:eastAsia="zh-CN"/>
        </w:rPr>
        <w:t>6</w:t>
      </w:r>
      <w:r w:rsidRPr="00857E14">
        <w:rPr>
          <w:noProof/>
          <w:lang w:val="en-US" w:eastAsia="zh-CN"/>
        </w:rPr>
        <w:tab/>
      </w:r>
      <w:r w:rsidRPr="00857E14">
        <w:rPr>
          <w:rFonts w:hint="eastAsia"/>
          <w:noProof/>
          <w:lang w:val="en-US" w:eastAsia="zh-CN"/>
        </w:rPr>
        <w:t>继续与相关国际组织一道努力，应要求支持成员国为家长、监护人、教育工作者、政策制定者和社区以及公共和私营部门的代表开展有关保护上网儿童的能力建设和意识提高工作</w:t>
      </w:r>
      <w:ins w:id="113" w:author="Yu Linli" w:date="2026-10-19T10:03:00Z" w16du:dateUtc="2026-10-19T08:03:00Z">
        <w:r w:rsidR="00A17B80">
          <w:rPr>
            <w:rFonts w:hint="eastAsia"/>
            <w:noProof/>
            <w:lang w:val="en-US" w:eastAsia="zh-CN"/>
          </w:rPr>
          <w:t>；</w:t>
        </w:r>
      </w:ins>
    </w:p>
    <w:p w14:paraId="0B3E752F" w14:textId="6E8F3A4A" w:rsidR="00A17B80" w:rsidRDefault="00A17B80" w:rsidP="00A17B80">
      <w:pPr>
        <w:rPr>
          <w:ins w:id="114" w:author="Yu Linli" w:date="2026-10-19T10:03:00Z" w16du:dateUtc="2026-10-19T08:03:00Z"/>
          <w:lang w:eastAsia="zh-CN"/>
        </w:rPr>
      </w:pPr>
      <w:ins w:id="115" w:author="Yu Linli" w:date="2026-10-19T10:03:00Z" w16du:dateUtc="2026-10-19T08:03:00Z">
        <w:r>
          <w:rPr>
            <w:lang w:eastAsia="zh-CN"/>
          </w:rPr>
          <w:t>7</w:t>
        </w:r>
        <w:r>
          <w:rPr>
            <w:lang w:eastAsia="zh-CN"/>
          </w:rPr>
          <w:tab/>
        </w:r>
      </w:ins>
      <w:ins w:id="116" w:author="LING-C(ZQ)" w:date="2026-10-20T17:25:00Z" w16du:dateUtc="2026-10-20T09:25:00Z">
        <w:r w:rsidR="009012D0">
          <w:rPr>
            <w:rFonts w:hint="eastAsia"/>
            <w:lang w:eastAsia="zh-CN"/>
          </w:rPr>
          <w:t>促进</w:t>
        </w:r>
      </w:ins>
      <w:ins w:id="117" w:author="LING-C(ZQ)" w:date="2026-10-20T17:23:00Z" w16du:dateUtc="2026-10-20T09:23:00Z">
        <w:r w:rsidR="009012D0">
          <w:rPr>
            <w:rFonts w:hint="eastAsia"/>
            <w:lang w:eastAsia="zh-CN"/>
          </w:rPr>
          <w:t>儿童安全使用电信</w:t>
        </w:r>
        <w:r w:rsidR="009012D0">
          <w:rPr>
            <w:rFonts w:hint="eastAsia"/>
            <w:lang w:eastAsia="zh-CN"/>
          </w:rPr>
          <w:t>/ICT</w:t>
        </w:r>
        <w:r w:rsidR="009012D0">
          <w:rPr>
            <w:rFonts w:hint="eastAsia"/>
            <w:lang w:eastAsia="zh-CN"/>
          </w:rPr>
          <w:t>，包括采取措施应对</w:t>
        </w:r>
      </w:ins>
      <w:ins w:id="118" w:author="LING-C(ZQ)" w:date="2026-10-20T17:24:00Z" w16du:dateUtc="2026-10-20T09:24:00Z">
        <w:r w:rsidR="009012D0">
          <w:rPr>
            <w:rFonts w:hint="eastAsia"/>
            <w:lang w:eastAsia="zh-CN"/>
          </w:rPr>
          <w:t>上网风险；</w:t>
        </w:r>
      </w:ins>
    </w:p>
    <w:p w14:paraId="6BC08E07" w14:textId="127C6287" w:rsidR="00B63DB6" w:rsidRPr="00857E14" w:rsidRDefault="00A17B80" w:rsidP="00A17B80">
      <w:pPr>
        <w:rPr>
          <w:noProof/>
          <w:lang w:val="en-US" w:eastAsia="zh-CN"/>
        </w:rPr>
      </w:pPr>
      <w:ins w:id="119" w:author="Yu Linli" w:date="2026-10-19T10:03:00Z" w16du:dateUtc="2026-10-19T08:03:00Z">
        <w:r>
          <w:rPr>
            <w:lang w:eastAsia="zh-CN"/>
          </w:rPr>
          <w:t>8</w:t>
        </w:r>
        <w:r>
          <w:rPr>
            <w:lang w:eastAsia="zh-CN"/>
          </w:rPr>
          <w:tab/>
        </w:r>
      </w:ins>
      <w:ins w:id="120" w:author="LING-C(ZQ)" w:date="2026-10-20T17:26:00Z" w16du:dateUtc="2026-10-20T09:26:00Z">
        <w:r w:rsidR="009012D0">
          <w:rPr>
            <w:rFonts w:hint="eastAsia"/>
            <w:lang w:eastAsia="zh-CN"/>
          </w:rPr>
          <w:t>推动制定</w:t>
        </w:r>
      </w:ins>
      <w:ins w:id="121" w:author="LING-C(ZQ)" w:date="2026-10-20T17:27:00Z" w16du:dateUtc="2026-10-20T09:27:00Z">
        <w:r w:rsidR="009012D0">
          <w:rPr>
            <w:rFonts w:hint="eastAsia"/>
            <w:lang w:eastAsia="zh-CN"/>
          </w:rPr>
          <w:t>有关保护上网儿童的</w:t>
        </w:r>
      </w:ins>
      <w:ins w:id="122" w:author="LING-C(ZQ)" w:date="2026-10-20T17:26:00Z" w16du:dateUtc="2026-10-20T09:26:00Z">
        <w:r w:rsidR="009012D0">
          <w:rPr>
            <w:rFonts w:hint="eastAsia"/>
            <w:lang w:eastAsia="zh-CN"/>
          </w:rPr>
          <w:t>教育计划</w:t>
        </w:r>
      </w:ins>
      <w:ins w:id="123" w:author="LING-C(ZQ)" w:date="2026-10-20T17:27:00Z" w16du:dateUtc="2026-10-20T09:27:00Z">
        <w:r w:rsidR="009012D0">
          <w:rPr>
            <w:rFonts w:hint="eastAsia"/>
            <w:lang w:eastAsia="zh-CN"/>
          </w:rPr>
          <w:t>和导则</w:t>
        </w:r>
      </w:ins>
      <w:r w:rsidR="00B63DB6" w:rsidRPr="00857E14">
        <w:rPr>
          <w:rFonts w:hint="eastAsia"/>
          <w:noProof/>
          <w:lang w:val="en-US" w:eastAsia="zh-CN"/>
        </w:rPr>
        <w:t>，</w:t>
      </w:r>
    </w:p>
    <w:p w14:paraId="55158260" w14:textId="77777777" w:rsidR="00B63DB6" w:rsidRPr="00857E14" w:rsidRDefault="00B63DB6" w:rsidP="00643715">
      <w:pPr>
        <w:pStyle w:val="Call"/>
        <w:rPr>
          <w:noProof/>
          <w:lang w:eastAsia="zh-CN"/>
        </w:rPr>
      </w:pPr>
      <w:r w:rsidRPr="00857E14">
        <w:rPr>
          <w:rFonts w:hint="eastAsia"/>
          <w:noProof/>
          <w:lang w:eastAsia="zh-CN"/>
        </w:rPr>
        <w:t>要求国际电联理事会</w:t>
      </w:r>
    </w:p>
    <w:p w14:paraId="35378301"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继续开展</w:t>
      </w:r>
      <w:r w:rsidRPr="00857E14">
        <w:rPr>
          <w:rFonts w:hint="eastAsia"/>
          <w:noProof/>
          <w:lang w:val="en-US" w:eastAsia="zh-CN"/>
        </w:rPr>
        <w:t>CWG-COP</w:t>
      </w:r>
      <w:r w:rsidRPr="00857E14">
        <w:rPr>
          <w:rFonts w:hint="eastAsia"/>
          <w:noProof/>
          <w:lang w:eastAsia="zh-CN"/>
        </w:rPr>
        <w:t>的工作，以便成员就国际电联在保护上网儿童方面的作用提出输入意见和指导，并作为讨论和交流最佳做法的平台；</w:t>
      </w:r>
    </w:p>
    <w:p w14:paraId="2DA986F2" w14:textId="77777777" w:rsidR="00B63DB6" w:rsidRPr="00857E14" w:rsidRDefault="00B63DB6"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促进所有利益攸关方均能参与</w:t>
      </w:r>
      <w:r w:rsidRPr="00857E14">
        <w:rPr>
          <w:rFonts w:hint="eastAsia"/>
          <w:noProof/>
          <w:lang w:eastAsia="zh-CN"/>
        </w:rPr>
        <w:t>CWG-COP</w:t>
      </w:r>
      <w:r w:rsidRPr="00857E14">
        <w:rPr>
          <w:rFonts w:hint="eastAsia"/>
          <w:noProof/>
          <w:lang w:eastAsia="zh-CN"/>
        </w:rPr>
        <w:t>并为之做出贡献，以便在落实本项决议过程中开展最大程度的协作；</w:t>
      </w:r>
    </w:p>
    <w:p w14:paraId="5BAAB3A0" w14:textId="77777777" w:rsidR="00B63DB6" w:rsidRPr="00857E14" w:rsidRDefault="00B63DB6"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鼓励</w:t>
      </w:r>
      <w:r w:rsidRPr="00857E14">
        <w:rPr>
          <w:rFonts w:hint="eastAsia"/>
          <w:noProof/>
          <w:lang w:val="en-US" w:eastAsia="zh-CN"/>
        </w:rPr>
        <w:t>CWG-COP</w:t>
      </w:r>
      <w:r w:rsidRPr="00857E14">
        <w:rPr>
          <w:rFonts w:hint="eastAsia"/>
          <w:noProof/>
          <w:lang w:val="en-US" w:eastAsia="zh-CN"/>
        </w:rPr>
        <w:t>与理事会互联网相关公共政策工作组（</w:t>
      </w:r>
      <w:r w:rsidRPr="00857E14">
        <w:rPr>
          <w:rFonts w:hint="eastAsia"/>
          <w:noProof/>
          <w:lang w:val="en-US" w:eastAsia="zh-CN"/>
        </w:rPr>
        <w:t>CWG-Internet</w:t>
      </w:r>
      <w:r w:rsidRPr="00857E14">
        <w:rPr>
          <w:rFonts w:hint="eastAsia"/>
          <w:noProof/>
          <w:lang w:val="en-US" w:eastAsia="zh-CN"/>
        </w:rPr>
        <w:t>）酌情联络，以便以互利互惠的方式完成这些工作组相关职责范围内所涉相关问题的工作；</w:t>
      </w:r>
    </w:p>
    <w:p w14:paraId="3EB9E66E" w14:textId="3E0012C0" w:rsidR="00B63DB6" w:rsidRPr="00857E14" w:rsidRDefault="00B63DB6" w:rsidP="00EE6AD6">
      <w:pPr>
        <w:rPr>
          <w:lang w:eastAsia="zh-CN"/>
        </w:rPr>
      </w:pPr>
      <w:r w:rsidRPr="00857E14">
        <w:rPr>
          <w:lang w:val="en-US" w:eastAsia="zh-CN"/>
        </w:rPr>
        <w:t>4</w:t>
      </w:r>
      <w:r w:rsidRPr="00857E14">
        <w:rPr>
          <w:lang w:val="en-US" w:eastAsia="zh-CN"/>
        </w:rPr>
        <w:tab/>
      </w:r>
      <w:r w:rsidRPr="00857E14">
        <w:rPr>
          <w:rFonts w:hint="eastAsia"/>
          <w:lang w:eastAsia="zh-CN"/>
        </w:rPr>
        <w:t>鼓励</w:t>
      </w:r>
      <w:r w:rsidRPr="00857E14">
        <w:rPr>
          <w:rFonts w:hint="eastAsia"/>
          <w:lang w:eastAsia="zh-CN"/>
        </w:rPr>
        <w:t>CWG-</w:t>
      </w:r>
      <w:r w:rsidRPr="00857E14">
        <w:rPr>
          <w:lang w:eastAsia="zh-CN"/>
        </w:rPr>
        <w:t>COP</w:t>
      </w:r>
      <w:r w:rsidRPr="00857E14">
        <w:rPr>
          <w:rFonts w:hint="eastAsia"/>
          <w:lang w:eastAsia="zh-CN"/>
        </w:rPr>
        <w:t>与</w:t>
      </w:r>
      <w:del w:id="124" w:author="LING-C(ZQ)" w:date="2026-10-20T17:27:00Z" w16du:dateUtc="2026-10-20T09:27:00Z">
        <w:r w:rsidRPr="00857E14" w:rsidDel="009012D0">
          <w:rPr>
            <w:rFonts w:hint="eastAsia"/>
            <w:lang w:eastAsia="zh-CN"/>
          </w:rPr>
          <w:delText>I</w:delText>
        </w:r>
        <w:r w:rsidRPr="00857E14" w:rsidDel="009012D0">
          <w:rPr>
            <w:lang w:eastAsia="zh-CN"/>
          </w:rPr>
          <w:delText>TU-D</w:delText>
        </w:r>
        <w:r w:rsidRPr="00857E14" w:rsidDel="009012D0">
          <w:rPr>
            <w:rFonts w:hint="eastAsia"/>
            <w:lang w:eastAsia="zh-CN"/>
          </w:rPr>
          <w:delText>第</w:delText>
        </w:r>
        <w:r w:rsidRPr="00857E14" w:rsidDel="009012D0">
          <w:rPr>
            <w:rFonts w:hint="eastAsia"/>
            <w:lang w:eastAsia="zh-CN"/>
          </w:rPr>
          <w:delText>2</w:delText>
        </w:r>
        <w:r w:rsidRPr="00857E14" w:rsidDel="009012D0">
          <w:rPr>
            <w:rFonts w:hint="eastAsia"/>
            <w:lang w:eastAsia="zh-CN"/>
          </w:rPr>
          <w:delText>研究组</w:delText>
        </w:r>
      </w:del>
      <w:ins w:id="125" w:author="LING-C(ZQ)" w:date="2026-10-20T17:28:00Z" w16du:dateUtc="2026-10-20T09:28:00Z">
        <w:r w:rsidR="009012D0">
          <w:rPr>
            <w:rFonts w:hint="eastAsia"/>
            <w:lang w:eastAsia="zh-CN"/>
          </w:rPr>
          <w:t>相关的</w:t>
        </w:r>
        <w:r w:rsidR="009012D0">
          <w:rPr>
            <w:rFonts w:hint="eastAsia"/>
            <w:lang w:eastAsia="zh-CN"/>
          </w:rPr>
          <w:t>ITU-T</w:t>
        </w:r>
        <w:r w:rsidR="009012D0">
          <w:rPr>
            <w:rFonts w:hint="eastAsia"/>
            <w:lang w:eastAsia="zh-CN"/>
          </w:rPr>
          <w:t>研究组和</w:t>
        </w:r>
        <w:r w:rsidR="009012D0">
          <w:rPr>
            <w:rFonts w:hint="eastAsia"/>
            <w:lang w:eastAsia="zh-CN"/>
          </w:rPr>
          <w:t>ITU-D</w:t>
        </w:r>
        <w:r w:rsidR="009012D0">
          <w:rPr>
            <w:rFonts w:hint="eastAsia"/>
            <w:lang w:eastAsia="zh-CN"/>
          </w:rPr>
          <w:t>研究组</w:t>
        </w:r>
      </w:ins>
      <w:r w:rsidRPr="00857E14">
        <w:rPr>
          <w:rFonts w:hint="eastAsia"/>
          <w:lang w:eastAsia="zh-CN"/>
        </w:rPr>
        <w:t>联络，分享</w:t>
      </w:r>
      <w:r w:rsidRPr="00857E14">
        <w:rPr>
          <w:rFonts w:hint="eastAsia"/>
          <w:lang w:eastAsia="zh-CN"/>
        </w:rPr>
        <w:t>CWG-</w:t>
      </w:r>
      <w:r w:rsidRPr="00857E14">
        <w:rPr>
          <w:lang w:eastAsia="zh-CN"/>
        </w:rPr>
        <w:t>COP</w:t>
      </w:r>
      <w:r w:rsidRPr="00857E14">
        <w:rPr>
          <w:rFonts w:hint="eastAsia"/>
          <w:lang w:eastAsia="zh-CN"/>
        </w:rPr>
        <w:t>会议的输出成果，以利于相关研究课题的讨论；</w:t>
      </w:r>
    </w:p>
    <w:p w14:paraId="7CC9D39D" w14:textId="77777777" w:rsidR="00B63DB6" w:rsidRPr="00857E14" w:rsidRDefault="00B63DB6" w:rsidP="00EE6AD6">
      <w:pPr>
        <w:rPr>
          <w:rFonts w:asciiTheme="majorEastAsia" w:eastAsiaTheme="majorEastAsia" w:hAnsiTheme="majorEastAsia" w:cstheme="minorHAnsi"/>
          <w:noProof/>
          <w:lang w:eastAsia="zh-CN"/>
        </w:rPr>
      </w:pPr>
      <w:r w:rsidRPr="00857E14">
        <w:rPr>
          <w:rFonts w:hint="eastAsia"/>
          <w:noProof/>
          <w:lang w:val="en-US" w:eastAsia="zh-CN"/>
        </w:rPr>
        <w:t>5</w:t>
      </w:r>
      <w:r w:rsidRPr="00857E14">
        <w:rPr>
          <w:rFonts w:hint="eastAsia"/>
          <w:noProof/>
          <w:lang w:eastAsia="zh-CN"/>
        </w:rPr>
        <w:tab/>
      </w:r>
      <w:r w:rsidRPr="00857E14">
        <w:rPr>
          <w:rFonts w:hint="eastAsia"/>
          <w:noProof/>
          <w:lang w:eastAsia="zh-CN"/>
        </w:rPr>
        <w:t>鼓励</w:t>
      </w:r>
      <w:r w:rsidRPr="00857E14">
        <w:rPr>
          <w:rFonts w:hint="eastAsia"/>
          <w:noProof/>
          <w:lang w:eastAsia="zh-CN"/>
        </w:rPr>
        <w:t>CWG-COP</w:t>
      </w:r>
      <w:r w:rsidRPr="00857E14">
        <w:rPr>
          <w:rFonts w:asciiTheme="majorEastAsia" w:eastAsiaTheme="majorEastAsia" w:hAnsiTheme="majorEastAsia" w:cstheme="minorHAnsi" w:hint="eastAsia"/>
          <w:noProof/>
          <w:lang w:eastAsia="zh-CN"/>
        </w:rPr>
        <w:t>在其会议召开之前及会议期间与青年人开展在线磋商，以听取他们有关保护上网儿童各项事宜的意见和看法；</w:t>
      </w:r>
    </w:p>
    <w:p w14:paraId="65C81D14" w14:textId="77777777" w:rsidR="00B63DB6" w:rsidRPr="00857E14" w:rsidRDefault="00B63DB6" w:rsidP="00EE6AD6">
      <w:pPr>
        <w:rPr>
          <w:noProof/>
          <w:lang w:eastAsia="zh-CN"/>
        </w:rPr>
      </w:pPr>
      <w:r w:rsidRPr="00857E14">
        <w:rPr>
          <w:rFonts w:hint="eastAsia"/>
          <w:noProof/>
          <w:lang w:val="en-US" w:eastAsia="zh-CN"/>
        </w:rPr>
        <w:t>6</w:t>
      </w:r>
      <w:r w:rsidRPr="00857E14">
        <w:rPr>
          <w:rFonts w:hint="eastAsia"/>
          <w:noProof/>
          <w:lang w:eastAsia="zh-CN"/>
        </w:rPr>
        <w:tab/>
      </w:r>
      <w:r w:rsidRPr="00857E14">
        <w:rPr>
          <w:rFonts w:hint="eastAsia"/>
          <w:noProof/>
          <w:lang w:eastAsia="zh-CN"/>
        </w:rPr>
        <w:t>继续不设密码地公开提供所有有关保护上网儿童问题的文件，</w:t>
      </w:r>
    </w:p>
    <w:p w14:paraId="49106999" w14:textId="77777777" w:rsidR="00B63DB6" w:rsidRPr="00857E14" w:rsidRDefault="00B63DB6" w:rsidP="00643715">
      <w:pPr>
        <w:pStyle w:val="Call"/>
        <w:rPr>
          <w:noProof/>
          <w:lang w:eastAsia="zh-CN"/>
        </w:rPr>
      </w:pPr>
      <w:r w:rsidRPr="00857E14">
        <w:rPr>
          <w:rFonts w:hint="eastAsia"/>
          <w:noProof/>
          <w:lang w:eastAsia="zh-CN"/>
        </w:rPr>
        <w:t>责成秘书长</w:t>
      </w:r>
    </w:p>
    <w:p w14:paraId="15AFEA8D"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继续了解其它联合国组织在此领域开展的活动并与之开展适当协调，从而为扩大并协同在此重要领域的工作建立伙伴关系；</w:t>
      </w:r>
    </w:p>
    <w:p w14:paraId="18C5E024" w14:textId="77777777" w:rsidR="00B63DB6" w:rsidRPr="00857E14" w:rsidRDefault="00B63DB6" w:rsidP="00EE6AD6">
      <w:pPr>
        <w:rPr>
          <w:rFonts w:asciiTheme="majorEastAsia" w:eastAsiaTheme="majorEastAsia" w:hAnsiTheme="majorEastAsia"/>
          <w:noProof/>
          <w:szCs w:val="24"/>
          <w:lang w:eastAsia="zh-CN"/>
        </w:rPr>
      </w:pPr>
      <w:r w:rsidRPr="00857E14">
        <w:rPr>
          <w:rFonts w:hint="eastAsia"/>
          <w:noProof/>
          <w:lang w:eastAsia="zh-CN"/>
        </w:rPr>
        <w:t>2</w:t>
      </w:r>
      <w:r w:rsidRPr="00857E14">
        <w:rPr>
          <w:rFonts w:hint="eastAsia"/>
          <w:noProof/>
          <w:lang w:eastAsia="zh-CN"/>
        </w:rPr>
        <w:tab/>
      </w:r>
      <w:r w:rsidRPr="00857E14">
        <w:rPr>
          <w:rFonts w:asciiTheme="majorEastAsia" w:eastAsiaTheme="majorEastAsia" w:hAnsiTheme="majorEastAsia" w:hint="eastAsia"/>
          <w:noProof/>
          <w:lang w:eastAsia="zh-CN"/>
        </w:rPr>
        <w:t>协调国际电联</w:t>
      </w:r>
      <w:r w:rsidRPr="00857E14">
        <w:rPr>
          <w:rFonts w:asciiTheme="majorEastAsia" w:eastAsiaTheme="majorEastAsia" w:hAnsiTheme="majorEastAsia" w:hint="eastAsia"/>
          <w:noProof/>
          <w:szCs w:val="24"/>
          <w:lang w:eastAsia="zh-CN"/>
        </w:rPr>
        <w:t>与负责该问题的联合国其它机构和实体的工作，以便为现有的用于储存保护上网儿童方面有用信息、统计数据和工具的全球性资料库做出贡献；</w:t>
      </w:r>
    </w:p>
    <w:p w14:paraId="7A349267" w14:textId="77777777" w:rsidR="00B63DB6" w:rsidRPr="00857E14" w:rsidRDefault="00B63DB6" w:rsidP="00EE6AD6">
      <w:pPr>
        <w:rPr>
          <w:noProof/>
          <w:lang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充实完善并推进有关保护上网儿童工作的在线资源存储库；</w:t>
      </w:r>
    </w:p>
    <w:p w14:paraId="4DE164A4" w14:textId="77777777" w:rsidR="00B63DB6" w:rsidRPr="00857E14" w:rsidRDefault="00B63DB6"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继续协调国际电联的活动与其它在国家、区域和国际层面开展的类似举措，以便消除可能的重复工作；</w:t>
      </w:r>
    </w:p>
    <w:p w14:paraId="5ADEBEB8" w14:textId="77777777" w:rsidR="00B63DB6" w:rsidRPr="00857E14" w:rsidRDefault="00B63DB6" w:rsidP="00EE6AD6">
      <w:pPr>
        <w:rPr>
          <w:noProof/>
          <w:lang w:eastAsia="zh-CN"/>
        </w:rPr>
      </w:pPr>
      <w:r w:rsidRPr="00857E14">
        <w:rPr>
          <w:rFonts w:hint="eastAsia"/>
          <w:noProof/>
          <w:lang w:eastAsia="zh-CN"/>
        </w:rPr>
        <w:lastRenderedPageBreak/>
        <w:t>5</w:t>
      </w:r>
      <w:r w:rsidRPr="00857E14">
        <w:rPr>
          <w:rFonts w:hint="eastAsia"/>
          <w:noProof/>
          <w:lang w:eastAsia="zh-CN"/>
        </w:rPr>
        <w:tab/>
      </w:r>
      <w:r w:rsidRPr="00857E14">
        <w:rPr>
          <w:rFonts w:hint="eastAsia"/>
          <w:noProof/>
          <w:color w:val="000000"/>
          <w:lang w:eastAsia="zh-CN"/>
        </w:rPr>
        <w:t>提请其它</w:t>
      </w:r>
      <w:r w:rsidRPr="00857E14">
        <w:rPr>
          <w:rFonts w:hint="eastAsia"/>
          <w:noProof/>
          <w:color w:val="000000"/>
          <w:lang w:eastAsia="zh-CN"/>
        </w:rPr>
        <w:t>COP</w:t>
      </w:r>
      <w:r w:rsidRPr="00857E14">
        <w:rPr>
          <w:rFonts w:hint="eastAsia"/>
          <w:noProof/>
          <w:color w:val="000000"/>
          <w:lang w:eastAsia="zh-CN"/>
        </w:rPr>
        <w:t>成员和联合国秘书长注意本决议，从而加大联合国系统对保护上网儿童的参与</w:t>
      </w:r>
      <w:r w:rsidRPr="00857E14">
        <w:rPr>
          <w:rFonts w:ascii="SimSun" w:hAnsi="SimSun" w:cs="SimSun" w:hint="eastAsia"/>
          <w:noProof/>
          <w:color w:val="000000"/>
          <w:lang w:eastAsia="zh-CN"/>
        </w:rPr>
        <w:t>；</w:t>
      </w:r>
    </w:p>
    <w:p w14:paraId="2E477C33" w14:textId="77777777" w:rsidR="00B63DB6" w:rsidRPr="00857E14" w:rsidRDefault="00B63DB6"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向下一届全权代表大会提交有关实施本决议的进展报告；</w:t>
      </w:r>
    </w:p>
    <w:p w14:paraId="077484D3" w14:textId="77777777" w:rsidR="00B63DB6" w:rsidRPr="00857E14" w:rsidRDefault="00B63DB6"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继续向参与保护上网儿童事宜的所有国际组织和利益攸关方分发</w:t>
      </w:r>
      <w:r w:rsidRPr="00857E14">
        <w:rPr>
          <w:rFonts w:hint="eastAsia"/>
          <w:noProof/>
          <w:lang w:eastAsia="zh-CN"/>
        </w:rPr>
        <w:t>GWG-COP</w:t>
      </w:r>
      <w:r w:rsidRPr="00857E14">
        <w:rPr>
          <w:rFonts w:hint="eastAsia"/>
          <w:noProof/>
          <w:lang w:eastAsia="zh-CN"/>
        </w:rPr>
        <w:t>的文件和报告，以便他们通力协作；</w:t>
      </w:r>
    </w:p>
    <w:p w14:paraId="41C453E5" w14:textId="77777777" w:rsidR="00A17B80" w:rsidRDefault="00B63DB6" w:rsidP="00EE6AD6">
      <w:pPr>
        <w:rPr>
          <w:ins w:id="126" w:author="Yu Linli" w:date="2026-10-19T10:04:00Z" w16du:dateUtc="2026-10-19T08:04:00Z"/>
          <w:rFonts w:asciiTheme="majorEastAsia" w:eastAsiaTheme="majorEastAsia" w:hAnsiTheme="majorEastAsia"/>
          <w:noProof/>
          <w:lang w:eastAsia="zh-CN"/>
        </w:rPr>
      </w:pPr>
      <w:r w:rsidRPr="00857E14">
        <w:rPr>
          <w:rFonts w:hint="eastAsia"/>
          <w:noProof/>
          <w:lang w:eastAsia="zh-CN"/>
        </w:rPr>
        <w:t>8</w:t>
      </w:r>
      <w:r w:rsidRPr="00857E14">
        <w:rPr>
          <w:rFonts w:hint="eastAsia"/>
          <w:noProof/>
          <w:lang w:eastAsia="zh-CN"/>
        </w:rPr>
        <w:tab/>
      </w:r>
      <w:r w:rsidRPr="00857E14">
        <w:rPr>
          <w:rFonts w:asciiTheme="majorEastAsia" w:eastAsiaTheme="majorEastAsia" w:hAnsiTheme="majorEastAsia" w:hint="eastAsia"/>
          <w:noProof/>
          <w:lang w:eastAsia="zh-CN"/>
        </w:rPr>
        <w:t>鼓励各成员国、部门成员和相关联合国机构向</w:t>
      </w:r>
      <w:r w:rsidRPr="00857E14">
        <w:rPr>
          <w:lang w:eastAsia="zh-CN"/>
        </w:rPr>
        <w:t>CWG-COP</w:t>
      </w:r>
      <w:r w:rsidRPr="00857E14">
        <w:rPr>
          <w:rFonts w:asciiTheme="majorEastAsia" w:eastAsiaTheme="majorEastAsia" w:hAnsiTheme="majorEastAsia" w:hint="eastAsia"/>
          <w:noProof/>
          <w:lang w:eastAsia="zh-CN"/>
        </w:rPr>
        <w:t>分享有关保护上网儿童问题的最佳做法</w:t>
      </w:r>
      <w:ins w:id="127" w:author="Yu Linli" w:date="2026-10-19T10:03:00Z" w16du:dateUtc="2026-10-19T08:03:00Z">
        <w:r w:rsidR="00A17B80">
          <w:rPr>
            <w:rFonts w:asciiTheme="majorEastAsia" w:eastAsiaTheme="majorEastAsia" w:hAnsiTheme="majorEastAsia" w:hint="eastAsia"/>
            <w:noProof/>
            <w:lang w:eastAsia="zh-CN"/>
          </w:rPr>
          <w:t>；</w:t>
        </w:r>
      </w:ins>
    </w:p>
    <w:p w14:paraId="1C185365" w14:textId="02F3CE1B" w:rsidR="00B63DB6" w:rsidRPr="00857E14" w:rsidRDefault="00A17B80" w:rsidP="00EE6AD6">
      <w:pPr>
        <w:rPr>
          <w:rFonts w:asciiTheme="majorEastAsia" w:eastAsiaTheme="majorEastAsia" w:hAnsiTheme="majorEastAsia"/>
          <w:noProof/>
          <w:lang w:eastAsia="zh-CN"/>
        </w:rPr>
      </w:pPr>
      <w:ins w:id="128" w:author="Yu Linli" w:date="2026-10-19T10:04:00Z" w16du:dateUtc="2026-10-19T08:04:00Z">
        <w:r>
          <w:rPr>
            <w:lang w:eastAsia="zh-CN"/>
          </w:rPr>
          <w:t>9</w:t>
        </w:r>
        <w:r>
          <w:rPr>
            <w:lang w:eastAsia="zh-CN"/>
          </w:rPr>
          <w:tab/>
        </w:r>
      </w:ins>
      <w:ins w:id="129" w:author="LING-C(ZQ)" w:date="2026-10-20T17:29:00Z" w16du:dateUtc="2026-10-20T09:29:00Z">
        <w:r w:rsidR="009012D0" w:rsidRPr="009012D0">
          <w:rPr>
            <w:lang w:eastAsia="zh-CN"/>
          </w:rPr>
          <w:t>支持成员国</w:t>
        </w:r>
      </w:ins>
      <w:ins w:id="130" w:author="LING-C(ZQ)" w:date="2026-10-20T17:30:00Z" w16du:dateUtc="2026-10-20T09:30:00Z">
        <w:r w:rsidR="009012D0">
          <w:rPr>
            <w:rFonts w:hint="eastAsia"/>
            <w:lang w:eastAsia="zh-CN"/>
          </w:rPr>
          <w:t>根据</w:t>
        </w:r>
      </w:ins>
      <w:ins w:id="131" w:author="LING-C(ZQ)" w:date="2026-10-20T17:29:00Z" w16du:dateUtc="2026-10-20T09:29:00Z">
        <w:r w:rsidR="009012D0" w:rsidRPr="009012D0">
          <w:rPr>
            <w:lang w:eastAsia="zh-CN"/>
          </w:rPr>
          <w:t>请求促进儿童安全使用电信</w:t>
        </w:r>
        <w:r w:rsidR="009012D0" w:rsidRPr="009012D0">
          <w:rPr>
            <w:lang w:eastAsia="zh-CN"/>
          </w:rPr>
          <w:t>/</w:t>
        </w:r>
        <w:r w:rsidR="009012D0">
          <w:rPr>
            <w:rFonts w:hint="eastAsia"/>
            <w:lang w:eastAsia="zh-CN"/>
          </w:rPr>
          <w:t>ICT</w:t>
        </w:r>
        <w:r w:rsidR="009012D0" w:rsidRPr="009012D0">
          <w:rPr>
            <w:lang w:eastAsia="zh-CN"/>
          </w:rPr>
          <w:t>，包括采取措施应对</w:t>
        </w:r>
        <w:r w:rsidR="009012D0">
          <w:rPr>
            <w:rFonts w:hint="eastAsia"/>
            <w:lang w:eastAsia="zh-CN"/>
          </w:rPr>
          <w:t>上网</w:t>
        </w:r>
        <w:r w:rsidR="009012D0" w:rsidRPr="009012D0">
          <w:rPr>
            <w:lang w:eastAsia="zh-CN"/>
          </w:rPr>
          <w:t>风险</w:t>
        </w:r>
      </w:ins>
      <w:r w:rsidR="00B63DB6" w:rsidRPr="00857E14">
        <w:rPr>
          <w:rFonts w:asciiTheme="majorEastAsia" w:eastAsiaTheme="majorEastAsia" w:hAnsiTheme="majorEastAsia" w:hint="eastAsia"/>
          <w:noProof/>
          <w:lang w:eastAsia="zh-CN"/>
        </w:rPr>
        <w:t>，</w:t>
      </w:r>
    </w:p>
    <w:p w14:paraId="6C43FAC4" w14:textId="77777777" w:rsidR="00B63DB6" w:rsidRPr="00857E14" w:rsidRDefault="00B63DB6" w:rsidP="00643715">
      <w:pPr>
        <w:pStyle w:val="Call"/>
        <w:rPr>
          <w:lang w:eastAsia="zh-CN"/>
        </w:rPr>
      </w:pPr>
      <w:r w:rsidRPr="00857E14">
        <w:rPr>
          <w:rFonts w:hint="eastAsia"/>
          <w:noProof/>
          <w:lang w:eastAsia="zh-CN"/>
        </w:rPr>
        <w:t>责成秘书长与各局主任</w:t>
      </w:r>
    </w:p>
    <w:p w14:paraId="06F8306F"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在有效实施上述</w:t>
      </w:r>
      <w:r w:rsidRPr="00ED1EDA">
        <w:rPr>
          <w:rStyle w:val="Italic"/>
          <w:rFonts w:eastAsia="STKaiti" w:hint="eastAsia"/>
          <w:i w:val="0"/>
          <w:iCs/>
          <w:lang w:eastAsia="zh-CN"/>
        </w:rPr>
        <w:t>做出决议</w:t>
      </w:r>
      <w:r w:rsidRPr="00857E14">
        <w:rPr>
          <w:rFonts w:hint="eastAsia"/>
          <w:noProof/>
          <w:lang w:eastAsia="zh-CN"/>
        </w:rPr>
        <w:t>1</w:t>
      </w:r>
      <w:r w:rsidRPr="00857E14">
        <w:rPr>
          <w:rFonts w:hint="eastAsia"/>
          <w:noProof/>
          <w:lang w:eastAsia="zh-CN"/>
        </w:rPr>
        <w:t>、</w:t>
      </w:r>
      <w:r w:rsidRPr="00857E14">
        <w:rPr>
          <w:rFonts w:hint="eastAsia"/>
          <w:noProof/>
          <w:lang w:eastAsia="zh-CN"/>
        </w:rPr>
        <w:t>2</w:t>
      </w:r>
      <w:r w:rsidRPr="00857E14">
        <w:rPr>
          <w:rFonts w:hint="eastAsia"/>
          <w:noProof/>
          <w:lang w:eastAsia="zh-CN"/>
        </w:rPr>
        <w:t>和</w:t>
      </w:r>
      <w:r w:rsidRPr="00857E14">
        <w:rPr>
          <w:rFonts w:hint="eastAsia"/>
          <w:noProof/>
          <w:lang w:eastAsia="zh-CN"/>
        </w:rPr>
        <w:t>3</w:t>
      </w:r>
      <w:r w:rsidRPr="00857E14">
        <w:rPr>
          <w:rFonts w:hint="eastAsia"/>
          <w:noProof/>
          <w:lang w:eastAsia="zh-CN"/>
        </w:rPr>
        <w:t>方面，继续协调保护上网儿童的相关活动，以避免各局与总秘书处的活动之间出现重叠；</w:t>
      </w:r>
    </w:p>
    <w:p w14:paraId="7A66D648" w14:textId="77777777" w:rsidR="00B63DB6" w:rsidRPr="00857E14" w:rsidRDefault="00B63DB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在可用资源范围内继续改进国际电联网站上的</w:t>
      </w:r>
      <w:r w:rsidRPr="00857E14">
        <w:rPr>
          <w:rFonts w:hint="eastAsia"/>
          <w:noProof/>
          <w:lang w:eastAsia="zh-CN"/>
        </w:rPr>
        <w:t>COP</w:t>
      </w:r>
      <w:r w:rsidRPr="00857E14">
        <w:rPr>
          <w:rFonts w:hint="eastAsia"/>
          <w:noProof/>
          <w:lang w:eastAsia="zh-CN"/>
        </w:rPr>
        <w:t>举措网页，使其为所有用户提供更多的信息；</w:t>
      </w:r>
    </w:p>
    <w:p w14:paraId="56377EB1" w14:textId="0400C4D2" w:rsidR="00B63DB6" w:rsidRPr="00857E14" w:rsidRDefault="00B63DB6" w:rsidP="00EE6AD6">
      <w:pPr>
        <w:rPr>
          <w:lang w:eastAsia="zh-CN"/>
        </w:rPr>
      </w:pPr>
      <w:r w:rsidRPr="00857E14">
        <w:rPr>
          <w:lang w:eastAsia="zh-CN"/>
        </w:rPr>
        <w:t>3</w:t>
      </w:r>
      <w:r w:rsidRPr="00857E14">
        <w:rPr>
          <w:lang w:eastAsia="zh-CN"/>
        </w:rPr>
        <w:tab/>
      </w:r>
      <w:r w:rsidRPr="00857E14">
        <w:rPr>
          <w:rFonts w:hint="eastAsia"/>
          <w:lang w:eastAsia="zh-CN"/>
        </w:rPr>
        <w:t>帮助成员国制定并落实政策、战略</w:t>
      </w:r>
      <w:del w:id="132" w:author="LING-C(ZQ)" w:date="2026-10-20T17:34:00Z" w16du:dateUtc="2026-10-20T09:34:00Z">
        <w:r w:rsidRPr="00857E14" w:rsidDel="00167594">
          <w:rPr>
            <w:rFonts w:hint="eastAsia"/>
            <w:lang w:eastAsia="zh-CN"/>
          </w:rPr>
          <w:delText>和</w:delText>
        </w:r>
      </w:del>
      <w:ins w:id="133" w:author="LING-C(ZQ)" w:date="2026-10-20T17:34:00Z" w16du:dateUtc="2026-10-20T09:34:00Z">
        <w:r w:rsidR="00167594">
          <w:rPr>
            <w:rFonts w:hint="eastAsia"/>
            <w:lang w:eastAsia="zh-CN"/>
          </w:rPr>
          <w:t>、</w:t>
        </w:r>
      </w:ins>
      <w:r w:rsidRPr="00857E14">
        <w:rPr>
          <w:rFonts w:hint="eastAsia"/>
          <w:lang w:eastAsia="zh-CN"/>
        </w:rPr>
        <w:t>标准</w:t>
      </w:r>
      <w:ins w:id="134" w:author="LING-C(ZQ)" w:date="2026-10-20T17:34:00Z" w16du:dateUtc="2026-10-20T09:34:00Z">
        <w:r w:rsidR="00167594">
          <w:rPr>
            <w:rFonts w:hint="eastAsia"/>
            <w:lang w:eastAsia="zh-CN"/>
          </w:rPr>
          <w:t>和做法</w:t>
        </w:r>
      </w:ins>
      <w:r w:rsidRPr="00857E14">
        <w:rPr>
          <w:rFonts w:hint="eastAsia"/>
          <w:lang w:eastAsia="zh-CN"/>
        </w:rPr>
        <w:t>，</w:t>
      </w:r>
      <w:ins w:id="135" w:author="LING-C(ZQ)" w:date="2026-10-20T17:34:00Z" w16du:dateUtc="2026-10-20T09:34:00Z">
        <w:r w:rsidR="00167594">
          <w:rPr>
            <w:rFonts w:hint="eastAsia"/>
            <w:lang w:eastAsia="zh-CN"/>
          </w:rPr>
          <w:t>包括</w:t>
        </w:r>
      </w:ins>
      <w:ins w:id="136" w:author="LING-C(ZQ)" w:date="2026-10-20T17:35:00Z" w16du:dateUtc="2026-10-20T09:35:00Z">
        <w:r w:rsidR="00167594">
          <w:rPr>
            <w:rFonts w:hint="eastAsia"/>
            <w:lang w:eastAsia="zh-CN"/>
          </w:rPr>
          <w:t>提高认识和促进能力建设，</w:t>
        </w:r>
      </w:ins>
      <w:r w:rsidRPr="00857E14">
        <w:rPr>
          <w:rFonts w:hint="eastAsia"/>
          <w:lang w:eastAsia="zh-CN"/>
        </w:rPr>
        <w:t>以加强对上网儿童的保护，</w:t>
      </w:r>
    </w:p>
    <w:p w14:paraId="2A0433EE" w14:textId="77777777" w:rsidR="00B63DB6" w:rsidRPr="00857E14" w:rsidRDefault="00B63DB6" w:rsidP="00643715">
      <w:pPr>
        <w:pStyle w:val="Call"/>
        <w:rPr>
          <w:noProof/>
          <w:lang w:eastAsia="zh-CN"/>
        </w:rPr>
      </w:pPr>
      <w:r w:rsidRPr="00857E14">
        <w:rPr>
          <w:rFonts w:hint="eastAsia"/>
          <w:noProof/>
          <w:lang w:eastAsia="zh-CN"/>
        </w:rPr>
        <w:t>责成电信发展局主任</w:t>
      </w:r>
    </w:p>
    <w:p w14:paraId="7E48ECF3"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视情况向</w:t>
      </w:r>
      <w:r w:rsidRPr="00857E14">
        <w:rPr>
          <w:lang w:eastAsia="zh-CN"/>
        </w:rPr>
        <w:t>CWG-COP</w:t>
      </w:r>
      <w:r w:rsidRPr="00857E14">
        <w:rPr>
          <w:rFonts w:hint="eastAsia"/>
          <w:noProof/>
          <w:lang w:eastAsia="zh-CN"/>
        </w:rPr>
        <w:t>报告保护上网儿童的活动；</w:t>
      </w:r>
    </w:p>
    <w:p w14:paraId="4EB72F05" w14:textId="51A922AC" w:rsidR="00B63DB6" w:rsidRPr="00857E14" w:rsidRDefault="00B63DB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通过</w:t>
      </w:r>
      <w:r w:rsidRPr="00857E14">
        <w:rPr>
          <w:rFonts w:hint="eastAsia"/>
          <w:noProof/>
          <w:lang w:eastAsia="zh-CN"/>
        </w:rPr>
        <w:t>ITU-D</w:t>
      </w:r>
      <w:r w:rsidRPr="00857E14">
        <w:rPr>
          <w:rFonts w:hint="eastAsia"/>
          <w:noProof/>
          <w:lang w:eastAsia="zh-CN"/>
        </w:rPr>
        <w:t>相关研究课题和与关于保护上网儿童相关的区域性举措方面的工作，与</w:t>
      </w:r>
      <w:r w:rsidRPr="00857E14">
        <w:rPr>
          <w:rFonts w:hint="eastAsia"/>
          <w:noProof/>
          <w:lang w:eastAsia="zh-CN"/>
        </w:rPr>
        <w:t>GWG-COP</w:t>
      </w:r>
      <w:r w:rsidRPr="00857E14">
        <w:rPr>
          <w:rFonts w:hint="eastAsia"/>
          <w:noProof/>
          <w:lang w:eastAsia="zh-CN"/>
        </w:rPr>
        <w:t>和</w:t>
      </w:r>
      <w:r w:rsidRPr="00857E14">
        <w:rPr>
          <w:rFonts w:hint="eastAsia"/>
          <w:noProof/>
          <w:lang w:eastAsia="zh-CN"/>
        </w:rPr>
        <w:t>CWG-Internet</w:t>
      </w:r>
      <w:r w:rsidRPr="00857E14">
        <w:rPr>
          <w:rFonts w:hint="eastAsia"/>
          <w:noProof/>
          <w:lang w:eastAsia="zh-CN"/>
        </w:rPr>
        <w:t>密切协作，取得最佳输出成果，避免重复工作；</w:t>
      </w:r>
    </w:p>
    <w:p w14:paraId="6493BFAF" w14:textId="77777777" w:rsidR="00B63DB6" w:rsidRPr="00857E14" w:rsidRDefault="00B63DB6" w:rsidP="00EE6AD6">
      <w:pPr>
        <w:rPr>
          <w:lang w:eastAsia="zh-CN"/>
        </w:rPr>
      </w:pPr>
      <w:r w:rsidRPr="00857E14">
        <w:rPr>
          <w:lang w:eastAsia="zh-CN"/>
        </w:rPr>
        <w:t>3</w:t>
      </w:r>
      <w:r w:rsidRPr="00857E14">
        <w:rPr>
          <w:lang w:eastAsia="zh-CN"/>
        </w:rPr>
        <w:tab/>
      </w:r>
      <w:r w:rsidRPr="00857E14">
        <w:rPr>
          <w:rFonts w:hint="eastAsia"/>
          <w:lang w:eastAsia="zh-CN"/>
        </w:rPr>
        <w:t>在相关研究课题的可交付成果中考虑</w:t>
      </w:r>
      <w:r w:rsidRPr="00857E14">
        <w:rPr>
          <w:rFonts w:hint="eastAsia"/>
          <w:lang w:eastAsia="zh-CN"/>
        </w:rPr>
        <w:t>CWG</w:t>
      </w:r>
      <w:r w:rsidRPr="00857E14">
        <w:rPr>
          <w:lang w:eastAsia="zh-CN"/>
        </w:rPr>
        <w:t>-COP</w:t>
      </w:r>
      <w:r w:rsidRPr="00857E14">
        <w:rPr>
          <w:rFonts w:hint="eastAsia"/>
          <w:lang w:eastAsia="zh-CN"/>
        </w:rPr>
        <w:t>会议的输出成果；</w:t>
      </w:r>
    </w:p>
    <w:p w14:paraId="132D99DB" w14:textId="77777777" w:rsidR="00B63DB6" w:rsidRPr="00857E14" w:rsidRDefault="00B63DB6"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与目前在国家、区域和国际层面开展的其它类似举措进行协调，以便通过建立伙伴关系而最充分地开展这一重要领域的工作；</w:t>
      </w:r>
    </w:p>
    <w:p w14:paraId="57743502" w14:textId="77777777" w:rsidR="00B63DB6" w:rsidRPr="00857E14" w:rsidRDefault="00B63DB6" w:rsidP="00EE6AD6">
      <w:pPr>
        <w:rPr>
          <w:noProof/>
          <w:lang w:eastAsia="zh-CN"/>
        </w:rPr>
      </w:pPr>
      <w:r w:rsidRPr="00857E14">
        <w:rPr>
          <w:rFonts w:hint="eastAsia"/>
          <w:noProof/>
          <w:lang w:eastAsia="zh-CN"/>
        </w:rPr>
        <w:t>5</w:t>
      </w:r>
      <w:r w:rsidRPr="00857E14">
        <w:rPr>
          <w:rFonts w:hint="eastAsia"/>
          <w:noProof/>
          <w:lang w:eastAsia="zh-CN"/>
        </w:rPr>
        <w:tab/>
      </w:r>
      <w:r w:rsidRPr="00857E14">
        <w:rPr>
          <w:rFonts w:hint="eastAsia"/>
          <w:noProof/>
          <w:lang w:eastAsia="zh-CN"/>
        </w:rPr>
        <w:t>帮助发展中国家尽可能关注保护上网儿童；</w:t>
      </w:r>
    </w:p>
    <w:p w14:paraId="20226E63" w14:textId="77777777" w:rsidR="00B63DB6" w:rsidRPr="00857E14" w:rsidRDefault="00B63DB6" w:rsidP="00EE6AD6">
      <w:pPr>
        <w:rPr>
          <w:noProof/>
          <w:lang w:eastAsia="zh-CN"/>
        </w:rPr>
      </w:pPr>
      <w:r w:rsidRPr="00857E14">
        <w:rPr>
          <w:rFonts w:hint="eastAsia"/>
          <w:noProof/>
          <w:lang w:eastAsia="zh-CN"/>
        </w:rPr>
        <w:t>6</w:t>
      </w:r>
      <w:r w:rsidRPr="00857E14">
        <w:rPr>
          <w:rFonts w:hint="eastAsia"/>
          <w:noProof/>
          <w:lang w:eastAsia="zh-CN"/>
        </w:rPr>
        <w:tab/>
      </w:r>
      <w:r w:rsidRPr="00857E14">
        <w:rPr>
          <w:rFonts w:hint="eastAsia"/>
          <w:noProof/>
          <w:lang w:eastAsia="zh-CN"/>
        </w:rPr>
        <w:t>在考虑到电信</w:t>
      </w:r>
      <w:r w:rsidRPr="00857E14">
        <w:rPr>
          <w:rFonts w:hint="eastAsia"/>
          <w:noProof/>
          <w:lang w:eastAsia="zh-CN"/>
        </w:rPr>
        <w:t>/ICT</w:t>
      </w:r>
      <w:r w:rsidRPr="00857E14">
        <w:rPr>
          <w:rFonts w:hint="eastAsia"/>
          <w:noProof/>
          <w:lang w:eastAsia="zh-CN"/>
        </w:rPr>
        <w:t>行业技术发展的情况下，与</w:t>
      </w:r>
      <w:r w:rsidRPr="00857E14">
        <w:rPr>
          <w:rFonts w:hint="eastAsia"/>
          <w:noProof/>
          <w:lang w:eastAsia="zh-CN"/>
        </w:rPr>
        <w:t>COP</w:t>
      </w:r>
      <w:r w:rsidRPr="00857E14">
        <w:rPr>
          <w:rFonts w:hint="eastAsia"/>
          <w:noProof/>
          <w:lang w:eastAsia="zh-CN"/>
        </w:rPr>
        <w:t>举措合作伙伴协作，酌情更新国际电联制定的保护上网儿童导则，包括有关残疾儿童和具有具体需求儿童的导则并通过国际电联区域代表处和相关实体以六种正式语文进行传播；</w:t>
      </w:r>
    </w:p>
    <w:p w14:paraId="63F18B94" w14:textId="77777777" w:rsidR="00B63DB6" w:rsidRPr="00857E14" w:rsidRDefault="00B63DB6" w:rsidP="00EE6AD6">
      <w:pPr>
        <w:rPr>
          <w:noProof/>
          <w:lang w:eastAsia="zh-CN"/>
        </w:rPr>
      </w:pPr>
      <w:r w:rsidRPr="00857E14">
        <w:rPr>
          <w:rFonts w:hint="eastAsia"/>
          <w:noProof/>
          <w:lang w:eastAsia="zh-CN"/>
        </w:rPr>
        <w:t>7</w:t>
      </w:r>
      <w:r w:rsidRPr="00857E14">
        <w:rPr>
          <w:rFonts w:hint="eastAsia"/>
          <w:noProof/>
          <w:lang w:eastAsia="zh-CN"/>
        </w:rPr>
        <w:tab/>
      </w:r>
      <w:r w:rsidRPr="00857E14">
        <w:rPr>
          <w:rFonts w:hint="eastAsia"/>
          <w:noProof/>
          <w:lang w:eastAsia="zh-CN"/>
        </w:rPr>
        <w:t>传播有关保护上网儿童的数据编制和统计数据的方法框架，以期尽可能充分地进行各国之间的数据比较，并进行自愿数据编制能力的培养；</w:t>
      </w:r>
    </w:p>
    <w:p w14:paraId="44848EC6" w14:textId="77777777" w:rsidR="00B63DB6" w:rsidRPr="00857E14" w:rsidRDefault="00B63DB6" w:rsidP="00EE6AD6">
      <w:pPr>
        <w:rPr>
          <w:noProof/>
          <w:lang w:eastAsia="zh-CN"/>
        </w:rPr>
      </w:pPr>
      <w:r w:rsidRPr="00857E14">
        <w:rPr>
          <w:rFonts w:hint="eastAsia"/>
          <w:noProof/>
          <w:lang w:eastAsia="zh-CN"/>
        </w:rPr>
        <w:t>8</w:t>
      </w:r>
      <w:r w:rsidRPr="00857E14">
        <w:rPr>
          <w:rFonts w:hint="eastAsia"/>
          <w:noProof/>
          <w:lang w:eastAsia="zh-CN"/>
        </w:rPr>
        <w:tab/>
      </w:r>
      <w:r w:rsidRPr="00857E14">
        <w:rPr>
          <w:rFonts w:hint="eastAsia"/>
          <w:noProof/>
          <w:lang w:eastAsia="zh-CN"/>
        </w:rPr>
        <w:t>在当前和未来与电信标准化局协调并与相关利益攸关方和感兴趣的国家合作开展的宣传活动中考虑残疾儿童和有具体需求儿童的需求；</w:t>
      </w:r>
    </w:p>
    <w:p w14:paraId="2C660BE3" w14:textId="30CB2BE8" w:rsidR="00B63DB6" w:rsidRPr="00857E14" w:rsidRDefault="00B63DB6" w:rsidP="00EE6AD6">
      <w:pPr>
        <w:rPr>
          <w:noProof/>
          <w:lang w:val="en-US" w:eastAsia="zh-CN"/>
        </w:rPr>
      </w:pPr>
      <w:r w:rsidRPr="00857E14">
        <w:rPr>
          <w:rFonts w:hint="eastAsia"/>
          <w:noProof/>
          <w:lang w:eastAsia="zh-CN"/>
        </w:rPr>
        <w:t>9</w:t>
      </w:r>
      <w:r w:rsidRPr="00857E14">
        <w:rPr>
          <w:rFonts w:hint="eastAsia"/>
          <w:noProof/>
          <w:lang w:eastAsia="zh-CN"/>
        </w:rPr>
        <w:tab/>
      </w:r>
      <w:r w:rsidRPr="00857E14">
        <w:rPr>
          <w:rFonts w:hint="eastAsia"/>
          <w:noProof/>
          <w:lang w:val="en-US" w:eastAsia="zh-CN"/>
        </w:rPr>
        <w:t>继续协助成员国，特别是发展中国家与相关利益攸关方开展合作，共同制定其保护上网儿童国家战略</w:t>
      </w:r>
      <w:ins w:id="137" w:author="LING-C(ZQ)" w:date="2026-10-20T17:36:00Z" w16du:dateUtc="2026-10-20T09:36:00Z">
        <w:r w:rsidR="00167594">
          <w:rPr>
            <w:rFonts w:hint="eastAsia"/>
            <w:noProof/>
            <w:lang w:val="en-US" w:eastAsia="zh-CN"/>
          </w:rPr>
          <w:t>、政策、做法和导则</w:t>
        </w:r>
      </w:ins>
      <w:r w:rsidRPr="00857E14">
        <w:rPr>
          <w:rFonts w:hint="eastAsia"/>
          <w:noProof/>
          <w:lang w:val="en-US" w:eastAsia="zh-CN"/>
        </w:rPr>
        <w:t>；</w:t>
      </w:r>
    </w:p>
    <w:p w14:paraId="71B32462" w14:textId="77777777" w:rsidR="00A17B80" w:rsidRDefault="00B63DB6" w:rsidP="00EE6AD6">
      <w:pPr>
        <w:rPr>
          <w:ins w:id="138" w:author="Yu Linli" w:date="2026-10-19T10:04:00Z" w16du:dateUtc="2026-10-19T08:04:00Z"/>
          <w:noProof/>
          <w:lang w:val="en-US" w:eastAsia="zh-CN"/>
        </w:rPr>
      </w:pPr>
      <w:r w:rsidRPr="00857E14">
        <w:rPr>
          <w:rFonts w:hint="eastAsia"/>
          <w:noProof/>
          <w:lang w:val="en-US" w:eastAsia="zh-CN"/>
        </w:rPr>
        <w:t>10</w:t>
      </w:r>
      <w:r w:rsidRPr="00857E14">
        <w:rPr>
          <w:rFonts w:hint="eastAsia"/>
          <w:noProof/>
          <w:lang w:val="en-US" w:eastAsia="zh-CN"/>
        </w:rPr>
        <w:tab/>
      </w:r>
      <w:r w:rsidRPr="00857E14">
        <w:rPr>
          <w:rFonts w:hint="eastAsia"/>
          <w:noProof/>
          <w:lang w:val="en-US" w:eastAsia="zh-CN"/>
        </w:rPr>
        <w:t>继续推进为所有利益攸关方开展培训项目，包括与</w:t>
      </w:r>
      <w:r w:rsidRPr="00857E14">
        <w:rPr>
          <w:rFonts w:hint="eastAsia"/>
          <w:noProof/>
          <w:lang w:val="en-US" w:eastAsia="zh-CN"/>
        </w:rPr>
        <w:t>COP</w:t>
      </w:r>
      <w:r w:rsidRPr="00857E14">
        <w:rPr>
          <w:rFonts w:hint="eastAsia"/>
          <w:noProof/>
          <w:lang w:val="en-US" w:eastAsia="zh-CN"/>
        </w:rPr>
        <w:t>举措合作伙伴合作</w:t>
      </w:r>
      <w:ins w:id="139" w:author="Yu Linli" w:date="2026-10-19T10:04:00Z" w16du:dateUtc="2026-10-19T08:04:00Z">
        <w:r w:rsidR="00A17B80">
          <w:rPr>
            <w:rFonts w:hint="eastAsia"/>
            <w:noProof/>
            <w:lang w:val="en-US" w:eastAsia="zh-CN"/>
          </w:rPr>
          <w:t>；</w:t>
        </w:r>
      </w:ins>
    </w:p>
    <w:p w14:paraId="61E2C1A7" w14:textId="4354B9A4" w:rsidR="00B63DB6" w:rsidRPr="00857E14" w:rsidRDefault="00A17B80" w:rsidP="00EE6AD6">
      <w:pPr>
        <w:rPr>
          <w:noProof/>
          <w:lang w:val="en-US" w:eastAsia="zh-CN"/>
        </w:rPr>
      </w:pPr>
      <w:ins w:id="140" w:author="Yu Linli" w:date="2026-10-19T10:04:00Z" w16du:dateUtc="2026-10-19T08:04:00Z">
        <w:r>
          <w:rPr>
            <w:lang w:eastAsia="zh-CN"/>
          </w:rPr>
          <w:t>11</w:t>
        </w:r>
        <w:r>
          <w:rPr>
            <w:lang w:eastAsia="zh-CN"/>
          </w:rPr>
          <w:tab/>
        </w:r>
      </w:ins>
      <w:ins w:id="141" w:author="LING-C(ZQ)" w:date="2026-10-20T20:11:00Z" w16du:dateUtc="2026-10-20T12:11:00Z">
        <w:r w:rsidR="000D7391">
          <w:rPr>
            <w:rFonts w:hint="eastAsia"/>
            <w:lang w:eastAsia="zh-CN"/>
          </w:rPr>
          <w:t>推动开展提高认识的全球活动</w:t>
        </w:r>
      </w:ins>
      <w:ins w:id="142" w:author="LING-C(ZQ)" w:date="2026-10-20T20:12:00Z" w16du:dateUtc="2026-10-20T12:12:00Z">
        <w:r w:rsidR="000D7391">
          <w:rPr>
            <w:rFonts w:hint="eastAsia"/>
            <w:lang w:eastAsia="zh-CN"/>
          </w:rPr>
          <w:t>、制定有关保护上网儿童的</w:t>
        </w:r>
      </w:ins>
      <w:ins w:id="143" w:author="LING-C(ZQ)" w:date="2026-10-20T20:13:00Z" w16du:dateUtc="2026-10-20T12:13:00Z">
        <w:r w:rsidR="000D7391">
          <w:rPr>
            <w:rFonts w:hint="eastAsia"/>
            <w:lang w:eastAsia="zh-CN"/>
          </w:rPr>
          <w:t>教育</w:t>
        </w:r>
      </w:ins>
      <w:ins w:id="144" w:author="LING-C(ZQ)" w:date="2026-10-20T20:12:00Z" w16du:dateUtc="2026-10-20T12:12:00Z">
        <w:r w:rsidR="000D7391">
          <w:rPr>
            <w:rFonts w:hint="eastAsia"/>
            <w:lang w:eastAsia="zh-CN"/>
          </w:rPr>
          <w:t>计划和导则，并顾及新的和新兴电信</w:t>
        </w:r>
        <w:r w:rsidR="000D7391">
          <w:rPr>
            <w:rFonts w:hint="eastAsia"/>
            <w:lang w:eastAsia="zh-CN"/>
          </w:rPr>
          <w:t>/ICT</w:t>
        </w:r>
        <w:r w:rsidR="000D7391">
          <w:rPr>
            <w:rFonts w:hint="eastAsia"/>
            <w:lang w:eastAsia="zh-CN"/>
          </w:rPr>
          <w:t>带来的风险</w:t>
        </w:r>
      </w:ins>
      <w:r w:rsidR="00B63DB6" w:rsidRPr="00857E14">
        <w:rPr>
          <w:rFonts w:hint="eastAsia"/>
          <w:noProof/>
          <w:lang w:val="en-US" w:eastAsia="zh-CN"/>
        </w:rPr>
        <w:t>，</w:t>
      </w:r>
    </w:p>
    <w:p w14:paraId="532C1ABA" w14:textId="77777777" w:rsidR="00B63DB6" w:rsidRPr="00857E14" w:rsidRDefault="00B63DB6" w:rsidP="00643715">
      <w:pPr>
        <w:pStyle w:val="Call"/>
        <w:rPr>
          <w:noProof/>
          <w:lang w:eastAsia="zh-CN"/>
        </w:rPr>
      </w:pPr>
      <w:r w:rsidRPr="00857E14">
        <w:rPr>
          <w:rFonts w:hint="eastAsia"/>
          <w:noProof/>
          <w:lang w:eastAsia="zh-CN"/>
        </w:rPr>
        <w:lastRenderedPageBreak/>
        <w:t>责成电信标准化局主任</w:t>
      </w:r>
    </w:p>
    <w:p w14:paraId="5E0A4376" w14:textId="5CD00692"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研究组在其具体职权范围内，在考虑新</w:t>
      </w:r>
      <w:ins w:id="145" w:author="LING-C(ZQ)" w:date="2026-10-20T20:13:00Z" w16du:dateUtc="2026-10-20T12:13:00Z">
        <w:r w:rsidR="000D7391">
          <w:rPr>
            <w:rFonts w:hint="eastAsia"/>
            <w:noProof/>
            <w:lang w:eastAsia="zh-CN"/>
          </w:rPr>
          <w:t>的和新兴</w:t>
        </w:r>
      </w:ins>
      <w:r w:rsidRPr="00857E14">
        <w:rPr>
          <w:rFonts w:hint="eastAsia"/>
          <w:noProof/>
          <w:lang w:eastAsia="zh-CN"/>
        </w:rPr>
        <w:t>技术发展的情况下，继续探索</w:t>
      </w:r>
      <w:del w:id="146" w:author="LING-C(ZQ)" w:date="2026-10-20T20:14:00Z" w16du:dateUtc="2026-10-20T12:14:00Z">
        <w:r w:rsidRPr="00857E14" w:rsidDel="000D7391">
          <w:rPr>
            <w:rFonts w:hint="eastAsia"/>
            <w:noProof/>
            <w:lang w:eastAsia="zh-CN"/>
          </w:rPr>
          <w:delText>在世界范围内促进使用保护上网儿童热线的</w:delText>
        </w:r>
      </w:del>
      <w:r w:rsidRPr="00857E14">
        <w:rPr>
          <w:rFonts w:hint="eastAsia"/>
          <w:noProof/>
          <w:lang w:eastAsia="zh-CN"/>
        </w:rPr>
        <w:t>实用解决方案与工具</w:t>
      </w:r>
      <w:ins w:id="147" w:author="LING-C(ZQ)" w:date="2026-10-20T20:14:00Z" w16du:dateUtc="2026-10-20T12:14:00Z">
        <w:r w:rsidR="000D7391">
          <w:rPr>
            <w:rFonts w:hint="eastAsia"/>
            <w:noProof/>
            <w:lang w:eastAsia="zh-CN"/>
          </w:rPr>
          <w:t>，以便</w:t>
        </w:r>
      </w:ins>
      <w:ins w:id="148" w:author="LING-C(ZQ)" w:date="2026-10-20T20:18:00Z" w16du:dateUtc="2026-10-20T12:18:00Z">
        <w:r w:rsidR="000D7391" w:rsidRPr="000D7391">
          <w:rPr>
            <w:noProof/>
            <w:lang w:eastAsia="zh-CN"/>
          </w:rPr>
          <w:t>降低可能给儿童带来的风险</w:t>
        </w:r>
      </w:ins>
      <w:ins w:id="149" w:author="LING-C(ZQ)" w:date="2026-10-20T20:19:00Z" w16du:dateUtc="2026-10-20T12:19:00Z">
        <w:r w:rsidR="000D7391">
          <w:rPr>
            <w:rFonts w:hint="eastAsia"/>
            <w:noProof/>
            <w:lang w:eastAsia="zh-CN"/>
          </w:rPr>
          <w:t>，包括</w:t>
        </w:r>
      </w:ins>
      <w:ins w:id="150" w:author="LING-C(ZQ)" w:date="2026-10-20T20:14:00Z" w16du:dateUtc="2026-10-20T12:14:00Z">
        <w:r w:rsidR="000D7391" w:rsidRPr="00857E14">
          <w:rPr>
            <w:rFonts w:hint="eastAsia"/>
            <w:noProof/>
            <w:lang w:eastAsia="zh-CN"/>
          </w:rPr>
          <w:t>在世界范围内促进使用保护上网儿童热线的</w:t>
        </w:r>
      </w:ins>
      <w:ins w:id="151" w:author="LING-C(ZQ)" w:date="2026-10-20T20:19:00Z" w16du:dateUtc="2026-10-20T12:19:00Z">
        <w:r w:rsidR="000D7391">
          <w:rPr>
            <w:rFonts w:hint="eastAsia"/>
            <w:noProof/>
            <w:lang w:eastAsia="zh-CN"/>
          </w:rPr>
          <w:t>解决方案与工具</w:t>
        </w:r>
      </w:ins>
      <w:r w:rsidRPr="00857E14">
        <w:rPr>
          <w:rFonts w:hint="eastAsia"/>
          <w:noProof/>
          <w:lang w:eastAsia="zh-CN"/>
        </w:rPr>
        <w:t>；</w:t>
      </w:r>
    </w:p>
    <w:p w14:paraId="4ACAE34D" w14:textId="4DB1A7D8" w:rsidR="00B63DB6" w:rsidRPr="00857E14" w:rsidRDefault="00B63DB6" w:rsidP="00EE6AD6">
      <w:pPr>
        <w:rPr>
          <w:noProof/>
          <w:lang w:val="en-US"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鼓励</w:t>
      </w:r>
      <w:r w:rsidRPr="00857E14">
        <w:rPr>
          <w:rFonts w:hint="eastAsia"/>
          <w:noProof/>
          <w:lang w:eastAsia="zh-CN"/>
        </w:rPr>
        <w:t>ITU-T</w:t>
      </w:r>
      <w:r w:rsidRPr="00857E14">
        <w:rPr>
          <w:rFonts w:hint="eastAsia"/>
          <w:noProof/>
          <w:lang w:eastAsia="zh-CN"/>
        </w:rPr>
        <w:t>研究组在其具体职权框架范围内，在考虑到新</w:t>
      </w:r>
      <w:ins w:id="152" w:author="LING-C(ZQ)" w:date="2026-10-20T20:19:00Z" w16du:dateUtc="2026-10-20T12:19:00Z">
        <w:r w:rsidR="000D7391">
          <w:rPr>
            <w:rFonts w:hint="eastAsia"/>
            <w:noProof/>
            <w:lang w:eastAsia="zh-CN"/>
          </w:rPr>
          <w:t>的和新兴</w:t>
        </w:r>
      </w:ins>
      <w:r w:rsidRPr="00857E14">
        <w:rPr>
          <w:rFonts w:hint="eastAsia"/>
          <w:noProof/>
          <w:lang w:eastAsia="zh-CN"/>
        </w:rPr>
        <w:t>技术发展的情况下，探索适当的、有助于政府组织和教育工作者保护上网儿童（包括残疾儿童和具有具体需求儿童）的解决方案</w:t>
      </w:r>
      <w:ins w:id="153" w:author="LING-C(ZQ)" w:date="2026-10-20T20:20:00Z" w16du:dateUtc="2026-10-20T12:20:00Z">
        <w:r w:rsidR="000D7391">
          <w:rPr>
            <w:rFonts w:hint="eastAsia"/>
            <w:noProof/>
            <w:lang w:eastAsia="zh-CN"/>
          </w:rPr>
          <w:t>与工具</w:t>
        </w:r>
      </w:ins>
      <w:r w:rsidRPr="00857E14">
        <w:rPr>
          <w:rFonts w:hint="eastAsia"/>
          <w:noProof/>
          <w:lang w:eastAsia="zh-CN"/>
        </w:rPr>
        <w:t>；</w:t>
      </w:r>
    </w:p>
    <w:p w14:paraId="647EEE37" w14:textId="77777777" w:rsidR="00B63DB6" w:rsidRPr="00857E14" w:rsidRDefault="00B63DB6" w:rsidP="00EE6AD6">
      <w:pPr>
        <w:rPr>
          <w:noProof/>
          <w:lang w:val="en-US" w:eastAsia="zh-CN"/>
        </w:rPr>
      </w:pPr>
      <w:r w:rsidRPr="00857E14">
        <w:rPr>
          <w:rFonts w:hint="eastAsia"/>
          <w:noProof/>
          <w:lang w:val="en-US" w:eastAsia="zh-CN"/>
        </w:rPr>
        <w:t>3</w:t>
      </w:r>
      <w:r w:rsidRPr="00857E14">
        <w:rPr>
          <w:rFonts w:hint="eastAsia"/>
          <w:noProof/>
          <w:lang w:val="en-US" w:eastAsia="zh-CN"/>
        </w:rPr>
        <w:tab/>
      </w:r>
      <w:r w:rsidRPr="00857E14">
        <w:rPr>
          <w:rFonts w:hint="eastAsia"/>
          <w:noProof/>
          <w:lang w:val="en-US" w:eastAsia="zh-CN"/>
        </w:rPr>
        <w:t>推动</w:t>
      </w:r>
      <w:r w:rsidRPr="00857E14">
        <w:rPr>
          <w:rFonts w:hint="eastAsia"/>
          <w:noProof/>
          <w:lang w:val="en-US" w:eastAsia="zh-CN"/>
        </w:rPr>
        <w:t>ITU-T</w:t>
      </w:r>
      <w:r w:rsidRPr="00857E14">
        <w:rPr>
          <w:rFonts w:hint="eastAsia"/>
          <w:noProof/>
          <w:lang w:val="en-US" w:eastAsia="zh-CN"/>
        </w:rPr>
        <w:t>各研究组之间的合作，并酌情与其它部门的相互联络；</w:t>
      </w:r>
    </w:p>
    <w:p w14:paraId="68F84541" w14:textId="33C5A6DC" w:rsidR="00A17B80" w:rsidRDefault="00A17B80" w:rsidP="00A17B80">
      <w:pPr>
        <w:rPr>
          <w:ins w:id="154" w:author="Yu Linli" w:date="2026-10-19T10:04:00Z" w16du:dateUtc="2026-10-19T08:04:00Z"/>
          <w:lang w:eastAsia="zh-CN"/>
        </w:rPr>
      </w:pPr>
      <w:ins w:id="155" w:author="Yu Linli" w:date="2026-10-19T10:04:00Z" w16du:dateUtc="2026-10-19T08:04:00Z">
        <w:r>
          <w:rPr>
            <w:lang w:eastAsia="zh-CN"/>
          </w:rPr>
          <w:t>4</w:t>
        </w:r>
        <w:r>
          <w:rPr>
            <w:lang w:eastAsia="zh-CN"/>
          </w:rPr>
          <w:tab/>
        </w:r>
      </w:ins>
      <w:ins w:id="156" w:author="LING-C(ZQ)" w:date="2026-10-20T20:20:00Z" w16du:dateUtc="2026-10-20T12:20:00Z">
        <w:r w:rsidR="000D7391">
          <w:rPr>
            <w:rFonts w:hint="eastAsia"/>
            <w:lang w:eastAsia="zh-CN"/>
          </w:rPr>
          <w:t>提高对</w:t>
        </w:r>
        <w:r w:rsidR="000D7391">
          <w:rPr>
            <w:rFonts w:hint="eastAsia"/>
            <w:lang w:eastAsia="zh-CN"/>
          </w:rPr>
          <w:t>ITU-T</w:t>
        </w:r>
        <w:r w:rsidR="000D7391">
          <w:rPr>
            <w:rFonts w:hint="eastAsia"/>
            <w:lang w:eastAsia="zh-CN"/>
          </w:rPr>
          <w:t>研究组助力加强</w:t>
        </w:r>
      </w:ins>
      <w:ins w:id="157" w:author="LING-C(ZQ)" w:date="2026-10-20T20:21:00Z" w16du:dateUtc="2026-10-20T12:21:00Z">
        <w:r w:rsidR="000D7391">
          <w:rPr>
            <w:rFonts w:hint="eastAsia"/>
            <w:lang w:eastAsia="zh-CN"/>
          </w:rPr>
          <w:t>上网儿童保护的建议的认识；</w:t>
        </w:r>
      </w:ins>
    </w:p>
    <w:p w14:paraId="337B48B4" w14:textId="77777777" w:rsidR="00053F83" w:rsidRPr="00B66444" w:rsidRDefault="00053F83" w:rsidP="00053F83">
      <w:pPr>
        <w:rPr>
          <w:ins w:id="158" w:author="Yu Linli" w:date="2026-10-19T10:04:00Z" w16du:dateUtc="2026-10-19T08:04:00Z"/>
          <w:lang w:eastAsia="zh-CN"/>
        </w:rPr>
      </w:pPr>
      <w:ins w:id="159" w:author="Yu Linli" w:date="2026-10-19T10:04:00Z" w16du:dateUtc="2026-10-19T08:04:00Z">
        <w:r>
          <w:rPr>
            <w:lang w:eastAsia="zh-CN"/>
          </w:rPr>
          <w:t>5</w:t>
        </w:r>
        <w:r>
          <w:rPr>
            <w:lang w:eastAsia="zh-CN"/>
          </w:rPr>
          <w:tab/>
        </w:r>
      </w:ins>
      <w:ins w:id="160" w:author="LING-C(ZQ)" w:date="2026-10-20T20:21:00Z" w16du:dateUtc="2026-10-20T12:21:00Z">
        <w:r>
          <w:rPr>
            <w:rFonts w:hint="eastAsia"/>
            <w:lang w:eastAsia="zh-CN"/>
          </w:rPr>
          <w:t>与</w:t>
        </w:r>
        <w:r>
          <w:rPr>
            <w:rFonts w:hint="eastAsia"/>
            <w:lang w:eastAsia="zh-CN"/>
          </w:rPr>
          <w:t xml:space="preserve">CWG </w:t>
        </w:r>
      </w:ins>
      <w:ins w:id="161" w:author="LING-C(ZQ)" w:date="2026-10-20T20:22:00Z" w16du:dateUtc="2026-10-20T12:22:00Z">
        <w:r>
          <w:rPr>
            <w:rFonts w:hint="eastAsia"/>
            <w:lang w:eastAsia="zh-CN"/>
          </w:rPr>
          <w:t>COP</w:t>
        </w:r>
        <w:r>
          <w:rPr>
            <w:rFonts w:hint="eastAsia"/>
            <w:lang w:eastAsia="zh-CN"/>
          </w:rPr>
          <w:t>合作，</w:t>
        </w:r>
      </w:ins>
      <w:ins w:id="162" w:author="LING-C(ZQ)" w:date="2026-10-20T20:23:00Z" w16du:dateUtc="2026-10-20T12:23:00Z">
        <w:r>
          <w:rPr>
            <w:rFonts w:hint="eastAsia"/>
            <w:lang w:eastAsia="zh-CN"/>
          </w:rPr>
          <w:t>借助</w:t>
        </w:r>
        <w:r>
          <w:rPr>
            <w:rFonts w:hint="eastAsia"/>
            <w:lang w:eastAsia="zh-CN"/>
          </w:rPr>
          <w:t>ITU-T</w:t>
        </w:r>
        <w:r>
          <w:rPr>
            <w:rFonts w:hint="eastAsia"/>
            <w:lang w:eastAsia="zh-CN"/>
          </w:rPr>
          <w:t>研究组的工作，</w:t>
        </w:r>
      </w:ins>
      <w:ins w:id="163" w:author="LING-C(ZQ)" w:date="2026-10-20T20:24:00Z" w16du:dateUtc="2026-10-20T12:24:00Z">
        <w:r>
          <w:rPr>
            <w:rFonts w:hint="eastAsia"/>
            <w:lang w:eastAsia="zh-CN"/>
          </w:rPr>
          <w:t>实现保护上网</w:t>
        </w:r>
      </w:ins>
      <w:ins w:id="164" w:author="LING-C(ZQ)" w:date="2026-10-20T20:23:00Z" w16du:dateUtc="2026-10-20T12:23:00Z">
        <w:r w:rsidRPr="009656F3">
          <w:rPr>
            <w:lang w:eastAsia="zh-CN"/>
          </w:rPr>
          <w:t>儿童工作的</w:t>
        </w:r>
      </w:ins>
      <w:ins w:id="165" w:author="LING-C(ZQ)" w:date="2026-10-20T20:24:00Z" w16du:dateUtc="2026-10-20T12:24:00Z">
        <w:r>
          <w:rPr>
            <w:rFonts w:hint="eastAsia"/>
            <w:lang w:eastAsia="zh-CN"/>
          </w:rPr>
          <w:t>最大有效性</w:t>
        </w:r>
      </w:ins>
      <w:ins w:id="166" w:author="LING-C(ZQ)" w:date="2026-10-20T20:23:00Z" w16du:dateUtc="2026-10-20T12:23:00Z">
        <w:r w:rsidRPr="009656F3">
          <w:rPr>
            <w:lang w:eastAsia="zh-CN"/>
          </w:rPr>
          <w:t>，同时避免工作重复</w:t>
        </w:r>
      </w:ins>
      <w:ins w:id="167" w:author="LING-C(ZQ)" w:date="2026-10-20T20:24:00Z" w16du:dateUtc="2026-10-20T12:24:00Z">
        <w:r>
          <w:rPr>
            <w:rFonts w:hint="eastAsia"/>
            <w:lang w:eastAsia="zh-CN"/>
          </w:rPr>
          <w:t>；</w:t>
        </w:r>
      </w:ins>
    </w:p>
    <w:p w14:paraId="7485ADBC" w14:textId="635683B9" w:rsidR="00B63DB6" w:rsidRPr="00857E14" w:rsidRDefault="00B63DB6" w:rsidP="00EE6AD6">
      <w:pPr>
        <w:rPr>
          <w:noProof/>
          <w:lang w:eastAsia="zh-CN"/>
        </w:rPr>
      </w:pPr>
      <w:del w:id="168" w:author="Yu Linli" w:date="2026-10-19T10:04:00Z" w16du:dateUtc="2026-10-19T08:04:00Z">
        <w:r w:rsidRPr="00857E14" w:rsidDel="00A17B80">
          <w:rPr>
            <w:rFonts w:hint="eastAsia"/>
            <w:noProof/>
            <w:lang w:val="en-US" w:eastAsia="zh-CN"/>
          </w:rPr>
          <w:delText>4</w:delText>
        </w:r>
      </w:del>
      <w:ins w:id="169" w:author="Yu Linli" w:date="2026-10-19T10:04:00Z" w16du:dateUtc="2026-10-19T08:04:00Z">
        <w:r w:rsidR="00A17B80">
          <w:rPr>
            <w:rFonts w:hint="eastAsia"/>
            <w:noProof/>
            <w:lang w:val="en-US" w:eastAsia="zh-CN"/>
          </w:rPr>
          <w:t>6</w:t>
        </w:r>
      </w:ins>
      <w:r w:rsidRPr="00857E14">
        <w:rPr>
          <w:rFonts w:hint="eastAsia"/>
          <w:noProof/>
          <w:lang w:val="en-US" w:eastAsia="zh-CN"/>
        </w:rPr>
        <w:tab/>
      </w:r>
      <w:r w:rsidRPr="00857E14">
        <w:rPr>
          <w:rFonts w:hint="eastAsia"/>
          <w:noProof/>
          <w:lang w:val="en-US" w:eastAsia="zh-CN"/>
        </w:rPr>
        <w:t>应要求继续与成员国就在区域层面分配保护上网儿童的电话号码开展工作；</w:t>
      </w:r>
    </w:p>
    <w:p w14:paraId="47670BDE" w14:textId="3060FA5B" w:rsidR="00B63DB6" w:rsidRPr="00857E14" w:rsidRDefault="00B63DB6" w:rsidP="00EE6AD6">
      <w:pPr>
        <w:rPr>
          <w:noProof/>
          <w:lang w:eastAsia="zh-CN"/>
        </w:rPr>
      </w:pPr>
      <w:del w:id="170" w:author="Yu Linli" w:date="2026-10-19T10:04:00Z" w16du:dateUtc="2026-10-19T08:04:00Z">
        <w:r w:rsidRPr="00857E14" w:rsidDel="00A17B80">
          <w:rPr>
            <w:rFonts w:hint="eastAsia"/>
            <w:noProof/>
            <w:lang w:eastAsia="zh-CN"/>
          </w:rPr>
          <w:delText>5</w:delText>
        </w:r>
      </w:del>
      <w:ins w:id="171" w:author="Yu Linli" w:date="2026-10-19T10:04:00Z" w16du:dateUtc="2026-10-19T08:04:00Z">
        <w:r w:rsidR="00A17B80">
          <w:rPr>
            <w:rFonts w:hint="eastAsia"/>
            <w:noProof/>
            <w:lang w:eastAsia="zh-CN"/>
          </w:rPr>
          <w:t>7</w:t>
        </w:r>
      </w:ins>
      <w:r w:rsidRPr="00857E14">
        <w:rPr>
          <w:rFonts w:hint="eastAsia"/>
          <w:noProof/>
          <w:lang w:eastAsia="zh-CN"/>
        </w:rPr>
        <w:tab/>
      </w:r>
      <w:r w:rsidRPr="00857E14">
        <w:rPr>
          <w:rFonts w:hint="eastAsia"/>
          <w:noProof/>
          <w:lang w:eastAsia="zh-CN"/>
        </w:rPr>
        <w:t>为</w:t>
      </w:r>
      <w:r w:rsidRPr="00857E14">
        <w:rPr>
          <w:rFonts w:hint="eastAsia"/>
          <w:noProof/>
          <w:lang w:eastAsia="zh-CN"/>
        </w:rPr>
        <w:t>ITU-T</w:t>
      </w:r>
      <w:r w:rsidRPr="00857E14">
        <w:rPr>
          <w:rFonts w:hint="eastAsia"/>
          <w:noProof/>
          <w:lang w:eastAsia="zh-CN"/>
        </w:rPr>
        <w:t>研究组与其他相关组织酌情开展的保护上网儿童的各种相关活动提供帮助，</w:t>
      </w:r>
    </w:p>
    <w:p w14:paraId="573F262E" w14:textId="77777777" w:rsidR="00B63DB6" w:rsidRPr="00857E14" w:rsidRDefault="00B63DB6" w:rsidP="00643715">
      <w:pPr>
        <w:pStyle w:val="Call"/>
        <w:rPr>
          <w:noProof/>
          <w:lang w:eastAsia="zh-CN"/>
        </w:rPr>
      </w:pPr>
      <w:r w:rsidRPr="00857E14">
        <w:rPr>
          <w:rFonts w:hint="eastAsia"/>
          <w:noProof/>
          <w:lang w:eastAsia="zh-CN"/>
        </w:rPr>
        <w:t>请成员国</w:t>
      </w:r>
    </w:p>
    <w:p w14:paraId="2CA88715"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加入并继续积极参与</w:t>
      </w:r>
      <w:r w:rsidRPr="00857E14">
        <w:rPr>
          <w:lang w:eastAsia="zh-CN"/>
        </w:rPr>
        <w:t>CWG-COP</w:t>
      </w:r>
      <w:r w:rsidRPr="00857E14">
        <w:rPr>
          <w:rFonts w:hint="eastAsia"/>
          <w:noProof/>
          <w:lang w:eastAsia="zh-CN"/>
        </w:rPr>
        <w:t>及国际电联相关活动，以便就保护上网儿童的法律、技术、组织和程序问题以及能力建设和国际合作开展讨论并交流最佳做法信息；</w:t>
      </w:r>
    </w:p>
    <w:p w14:paraId="5852F856" w14:textId="53232FC5" w:rsidR="00B63DB6" w:rsidRPr="00857E14" w:rsidRDefault="00B63DB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针对</w:t>
      </w:r>
      <w:r w:rsidRPr="00857E14">
        <w:rPr>
          <w:rFonts w:asciiTheme="majorEastAsia" w:eastAsiaTheme="majorEastAsia" w:hAnsiTheme="majorEastAsia" w:hint="eastAsia"/>
          <w:noProof/>
          <w:lang w:eastAsia="zh-CN"/>
        </w:rPr>
        <w:t>所有利益攸关方</w:t>
      </w:r>
      <w:r w:rsidRPr="00857E14">
        <w:rPr>
          <w:rFonts w:hint="eastAsia"/>
          <w:noProof/>
          <w:lang w:eastAsia="zh-CN"/>
        </w:rPr>
        <w:t>编制信息，开展教育活动和提高消费者认识的宣传活动，</w:t>
      </w:r>
      <w:ins w:id="172" w:author="LING-C(ZQ)" w:date="2026-10-20T20:26:00Z" w16du:dateUtc="2026-10-20T12:26:00Z">
        <w:r w:rsidR="009656F3">
          <w:rPr>
            <w:rFonts w:hint="eastAsia"/>
            <w:noProof/>
            <w:lang w:eastAsia="zh-CN"/>
          </w:rPr>
          <w:t>包括教育计划，</w:t>
        </w:r>
      </w:ins>
      <w:r w:rsidRPr="00857E14">
        <w:rPr>
          <w:rFonts w:hint="eastAsia"/>
          <w:noProof/>
          <w:lang w:eastAsia="zh-CN"/>
        </w:rPr>
        <w:t>使儿童了解网上可能遇到的风险和防止此类风险的措施；</w:t>
      </w:r>
    </w:p>
    <w:p w14:paraId="020DCE91" w14:textId="77777777" w:rsidR="00B63DB6" w:rsidRPr="00857E14" w:rsidRDefault="00B63DB6"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携手并肩开展提高认识的活动并努力投资，定期举办面向所有利益攸关方的数字技能培训，以确保保护上网儿童，同时考虑到不断增加的网上风险和威胁；</w:t>
      </w:r>
    </w:p>
    <w:p w14:paraId="66BA438D" w14:textId="77777777" w:rsidR="00B63DB6" w:rsidRDefault="00B63DB6" w:rsidP="00EE6AD6">
      <w:pPr>
        <w:rPr>
          <w:ins w:id="173" w:author="LING-C-L" w:date="2026-10-21T10:34:00Z" w16du:dateUtc="2026-10-21T08:34:00Z"/>
          <w:rFonts w:cs="Calibri"/>
          <w:lang w:eastAsia="zh-CN"/>
        </w:rPr>
      </w:pPr>
      <w:r w:rsidRPr="00857E14">
        <w:rPr>
          <w:lang w:val="en-US" w:eastAsia="zh-CN"/>
        </w:rPr>
        <w:t>4</w:t>
      </w:r>
      <w:r w:rsidRPr="00857E14">
        <w:rPr>
          <w:lang w:val="en-US" w:eastAsia="zh-CN"/>
        </w:rPr>
        <w:tab/>
      </w:r>
      <w:r w:rsidRPr="00857E14">
        <w:rPr>
          <w:rFonts w:cs="Calibri" w:hint="eastAsia"/>
          <w:lang w:eastAsia="zh-CN"/>
        </w:rPr>
        <w:t>考虑如何增加年轻人回应</w:t>
      </w:r>
      <w:r w:rsidRPr="00857E14">
        <w:rPr>
          <w:rFonts w:cs="Calibri"/>
          <w:lang w:eastAsia="zh-CN"/>
        </w:rPr>
        <w:t>CWG-COP</w:t>
      </w:r>
      <w:r w:rsidRPr="00857E14">
        <w:rPr>
          <w:rFonts w:cs="Calibri" w:hint="eastAsia"/>
          <w:lang w:eastAsia="zh-CN"/>
        </w:rPr>
        <w:t>青年磋商的数量；</w:t>
      </w:r>
    </w:p>
    <w:p w14:paraId="2AA2C40E" w14:textId="207A8C87" w:rsidR="00A17B80" w:rsidRDefault="00A17B80" w:rsidP="00A17B80">
      <w:pPr>
        <w:rPr>
          <w:lang w:eastAsia="zh-CN"/>
        </w:rPr>
      </w:pPr>
      <w:ins w:id="174" w:author="Yu Linli" w:date="2026-10-19T10:04:00Z" w16du:dateUtc="2026-10-19T08:04:00Z">
        <w:r>
          <w:rPr>
            <w:lang w:eastAsia="zh-CN"/>
          </w:rPr>
          <w:t>5</w:t>
        </w:r>
        <w:r>
          <w:rPr>
            <w:lang w:eastAsia="zh-CN"/>
          </w:rPr>
          <w:tab/>
        </w:r>
      </w:ins>
      <w:ins w:id="175" w:author="LING-C(ZQ)" w:date="2026-10-20T20:26:00Z" w16du:dateUtc="2026-10-20T12:26:00Z">
        <w:r w:rsidR="009656F3">
          <w:rPr>
            <w:rFonts w:hint="eastAsia"/>
            <w:lang w:eastAsia="zh-CN"/>
          </w:rPr>
          <w:t>认识到因法律体系、文化</w:t>
        </w:r>
      </w:ins>
      <w:ins w:id="176" w:author="LING-C(ZQ)" w:date="2026-10-20T20:27:00Z" w16du:dateUtc="2026-10-20T12:27:00Z">
        <w:r w:rsidR="009656F3">
          <w:rPr>
            <w:rFonts w:hint="eastAsia"/>
            <w:lang w:eastAsia="zh-CN"/>
          </w:rPr>
          <w:t>背景、资源和优先事项不同，</w:t>
        </w:r>
        <w:r w:rsidR="009656F3">
          <w:rPr>
            <w:rFonts w:hint="eastAsia"/>
            <w:lang w:eastAsia="zh-CN"/>
          </w:rPr>
          <w:t>COP</w:t>
        </w:r>
        <w:r w:rsidR="009656F3">
          <w:rPr>
            <w:rFonts w:hint="eastAsia"/>
            <w:lang w:eastAsia="zh-CN"/>
          </w:rPr>
          <w:t>要求</w:t>
        </w:r>
      </w:ins>
      <w:ins w:id="177" w:author="LING-C(ZQ)" w:date="2026-10-20T20:28:00Z" w16du:dateUtc="2026-10-20T12:28:00Z">
        <w:r w:rsidR="009656F3">
          <w:rPr>
            <w:rFonts w:hint="eastAsia"/>
            <w:lang w:eastAsia="zh-CN"/>
          </w:rPr>
          <w:t>因国家而异</w:t>
        </w:r>
      </w:ins>
      <w:ins w:id="178" w:author="LING-C(ZQ)" w:date="2026-10-20T20:27:00Z" w16du:dateUtc="2026-10-20T12:27:00Z">
        <w:r w:rsidR="009656F3">
          <w:rPr>
            <w:rFonts w:hint="eastAsia"/>
            <w:lang w:eastAsia="zh-CN"/>
          </w:rPr>
          <w:t>；</w:t>
        </w:r>
      </w:ins>
    </w:p>
    <w:p w14:paraId="12BE5EE1" w14:textId="142A6EC6" w:rsidR="00B63DB6" w:rsidRPr="00857E14" w:rsidRDefault="00B63DB6" w:rsidP="00EE6AD6">
      <w:pPr>
        <w:rPr>
          <w:noProof/>
          <w:lang w:eastAsia="zh-CN"/>
        </w:rPr>
      </w:pPr>
      <w:del w:id="179" w:author="Yu Linli" w:date="2026-10-19T10:04:00Z" w16du:dateUtc="2026-10-19T08:04:00Z">
        <w:r w:rsidRPr="00857E14" w:rsidDel="00A17B80">
          <w:rPr>
            <w:noProof/>
            <w:lang w:eastAsia="zh-CN"/>
          </w:rPr>
          <w:delText>5</w:delText>
        </w:r>
      </w:del>
      <w:ins w:id="180" w:author="Yu Linli" w:date="2026-10-19T10:04:00Z" w16du:dateUtc="2026-10-19T08:04:00Z">
        <w:r w:rsidR="00A17B80">
          <w:rPr>
            <w:rFonts w:hint="eastAsia"/>
            <w:noProof/>
            <w:lang w:eastAsia="zh-CN"/>
          </w:rPr>
          <w:t>6</w:t>
        </w:r>
      </w:ins>
      <w:r w:rsidRPr="00857E14">
        <w:rPr>
          <w:rFonts w:hint="eastAsia"/>
          <w:noProof/>
          <w:lang w:eastAsia="zh-CN"/>
        </w:rPr>
        <w:tab/>
      </w:r>
      <w:r w:rsidRPr="00857E14">
        <w:rPr>
          <w:rFonts w:hint="eastAsia"/>
          <w:noProof/>
          <w:lang w:eastAsia="zh-CN"/>
        </w:rPr>
        <w:t>就保护上网儿童领域当前的立法、组织和技术措施的状况交换信息；</w:t>
      </w:r>
    </w:p>
    <w:p w14:paraId="2C4AA260" w14:textId="3E97B74E" w:rsidR="00B63DB6" w:rsidRPr="00857E14" w:rsidRDefault="00B63DB6" w:rsidP="00EE6AD6">
      <w:pPr>
        <w:rPr>
          <w:noProof/>
          <w:lang w:eastAsia="zh-CN"/>
        </w:rPr>
      </w:pPr>
      <w:del w:id="181" w:author="Yu Linli" w:date="2026-10-19T10:04:00Z" w16du:dateUtc="2026-10-19T08:04:00Z">
        <w:r w:rsidRPr="00857E14" w:rsidDel="00A17B80">
          <w:rPr>
            <w:noProof/>
            <w:lang w:eastAsia="zh-CN"/>
          </w:rPr>
          <w:delText>6</w:delText>
        </w:r>
      </w:del>
      <w:ins w:id="182" w:author="Yu Linli" w:date="2026-10-19T10:04:00Z" w16du:dateUtc="2026-10-19T08:04:00Z">
        <w:r w:rsidR="00A17B80">
          <w:rPr>
            <w:rFonts w:hint="eastAsia"/>
            <w:noProof/>
            <w:lang w:eastAsia="zh-CN"/>
          </w:rPr>
          <w:t>7</w:t>
        </w:r>
      </w:ins>
      <w:r w:rsidRPr="00857E14">
        <w:rPr>
          <w:rFonts w:hint="eastAsia"/>
          <w:noProof/>
          <w:lang w:eastAsia="zh-CN"/>
        </w:rPr>
        <w:tab/>
      </w:r>
      <w:r w:rsidRPr="00857E14">
        <w:rPr>
          <w:rFonts w:cstheme="minorHAnsi" w:hint="eastAsia"/>
          <w:noProof/>
          <w:lang w:eastAsia="zh-CN"/>
        </w:rPr>
        <w:t>支持收集和分析有助于制定和实施公共政策的有关保护上网儿童的数据，并在可能时编制按性别和年龄分列的统计数据，以促成进行跨国比较，同时</w:t>
      </w:r>
      <w:r w:rsidRPr="00857E14">
        <w:rPr>
          <w:rFonts w:asciiTheme="minorHAnsi" w:hAnsiTheme="minorHAnsi" w:hint="eastAsia"/>
          <w:noProof/>
          <w:lang w:eastAsia="zh-CN"/>
        </w:rPr>
        <w:t>鼓励各国国家统计局和其他数据制作</w:t>
      </w:r>
      <w:r w:rsidRPr="00857E14">
        <w:rPr>
          <w:rFonts w:asciiTheme="minorHAnsi" w:hAnsiTheme="minorHAnsi" w:hint="eastAsia"/>
          <w:noProof/>
          <w:lang w:val="en-US" w:eastAsia="zh-CN"/>
        </w:rPr>
        <w:t>方进行</w:t>
      </w:r>
      <w:r w:rsidRPr="00857E14">
        <w:rPr>
          <w:rFonts w:asciiTheme="minorHAnsi" w:hAnsiTheme="minorHAnsi" w:hint="eastAsia"/>
          <w:noProof/>
          <w:lang w:eastAsia="zh-CN"/>
        </w:rPr>
        <w:t>数据编制；</w:t>
      </w:r>
    </w:p>
    <w:p w14:paraId="4643FF09" w14:textId="580ADEFE" w:rsidR="00B63DB6" w:rsidRPr="00857E14" w:rsidRDefault="00B63DB6" w:rsidP="00EE6AD6">
      <w:pPr>
        <w:rPr>
          <w:rFonts w:asciiTheme="majorEastAsia" w:eastAsiaTheme="majorEastAsia" w:hAnsiTheme="majorEastAsia" w:cstheme="minorHAnsi"/>
          <w:noProof/>
          <w:lang w:eastAsia="zh-CN"/>
        </w:rPr>
      </w:pPr>
      <w:del w:id="183" w:author="Yu Linli" w:date="2026-10-19T10:05:00Z" w16du:dateUtc="2026-10-19T08:05:00Z">
        <w:r w:rsidRPr="00857E14" w:rsidDel="00A17B80">
          <w:rPr>
            <w:rFonts w:asciiTheme="minorHAnsi" w:eastAsiaTheme="majorEastAsia" w:hAnsiTheme="minorHAnsi" w:cstheme="minorHAnsi"/>
            <w:noProof/>
            <w:lang w:eastAsia="zh-CN"/>
          </w:rPr>
          <w:delText>7</w:delText>
        </w:r>
      </w:del>
      <w:ins w:id="184" w:author="Yu Linli" w:date="2026-10-19T10:05:00Z" w16du:dateUtc="2026-10-19T08:05:00Z">
        <w:r w:rsidR="00A17B80">
          <w:rPr>
            <w:rFonts w:asciiTheme="minorHAnsi" w:eastAsiaTheme="majorEastAsia" w:hAnsiTheme="minorHAnsi" w:cstheme="minorHAnsi" w:hint="eastAsia"/>
            <w:noProof/>
            <w:lang w:eastAsia="zh-CN"/>
          </w:rPr>
          <w:t>8</w:t>
        </w:r>
      </w:ins>
      <w:r w:rsidRPr="00857E14">
        <w:rPr>
          <w:rFonts w:asciiTheme="majorEastAsia" w:eastAsiaTheme="majorEastAsia" w:hAnsiTheme="majorEastAsia" w:cstheme="minorHAnsi" w:hint="eastAsia"/>
          <w:noProof/>
          <w:lang w:eastAsia="zh-CN"/>
        </w:rPr>
        <w:tab/>
        <w:t>考虑建立全国性保护上网儿童框架和战略并酌情将其纳入国家网络安全战略之中，同时考虑到国际电联保护上网儿童导则；</w:t>
      </w:r>
    </w:p>
    <w:p w14:paraId="399BE505" w14:textId="196348E7" w:rsidR="00B63DB6" w:rsidRPr="00857E14" w:rsidRDefault="00B63DB6" w:rsidP="00EE6AD6">
      <w:pPr>
        <w:rPr>
          <w:noProof/>
          <w:lang w:eastAsia="zh-CN"/>
        </w:rPr>
      </w:pPr>
      <w:del w:id="185" w:author="Yu Linli" w:date="2026-10-19T10:05:00Z" w16du:dateUtc="2026-10-19T08:05:00Z">
        <w:r w:rsidRPr="00857E14" w:rsidDel="00A17B80">
          <w:rPr>
            <w:noProof/>
            <w:lang w:val="en-US" w:eastAsia="zh-CN"/>
          </w:rPr>
          <w:delText>8</w:delText>
        </w:r>
      </w:del>
      <w:ins w:id="186" w:author="Yu Linli" w:date="2026-10-19T10:05:00Z" w16du:dateUtc="2026-10-19T08:05:00Z">
        <w:r w:rsidR="00A17B80">
          <w:rPr>
            <w:rFonts w:hint="eastAsia"/>
            <w:noProof/>
            <w:lang w:val="en-US" w:eastAsia="zh-CN"/>
          </w:rPr>
          <w:t>9</w:t>
        </w:r>
      </w:ins>
      <w:r w:rsidRPr="00857E14">
        <w:rPr>
          <w:rFonts w:hint="eastAsia"/>
          <w:noProof/>
          <w:lang w:val="en-US" w:eastAsia="zh-CN"/>
        </w:rPr>
        <w:tab/>
      </w:r>
      <w:r w:rsidRPr="00857E14">
        <w:rPr>
          <w:rFonts w:hint="eastAsia"/>
          <w:noProof/>
          <w:lang w:eastAsia="zh-CN"/>
        </w:rPr>
        <w:t>促进为运行保护上网儿童热线分配资源；</w:t>
      </w:r>
    </w:p>
    <w:p w14:paraId="2CADC81C" w14:textId="63CB2CC5" w:rsidR="00B63DB6" w:rsidRPr="00857E14" w:rsidRDefault="00B63DB6" w:rsidP="00EE6AD6">
      <w:pPr>
        <w:rPr>
          <w:noProof/>
          <w:lang w:eastAsia="zh-CN"/>
        </w:rPr>
      </w:pPr>
      <w:del w:id="187" w:author="Yu Linli" w:date="2026-10-19T10:05:00Z" w16du:dateUtc="2026-10-19T08:05:00Z">
        <w:r w:rsidRPr="00857E14" w:rsidDel="00A17B80">
          <w:rPr>
            <w:noProof/>
            <w:lang w:eastAsia="zh-CN"/>
          </w:rPr>
          <w:delText>9</w:delText>
        </w:r>
      </w:del>
      <w:ins w:id="188" w:author="Yu Linli" w:date="2026-10-19T10:05:00Z" w16du:dateUtc="2026-10-19T08:05:00Z">
        <w:r w:rsidR="00A17B80">
          <w:rPr>
            <w:rFonts w:hint="eastAsia"/>
            <w:noProof/>
            <w:lang w:eastAsia="zh-CN"/>
          </w:rPr>
          <w:t>10</w:t>
        </w:r>
      </w:ins>
      <w:r w:rsidRPr="00857E14">
        <w:rPr>
          <w:rFonts w:hint="eastAsia"/>
          <w:noProof/>
          <w:lang w:eastAsia="zh-CN"/>
        </w:rPr>
        <w:tab/>
      </w:r>
      <w:r w:rsidRPr="00857E14">
        <w:rPr>
          <w:rFonts w:hint="eastAsia"/>
          <w:noProof/>
          <w:lang w:eastAsia="zh-CN"/>
        </w:rPr>
        <w:t>鼓励为保护上网儿童工作的专用业务通信分配具体号码；</w:t>
      </w:r>
    </w:p>
    <w:p w14:paraId="21E2A51A" w14:textId="4E53DB0B" w:rsidR="00B63DB6" w:rsidRPr="00857E14" w:rsidRDefault="00B63DB6" w:rsidP="00EE6AD6">
      <w:pPr>
        <w:rPr>
          <w:noProof/>
          <w:lang w:val="en-US" w:eastAsia="zh-CN"/>
        </w:rPr>
      </w:pPr>
      <w:del w:id="189" w:author="Yu Linli" w:date="2026-10-19T10:05:00Z" w16du:dateUtc="2026-10-19T08:05:00Z">
        <w:r w:rsidRPr="00857E14" w:rsidDel="00A17B80">
          <w:rPr>
            <w:noProof/>
            <w:lang w:val="en-US" w:eastAsia="zh-CN"/>
          </w:rPr>
          <w:delText>10</w:delText>
        </w:r>
      </w:del>
      <w:ins w:id="190" w:author="Yu Linli" w:date="2026-10-19T10:05:00Z" w16du:dateUtc="2026-10-19T08:05:00Z">
        <w:r w:rsidR="00A17B80">
          <w:rPr>
            <w:rFonts w:hint="eastAsia"/>
            <w:noProof/>
            <w:lang w:val="en-US" w:eastAsia="zh-CN"/>
          </w:rPr>
          <w:t>11</w:t>
        </w:r>
      </w:ins>
      <w:r w:rsidRPr="00857E14">
        <w:rPr>
          <w:noProof/>
          <w:lang w:val="en-US" w:eastAsia="zh-CN"/>
        </w:rPr>
        <w:tab/>
      </w:r>
      <w:r w:rsidRPr="00857E14">
        <w:rPr>
          <w:rFonts w:hint="eastAsia"/>
          <w:noProof/>
          <w:lang w:val="en-US" w:eastAsia="zh-CN"/>
        </w:rPr>
        <w:t>推广家长、监护人、教育工作者和社区可用的家长工具或其他安全工具的使用；</w:t>
      </w:r>
    </w:p>
    <w:p w14:paraId="699C395A" w14:textId="0597A563" w:rsidR="00A17B80" w:rsidRDefault="00A17B80" w:rsidP="00A17B80">
      <w:pPr>
        <w:rPr>
          <w:ins w:id="191" w:author="Yu Linli" w:date="2026-10-19T10:05:00Z" w16du:dateUtc="2026-10-19T08:05:00Z"/>
          <w:lang w:eastAsia="zh-CN"/>
        </w:rPr>
      </w:pPr>
      <w:ins w:id="192" w:author="Yu Linli" w:date="2026-10-19T10:05:00Z" w16du:dateUtc="2026-10-19T08:05:00Z">
        <w:r>
          <w:rPr>
            <w:lang w:eastAsia="zh-CN"/>
          </w:rPr>
          <w:t>12</w:t>
        </w:r>
        <w:r>
          <w:rPr>
            <w:lang w:eastAsia="zh-CN"/>
          </w:rPr>
          <w:tab/>
        </w:r>
      </w:ins>
      <w:ins w:id="193" w:author="LING-C(ZQ)" w:date="2026-10-20T20:28:00Z" w16du:dateUtc="2026-10-20T12:28:00Z">
        <w:r w:rsidR="009656F3">
          <w:rPr>
            <w:rFonts w:hint="eastAsia"/>
            <w:lang w:eastAsia="zh-CN"/>
          </w:rPr>
          <w:t>通过</w:t>
        </w:r>
      </w:ins>
      <w:ins w:id="194" w:author="LING-C(ZQ)" w:date="2026-10-20T20:29:00Z" w16du:dateUtc="2026-10-20T12:29:00Z">
        <w:r w:rsidR="009656F3">
          <w:rPr>
            <w:rFonts w:hint="eastAsia"/>
            <w:lang w:eastAsia="zh-CN"/>
          </w:rPr>
          <w:t>有针对性的认识提高活动，推动</w:t>
        </w:r>
      </w:ins>
      <w:ins w:id="195" w:author="LING-C(ZQ)" w:date="2026-10-20T20:30:00Z" w16du:dateUtc="2026-10-20T12:30:00Z">
        <w:r w:rsidR="009656F3">
          <w:rPr>
            <w:rFonts w:hint="eastAsia"/>
            <w:lang w:eastAsia="zh-CN"/>
          </w:rPr>
          <w:t>在</w:t>
        </w:r>
      </w:ins>
      <w:ins w:id="196" w:author="LING-C(ZQ)" w:date="2026-10-20T20:29:00Z" w16du:dateUtc="2026-10-20T12:29:00Z">
        <w:r w:rsidR="009656F3">
          <w:rPr>
            <w:rFonts w:hint="eastAsia"/>
            <w:lang w:eastAsia="zh-CN"/>
          </w:rPr>
          <w:t>保护上网儿童举措中</w:t>
        </w:r>
      </w:ins>
      <w:ins w:id="197" w:author="LING-C(ZQ)" w:date="2026-10-20T20:30:00Z" w16du:dateUtc="2026-10-20T12:30:00Z">
        <w:r w:rsidR="009656F3">
          <w:rPr>
            <w:rFonts w:hint="eastAsia"/>
            <w:lang w:eastAsia="zh-CN"/>
          </w:rPr>
          <w:t>建立公私合作伙伴关系；</w:t>
        </w:r>
      </w:ins>
    </w:p>
    <w:p w14:paraId="29512CBB" w14:textId="28687FE7" w:rsidR="00A17B80" w:rsidRPr="00B66444" w:rsidRDefault="00A17B80" w:rsidP="00A17B80">
      <w:pPr>
        <w:rPr>
          <w:ins w:id="198" w:author="Yu Linli" w:date="2026-10-19T10:05:00Z" w16du:dateUtc="2026-10-19T08:05:00Z"/>
          <w:lang w:eastAsia="zh-CN"/>
        </w:rPr>
      </w:pPr>
      <w:ins w:id="199" w:author="Yu Linli" w:date="2026-10-19T10:05:00Z" w16du:dateUtc="2026-10-19T08:05:00Z">
        <w:r>
          <w:rPr>
            <w:lang w:eastAsia="zh-CN"/>
          </w:rPr>
          <w:t>13</w:t>
        </w:r>
        <w:r>
          <w:rPr>
            <w:lang w:eastAsia="zh-CN"/>
          </w:rPr>
          <w:tab/>
        </w:r>
      </w:ins>
      <w:ins w:id="200" w:author="LING-C(ZQ)" w:date="2026-10-20T20:34:00Z" w16du:dateUtc="2026-10-20T12:34:00Z">
        <w:r w:rsidR="008B7BB1" w:rsidRPr="008B7BB1">
          <w:rPr>
            <w:lang w:eastAsia="zh-CN"/>
          </w:rPr>
          <w:t>让在保护上网儿童领域工作的非政府组织更加积极主动地参与进来，确定需要</w:t>
        </w:r>
      </w:ins>
      <w:ins w:id="201" w:author="LING-C(ZQ)" w:date="2026-10-20T20:35:00Z" w16du:dateUtc="2026-10-20T12:35:00Z">
        <w:r w:rsidR="008B7BB1">
          <w:rPr>
            <w:rFonts w:hint="eastAsia"/>
            <w:lang w:eastAsia="zh-CN"/>
          </w:rPr>
          <w:t>加以</w:t>
        </w:r>
      </w:ins>
      <w:ins w:id="202" w:author="LING-C(ZQ)" w:date="2026-10-20T20:34:00Z" w16du:dateUtc="2026-10-20T12:34:00Z">
        <w:r w:rsidR="008B7BB1" w:rsidRPr="008B7BB1">
          <w:rPr>
            <w:lang w:eastAsia="zh-CN"/>
          </w:rPr>
          <w:t>保护</w:t>
        </w:r>
      </w:ins>
      <w:ins w:id="203" w:author="LING-C(ZQ)" w:date="2026-10-20T20:35:00Z" w16du:dateUtc="2026-10-20T12:35:00Z">
        <w:r w:rsidR="008B7BB1">
          <w:rPr>
            <w:rFonts w:hint="eastAsia"/>
            <w:lang w:eastAsia="zh-CN"/>
          </w:rPr>
          <w:t>且</w:t>
        </w:r>
      </w:ins>
      <w:ins w:id="204" w:author="LING-C(ZQ)" w:date="2026-10-20T20:34:00Z" w16du:dateUtc="2026-10-20T12:34:00Z">
        <w:r w:rsidR="008B7BB1" w:rsidRPr="008B7BB1">
          <w:rPr>
            <w:lang w:eastAsia="zh-CN"/>
          </w:rPr>
          <w:t>不断</w:t>
        </w:r>
      </w:ins>
      <w:ins w:id="205" w:author="LING-C(ZQ)" w:date="2026-10-20T20:35:00Z" w16du:dateUtc="2026-10-20T12:35:00Z">
        <w:r w:rsidR="008B7BB1">
          <w:rPr>
            <w:rFonts w:hint="eastAsia"/>
            <w:lang w:eastAsia="zh-CN"/>
          </w:rPr>
          <w:t>演变</w:t>
        </w:r>
      </w:ins>
      <w:ins w:id="206" w:author="LING-C(ZQ)" w:date="2026-10-20T20:34:00Z" w16du:dateUtc="2026-10-20T12:34:00Z">
        <w:r w:rsidR="008B7BB1" w:rsidRPr="008B7BB1">
          <w:rPr>
            <w:lang w:eastAsia="zh-CN"/>
          </w:rPr>
          <w:t>的问题</w:t>
        </w:r>
        <w:r w:rsidR="008B7BB1">
          <w:rPr>
            <w:rFonts w:hint="eastAsia"/>
            <w:lang w:eastAsia="zh-CN"/>
          </w:rPr>
          <w:t>；</w:t>
        </w:r>
      </w:ins>
    </w:p>
    <w:p w14:paraId="0EE4A280" w14:textId="19D02C4E" w:rsidR="00B63DB6" w:rsidRPr="00857E14" w:rsidRDefault="00B63DB6" w:rsidP="00EE6AD6">
      <w:pPr>
        <w:rPr>
          <w:rFonts w:asciiTheme="minorHAnsi" w:hAnsiTheme="minorHAnsi"/>
          <w:noProof/>
          <w:lang w:eastAsia="zh-CN"/>
        </w:rPr>
      </w:pPr>
      <w:del w:id="207" w:author="Yu Linli" w:date="2026-10-19T10:05:00Z" w16du:dateUtc="2026-10-19T08:05:00Z">
        <w:r w:rsidRPr="00857E14" w:rsidDel="00A17B80">
          <w:rPr>
            <w:noProof/>
            <w:lang w:val="en-US" w:eastAsia="zh-CN"/>
          </w:rPr>
          <w:delText>11</w:delText>
        </w:r>
      </w:del>
      <w:ins w:id="208" w:author="Yu Linli" w:date="2026-10-19T10:05:00Z" w16du:dateUtc="2026-10-19T08:05:00Z">
        <w:r w:rsidR="00A17B80">
          <w:rPr>
            <w:rFonts w:hint="eastAsia"/>
            <w:noProof/>
            <w:lang w:val="en-US" w:eastAsia="zh-CN"/>
          </w:rPr>
          <w:t>14</w:t>
        </w:r>
      </w:ins>
      <w:r w:rsidRPr="00857E14">
        <w:rPr>
          <w:noProof/>
          <w:lang w:val="en-US" w:eastAsia="zh-CN"/>
        </w:rPr>
        <w:tab/>
      </w:r>
      <w:r w:rsidRPr="00857E14">
        <w:rPr>
          <w:rFonts w:asciiTheme="minorHAnsi" w:hAnsiTheme="minorHAnsi" w:hint="eastAsia"/>
          <w:noProof/>
          <w:lang w:eastAsia="zh-CN"/>
        </w:rPr>
        <w:t>使社区和民间团体组织参与保护上网儿童举措、其在全社会的推广和宣传活动；</w:t>
      </w:r>
    </w:p>
    <w:p w14:paraId="79180AA5" w14:textId="4B7E90BC" w:rsidR="00A17B80" w:rsidRPr="00B66444" w:rsidRDefault="00A17B80" w:rsidP="00A17B80">
      <w:pPr>
        <w:rPr>
          <w:ins w:id="209" w:author="Yu Linli" w:date="2026-10-19T10:05:00Z" w16du:dateUtc="2026-10-19T08:05:00Z"/>
          <w:lang w:eastAsia="zh-CN"/>
        </w:rPr>
      </w:pPr>
      <w:ins w:id="210" w:author="Yu Linli" w:date="2026-10-19T10:05:00Z" w16du:dateUtc="2026-10-19T08:05:00Z">
        <w:r>
          <w:rPr>
            <w:lang w:eastAsia="zh-CN"/>
          </w:rPr>
          <w:lastRenderedPageBreak/>
          <w:t>15</w:t>
        </w:r>
        <w:r>
          <w:rPr>
            <w:lang w:eastAsia="zh-CN"/>
          </w:rPr>
          <w:tab/>
        </w:r>
      </w:ins>
      <w:ins w:id="211" w:author="LING-C(ZQ)" w:date="2026-10-20T20:35:00Z" w16du:dateUtc="2026-10-20T12:35:00Z">
        <w:r w:rsidR="008B7BB1">
          <w:rPr>
            <w:rFonts w:hint="eastAsia"/>
            <w:lang w:eastAsia="zh-CN"/>
          </w:rPr>
          <w:t>鼓励</w:t>
        </w:r>
      </w:ins>
      <w:ins w:id="212" w:author="LING-C(ZQ)" w:date="2026-10-20T20:36:00Z" w16du:dateUtc="2026-10-20T12:36:00Z">
        <w:r w:rsidR="008B7BB1">
          <w:rPr>
            <w:rFonts w:hint="eastAsia"/>
            <w:lang w:eastAsia="zh-CN"/>
          </w:rPr>
          <w:t>各类专家参与国际电联在保护上网儿童领域开展的活动；</w:t>
        </w:r>
      </w:ins>
    </w:p>
    <w:p w14:paraId="3C9DD624" w14:textId="77777777" w:rsidR="00A17B80" w:rsidRDefault="00B63DB6" w:rsidP="00EE6AD6">
      <w:pPr>
        <w:rPr>
          <w:ins w:id="213" w:author="Yu Linli" w:date="2026-10-19T10:05:00Z" w16du:dateUtc="2026-10-19T08:05:00Z"/>
          <w:rFonts w:asciiTheme="majorEastAsia" w:eastAsiaTheme="majorEastAsia" w:hAnsiTheme="majorEastAsia"/>
          <w:noProof/>
          <w:lang w:eastAsia="zh-CN"/>
        </w:rPr>
      </w:pPr>
      <w:del w:id="214" w:author="Yu Linli" w:date="2026-10-19T10:05:00Z" w16du:dateUtc="2026-10-19T08:05:00Z">
        <w:r w:rsidRPr="00857E14" w:rsidDel="00A17B80">
          <w:rPr>
            <w:noProof/>
            <w:lang w:val="en-US" w:eastAsia="zh-CN"/>
          </w:rPr>
          <w:delText>12</w:delText>
        </w:r>
      </w:del>
      <w:ins w:id="215" w:author="Yu Linli" w:date="2026-10-19T10:05:00Z" w16du:dateUtc="2026-10-19T08:05:00Z">
        <w:r w:rsidR="00A17B80">
          <w:rPr>
            <w:rFonts w:hint="eastAsia"/>
            <w:noProof/>
            <w:lang w:val="en-US" w:eastAsia="zh-CN"/>
          </w:rPr>
          <w:t>16</w:t>
        </w:r>
      </w:ins>
      <w:r w:rsidRPr="00857E14">
        <w:rPr>
          <w:rFonts w:hint="eastAsia"/>
          <w:noProof/>
          <w:lang w:val="en-US" w:eastAsia="zh-CN"/>
        </w:rPr>
        <w:tab/>
      </w:r>
      <w:r w:rsidRPr="00857E14">
        <w:rPr>
          <w:rFonts w:asciiTheme="majorEastAsia" w:eastAsiaTheme="majorEastAsia" w:hAnsiTheme="majorEastAsia" w:hint="eastAsia"/>
          <w:noProof/>
          <w:lang w:eastAsia="zh-CN"/>
        </w:rPr>
        <w:t>在保护上网儿童方面的政府部门与机构之间建立合作机制，收集儿童访问互联网的统计数据信息</w:t>
      </w:r>
      <w:ins w:id="216" w:author="Yu Linli" w:date="2026-10-19T10:05:00Z" w16du:dateUtc="2026-10-19T08:05:00Z">
        <w:r w:rsidR="00A17B80">
          <w:rPr>
            <w:rFonts w:asciiTheme="majorEastAsia" w:eastAsiaTheme="majorEastAsia" w:hAnsiTheme="majorEastAsia" w:hint="eastAsia"/>
            <w:noProof/>
            <w:lang w:eastAsia="zh-CN"/>
          </w:rPr>
          <w:t>；</w:t>
        </w:r>
      </w:ins>
    </w:p>
    <w:p w14:paraId="743AC9FC" w14:textId="1D23A124" w:rsidR="00B63DB6" w:rsidRPr="00857E14" w:rsidRDefault="00A17B80" w:rsidP="00EE6AD6">
      <w:pPr>
        <w:rPr>
          <w:rFonts w:asciiTheme="majorEastAsia" w:eastAsiaTheme="majorEastAsia" w:hAnsiTheme="majorEastAsia"/>
          <w:noProof/>
          <w:lang w:eastAsia="zh-CN"/>
        </w:rPr>
      </w:pPr>
      <w:ins w:id="217" w:author="Yu Linli" w:date="2026-10-19T10:05:00Z" w16du:dateUtc="2026-10-19T08:05:00Z">
        <w:r>
          <w:rPr>
            <w:lang w:eastAsia="zh-CN"/>
          </w:rPr>
          <w:t>17</w:t>
        </w:r>
        <w:r>
          <w:rPr>
            <w:lang w:eastAsia="zh-CN"/>
          </w:rPr>
          <w:tab/>
        </w:r>
      </w:ins>
      <w:ins w:id="218" w:author="LING-C(ZQ)" w:date="2026-10-20T20:37:00Z" w16du:dateUtc="2026-10-20T12:37:00Z">
        <w:r w:rsidR="008B7BB1">
          <w:rPr>
            <w:rFonts w:hint="eastAsia"/>
            <w:lang w:eastAsia="zh-CN"/>
          </w:rPr>
          <w:t>考虑促进儿童安全使用电信</w:t>
        </w:r>
        <w:r w:rsidR="008B7BB1">
          <w:rPr>
            <w:rFonts w:hint="eastAsia"/>
            <w:lang w:eastAsia="zh-CN"/>
          </w:rPr>
          <w:t>/ICT</w:t>
        </w:r>
        <w:r w:rsidR="008B7BB1">
          <w:rPr>
            <w:rFonts w:hint="eastAsia"/>
            <w:lang w:eastAsia="zh-CN"/>
          </w:rPr>
          <w:t>的措施，包括</w:t>
        </w:r>
      </w:ins>
      <w:ins w:id="219" w:author="LING-C(ZQ)" w:date="2026-10-20T20:49:00Z" w16du:dateUtc="2026-10-20T12:49:00Z">
        <w:r w:rsidR="0076610F">
          <w:rPr>
            <w:rFonts w:hint="eastAsia"/>
            <w:lang w:eastAsia="zh-CN"/>
          </w:rPr>
          <w:t>应对</w:t>
        </w:r>
      </w:ins>
      <w:ins w:id="220" w:author="LING-C(ZQ)" w:date="2026-10-20T20:37:00Z" w16du:dateUtc="2026-10-20T12:37:00Z">
        <w:r w:rsidR="008B7BB1">
          <w:rPr>
            <w:rFonts w:hint="eastAsia"/>
            <w:lang w:eastAsia="zh-CN"/>
          </w:rPr>
          <w:t>上网风险</w:t>
        </w:r>
      </w:ins>
      <w:r w:rsidR="00B63DB6" w:rsidRPr="00857E14">
        <w:rPr>
          <w:rFonts w:asciiTheme="majorEastAsia" w:eastAsiaTheme="majorEastAsia" w:hAnsiTheme="majorEastAsia" w:hint="eastAsia"/>
          <w:noProof/>
          <w:lang w:eastAsia="zh-CN"/>
        </w:rPr>
        <w:t>，</w:t>
      </w:r>
    </w:p>
    <w:p w14:paraId="0E63BF50" w14:textId="77777777" w:rsidR="00B63DB6" w:rsidRPr="00857E14" w:rsidRDefault="00B63DB6" w:rsidP="00643715">
      <w:pPr>
        <w:pStyle w:val="Call"/>
        <w:rPr>
          <w:noProof/>
          <w:lang w:eastAsia="zh-CN"/>
        </w:rPr>
      </w:pPr>
      <w:r w:rsidRPr="00857E14">
        <w:rPr>
          <w:rFonts w:hint="eastAsia"/>
          <w:noProof/>
          <w:lang w:eastAsia="zh-CN"/>
        </w:rPr>
        <w:t>请部门成员</w:t>
      </w:r>
    </w:p>
    <w:p w14:paraId="23AF0FCB" w14:textId="77777777" w:rsidR="00B63DB6" w:rsidRPr="00857E14" w:rsidRDefault="00B63DB6" w:rsidP="00EE6AD6">
      <w:pPr>
        <w:rPr>
          <w:noProof/>
          <w:lang w:eastAsia="zh-CN"/>
        </w:rPr>
      </w:pPr>
      <w:r w:rsidRPr="00857E14">
        <w:rPr>
          <w:rFonts w:hint="eastAsia"/>
          <w:noProof/>
          <w:lang w:eastAsia="zh-CN"/>
        </w:rPr>
        <w:t>1</w:t>
      </w:r>
      <w:r w:rsidRPr="00857E14">
        <w:rPr>
          <w:rFonts w:hint="eastAsia"/>
          <w:noProof/>
          <w:lang w:eastAsia="zh-CN"/>
        </w:rPr>
        <w:tab/>
      </w:r>
      <w:r w:rsidRPr="00857E14">
        <w:rPr>
          <w:rFonts w:hint="eastAsia"/>
          <w:noProof/>
          <w:lang w:eastAsia="zh-CN"/>
        </w:rPr>
        <w:t>积极参与</w:t>
      </w:r>
      <w:r w:rsidRPr="00857E14">
        <w:rPr>
          <w:rFonts w:hint="eastAsia"/>
          <w:noProof/>
          <w:lang w:eastAsia="zh-CN"/>
        </w:rPr>
        <w:t>CWG-COP</w:t>
      </w:r>
      <w:r w:rsidRPr="00857E14">
        <w:rPr>
          <w:rFonts w:hint="eastAsia"/>
          <w:noProof/>
          <w:lang w:eastAsia="zh-CN"/>
        </w:rPr>
        <w:t>和国际电联其它活动，使国际电联成员了解保护上网儿童的技术工具；</w:t>
      </w:r>
    </w:p>
    <w:p w14:paraId="0DFDAD46" w14:textId="77777777" w:rsidR="00B63DB6" w:rsidRPr="00857E14" w:rsidRDefault="00B63DB6" w:rsidP="00EE6AD6">
      <w:pPr>
        <w:rPr>
          <w:noProof/>
          <w:lang w:eastAsia="zh-CN"/>
        </w:rPr>
      </w:pPr>
      <w:r w:rsidRPr="00857E14">
        <w:rPr>
          <w:rFonts w:hint="eastAsia"/>
          <w:noProof/>
          <w:lang w:eastAsia="zh-CN"/>
        </w:rPr>
        <w:t>2</w:t>
      </w:r>
      <w:r w:rsidRPr="00857E14">
        <w:rPr>
          <w:rFonts w:hint="eastAsia"/>
          <w:noProof/>
          <w:lang w:eastAsia="zh-CN"/>
        </w:rPr>
        <w:tab/>
      </w:r>
      <w:r w:rsidRPr="00857E14">
        <w:rPr>
          <w:rFonts w:hint="eastAsia"/>
          <w:noProof/>
          <w:lang w:eastAsia="zh-CN"/>
        </w:rPr>
        <w:t>制定解决方案并开发实用工具以帮助保护上网儿童，并促进儿童与保护上网儿童热线之间的交流；</w:t>
      </w:r>
    </w:p>
    <w:p w14:paraId="57ED17B1" w14:textId="2B84FE7E" w:rsidR="00B63DB6" w:rsidRPr="00857E14" w:rsidRDefault="00B63DB6" w:rsidP="00EE6AD6">
      <w:pPr>
        <w:rPr>
          <w:noProof/>
          <w:lang w:eastAsia="zh-CN"/>
        </w:rPr>
      </w:pPr>
      <w:r w:rsidRPr="00857E14">
        <w:rPr>
          <w:rFonts w:hint="eastAsia"/>
          <w:noProof/>
          <w:lang w:eastAsia="zh-CN"/>
        </w:rPr>
        <w:t>3</w:t>
      </w:r>
      <w:r w:rsidRPr="00857E14">
        <w:rPr>
          <w:rFonts w:hint="eastAsia"/>
          <w:noProof/>
          <w:lang w:eastAsia="zh-CN"/>
        </w:rPr>
        <w:tab/>
      </w:r>
      <w:r w:rsidRPr="00857E14">
        <w:rPr>
          <w:rFonts w:hint="eastAsia"/>
          <w:noProof/>
          <w:lang w:eastAsia="zh-CN"/>
        </w:rPr>
        <w:t>在各自能力范围内开展合作，宣传已经实施的保护上网儿童的公共政策</w:t>
      </w:r>
      <w:ins w:id="221" w:author="LING-C(ZQ)" w:date="2026-10-20T20:38:00Z" w16du:dateUtc="2026-10-20T12:38:00Z">
        <w:r w:rsidR="008B7BB1">
          <w:rPr>
            <w:rFonts w:hint="eastAsia"/>
            <w:noProof/>
            <w:lang w:eastAsia="zh-CN"/>
          </w:rPr>
          <w:t>、战略</w:t>
        </w:r>
      </w:ins>
      <w:r w:rsidRPr="00857E14">
        <w:rPr>
          <w:rFonts w:hint="eastAsia"/>
          <w:noProof/>
          <w:lang w:eastAsia="zh-CN"/>
        </w:rPr>
        <w:t>与举措；</w:t>
      </w:r>
    </w:p>
    <w:p w14:paraId="3DB2C328" w14:textId="77777777" w:rsidR="00B63DB6" w:rsidRPr="00857E14" w:rsidRDefault="00B63DB6" w:rsidP="00EE6AD6">
      <w:pPr>
        <w:rPr>
          <w:noProof/>
          <w:lang w:eastAsia="zh-CN"/>
        </w:rPr>
      </w:pPr>
      <w:r w:rsidRPr="00857E14">
        <w:rPr>
          <w:rFonts w:hint="eastAsia"/>
          <w:noProof/>
          <w:lang w:eastAsia="zh-CN"/>
        </w:rPr>
        <w:t>4</w:t>
      </w:r>
      <w:r w:rsidRPr="00857E14">
        <w:rPr>
          <w:rFonts w:hint="eastAsia"/>
          <w:noProof/>
          <w:lang w:eastAsia="zh-CN"/>
        </w:rPr>
        <w:tab/>
      </w:r>
      <w:r w:rsidRPr="00857E14">
        <w:rPr>
          <w:rFonts w:hint="eastAsia"/>
          <w:noProof/>
          <w:lang w:eastAsia="zh-CN"/>
        </w:rPr>
        <w:t>努力开发有关提高</w:t>
      </w:r>
      <w:r w:rsidRPr="00857E14">
        <w:rPr>
          <w:rFonts w:hint="eastAsia"/>
          <w:noProof/>
          <w:lang w:val="en-US" w:eastAsia="zh-CN"/>
        </w:rPr>
        <w:t>家长、监护人、教育工作者和社区</w:t>
      </w:r>
      <w:r w:rsidRPr="00857E14">
        <w:rPr>
          <w:rFonts w:hint="eastAsia"/>
          <w:noProof/>
          <w:lang w:eastAsia="zh-CN"/>
        </w:rPr>
        <w:t>认识的不同项目和工具；</w:t>
      </w:r>
    </w:p>
    <w:p w14:paraId="0DF5B7EA" w14:textId="77777777" w:rsidR="00B63DB6" w:rsidRPr="00857E14" w:rsidRDefault="00B63DB6" w:rsidP="00EE6AD6">
      <w:pPr>
        <w:rPr>
          <w:rFonts w:asciiTheme="majorEastAsia" w:eastAsiaTheme="majorEastAsia" w:hAnsiTheme="majorEastAsia"/>
          <w:noProof/>
          <w:lang w:eastAsia="zh-CN"/>
        </w:rPr>
      </w:pPr>
      <w:r w:rsidRPr="00857E14">
        <w:rPr>
          <w:rFonts w:hint="eastAsia"/>
          <w:noProof/>
          <w:lang w:eastAsia="zh-CN"/>
        </w:rPr>
        <w:t>5</w:t>
      </w:r>
      <w:r w:rsidRPr="00857E14">
        <w:rPr>
          <w:rFonts w:hint="eastAsia"/>
          <w:noProof/>
          <w:lang w:eastAsia="zh-CN"/>
        </w:rPr>
        <w:tab/>
      </w:r>
      <w:r w:rsidRPr="00857E14">
        <w:rPr>
          <w:rFonts w:asciiTheme="majorEastAsia" w:eastAsiaTheme="majorEastAsia" w:hAnsiTheme="majorEastAsia" w:hint="eastAsia"/>
          <w:noProof/>
          <w:lang w:eastAsia="zh-CN"/>
        </w:rPr>
        <w:t>考虑本行动及其他相关利益攸关方的最佳做法，向成员国通知保护上网儿童的现代技术解决方案，</w:t>
      </w:r>
    </w:p>
    <w:p w14:paraId="269D5271" w14:textId="77777777" w:rsidR="00B63DB6" w:rsidRPr="00857E14" w:rsidRDefault="00B63DB6" w:rsidP="00643715">
      <w:pPr>
        <w:pStyle w:val="Call"/>
        <w:rPr>
          <w:noProof/>
          <w:lang w:eastAsia="zh-CN"/>
        </w:rPr>
      </w:pPr>
      <w:r w:rsidRPr="00857E14">
        <w:rPr>
          <w:rFonts w:hint="eastAsia"/>
          <w:noProof/>
          <w:lang w:eastAsia="zh-CN"/>
        </w:rPr>
        <w:t>请成员国和部门成员</w:t>
      </w:r>
    </w:p>
    <w:p w14:paraId="7C7088FF" w14:textId="77777777" w:rsidR="00B63DB6" w:rsidRPr="00857E14" w:rsidRDefault="00B63DB6" w:rsidP="00EE6AD6">
      <w:pPr>
        <w:rPr>
          <w:noProof/>
          <w:lang w:eastAsia="zh-CN"/>
        </w:rPr>
      </w:pPr>
      <w:r w:rsidRPr="00857E14">
        <w:rPr>
          <w:rFonts w:hint="eastAsia"/>
          <w:noProof/>
          <w:lang w:val="en-US" w:eastAsia="zh-CN"/>
        </w:rPr>
        <w:t>1</w:t>
      </w:r>
      <w:r w:rsidRPr="00857E14">
        <w:rPr>
          <w:rFonts w:hint="eastAsia"/>
          <w:noProof/>
          <w:lang w:val="en-US" w:eastAsia="zh-CN"/>
        </w:rPr>
        <w:tab/>
      </w:r>
      <w:r w:rsidRPr="00857E14">
        <w:rPr>
          <w:rFonts w:hint="eastAsia"/>
          <w:noProof/>
          <w:lang w:eastAsia="zh-CN"/>
        </w:rPr>
        <w:t>就确定和引入最有效技术的务实方法交换信息，为更有效地保护上网儿童做出贡献；</w:t>
      </w:r>
    </w:p>
    <w:p w14:paraId="04449793" w14:textId="77777777" w:rsidR="00B63DB6" w:rsidRPr="00B0356D" w:rsidRDefault="00B63DB6" w:rsidP="00EE6AD6">
      <w:pPr>
        <w:rPr>
          <w:lang w:val="fr-CH" w:eastAsia="zh-CN"/>
        </w:rPr>
      </w:pPr>
      <w:r w:rsidRPr="00857E14">
        <w:rPr>
          <w:rFonts w:hint="eastAsia"/>
          <w:noProof/>
          <w:lang w:val="fr-CH" w:eastAsia="zh-CN"/>
        </w:rPr>
        <w:t>2</w:t>
      </w:r>
      <w:r w:rsidRPr="00857E14">
        <w:rPr>
          <w:rFonts w:hint="eastAsia"/>
          <w:noProof/>
          <w:lang w:val="fr-CH" w:eastAsia="zh-CN"/>
        </w:rPr>
        <w:tab/>
      </w:r>
      <w:r w:rsidRPr="00857E14">
        <w:rPr>
          <w:rFonts w:hint="eastAsia"/>
          <w:noProof/>
          <w:lang w:val="en-US" w:eastAsia="zh-CN"/>
        </w:rPr>
        <w:t>酌情应用</w:t>
      </w:r>
      <w:r w:rsidRPr="00857E14">
        <w:rPr>
          <w:rFonts w:hint="eastAsia"/>
          <w:noProof/>
          <w:lang w:val="fr-CH" w:eastAsia="zh-CN"/>
        </w:rPr>
        <w:t>ITU-T</w:t>
      </w:r>
      <w:r w:rsidRPr="00857E14" w:rsidDel="002A4829">
        <w:rPr>
          <w:noProof/>
          <w:lang w:val="fr-CH" w:eastAsia="zh-CN"/>
        </w:rPr>
        <w:t xml:space="preserve"> </w:t>
      </w:r>
      <w:r w:rsidRPr="00857E14">
        <w:rPr>
          <w:rFonts w:hint="eastAsia"/>
          <w:noProof/>
          <w:lang w:val="fr-CH" w:eastAsia="zh-CN"/>
        </w:rPr>
        <w:t>E.1100</w:t>
      </w:r>
      <w:r w:rsidRPr="00857E14">
        <w:rPr>
          <w:rFonts w:hint="eastAsia"/>
          <w:noProof/>
          <w:lang w:val="en-US" w:eastAsia="zh-CN"/>
        </w:rPr>
        <w:t>建议书</w:t>
      </w:r>
      <w:r w:rsidRPr="00857E14">
        <w:rPr>
          <w:rFonts w:asciiTheme="minorEastAsia" w:hAnsiTheme="minorEastAsia" w:hint="eastAsia"/>
          <w:noProof/>
          <w:lang w:val="fr-CH" w:eastAsia="zh-CN"/>
        </w:rPr>
        <w:t>；</w:t>
      </w:r>
    </w:p>
    <w:p w14:paraId="56779C79" w14:textId="77777777" w:rsidR="00B63DB6" w:rsidRPr="00857E14" w:rsidRDefault="00B63DB6" w:rsidP="00EE6AD6">
      <w:pPr>
        <w:rPr>
          <w:rFonts w:asciiTheme="minorEastAsia" w:hAnsiTheme="minorEastAsia"/>
          <w:noProof/>
          <w:lang w:val="fr-CH" w:eastAsia="zh-CN"/>
        </w:rPr>
      </w:pPr>
      <w:r w:rsidRPr="00B0356D">
        <w:rPr>
          <w:rFonts w:hint="eastAsia"/>
          <w:lang w:val="fr-CH" w:eastAsia="zh-CN"/>
        </w:rPr>
        <w:t>3</w:t>
      </w:r>
      <w:r w:rsidRPr="00B0356D">
        <w:rPr>
          <w:rFonts w:hint="eastAsia"/>
          <w:lang w:val="fr-CH" w:eastAsia="zh-CN"/>
        </w:rPr>
        <w:tab/>
      </w:r>
      <w:r w:rsidRPr="00857E14">
        <w:rPr>
          <w:rFonts w:asciiTheme="minorEastAsia" w:hAnsiTheme="minorEastAsia" w:hint="eastAsia"/>
          <w:noProof/>
          <w:lang w:eastAsia="zh-CN"/>
        </w:rPr>
        <w:t>促进与所有利益相关方就保护上网儿童问题开展磋商并为之献计献策。</w:t>
      </w:r>
    </w:p>
    <w:p w14:paraId="4CC9D88B" w14:textId="551CF666" w:rsidR="006E732E" w:rsidRPr="0076610F" w:rsidRDefault="00B63DB6" w:rsidP="00411C49">
      <w:pPr>
        <w:pStyle w:val="Reasons"/>
        <w:rPr>
          <w:lang w:val="fr-CH" w:eastAsia="zh-CN"/>
        </w:rPr>
      </w:pPr>
      <w:r>
        <w:rPr>
          <w:b/>
          <w:lang w:eastAsia="zh-CN"/>
        </w:rPr>
        <w:t>理由</w:t>
      </w:r>
      <w:r w:rsidRPr="008B7BB1">
        <w:rPr>
          <w:b/>
          <w:lang w:val="fr-CH" w:eastAsia="zh-CN"/>
        </w:rPr>
        <w:t>：</w:t>
      </w:r>
      <w:r w:rsidR="008B7BB1">
        <w:rPr>
          <w:rFonts w:hint="eastAsia"/>
          <w:lang w:eastAsia="zh-CN"/>
        </w:rPr>
        <w:t>本修改提案旨在反映与国际电联</w:t>
      </w:r>
      <w:r w:rsidR="008B7BB1" w:rsidRPr="008B7BB1">
        <w:rPr>
          <w:rFonts w:hint="eastAsia"/>
          <w:lang w:val="fr-CH" w:eastAsia="zh-CN"/>
        </w:rPr>
        <w:t>PP</w:t>
      </w:r>
      <w:r w:rsidR="008B7BB1">
        <w:rPr>
          <w:rFonts w:hint="eastAsia"/>
          <w:lang w:eastAsia="zh-CN"/>
        </w:rPr>
        <w:t>第</w:t>
      </w:r>
      <w:r w:rsidR="008B7BB1" w:rsidRPr="008B7BB1">
        <w:rPr>
          <w:rFonts w:hint="eastAsia"/>
          <w:lang w:val="fr-CH" w:eastAsia="zh-CN"/>
        </w:rPr>
        <w:t>1</w:t>
      </w:r>
      <w:r w:rsidR="008B7BB1">
        <w:rPr>
          <w:rFonts w:hint="eastAsia"/>
          <w:lang w:val="fr-CH" w:eastAsia="zh-CN"/>
        </w:rPr>
        <w:t>79</w:t>
      </w:r>
      <w:r w:rsidR="008B7BB1">
        <w:rPr>
          <w:rFonts w:hint="eastAsia"/>
          <w:lang w:val="fr-CH" w:eastAsia="zh-CN"/>
        </w:rPr>
        <w:t>号决议相关的最新</w:t>
      </w:r>
      <w:r w:rsidR="0076610F">
        <w:rPr>
          <w:rFonts w:hint="eastAsia"/>
          <w:lang w:val="fr-CH" w:eastAsia="zh-CN"/>
        </w:rPr>
        <w:t>进</w:t>
      </w:r>
      <w:r w:rsidR="008B7BB1">
        <w:rPr>
          <w:rFonts w:hint="eastAsia"/>
          <w:lang w:val="fr-CH" w:eastAsia="zh-CN"/>
        </w:rPr>
        <w:t>展，尤其是涉及</w:t>
      </w:r>
      <w:r w:rsidR="008B7BB1">
        <w:rPr>
          <w:rFonts w:hint="eastAsia"/>
          <w:lang w:val="fr-CH" w:eastAsia="zh-CN"/>
        </w:rPr>
        <w:t>ITU-T</w:t>
      </w:r>
      <w:r w:rsidR="008B7BB1">
        <w:rPr>
          <w:rFonts w:hint="eastAsia"/>
          <w:lang w:val="fr-CH" w:eastAsia="zh-CN"/>
        </w:rPr>
        <w:t>的最新</w:t>
      </w:r>
      <w:r w:rsidR="0076610F">
        <w:rPr>
          <w:rFonts w:hint="eastAsia"/>
          <w:lang w:val="fr-CH" w:eastAsia="zh-CN"/>
        </w:rPr>
        <w:t>进</w:t>
      </w:r>
      <w:r w:rsidR="008B7BB1">
        <w:rPr>
          <w:rFonts w:hint="eastAsia"/>
          <w:lang w:val="fr-CH" w:eastAsia="zh-CN"/>
        </w:rPr>
        <w:t>展，以及</w:t>
      </w:r>
      <w:r w:rsidR="008B7BB1">
        <w:rPr>
          <w:rFonts w:hint="eastAsia"/>
          <w:lang w:val="fr-CH" w:eastAsia="zh-CN"/>
        </w:rPr>
        <w:t>WTDC-25</w:t>
      </w:r>
      <w:r w:rsidR="008B7BB1">
        <w:rPr>
          <w:rFonts w:hint="eastAsia"/>
          <w:lang w:val="fr-CH" w:eastAsia="zh-CN"/>
        </w:rPr>
        <w:t>在</w:t>
      </w:r>
      <w:r w:rsidR="008B7BB1">
        <w:rPr>
          <w:rFonts w:hint="eastAsia"/>
          <w:lang w:val="fr-CH" w:eastAsia="zh-CN"/>
        </w:rPr>
        <w:t>2025</w:t>
      </w:r>
      <w:r w:rsidR="008B7BB1">
        <w:rPr>
          <w:rFonts w:hint="eastAsia"/>
          <w:lang w:val="fr-CH" w:eastAsia="zh-CN"/>
        </w:rPr>
        <w:t>年通过的相关决议的最新情况。</w:t>
      </w:r>
      <w:r w:rsidR="0076610F" w:rsidRPr="0076610F">
        <w:rPr>
          <w:lang w:val="fr-CH" w:eastAsia="zh-CN"/>
        </w:rPr>
        <w:t>本提案进一步回应了</w:t>
      </w:r>
      <w:r w:rsidR="0076610F">
        <w:rPr>
          <w:rFonts w:hint="eastAsia"/>
          <w:lang w:val="fr-CH" w:eastAsia="zh-CN"/>
        </w:rPr>
        <w:t>在儿童使用互联网和</w:t>
      </w:r>
      <w:r w:rsidR="0076610F">
        <w:rPr>
          <w:rFonts w:hint="eastAsia"/>
          <w:lang w:val="fr-CH" w:eastAsia="zh-CN"/>
        </w:rPr>
        <w:t>ICT</w:t>
      </w:r>
      <w:r w:rsidR="0076610F">
        <w:rPr>
          <w:rFonts w:hint="eastAsia"/>
          <w:lang w:val="fr-CH" w:eastAsia="zh-CN"/>
        </w:rPr>
        <w:t>方面，加强儿童保护这一迫切需要和</w:t>
      </w:r>
      <w:r w:rsidR="0076610F" w:rsidRPr="0076610F">
        <w:rPr>
          <w:lang w:val="fr-CH" w:eastAsia="zh-CN"/>
        </w:rPr>
        <w:t>日益增长的全球需求。特别是，修改后的提案</w:t>
      </w:r>
      <w:r w:rsidR="0076610F">
        <w:rPr>
          <w:rFonts w:hint="eastAsia"/>
          <w:lang w:val="fr-CH" w:eastAsia="zh-CN"/>
        </w:rPr>
        <w:t>加入了</w:t>
      </w:r>
      <w:r w:rsidR="0076610F" w:rsidRPr="0076610F">
        <w:rPr>
          <w:lang w:val="fr-CH" w:eastAsia="zh-CN"/>
        </w:rPr>
        <w:t>强调</w:t>
      </w:r>
      <w:r w:rsidR="0076610F">
        <w:rPr>
          <w:rFonts w:hint="eastAsia"/>
          <w:lang w:val="fr-CH" w:eastAsia="zh-CN"/>
        </w:rPr>
        <w:t>“</w:t>
      </w:r>
      <w:r w:rsidR="0076610F" w:rsidRPr="0076610F">
        <w:rPr>
          <w:lang w:val="fr-CH" w:eastAsia="zh-CN"/>
        </w:rPr>
        <w:t>制定保护上网儿童国家战略，并实施相关框架、方法和最佳做法，以强化和促进保护上网儿童，包括实施</w:t>
      </w:r>
      <w:r w:rsidR="0076610F" w:rsidRPr="0076610F">
        <w:rPr>
          <w:lang w:val="fr-CH" w:eastAsia="zh-CN"/>
        </w:rPr>
        <w:t>COP</w:t>
      </w:r>
      <w:r w:rsidR="0076610F" w:rsidRPr="0076610F">
        <w:rPr>
          <w:lang w:val="fr-CH" w:eastAsia="zh-CN"/>
        </w:rPr>
        <w:t>举措路线图</w:t>
      </w:r>
      <w:r w:rsidR="0076610F">
        <w:rPr>
          <w:rFonts w:hint="eastAsia"/>
          <w:lang w:val="fr-CH" w:eastAsia="zh-CN"/>
        </w:rPr>
        <w:t>”</w:t>
      </w:r>
      <w:r w:rsidR="0076610F" w:rsidRPr="0076610F">
        <w:rPr>
          <w:lang w:val="fr-CH" w:eastAsia="zh-CN"/>
        </w:rPr>
        <w:t>的措辞。它还鼓励</w:t>
      </w:r>
      <w:r w:rsidR="0076610F" w:rsidRPr="0076610F">
        <w:rPr>
          <w:lang w:val="fr-CH" w:eastAsia="zh-CN"/>
        </w:rPr>
        <w:t>CWG-COP</w:t>
      </w:r>
      <w:r w:rsidR="0076610F" w:rsidRPr="0076610F">
        <w:rPr>
          <w:lang w:val="fr-CH" w:eastAsia="zh-CN"/>
        </w:rPr>
        <w:t>与</w:t>
      </w:r>
      <w:r w:rsidR="0076610F" w:rsidRPr="0076610F">
        <w:rPr>
          <w:lang w:val="fr-CH" w:eastAsia="zh-CN"/>
        </w:rPr>
        <w:t>ITU-T</w:t>
      </w:r>
      <w:r w:rsidR="0076610F" w:rsidRPr="0076610F">
        <w:rPr>
          <w:lang w:val="fr-CH" w:eastAsia="zh-CN"/>
        </w:rPr>
        <w:t>和</w:t>
      </w:r>
      <w:r w:rsidR="0076610F" w:rsidRPr="0076610F">
        <w:rPr>
          <w:lang w:val="fr-CH" w:eastAsia="zh-CN"/>
        </w:rPr>
        <w:t>ITU-D</w:t>
      </w:r>
      <w:r w:rsidR="0076610F" w:rsidRPr="0076610F">
        <w:rPr>
          <w:lang w:val="fr-CH" w:eastAsia="zh-CN"/>
        </w:rPr>
        <w:t>相关研究组联络，促进儿童安全使用电信</w:t>
      </w:r>
      <w:r w:rsidR="0076610F" w:rsidRPr="0076610F">
        <w:rPr>
          <w:lang w:val="fr-CH" w:eastAsia="zh-CN"/>
        </w:rPr>
        <w:t>/ICT</w:t>
      </w:r>
      <w:r w:rsidR="0076610F" w:rsidRPr="0076610F">
        <w:rPr>
          <w:lang w:val="fr-CH" w:eastAsia="zh-CN"/>
        </w:rPr>
        <w:t>，包括</w:t>
      </w:r>
      <w:r w:rsidR="0076610F">
        <w:rPr>
          <w:rFonts w:hint="eastAsia"/>
          <w:lang w:val="fr-CH" w:eastAsia="zh-CN"/>
        </w:rPr>
        <w:t>采取</w:t>
      </w:r>
      <w:r w:rsidR="0076610F" w:rsidRPr="0076610F">
        <w:rPr>
          <w:lang w:val="fr-CH" w:eastAsia="zh-CN"/>
        </w:rPr>
        <w:t>应对上网风险的措施。</w:t>
      </w:r>
    </w:p>
    <w:p w14:paraId="45BA9F08" w14:textId="723A1279" w:rsidR="008132D5" w:rsidRDefault="006E732E" w:rsidP="006E732E">
      <w:pPr>
        <w:jc w:val="center"/>
      </w:pPr>
      <w:r>
        <w:t>______________</w:t>
      </w:r>
    </w:p>
    <w:sectPr w:rsidR="008132D5">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A4F31" w14:textId="77777777" w:rsidR="00C30BDD" w:rsidRDefault="00C30BDD">
      <w:r>
        <w:separator/>
      </w:r>
    </w:p>
  </w:endnote>
  <w:endnote w:type="continuationSeparator" w:id="0">
    <w:p w14:paraId="7C5D2DC1" w14:textId="77777777" w:rsidR="00C30BDD" w:rsidRDefault="00C3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C688"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w:t>
      </w:r>
      <w:r w:rsidRPr="00EF3B7A">
        <w:rPr>
          <w:rStyle w:val="Hyperlink"/>
          <w:color w:val="00A3E0"/>
          <w:sz w:val="22"/>
          <w:szCs w:val="22"/>
          <w:lang w:val="en-GB"/>
        </w:rPr>
        <w:t>p</w:t>
      </w:r>
      <w:r w:rsidRPr="00EF3B7A">
        <w:rPr>
          <w:rStyle w:val="Hyperlink"/>
          <w:color w:val="00A3E0"/>
          <w:sz w:val="22"/>
          <w:szCs w:val="22"/>
          <w:lang w:val="en-GB"/>
        </w:rPr>
        <w:t>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7A1C" w14:textId="77777777" w:rsidR="00C30BDD" w:rsidRDefault="00C30BDD">
      <w:r>
        <w:t>____________________</w:t>
      </w:r>
    </w:p>
  </w:footnote>
  <w:footnote w:type="continuationSeparator" w:id="0">
    <w:p w14:paraId="0AE9D15C" w14:textId="77777777" w:rsidR="00C30BDD" w:rsidRDefault="00C30BDD">
      <w:r>
        <w:continuationSeparator/>
      </w:r>
    </w:p>
  </w:footnote>
  <w:footnote w:id="1">
    <w:p w14:paraId="3B2279A3" w14:textId="77777777" w:rsidR="00B63DB6" w:rsidRPr="00FF71BD" w:rsidRDefault="00B63DB6">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BCCE"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948F397" w14:textId="77777777" w:rsidR="00C710E5" w:rsidRPr="00FC2542" w:rsidRDefault="00FC2542" w:rsidP="00FC2542">
    <w:pPr>
      <w:pStyle w:val="Header"/>
    </w:pPr>
    <w:r>
      <w:t>PP</w:t>
    </w:r>
    <w:r w:rsidR="002554F9">
      <w:t>2</w:t>
    </w:r>
    <w:r w:rsidR="00C95D5A">
      <w:t>6</w:t>
    </w:r>
    <w:r>
      <w:t>/79(Add.13)-</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Linli">
    <w15:presenceInfo w15:providerId="None" w15:userId="Yu Linli"/>
  </w15:person>
  <w15:person w15:author="LING-C-L">
    <w15:presenceInfo w15:providerId="None" w15:userId="LING-C-L"/>
  </w15:person>
  <w15:person w15:author="ITU-SB">
    <w15:presenceInfo w15:providerId="None" w15:userId="ITU-SB"/>
  </w15:person>
  <w15:person w15:author="LING-C(ZQ)">
    <w15:presenceInfo w15:providerId="None" w15:userId="LING-C(Z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5F41"/>
    <w:rsid w:val="00040A47"/>
    <w:rsid w:val="00053F83"/>
    <w:rsid w:val="00057B6E"/>
    <w:rsid w:val="00057D55"/>
    <w:rsid w:val="000617A6"/>
    <w:rsid w:val="00076062"/>
    <w:rsid w:val="0009673E"/>
    <w:rsid w:val="000B6E4F"/>
    <w:rsid w:val="000C0900"/>
    <w:rsid w:val="000C2D61"/>
    <w:rsid w:val="000C4701"/>
    <w:rsid w:val="000D7391"/>
    <w:rsid w:val="000E4C7A"/>
    <w:rsid w:val="000F68C6"/>
    <w:rsid w:val="00124C8F"/>
    <w:rsid w:val="00125484"/>
    <w:rsid w:val="00126FE1"/>
    <w:rsid w:val="0013327E"/>
    <w:rsid w:val="00137909"/>
    <w:rsid w:val="0014254A"/>
    <w:rsid w:val="00167594"/>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72639"/>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1F3"/>
    <w:rsid w:val="003A33F1"/>
    <w:rsid w:val="003B74F0"/>
    <w:rsid w:val="004014B0"/>
    <w:rsid w:val="00414872"/>
    <w:rsid w:val="00415EFC"/>
    <w:rsid w:val="00426AC1"/>
    <w:rsid w:val="0045019C"/>
    <w:rsid w:val="00467123"/>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3972"/>
    <w:rsid w:val="00564B8D"/>
    <w:rsid w:val="00567130"/>
    <w:rsid w:val="00596A53"/>
    <w:rsid w:val="005A6A1D"/>
    <w:rsid w:val="005C1E39"/>
    <w:rsid w:val="005E2FA1"/>
    <w:rsid w:val="005E4794"/>
    <w:rsid w:val="005F67CE"/>
    <w:rsid w:val="00617BE4"/>
    <w:rsid w:val="00622189"/>
    <w:rsid w:val="006471F0"/>
    <w:rsid w:val="00651B1F"/>
    <w:rsid w:val="00663BAC"/>
    <w:rsid w:val="006707E1"/>
    <w:rsid w:val="0067125A"/>
    <w:rsid w:val="00680265"/>
    <w:rsid w:val="006857B7"/>
    <w:rsid w:val="006A0092"/>
    <w:rsid w:val="006E57C8"/>
    <w:rsid w:val="006E6BA4"/>
    <w:rsid w:val="006E732E"/>
    <w:rsid w:val="006F0211"/>
    <w:rsid w:val="00722343"/>
    <w:rsid w:val="007235A4"/>
    <w:rsid w:val="00724919"/>
    <w:rsid w:val="0073319E"/>
    <w:rsid w:val="00750829"/>
    <w:rsid w:val="0076610F"/>
    <w:rsid w:val="00770CF8"/>
    <w:rsid w:val="007917DE"/>
    <w:rsid w:val="007A5031"/>
    <w:rsid w:val="007B558F"/>
    <w:rsid w:val="007C4DC3"/>
    <w:rsid w:val="008025B6"/>
    <w:rsid w:val="008132D5"/>
    <w:rsid w:val="00814482"/>
    <w:rsid w:val="008160BF"/>
    <w:rsid w:val="00820F4C"/>
    <w:rsid w:val="00826141"/>
    <w:rsid w:val="008433E4"/>
    <w:rsid w:val="00850AEF"/>
    <w:rsid w:val="0085460F"/>
    <w:rsid w:val="008652E7"/>
    <w:rsid w:val="008726C7"/>
    <w:rsid w:val="00873D04"/>
    <w:rsid w:val="00895E43"/>
    <w:rsid w:val="008A3E30"/>
    <w:rsid w:val="008A3FF7"/>
    <w:rsid w:val="008A4729"/>
    <w:rsid w:val="008B44F5"/>
    <w:rsid w:val="008B7BB1"/>
    <w:rsid w:val="008D3BE2"/>
    <w:rsid w:val="008D3DBF"/>
    <w:rsid w:val="008D7300"/>
    <w:rsid w:val="008E2996"/>
    <w:rsid w:val="008E4324"/>
    <w:rsid w:val="008E45D4"/>
    <w:rsid w:val="008E6AE7"/>
    <w:rsid w:val="008E6BC6"/>
    <w:rsid w:val="009012D0"/>
    <w:rsid w:val="00904E65"/>
    <w:rsid w:val="00905B6A"/>
    <w:rsid w:val="009361C2"/>
    <w:rsid w:val="00950E0F"/>
    <w:rsid w:val="0095344B"/>
    <w:rsid w:val="009656F3"/>
    <w:rsid w:val="00966EBB"/>
    <w:rsid w:val="0099173A"/>
    <w:rsid w:val="0099689F"/>
    <w:rsid w:val="009A47A2"/>
    <w:rsid w:val="009C4B97"/>
    <w:rsid w:val="009D1E93"/>
    <w:rsid w:val="009D6EA5"/>
    <w:rsid w:val="00A03693"/>
    <w:rsid w:val="00A164FF"/>
    <w:rsid w:val="00A17B80"/>
    <w:rsid w:val="00A23536"/>
    <w:rsid w:val="00A25039"/>
    <w:rsid w:val="00A6085C"/>
    <w:rsid w:val="00A62DA7"/>
    <w:rsid w:val="00A641BA"/>
    <w:rsid w:val="00A66539"/>
    <w:rsid w:val="00A83452"/>
    <w:rsid w:val="00A865E4"/>
    <w:rsid w:val="00AA27EE"/>
    <w:rsid w:val="00AB190D"/>
    <w:rsid w:val="00AC07C0"/>
    <w:rsid w:val="00AC79BA"/>
    <w:rsid w:val="00AD1198"/>
    <w:rsid w:val="00AD2C62"/>
    <w:rsid w:val="00AE49B9"/>
    <w:rsid w:val="00AF45E1"/>
    <w:rsid w:val="00AF63A0"/>
    <w:rsid w:val="00B0432E"/>
    <w:rsid w:val="00B04E59"/>
    <w:rsid w:val="00B05785"/>
    <w:rsid w:val="00B11373"/>
    <w:rsid w:val="00B15AF8"/>
    <w:rsid w:val="00B1733E"/>
    <w:rsid w:val="00B23943"/>
    <w:rsid w:val="00B25202"/>
    <w:rsid w:val="00B60A63"/>
    <w:rsid w:val="00B63DB6"/>
    <w:rsid w:val="00B650EC"/>
    <w:rsid w:val="00B75561"/>
    <w:rsid w:val="00B96F78"/>
    <w:rsid w:val="00BA154E"/>
    <w:rsid w:val="00BA20B6"/>
    <w:rsid w:val="00BC71FE"/>
    <w:rsid w:val="00BE2CDC"/>
    <w:rsid w:val="00BE6E86"/>
    <w:rsid w:val="00BF720B"/>
    <w:rsid w:val="00C02B7F"/>
    <w:rsid w:val="00C04511"/>
    <w:rsid w:val="00C101EE"/>
    <w:rsid w:val="00C16846"/>
    <w:rsid w:val="00C16AC0"/>
    <w:rsid w:val="00C227BB"/>
    <w:rsid w:val="00C30BDD"/>
    <w:rsid w:val="00C352FF"/>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422D"/>
    <w:rsid w:val="00DF51DD"/>
    <w:rsid w:val="00E121F2"/>
    <w:rsid w:val="00E12CDA"/>
    <w:rsid w:val="00E26F09"/>
    <w:rsid w:val="00E54C8F"/>
    <w:rsid w:val="00E56E57"/>
    <w:rsid w:val="00E674FF"/>
    <w:rsid w:val="00E749DA"/>
    <w:rsid w:val="00EA2D84"/>
    <w:rsid w:val="00EB7C43"/>
    <w:rsid w:val="00ED242A"/>
    <w:rsid w:val="00EF2642"/>
    <w:rsid w:val="00EF3681"/>
    <w:rsid w:val="00EF36E0"/>
    <w:rsid w:val="00EF5523"/>
    <w:rsid w:val="00F00FD0"/>
    <w:rsid w:val="00F015B4"/>
    <w:rsid w:val="00F02A26"/>
    <w:rsid w:val="00F20BC2"/>
    <w:rsid w:val="00F24F0A"/>
    <w:rsid w:val="00F342E4"/>
    <w:rsid w:val="00F402DC"/>
    <w:rsid w:val="00F44613"/>
    <w:rsid w:val="00F574D8"/>
    <w:rsid w:val="00F9233E"/>
    <w:rsid w:val="00FC2542"/>
    <w:rsid w:val="00FC53DB"/>
    <w:rsid w:val="00FC63DE"/>
    <w:rsid w:val="00FD7B1D"/>
    <w:rsid w:val="00FF0266"/>
    <w:rsid w:val="00FF39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857DF"/>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272639"/>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2879042-9e19-4642-a816-9dcdad819e14" targetNamespace="http://schemas.microsoft.com/office/2006/metadata/properties" ma:root="true" ma:fieldsID="d41af5c836d734370eb92e7ee5f83852" ns2:_="" ns3:_="">
    <xsd:import namespace="996b2e75-67fd-4955-a3b0-5ab9934cb50b"/>
    <xsd:import namespace="72879042-9e19-4642-a816-9dcdad819e1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2879042-9e19-4642-a816-9dcdad819e1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72879042-9e19-4642-a816-9dcdad819e14">DPM</DPM_x0020_Author>
    <DPM_x0020_File_x0020_name xmlns="72879042-9e19-4642-a816-9dcdad819e14">S26-PP-C-0079!A13!MSW-C</DPM_x0020_File_x0020_name>
    <DPM_x0020_Version xmlns="72879042-9e19-4642-a816-9dcdad819e14">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2879042-9e19-4642-a816-9dcdad819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2879042-9e19-4642-a816-9dcdad819e14"/>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1133</Words>
  <Characters>5905</Characters>
  <Application>Microsoft Office Word</Application>
  <DocSecurity>0</DocSecurity>
  <Lines>96</Lines>
  <Paragraphs>39</Paragraphs>
  <ScaleCrop>false</ScaleCrop>
  <HeadingPairs>
    <vt:vector size="2" baseType="variant">
      <vt:variant>
        <vt:lpstr>Title</vt:lpstr>
      </vt:variant>
      <vt:variant>
        <vt:i4>1</vt:i4>
      </vt:variant>
    </vt:vector>
  </HeadingPairs>
  <TitlesOfParts>
    <vt:vector size="1" baseType="lpstr">
      <vt:lpstr>S26-PP-C-0079!A13!MSW-C</vt:lpstr>
    </vt:vector>
  </TitlesOfParts>
  <Company>ITU</Company>
  <LinksUpToDate>false</LinksUpToDate>
  <CharactersWithSpaces>6999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S26-PP-C-0079!A13!MSW-C</dc:title>
  <dc:subject>Plenipotentiary Conference (PP-26)</dc:subject>
  <dc:creator>Documents Proposals Manager (DPM)</dc:creator>
  <cp:keywords>DPM_v2026.8.25.1_prod</cp:keywords>
  <cp:lastModifiedBy>LING-C-L</cp:lastModifiedBy>
  <cp:revision>3</cp:revision>
  <dcterms:created xsi:type="dcterms:W3CDTF">2026-10-21T08:17:00Z</dcterms:created>
  <dcterms:modified xsi:type="dcterms:W3CDTF">2026-10-21T08:42:00Z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