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497449" w14:paraId="32112919" w14:textId="77777777" w:rsidTr="006471F0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287F2DEA" w14:textId="77777777" w:rsidR="00497449" w:rsidRPr="00622560" w:rsidRDefault="00497449" w:rsidP="006707E1">
            <w:pPr>
              <w:spacing w:before="0"/>
            </w:pPr>
            <w:bookmarkStart w:id="0" w:name="ditulogo"/>
            <w:bookmarkStart w:id="1" w:name="dorlang" w:colFirst="1" w:colLast="1"/>
            <w:bookmarkEnd w:id="0"/>
            <w:r>
              <w:rPr>
                <w:noProof/>
              </w:rPr>
              <w:drawing>
                <wp:anchor distT="0" distB="0" distL="0" distR="0" simplePos="0" relativeHeight="251658240" behindDoc="1" locked="0" layoutInCell="1" allowOverlap="1" wp14:anchorId="14B75755" wp14:editId="589E114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693" y="17365"/>
                      <wp:lineTo x="16550" y="15671"/>
                      <wp:lineTo x="16736" y="11859"/>
                      <wp:lineTo x="14451" y="9318"/>
                      <wp:lineTo x="14574" y="6776"/>
                      <wp:lineTo x="371" y="1694"/>
                      <wp:lineTo x="124" y="1694"/>
                    </wp:wrapPolygon>
                  </wp:wrapTight>
                  <wp:docPr id="1899539895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9539895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95D5A" w:rsidRPr="00AC79BA" w14:paraId="782F5C48" w14:textId="77777777" w:rsidTr="006471F0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57627BAC" w14:textId="77777777" w:rsidR="00C95D5A" w:rsidRPr="00AC79BA" w:rsidRDefault="00C95D5A" w:rsidP="00497449">
            <w:pPr>
              <w:spacing w:before="0" w:line="240" w:lineRule="atLeast"/>
              <w:rPr>
                <w:b/>
                <w:smallCaps/>
                <w:szCs w:val="24"/>
              </w:rPr>
            </w:pPr>
            <w:bookmarkStart w:id="2" w:name="dhead"/>
          </w:p>
        </w:tc>
      </w:tr>
      <w:tr w:rsidR="00C710E5" w:rsidRPr="00C324A8" w14:paraId="2510B32C" w14:textId="77777777" w:rsidTr="006471F0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4BF43E73" w14:textId="77777777" w:rsidR="00C710E5" w:rsidRPr="00CB4E5A" w:rsidRDefault="00C710E5" w:rsidP="005E2FA1">
            <w:pPr>
              <w:spacing w:before="0" w:line="240" w:lineRule="atLeast"/>
              <w:rPr>
                <w:rFonts w:ascii="Verdana" w:hAnsi="Verdana"/>
                <w:b/>
                <w:bCs/>
                <w:sz w:val="20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</w:tcPr>
          <w:p w14:paraId="740CAB33" w14:textId="77777777" w:rsidR="00C710E5" w:rsidRPr="00CB4E5A" w:rsidRDefault="00C710E5" w:rsidP="005E2FA1">
            <w:pPr>
              <w:spacing w:before="0" w:line="240" w:lineRule="atLeast"/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0C0900" w:rsidRPr="00C324A8" w14:paraId="4337BD39" w14:textId="77777777" w:rsidTr="006471F0">
        <w:trPr>
          <w:cantSplit/>
          <w:trHeight w:val="23"/>
          <w:jc w:val="center"/>
        </w:trPr>
        <w:tc>
          <w:tcPr>
            <w:tcW w:w="7229" w:type="dxa"/>
          </w:tcPr>
          <w:p w14:paraId="0CB66B57" w14:textId="77777777" w:rsidR="000C0900" w:rsidRPr="007F0374" w:rsidRDefault="00FC2542" w:rsidP="000155E6">
            <w:pPr>
              <w:pStyle w:val="Committee"/>
              <w:framePr w:hSpace="0" w:wrap="auto" w:hAnchor="text" w:yAlign="inline"/>
            </w:pPr>
            <w:r w:rsidRPr="007F0374">
              <w:t>全体会议</w:t>
            </w:r>
          </w:p>
        </w:tc>
        <w:tc>
          <w:tcPr>
            <w:tcW w:w="2802" w:type="dxa"/>
          </w:tcPr>
          <w:p w14:paraId="4D409F9A" w14:textId="77777777" w:rsidR="000C0900" w:rsidRPr="007F0374" w:rsidRDefault="00FC2542" w:rsidP="000155E6">
            <w:pPr>
              <w:spacing w:before="0"/>
              <w:rPr>
                <w:rFonts w:cstheme="minorHAnsi"/>
                <w:szCs w:val="24"/>
              </w:rPr>
            </w:pPr>
            <w:r>
              <w:rPr>
                <w:rFonts w:cstheme="minorHAnsi"/>
                <w:b/>
                <w:szCs w:val="24"/>
              </w:rPr>
              <w:t>文件</w:t>
            </w:r>
            <w:r>
              <w:rPr>
                <w:rFonts w:cstheme="minorHAnsi"/>
                <w:b/>
                <w:szCs w:val="24"/>
              </w:rPr>
              <w:t xml:space="preserve"> 75 (Add.5)</w:t>
            </w:r>
            <w:r w:rsidRPr="00F44B1A">
              <w:rPr>
                <w:rFonts w:cstheme="minorHAnsi"/>
                <w:b/>
                <w:szCs w:val="24"/>
              </w:rPr>
              <w:t>-C</w:t>
            </w:r>
          </w:p>
        </w:tc>
      </w:tr>
      <w:tr w:rsidR="00FC2542" w:rsidRPr="00C324A8" w14:paraId="6D87B92F" w14:textId="77777777" w:rsidTr="006471F0">
        <w:trPr>
          <w:cantSplit/>
          <w:trHeight w:val="23"/>
          <w:jc w:val="center"/>
        </w:trPr>
        <w:tc>
          <w:tcPr>
            <w:tcW w:w="7229" w:type="dxa"/>
          </w:tcPr>
          <w:p w14:paraId="4C630B39" w14:textId="77777777" w:rsidR="00FC2542" w:rsidRPr="007F0374" w:rsidRDefault="00FC2542" w:rsidP="000155E6">
            <w:pPr>
              <w:spacing w:before="0"/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2802" w:type="dxa"/>
          </w:tcPr>
          <w:p w14:paraId="0EB2698B" w14:textId="77777777" w:rsidR="00FC2542" w:rsidRPr="007F0374" w:rsidRDefault="00FC2542" w:rsidP="000155E6">
            <w:pPr>
              <w:spacing w:before="0"/>
              <w:rPr>
                <w:rFonts w:cstheme="minorHAnsi"/>
                <w:szCs w:val="24"/>
              </w:rPr>
            </w:pPr>
            <w:r w:rsidRPr="007F0374">
              <w:rPr>
                <w:rFonts w:cstheme="minorHAnsi"/>
                <w:b/>
                <w:bCs/>
                <w:szCs w:val="24"/>
              </w:rPr>
              <w:t>2026</w:t>
            </w:r>
            <w:r w:rsidRPr="007F0374">
              <w:rPr>
                <w:rFonts w:cstheme="minorHAnsi"/>
                <w:b/>
                <w:bCs/>
                <w:szCs w:val="24"/>
              </w:rPr>
              <w:t>年</w:t>
            </w:r>
            <w:r w:rsidRPr="007F0374">
              <w:rPr>
                <w:rFonts w:cstheme="minorHAnsi"/>
                <w:b/>
                <w:bCs/>
                <w:szCs w:val="24"/>
              </w:rPr>
              <w:t>10</w:t>
            </w:r>
            <w:r w:rsidRPr="007F0374">
              <w:rPr>
                <w:rFonts w:cstheme="minorHAnsi"/>
                <w:b/>
                <w:bCs/>
                <w:szCs w:val="24"/>
              </w:rPr>
              <w:t>月</w:t>
            </w:r>
            <w:r w:rsidRPr="007F0374">
              <w:rPr>
                <w:rFonts w:cstheme="minorHAnsi"/>
                <w:b/>
                <w:bCs/>
                <w:szCs w:val="24"/>
              </w:rPr>
              <w:t>14</w:t>
            </w:r>
            <w:r w:rsidRPr="007F0374">
              <w:rPr>
                <w:rFonts w:cstheme="minorHAnsi"/>
                <w:b/>
                <w:bCs/>
                <w:szCs w:val="24"/>
              </w:rPr>
              <w:t>日</w:t>
            </w:r>
          </w:p>
        </w:tc>
      </w:tr>
      <w:tr w:rsidR="00FC2542" w:rsidRPr="00C324A8" w14:paraId="4FCB1562" w14:textId="77777777" w:rsidTr="006471F0">
        <w:trPr>
          <w:cantSplit/>
          <w:trHeight w:val="23"/>
          <w:jc w:val="center"/>
        </w:trPr>
        <w:tc>
          <w:tcPr>
            <w:tcW w:w="7229" w:type="dxa"/>
          </w:tcPr>
          <w:p w14:paraId="0AD8290D" w14:textId="77777777" w:rsidR="00FC2542" w:rsidRPr="007F0374" w:rsidRDefault="00FC2542" w:rsidP="000155E6">
            <w:pPr>
              <w:spacing w:before="0"/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2802" w:type="dxa"/>
          </w:tcPr>
          <w:p w14:paraId="21AB9DA2" w14:textId="77777777" w:rsidR="00FC2542" w:rsidRPr="007F0374" w:rsidRDefault="00FC2542" w:rsidP="000155E6">
            <w:pPr>
              <w:spacing w:before="0"/>
              <w:rPr>
                <w:rFonts w:cstheme="minorHAnsi"/>
                <w:szCs w:val="24"/>
              </w:rPr>
            </w:pPr>
            <w:r w:rsidRPr="007F0374">
              <w:rPr>
                <w:rFonts w:cstheme="minorHAnsi"/>
                <w:b/>
                <w:bCs/>
                <w:szCs w:val="24"/>
              </w:rPr>
              <w:t>原文：英文</w:t>
            </w:r>
          </w:p>
        </w:tc>
      </w:tr>
      <w:tr w:rsidR="00C710E5" w:rsidRPr="00C324A8" w14:paraId="4DA4DD7A" w14:textId="77777777" w:rsidTr="006471F0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3D004005" w14:textId="77777777" w:rsidR="00C710E5" w:rsidRDefault="00C710E5" w:rsidP="000155E6">
            <w:pPr>
              <w:spacing w:before="0" w:line="240" w:lineRule="atLeast"/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C710E5" w14:paraId="25539235" w14:textId="77777777" w:rsidTr="006471F0">
        <w:trPr>
          <w:cantSplit/>
          <w:jc w:val="center"/>
        </w:trPr>
        <w:tc>
          <w:tcPr>
            <w:tcW w:w="10031" w:type="dxa"/>
            <w:gridSpan w:val="2"/>
          </w:tcPr>
          <w:p w14:paraId="48D16D1B" w14:textId="4B81096B" w:rsidR="00C710E5" w:rsidRDefault="003E5F98" w:rsidP="000155E6">
            <w:pPr>
              <w:pStyle w:val="Source"/>
              <w:rPr>
                <w:lang w:eastAsia="zh-CN"/>
              </w:rPr>
            </w:pPr>
            <w:bookmarkStart w:id="3" w:name="dsource" w:colFirst="0" w:colLast="0"/>
            <w:bookmarkEnd w:id="1"/>
            <w:bookmarkEnd w:id="2"/>
            <w:r w:rsidRPr="003E5F98">
              <w:rPr>
                <w:lang w:eastAsia="zh-CN"/>
              </w:rPr>
              <w:t>欧洲邮电主管部门大会（</w:t>
            </w:r>
            <w:r w:rsidRPr="003E5F98">
              <w:rPr>
                <w:lang w:eastAsia="zh-CN"/>
              </w:rPr>
              <w:t>CEPT</w:t>
            </w:r>
            <w:r w:rsidRPr="003E5F98">
              <w:rPr>
                <w:lang w:eastAsia="zh-CN"/>
              </w:rPr>
              <w:t>）成员国</w:t>
            </w:r>
          </w:p>
        </w:tc>
      </w:tr>
      <w:tr w:rsidR="00C710E5" w14:paraId="728780AC" w14:textId="77777777" w:rsidTr="006471F0">
        <w:trPr>
          <w:cantSplit/>
          <w:jc w:val="center"/>
        </w:trPr>
        <w:tc>
          <w:tcPr>
            <w:tcW w:w="10031" w:type="dxa"/>
            <w:gridSpan w:val="2"/>
          </w:tcPr>
          <w:p w14:paraId="121CB63A" w14:textId="32EB1161" w:rsidR="00C710E5" w:rsidRDefault="003E5F98" w:rsidP="000155E6">
            <w:pPr>
              <w:pStyle w:val="Title1"/>
              <w:rPr>
                <w:lang w:eastAsia="zh-CN"/>
              </w:rPr>
            </w:pPr>
            <w:bookmarkStart w:id="4" w:name="dtitle1" w:colFirst="0" w:colLast="0"/>
            <w:bookmarkEnd w:id="3"/>
            <w:r>
              <w:rPr>
                <w:rFonts w:hint="eastAsia"/>
                <w:lang w:val="en-US" w:eastAsia="zh-CN"/>
              </w:rPr>
              <w:t>不修改</w:t>
            </w:r>
            <w:r>
              <w:rPr>
                <w:rFonts w:hint="eastAsia"/>
                <w:lang w:eastAsia="zh-CN"/>
              </w:rPr>
              <w:t>（</w:t>
            </w:r>
            <w:r w:rsidRPr="00680144">
              <w:rPr>
                <w:rFonts w:hint="eastAsia"/>
                <w:u w:val="single"/>
                <w:lang w:eastAsia="zh-CN"/>
              </w:rPr>
              <w:t>NOC</w:t>
            </w:r>
            <w:r>
              <w:rPr>
                <w:rFonts w:hint="eastAsia"/>
                <w:lang w:eastAsia="zh-CN"/>
              </w:rPr>
              <w:t>）第</w:t>
            </w:r>
            <w:r>
              <w:rPr>
                <w:rFonts w:hint="eastAsia"/>
                <w:lang w:eastAsia="zh-CN"/>
              </w:rPr>
              <w:t>21</w:t>
            </w:r>
            <w:r>
              <w:rPr>
                <w:rFonts w:hint="eastAsia"/>
                <w:lang w:eastAsia="zh-CN"/>
              </w:rPr>
              <w:t>号决议的提案</w:t>
            </w:r>
          </w:p>
        </w:tc>
      </w:tr>
      <w:tr w:rsidR="00C710E5" w14:paraId="2B2F119B" w14:textId="77777777" w:rsidTr="006471F0">
        <w:trPr>
          <w:cantSplit/>
          <w:jc w:val="center"/>
        </w:trPr>
        <w:tc>
          <w:tcPr>
            <w:tcW w:w="10031" w:type="dxa"/>
            <w:gridSpan w:val="2"/>
          </w:tcPr>
          <w:p w14:paraId="536029C3" w14:textId="77777777" w:rsidR="00C710E5" w:rsidRDefault="00C710E5" w:rsidP="000155E6">
            <w:pPr>
              <w:pStyle w:val="Title2"/>
              <w:rPr>
                <w:lang w:eastAsia="zh-CN"/>
              </w:rPr>
            </w:pPr>
            <w:bookmarkStart w:id="5" w:name="dtitle2" w:colFirst="0" w:colLast="0"/>
            <w:bookmarkEnd w:id="4"/>
          </w:p>
        </w:tc>
      </w:tr>
      <w:tr w:rsidR="00C710E5" w14:paraId="268D98AA" w14:textId="77777777" w:rsidTr="006471F0">
        <w:trPr>
          <w:cantSplit/>
          <w:jc w:val="center"/>
        </w:trPr>
        <w:tc>
          <w:tcPr>
            <w:tcW w:w="10031" w:type="dxa"/>
            <w:gridSpan w:val="2"/>
          </w:tcPr>
          <w:p w14:paraId="47C33323" w14:textId="77777777" w:rsidR="00C710E5" w:rsidRDefault="00C710E5" w:rsidP="000155E6">
            <w:pPr>
              <w:pStyle w:val="Agendaitem"/>
            </w:pPr>
            <w:bookmarkStart w:id="6" w:name="dtitle3" w:colFirst="0" w:colLast="0"/>
            <w:bookmarkEnd w:id="5"/>
          </w:p>
        </w:tc>
      </w:tr>
      <w:bookmarkEnd w:id="6"/>
    </w:tbl>
    <w:p w14:paraId="21266828" w14:textId="77777777" w:rsidR="00C710E5" w:rsidRDefault="00C710E5" w:rsidP="00231ABC">
      <w:pPr>
        <w:rPr>
          <w:lang w:val="en-US" w:eastAsia="zh-CN"/>
        </w:rPr>
      </w:pPr>
    </w:p>
    <w:p w14:paraId="59769B6C" w14:textId="77777777" w:rsidR="00476923" w:rsidRDefault="00C710E5" w:rsidP="00AF63A0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lang w:val="en-US" w:eastAsia="zh-CN"/>
        </w:rPr>
      </w:pPr>
      <w:r>
        <w:rPr>
          <w:lang w:val="en-US" w:eastAsia="zh-CN"/>
        </w:rPr>
        <w:br w:type="page"/>
      </w:r>
    </w:p>
    <w:p w14:paraId="363576B8" w14:textId="77777777" w:rsidR="00F61567" w:rsidRDefault="006616ED">
      <w:pPr>
        <w:pStyle w:val="Proposal"/>
        <w:rPr>
          <w:lang w:eastAsia="zh-CN"/>
        </w:rPr>
      </w:pPr>
      <w:r>
        <w:rPr>
          <w:u w:val="single"/>
          <w:lang w:eastAsia="zh-CN"/>
        </w:rPr>
        <w:lastRenderedPageBreak/>
        <w:t>NOC</w:t>
      </w:r>
      <w:r>
        <w:rPr>
          <w:lang w:eastAsia="zh-CN"/>
        </w:rPr>
        <w:tab/>
        <w:t>EUR/75A5/1</w:t>
      </w:r>
    </w:p>
    <w:p w14:paraId="3C184DAE" w14:textId="77777777" w:rsidR="00020760" w:rsidRPr="009B1BE7" w:rsidRDefault="006616ED" w:rsidP="009B1BE7">
      <w:pPr>
        <w:pStyle w:val="ResNo"/>
        <w:rPr>
          <w:lang w:eastAsia="zh-CN"/>
        </w:rPr>
      </w:pPr>
      <w:r w:rsidRPr="009B1BE7">
        <w:rPr>
          <w:lang w:eastAsia="zh-CN"/>
        </w:rPr>
        <w:t>第</w:t>
      </w:r>
      <w:r w:rsidRPr="009B1BE7">
        <w:rPr>
          <w:lang w:eastAsia="zh-CN"/>
        </w:rPr>
        <w:t>21</w:t>
      </w:r>
      <w:r w:rsidRPr="009B1BE7">
        <w:rPr>
          <w:lang w:eastAsia="zh-CN"/>
        </w:rPr>
        <w:t>号决议（</w:t>
      </w:r>
      <w:r w:rsidRPr="009B1BE7">
        <w:rPr>
          <w:lang w:eastAsia="zh-CN"/>
        </w:rPr>
        <w:t>2022</w:t>
      </w:r>
      <w:r w:rsidRPr="009B1BE7">
        <w:rPr>
          <w:lang w:eastAsia="zh-CN"/>
        </w:rPr>
        <w:t>年，布加勒斯特，修订版）</w:t>
      </w:r>
    </w:p>
    <w:p w14:paraId="0B68E814" w14:textId="77777777" w:rsidR="00020760" w:rsidRPr="00857E14" w:rsidRDefault="006616ED" w:rsidP="00C72372">
      <w:pPr>
        <w:pStyle w:val="Restitle"/>
        <w:rPr>
          <w:lang w:val="sv-SE" w:eastAsia="zh-CN"/>
        </w:rPr>
      </w:pPr>
      <w:r w:rsidRPr="00857E14">
        <w:rPr>
          <w:rFonts w:hint="eastAsia"/>
          <w:lang w:eastAsia="zh-CN"/>
        </w:rPr>
        <w:t>关于国际电信网络上迂回呼叫程序的措施</w:t>
      </w:r>
    </w:p>
    <w:p w14:paraId="529BEEE7" w14:textId="77777777" w:rsidR="00020760" w:rsidRPr="00857E14" w:rsidRDefault="006616ED" w:rsidP="00B0356D">
      <w:pPr>
        <w:pStyle w:val="Normalaftertitle"/>
        <w:rPr>
          <w:lang w:val="sv-SE" w:eastAsia="zh-CN"/>
        </w:rPr>
      </w:pPr>
      <w:r w:rsidRPr="00857E14">
        <w:rPr>
          <w:rFonts w:hint="eastAsia"/>
          <w:lang w:eastAsia="zh-CN"/>
        </w:rPr>
        <w:t>国际电信联盟全权代表大会</w:t>
      </w:r>
      <w:r w:rsidRPr="00857E14">
        <w:rPr>
          <w:rFonts w:hint="eastAsia"/>
          <w:lang w:val="sv-SE" w:eastAsia="zh-CN"/>
        </w:rPr>
        <w:t>（</w:t>
      </w:r>
      <w:r w:rsidRPr="00B0356D">
        <w:rPr>
          <w:rFonts w:hint="eastAsia"/>
          <w:lang w:val="sv-SE" w:eastAsia="zh-CN"/>
        </w:rPr>
        <w:t>2</w:t>
      </w:r>
      <w:r w:rsidRPr="00B0356D">
        <w:rPr>
          <w:lang w:val="sv-SE" w:eastAsia="zh-CN"/>
        </w:rPr>
        <w:t>022</w:t>
      </w:r>
      <w:r w:rsidRPr="00857E14">
        <w:rPr>
          <w:rFonts w:hint="eastAsia"/>
          <w:lang w:eastAsia="zh-CN"/>
        </w:rPr>
        <w:t>年</w:t>
      </w:r>
      <w:r w:rsidRPr="00B0356D">
        <w:rPr>
          <w:rFonts w:hint="eastAsia"/>
          <w:lang w:val="sv-SE" w:eastAsia="zh-CN"/>
        </w:rPr>
        <w:t>，</w:t>
      </w:r>
      <w:r w:rsidRPr="00857E14">
        <w:rPr>
          <w:rFonts w:hint="eastAsia"/>
          <w:lang w:eastAsia="zh-CN"/>
        </w:rPr>
        <w:t>布加勒斯特</w:t>
      </w:r>
      <w:r w:rsidRPr="00857E14">
        <w:rPr>
          <w:rFonts w:hint="eastAsia"/>
          <w:lang w:val="sv-SE" w:eastAsia="zh-CN"/>
        </w:rPr>
        <w:t>），</w:t>
      </w:r>
    </w:p>
    <w:p w14:paraId="1D83F9CE" w14:textId="77777777" w:rsidR="00CB5378" w:rsidRDefault="00CB5378" w:rsidP="0032202E">
      <w:pPr>
        <w:pStyle w:val="Reasons"/>
        <w:rPr>
          <w:lang w:eastAsia="zh-CN"/>
        </w:rPr>
      </w:pPr>
    </w:p>
    <w:p w14:paraId="4328F121" w14:textId="53740096" w:rsidR="00F61567" w:rsidRDefault="00CB5378" w:rsidP="00CB5378">
      <w:pPr>
        <w:jc w:val="center"/>
      </w:pPr>
      <w:r>
        <w:t>______________</w:t>
      </w:r>
    </w:p>
    <w:sectPr w:rsidR="00F61567">
      <w:headerReference w:type="default" r:id="rId11"/>
      <w:footerReference w:type="first" r:id="rId12"/>
      <w:pgSz w:w="11907" w:h="16840" w:code="9"/>
      <w:pgMar w:top="1418" w:right="1134" w:bottom="1418" w:left="1418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A40270" w14:textId="77777777" w:rsidR="00AA04FF" w:rsidRDefault="00AA04FF">
      <w:r>
        <w:separator/>
      </w:r>
    </w:p>
  </w:endnote>
  <w:endnote w:type="continuationSeparator" w:id="0">
    <w:p w14:paraId="53C394A6" w14:textId="77777777" w:rsidR="00AA04FF" w:rsidRDefault="00AA0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TKaiti">
    <w:charset w:val="86"/>
    <w:family w:val="auto"/>
    <w:pitch w:val="variable"/>
    <w:sig w:usb0="00000287" w:usb1="080F0000" w:usb2="00000010" w:usb3="00000000" w:csb0="0004009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DE66D" w14:textId="77777777" w:rsidR="007B558F" w:rsidRPr="005E2FA1" w:rsidRDefault="003907C4" w:rsidP="005E2FA1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 w:rsidRPr="00C95D5A">
      <w:rPr>
        <w:color w:val="00A3E0"/>
        <w:sz w:val="20"/>
        <w:szCs w:val="20"/>
        <w:lang w:val="en-GB"/>
      </w:rPr>
      <w:t xml:space="preserve"> </w:t>
    </w:r>
    <w:hyperlink r:id="rId1" w:history="1">
      <w:r w:rsidR="00A164FF" w:rsidRPr="00C95D5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 w:rsidR="00A164FF"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780C2" w14:textId="77777777" w:rsidR="00AA04FF" w:rsidRDefault="00AA04FF">
      <w:r>
        <w:t>____________________</w:t>
      </w:r>
    </w:p>
  </w:footnote>
  <w:footnote w:type="continuationSeparator" w:id="0">
    <w:p w14:paraId="44569BE3" w14:textId="77777777" w:rsidR="00AA04FF" w:rsidRDefault="00AA04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501AB" w14:textId="77777777" w:rsidR="00FC2542" w:rsidRDefault="00FC2542" w:rsidP="00FC2542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E6E86">
      <w:rPr>
        <w:noProof/>
      </w:rPr>
      <w:t>2</w:t>
    </w:r>
    <w:r>
      <w:fldChar w:fldCharType="end"/>
    </w:r>
  </w:p>
  <w:p w14:paraId="1E1DCBB9" w14:textId="77777777" w:rsidR="00C710E5" w:rsidRPr="00FC2542" w:rsidRDefault="00FC2542" w:rsidP="00FC2542">
    <w:pPr>
      <w:pStyle w:val="Header"/>
    </w:pPr>
    <w:r>
      <w:t>PP</w:t>
    </w:r>
    <w:r w:rsidR="002554F9">
      <w:t>2</w:t>
    </w:r>
    <w:r w:rsidR="00C95D5A">
      <w:t>6</w:t>
    </w:r>
    <w:r>
      <w:t>/75(Add.5)-</w:t>
    </w:r>
    <w:r w:rsidRPr="00C929E0">
      <w:t>C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displayBackgroundShap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2542"/>
    <w:rsid w:val="000105A6"/>
    <w:rsid w:val="000134DB"/>
    <w:rsid w:val="00014808"/>
    <w:rsid w:val="000155E6"/>
    <w:rsid w:val="00020760"/>
    <w:rsid w:val="00040A47"/>
    <w:rsid w:val="00057B6E"/>
    <w:rsid w:val="00062933"/>
    <w:rsid w:val="00076062"/>
    <w:rsid w:val="0009673E"/>
    <w:rsid w:val="000C0900"/>
    <w:rsid w:val="000C2D61"/>
    <w:rsid w:val="000C4701"/>
    <w:rsid w:val="000E4C7A"/>
    <w:rsid w:val="000F68C6"/>
    <w:rsid w:val="00124C8F"/>
    <w:rsid w:val="00125484"/>
    <w:rsid w:val="00126FE1"/>
    <w:rsid w:val="0013327E"/>
    <w:rsid w:val="00137909"/>
    <w:rsid w:val="0014254A"/>
    <w:rsid w:val="00167FD3"/>
    <w:rsid w:val="00171990"/>
    <w:rsid w:val="00171B68"/>
    <w:rsid w:val="0018210B"/>
    <w:rsid w:val="001A0EEB"/>
    <w:rsid w:val="001A4A66"/>
    <w:rsid w:val="001B25D1"/>
    <w:rsid w:val="001F0B24"/>
    <w:rsid w:val="002043DD"/>
    <w:rsid w:val="002155B0"/>
    <w:rsid w:val="00226B70"/>
    <w:rsid w:val="00231ABC"/>
    <w:rsid w:val="002329BA"/>
    <w:rsid w:val="00235FAD"/>
    <w:rsid w:val="00241DDB"/>
    <w:rsid w:val="002554F9"/>
    <w:rsid w:val="002578B4"/>
    <w:rsid w:val="002A0F5C"/>
    <w:rsid w:val="002A2125"/>
    <w:rsid w:val="002A2F63"/>
    <w:rsid w:val="002B39F5"/>
    <w:rsid w:val="002E37AF"/>
    <w:rsid w:val="00307225"/>
    <w:rsid w:val="00320A1D"/>
    <w:rsid w:val="00345493"/>
    <w:rsid w:val="003477D4"/>
    <w:rsid w:val="003614CE"/>
    <w:rsid w:val="00375BBA"/>
    <w:rsid w:val="003760D8"/>
    <w:rsid w:val="00383A29"/>
    <w:rsid w:val="0038484C"/>
    <w:rsid w:val="0038575F"/>
    <w:rsid w:val="00387EA2"/>
    <w:rsid w:val="003907C4"/>
    <w:rsid w:val="00395CE4"/>
    <w:rsid w:val="003A33F1"/>
    <w:rsid w:val="003B74F0"/>
    <w:rsid w:val="003E5F98"/>
    <w:rsid w:val="004014B0"/>
    <w:rsid w:val="00414872"/>
    <w:rsid w:val="00415EFC"/>
    <w:rsid w:val="00426AC1"/>
    <w:rsid w:val="0045019C"/>
    <w:rsid w:val="004676C0"/>
    <w:rsid w:val="00476923"/>
    <w:rsid w:val="00476CAF"/>
    <w:rsid w:val="00485E71"/>
    <w:rsid w:val="00496567"/>
    <w:rsid w:val="00496AF0"/>
    <w:rsid w:val="00497449"/>
    <w:rsid w:val="004C2CF2"/>
    <w:rsid w:val="004D3182"/>
    <w:rsid w:val="005061F9"/>
    <w:rsid w:val="00517E65"/>
    <w:rsid w:val="00521AD4"/>
    <w:rsid w:val="005356FD"/>
    <w:rsid w:val="00542073"/>
    <w:rsid w:val="00552BA5"/>
    <w:rsid w:val="00554E24"/>
    <w:rsid w:val="00564B8D"/>
    <w:rsid w:val="00567130"/>
    <w:rsid w:val="00596A53"/>
    <w:rsid w:val="005A6A1D"/>
    <w:rsid w:val="005C1E39"/>
    <w:rsid w:val="005E2FA1"/>
    <w:rsid w:val="005E4794"/>
    <w:rsid w:val="005F67CE"/>
    <w:rsid w:val="005F7C05"/>
    <w:rsid w:val="00601634"/>
    <w:rsid w:val="00617BE4"/>
    <w:rsid w:val="00622189"/>
    <w:rsid w:val="006471F0"/>
    <w:rsid w:val="006616ED"/>
    <w:rsid w:val="00663BAC"/>
    <w:rsid w:val="006707E1"/>
    <w:rsid w:val="0067125A"/>
    <w:rsid w:val="00680144"/>
    <w:rsid w:val="00680265"/>
    <w:rsid w:val="006857B7"/>
    <w:rsid w:val="006A0092"/>
    <w:rsid w:val="006E57C8"/>
    <w:rsid w:val="006E6BA4"/>
    <w:rsid w:val="006F0211"/>
    <w:rsid w:val="00722343"/>
    <w:rsid w:val="007235A4"/>
    <w:rsid w:val="0073319E"/>
    <w:rsid w:val="00750829"/>
    <w:rsid w:val="00770CF8"/>
    <w:rsid w:val="007917DE"/>
    <w:rsid w:val="007A5031"/>
    <w:rsid w:val="007B558F"/>
    <w:rsid w:val="007C4DC3"/>
    <w:rsid w:val="00814482"/>
    <w:rsid w:val="008160BF"/>
    <w:rsid w:val="008433E4"/>
    <w:rsid w:val="00850AEF"/>
    <w:rsid w:val="008652E7"/>
    <w:rsid w:val="008726C7"/>
    <w:rsid w:val="00873D04"/>
    <w:rsid w:val="008A4729"/>
    <w:rsid w:val="008B44F5"/>
    <w:rsid w:val="008D3BE2"/>
    <w:rsid w:val="008D3DBF"/>
    <w:rsid w:val="008D7300"/>
    <w:rsid w:val="008E2996"/>
    <w:rsid w:val="008E4324"/>
    <w:rsid w:val="008E45D4"/>
    <w:rsid w:val="008E6AE7"/>
    <w:rsid w:val="008E6BC6"/>
    <w:rsid w:val="00904E65"/>
    <w:rsid w:val="00905B6A"/>
    <w:rsid w:val="009361C2"/>
    <w:rsid w:val="00945798"/>
    <w:rsid w:val="00950E0F"/>
    <w:rsid w:val="0095344B"/>
    <w:rsid w:val="00966EBB"/>
    <w:rsid w:val="0099173A"/>
    <w:rsid w:val="009A47A2"/>
    <w:rsid w:val="009B1BE7"/>
    <w:rsid w:val="009C4B97"/>
    <w:rsid w:val="009D11F3"/>
    <w:rsid w:val="009D1E93"/>
    <w:rsid w:val="009D6EA5"/>
    <w:rsid w:val="00A03693"/>
    <w:rsid w:val="00A164FF"/>
    <w:rsid w:val="00A23536"/>
    <w:rsid w:val="00A25039"/>
    <w:rsid w:val="00A6085C"/>
    <w:rsid w:val="00A62DA7"/>
    <w:rsid w:val="00A66539"/>
    <w:rsid w:val="00A865E4"/>
    <w:rsid w:val="00AA04FF"/>
    <w:rsid w:val="00AB190D"/>
    <w:rsid w:val="00AC07C0"/>
    <w:rsid w:val="00AC79BA"/>
    <w:rsid w:val="00AD1198"/>
    <w:rsid w:val="00AD2C62"/>
    <w:rsid w:val="00AE49B9"/>
    <w:rsid w:val="00AF45E1"/>
    <w:rsid w:val="00AF63A0"/>
    <w:rsid w:val="00B04E59"/>
    <w:rsid w:val="00B05785"/>
    <w:rsid w:val="00B11373"/>
    <w:rsid w:val="00B15AF8"/>
    <w:rsid w:val="00B1733E"/>
    <w:rsid w:val="00B23943"/>
    <w:rsid w:val="00B60A63"/>
    <w:rsid w:val="00B650EC"/>
    <w:rsid w:val="00B96F78"/>
    <w:rsid w:val="00B978F2"/>
    <w:rsid w:val="00BA154E"/>
    <w:rsid w:val="00BA20B6"/>
    <w:rsid w:val="00BC71FE"/>
    <w:rsid w:val="00BE2CDC"/>
    <w:rsid w:val="00BE6E86"/>
    <w:rsid w:val="00BF720B"/>
    <w:rsid w:val="00C02B7F"/>
    <w:rsid w:val="00C04511"/>
    <w:rsid w:val="00C101EE"/>
    <w:rsid w:val="00C16846"/>
    <w:rsid w:val="00C16AC0"/>
    <w:rsid w:val="00C33353"/>
    <w:rsid w:val="00C40FEE"/>
    <w:rsid w:val="00C47D1C"/>
    <w:rsid w:val="00C561F1"/>
    <w:rsid w:val="00C710E5"/>
    <w:rsid w:val="00C73FA3"/>
    <w:rsid w:val="00C74FED"/>
    <w:rsid w:val="00C925D8"/>
    <w:rsid w:val="00C948C8"/>
    <w:rsid w:val="00C95D5A"/>
    <w:rsid w:val="00CA38C9"/>
    <w:rsid w:val="00CA401B"/>
    <w:rsid w:val="00CB1CAA"/>
    <w:rsid w:val="00CB5378"/>
    <w:rsid w:val="00CB57E1"/>
    <w:rsid w:val="00CB66EF"/>
    <w:rsid w:val="00CE40BB"/>
    <w:rsid w:val="00CF05C0"/>
    <w:rsid w:val="00D1148C"/>
    <w:rsid w:val="00D2057D"/>
    <w:rsid w:val="00D215E8"/>
    <w:rsid w:val="00D527E2"/>
    <w:rsid w:val="00D57C64"/>
    <w:rsid w:val="00D65220"/>
    <w:rsid w:val="00D6661D"/>
    <w:rsid w:val="00D70FF1"/>
    <w:rsid w:val="00D82A9F"/>
    <w:rsid w:val="00D97614"/>
    <w:rsid w:val="00DA0683"/>
    <w:rsid w:val="00DD26B1"/>
    <w:rsid w:val="00DF23FC"/>
    <w:rsid w:val="00DF39CD"/>
    <w:rsid w:val="00DF51DD"/>
    <w:rsid w:val="00E121F2"/>
    <w:rsid w:val="00E12CDA"/>
    <w:rsid w:val="00E26F09"/>
    <w:rsid w:val="00E54C8F"/>
    <w:rsid w:val="00E56E57"/>
    <w:rsid w:val="00E749DA"/>
    <w:rsid w:val="00EB7C43"/>
    <w:rsid w:val="00EF2642"/>
    <w:rsid w:val="00EF3681"/>
    <w:rsid w:val="00EF5523"/>
    <w:rsid w:val="00F00FD0"/>
    <w:rsid w:val="00F015B4"/>
    <w:rsid w:val="00F02A26"/>
    <w:rsid w:val="00F20BC2"/>
    <w:rsid w:val="00F24F0A"/>
    <w:rsid w:val="00F342E4"/>
    <w:rsid w:val="00F402DC"/>
    <w:rsid w:val="00F44613"/>
    <w:rsid w:val="00F509E1"/>
    <w:rsid w:val="00F574D8"/>
    <w:rsid w:val="00F61567"/>
    <w:rsid w:val="00FC2542"/>
    <w:rsid w:val="00FC53DB"/>
    <w:rsid w:val="00FC63DE"/>
    <w:rsid w:val="00FD7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656B64E"/>
  <w15:docId w15:val="{A290DDB0-B53E-4961-8AAD-D2BBBF900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Theme="minorEastAsia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37909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eastAsia="SimSun" w:hAnsi="Calibr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AD1198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B15AF8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B15AF8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B15AF8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B15AF8"/>
    <w:pPr>
      <w:outlineLvl w:val="4"/>
    </w:pPr>
  </w:style>
  <w:style w:type="paragraph" w:styleId="Heading6">
    <w:name w:val="heading 6"/>
    <w:basedOn w:val="Heading4"/>
    <w:next w:val="Normal"/>
    <w:qFormat/>
    <w:rsid w:val="00B15AF8"/>
    <w:pPr>
      <w:outlineLvl w:val="5"/>
    </w:pPr>
  </w:style>
  <w:style w:type="paragraph" w:styleId="Heading7">
    <w:name w:val="heading 7"/>
    <w:basedOn w:val="Heading4"/>
    <w:next w:val="Normal"/>
    <w:qFormat/>
    <w:rsid w:val="00B15AF8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B15AF8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B15AF8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AD1198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B15AF8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B15AF8"/>
    <w:pPr>
      <w:ind w:left="567"/>
    </w:pPr>
  </w:style>
  <w:style w:type="paragraph" w:customStyle="1" w:styleId="Tablelegend">
    <w:name w:val="Table_legend"/>
    <w:basedOn w:val="Tabletext"/>
    <w:rsid w:val="00B15AF8"/>
    <w:pPr>
      <w:spacing w:before="120"/>
    </w:pPr>
  </w:style>
  <w:style w:type="paragraph" w:customStyle="1" w:styleId="Tabletext">
    <w:name w:val="Table_text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B15AF8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B15AF8"/>
    <w:pPr>
      <w:spacing w:before="86"/>
      <w:ind w:left="567" w:hanging="567"/>
    </w:pPr>
  </w:style>
  <w:style w:type="paragraph" w:customStyle="1" w:styleId="enumlev2">
    <w:name w:val="enumlev2"/>
    <w:basedOn w:val="enumlev1"/>
    <w:rsid w:val="00B15AF8"/>
    <w:pPr>
      <w:ind w:left="1134"/>
    </w:pPr>
  </w:style>
  <w:style w:type="paragraph" w:customStyle="1" w:styleId="enumlev3">
    <w:name w:val="enumlev3"/>
    <w:basedOn w:val="enumlev2"/>
    <w:rsid w:val="00B15AF8"/>
    <w:pPr>
      <w:ind w:left="1701"/>
    </w:pPr>
  </w:style>
  <w:style w:type="paragraph" w:customStyle="1" w:styleId="Tablehead">
    <w:name w:val="Table_head"/>
    <w:basedOn w:val="Tabletext"/>
    <w:rsid w:val="00B15AF8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B15AF8"/>
    <w:pPr>
      <w:spacing w:before="240"/>
    </w:pPr>
  </w:style>
  <w:style w:type="paragraph" w:customStyle="1" w:styleId="AnnexNo">
    <w:name w:val="Annex_No"/>
    <w:basedOn w:val="Normal"/>
    <w:next w:val="Annexref"/>
    <w:rsid w:val="00B15AF8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B15AF8"/>
    <w:pPr>
      <w:jc w:val="center"/>
    </w:pPr>
  </w:style>
  <w:style w:type="paragraph" w:customStyle="1" w:styleId="Annextitle">
    <w:name w:val="Annex_title"/>
    <w:basedOn w:val="Normal"/>
    <w:next w:val="Normal"/>
    <w:rsid w:val="00B15AF8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B15AF8"/>
  </w:style>
  <w:style w:type="paragraph" w:customStyle="1" w:styleId="Appendixref">
    <w:name w:val="Appendix_ref"/>
    <w:basedOn w:val="Annexref"/>
    <w:next w:val="Appendixtitle"/>
    <w:rsid w:val="00B15AF8"/>
  </w:style>
  <w:style w:type="paragraph" w:customStyle="1" w:styleId="Appendixtitle">
    <w:name w:val="Appendix_title"/>
    <w:basedOn w:val="Annextitle"/>
    <w:next w:val="Normal"/>
    <w:rsid w:val="00B15AF8"/>
  </w:style>
  <w:style w:type="paragraph" w:customStyle="1" w:styleId="Reftitle">
    <w:name w:val="Ref_title"/>
    <w:basedOn w:val="Normal"/>
    <w:next w:val="Reftext"/>
    <w:rsid w:val="00B15AF8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B15AF8"/>
    <w:pPr>
      <w:ind w:left="567" w:hanging="567"/>
    </w:pPr>
  </w:style>
  <w:style w:type="paragraph" w:customStyle="1" w:styleId="Rectitle">
    <w:name w:val="Rec_title"/>
    <w:basedOn w:val="Normal"/>
    <w:next w:val="Heading1"/>
    <w:rsid w:val="00AD1198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8E4324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rFonts w:ascii="STKaiti" w:eastAsia="STKaiti" w:hAnsi="STKaiti"/>
    </w:rPr>
  </w:style>
  <w:style w:type="paragraph" w:customStyle="1" w:styleId="RecNo">
    <w:name w:val="Rec_No"/>
    <w:basedOn w:val="Normal"/>
    <w:next w:val="Rectitle"/>
    <w:rsid w:val="00B15AF8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B15AF8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B15AF8"/>
    <w:pPr>
      <w:ind w:left="-1701" w:hanging="284"/>
    </w:pPr>
  </w:style>
  <w:style w:type="paragraph" w:customStyle="1" w:styleId="Title3">
    <w:name w:val="Title 3"/>
    <w:basedOn w:val="Title2"/>
    <w:next w:val="Normalaftertitle"/>
    <w:rsid w:val="00B15AF8"/>
    <w:rPr>
      <w:caps w:val="0"/>
    </w:rPr>
  </w:style>
  <w:style w:type="paragraph" w:customStyle="1" w:styleId="Title2">
    <w:name w:val="Title 2"/>
    <w:basedOn w:val="Source"/>
    <w:next w:val="Title3"/>
    <w:rsid w:val="00B15AF8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057B6E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B15AF8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B15AF8"/>
  </w:style>
  <w:style w:type="paragraph" w:customStyle="1" w:styleId="Chaptitle">
    <w:name w:val="Chap_title"/>
    <w:basedOn w:val="Arttitle"/>
    <w:next w:val="Normal"/>
    <w:rsid w:val="00B15AF8"/>
  </w:style>
  <w:style w:type="paragraph" w:customStyle="1" w:styleId="Reasons">
    <w:name w:val="Reasons"/>
    <w:basedOn w:val="Normal"/>
    <w:qFormat/>
    <w:rsid w:val="00B15AF8"/>
  </w:style>
  <w:style w:type="paragraph" w:customStyle="1" w:styleId="ResNo">
    <w:name w:val="Res_No"/>
    <w:basedOn w:val="AnnexNo"/>
    <w:next w:val="Restitle"/>
    <w:rsid w:val="00B15AF8"/>
  </w:style>
  <w:style w:type="paragraph" w:customStyle="1" w:styleId="Restitle">
    <w:name w:val="Res_title"/>
    <w:basedOn w:val="Annextitle"/>
    <w:next w:val="Normal"/>
    <w:rsid w:val="00AD1198"/>
  </w:style>
  <w:style w:type="paragraph" w:customStyle="1" w:styleId="AnnexNoS2">
    <w:name w:val="Annex_No_S2"/>
    <w:basedOn w:val="AnnexNo"/>
    <w:next w:val="Annexref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Section1">
    <w:name w:val="Section 1"/>
    <w:basedOn w:val="ChapNo"/>
    <w:next w:val="Normal"/>
    <w:rsid w:val="00B15AF8"/>
    <w:rPr>
      <w:caps w:val="0"/>
    </w:rPr>
  </w:style>
  <w:style w:type="paragraph" w:customStyle="1" w:styleId="AnnexrefS2">
    <w:name w:val="Annex_ref_S2"/>
    <w:basedOn w:val="Annexref"/>
    <w:next w:val="Annex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Section2">
    <w:name w:val="Section 2"/>
    <w:basedOn w:val="Section1"/>
    <w:next w:val="Normal"/>
    <w:rsid w:val="00B15AF8"/>
    <w:pPr>
      <w:spacing w:before="240"/>
    </w:pPr>
    <w:rPr>
      <w:b/>
      <w:i/>
    </w:rPr>
  </w:style>
  <w:style w:type="paragraph" w:customStyle="1" w:styleId="AnnextitleS2">
    <w:name w:val="Annex_title_S2"/>
    <w:basedOn w:val="Annex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ppendixNoS2">
    <w:name w:val="Appendix_No_S2"/>
    <w:basedOn w:val="AppendixNo"/>
    <w:next w:val="Appendixref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S2">
    <w:name w:val="Appendix_title_S2"/>
    <w:basedOn w:val="Appendix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B15AF8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B15AF8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AD1198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B15AF8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B15AF8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B15AF8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S2">
    <w:name w:val="Normal_S2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asonsS2">
    <w:name w:val="Reasons_S2"/>
    <w:basedOn w:val="Reasons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</w:rPr>
  </w:style>
  <w:style w:type="paragraph" w:customStyle="1" w:styleId="ReftextS2">
    <w:name w:val="Ref_text_S2"/>
    <w:basedOn w:val="Reftex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B15AF8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AD1198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B15AF8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B15AF8"/>
    <w:pPr>
      <w:tabs>
        <w:tab w:val="left" w:pos="851"/>
      </w:tabs>
      <w:spacing w:after="0"/>
    </w:pPr>
    <w:rPr>
      <w:b/>
    </w:rPr>
  </w:style>
  <w:style w:type="paragraph" w:customStyle="1" w:styleId="TabletextS2">
    <w:name w:val="Table_text_S2"/>
    <w:basedOn w:val="Tabletext"/>
    <w:rsid w:val="00B15AF8"/>
    <w:pPr>
      <w:tabs>
        <w:tab w:val="left" w:pos="851"/>
      </w:tabs>
    </w:pPr>
    <w:rPr>
      <w:b/>
    </w:rPr>
  </w:style>
  <w:style w:type="paragraph" w:customStyle="1" w:styleId="TabletitleS2">
    <w:name w:val="Table_title_S2"/>
    <w:basedOn w:val="Tabletitle"/>
    <w:next w:val="TabletextS2"/>
    <w:rsid w:val="00B15AF8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FooterS2">
    <w:name w:val="Footer_S2"/>
    <w:basedOn w:val="Footer"/>
    <w:rsid w:val="00B15AF8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B15AF8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B15AF8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bS2">
    <w:name w:val="Headingb_S2"/>
    <w:basedOn w:val="Headingb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B15AF8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Headingi">
    <w:name w:val="Heading_i"/>
    <w:basedOn w:val="Heading3"/>
    <w:next w:val="Normal"/>
    <w:rsid w:val="008E4324"/>
    <w:pPr>
      <w:spacing w:before="160"/>
      <w:outlineLvl w:val="0"/>
    </w:pPr>
    <w:rPr>
      <w:rFonts w:ascii="STKaiti" w:eastAsia="STKaiti" w:hAnsi="STKaiti"/>
      <w:b w:val="0"/>
    </w:rPr>
  </w:style>
  <w:style w:type="paragraph" w:customStyle="1" w:styleId="FirstFooter">
    <w:name w:val="FirstFooter"/>
    <w:basedOn w:val="Footer"/>
    <w:rsid w:val="00B15AF8"/>
    <w:rPr>
      <w:caps w:val="0"/>
    </w:rPr>
  </w:style>
  <w:style w:type="character" w:styleId="PageNumber">
    <w:name w:val="page number"/>
    <w:basedOn w:val="DefaultParagraphFont"/>
    <w:rsid w:val="00B15AF8"/>
  </w:style>
  <w:style w:type="character" w:styleId="Hyperlink">
    <w:name w:val="Hyperlink"/>
    <w:basedOn w:val="DefaultParagraphFont"/>
    <w:rsid w:val="00B15AF8"/>
    <w:rPr>
      <w:color w:val="0000FF"/>
      <w:u w:val="single"/>
    </w:rPr>
  </w:style>
  <w:style w:type="paragraph" w:styleId="Date">
    <w:name w:val="Date"/>
    <w:basedOn w:val="Normal"/>
    <w:rsid w:val="00B15AF8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character" w:styleId="FollowedHyperlink">
    <w:name w:val="FollowedHyperlink"/>
    <w:basedOn w:val="DefaultParagraphFont"/>
    <w:rsid w:val="00B15AF8"/>
    <w:rPr>
      <w:color w:val="800080"/>
      <w:u w:val="single"/>
    </w:rPr>
  </w:style>
  <w:style w:type="paragraph" w:customStyle="1" w:styleId="Heading1c">
    <w:name w:val="Heading 1c"/>
    <w:basedOn w:val="Heading1"/>
    <w:next w:val="Normal"/>
    <w:rsid w:val="00B15AF8"/>
    <w:pPr>
      <w:ind w:left="0" w:firstLine="0"/>
      <w:jc w:val="center"/>
      <w:outlineLvl w:val="9"/>
    </w:pPr>
    <w:rPr>
      <w:rFonts w:ascii="Times New Roman" w:hAnsi="Times New Roman"/>
    </w:rPr>
  </w:style>
  <w:style w:type="paragraph" w:customStyle="1" w:styleId="Heading1cS2">
    <w:name w:val="Heading 1c_S2"/>
    <w:basedOn w:val="Heading1c"/>
    <w:next w:val="NormalS2"/>
    <w:rsid w:val="00AD119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rFonts w:ascii="Calibri" w:hAnsi="Calibri"/>
      <w:sz w:val="24"/>
    </w:rPr>
  </w:style>
  <w:style w:type="paragraph" w:customStyle="1" w:styleId="Heading2i">
    <w:name w:val="Heading 2i"/>
    <w:basedOn w:val="Heading2"/>
    <w:next w:val="Normal"/>
    <w:rsid w:val="00137909"/>
    <w:rPr>
      <w:rFonts w:ascii="STKaiti" w:eastAsia="STKaiti" w:hAnsi="STKaiti"/>
      <w:b w:val="0"/>
      <w:i/>
    </w:rPr>
  </w:style>
  <w:style w:type="paragraph" w:customStyle="1" w:styleId="Heading2iS2">
    <w:name w:val="Heading 2i_S2"/>
    <w:basedOn w:val="Heading2i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Normalpv">
    <w:name w:val="Normal pv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B15AF8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B15AF8"/>
    <w:pPr>
      <w:spacing w:before="200"/>
      <w:outlineLvl w:val="2"/>
    </w:pPr>
    <w:rPr>
      <w:sz w:val="24"/>
    </w:rPr>
  </w:style>
  <w:style w:type="paragraph" w:customStyle="1" w:styleId="NormalCH">
    <w:name w:val="NormalCH"/>
    <w:basedOn w:val="Normal"/>
    <w:next w:val="Normal"/>
    <w:qFormat/>
    <w:rsid w:val="00AE49B9"/>
    <w:pPr>
      <w:ind w:firstLineChars="200" w:firstLine="200"/>
    </w:pPr>
    <w:rPr>
      <w:lang w:val="en-US"/>
    </w:rPr>
  </w:style>
  <w:style w:type="paragraph" w:customStyle="1" w:styleId="NormalendS2">
    <w:name w:val="Normal_end_S2"/>
    <w:basedOn w:val="Normal"/>
    <w:qFormat/>
    <w:rsid w:val="00CF05C0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231ABC"/>
  </w:style>
  <w:style w:type="paragraph" w:customStyle="1" w:styleId="DecNo">
    <w:name w:val="Dec_No"/>
    <w:basedOn w:val="ResNo"/>
    <w:next w:val="Dectitle"/>
    <w:qFormat/>
    <w:rsid w:val="00231ABC"/>
  </w:style>
  <w:style w:type="paragraph" w:customStyle="1" w:styleId="DectitleS2">
    <w:name w:val="Dec_title_S2"/>
    <w:basedOn w:val="RestitleS2"/>
    <w:next w:val="Normal"/>
    <w:qFormat/>
    <w:rsid w:val="00231ABC"/>
  </w:style>
  <w:style w:type="paragraph" w:customStyle="1" w:styleId="DecNoS2">
    <w:name w:val="Dec_No_S2"/>
    <w:basedOn w:val="ResNoS2"/>
    <w:next w:val="DectitleS2"/>
    <w:qFormat/>
    <w:rsid w:val="00231ABC"/>
  </w:style>
  <w:style w:type="paragraph" w:customStyle="1" w:styleId="SectionNo">
    <w:name w:val="Section_No"/>
    <w:basedOn w:val="ArtNo"/>
    <w:next w:val="Normal"/>
    <w:qFormat/>
    <w:rsid w:val="00FC53DB"/>
  </w:style>
  <w:style w:type="paragraph" w:customStyle="1" w:styleId="SectionNoS2">
    <w:name w:val="Section_No_S2"/>
    <w:basedOn w:val="ArtNoS2"/>
    <w:next w:val="Normal"/>
    <w:qFormat/>
    <w:rsid w:val="0038575F"/>
    <w:rPr>
      <w:rFonts w:eastAsia="Times New Roman"/>
    </w:rPr>
  </w:style>
  <w:style w:type="paragraph" w:customStyle="1" w:styleId="Sectiontitle">
    <w:name w:val="Section_title"/>
    <w:basedOn w:val="Arttitle"/>
    <w:next w:val="Normalaftertitle"/>
    <w:qFormat/>
    <w:rsid w:val="00FC53DB"/>
    <w:rPr>
      <w:rFonts w:cs="Times New Roman Bold"/>
    </w:rPr>
  </w:style>
  <w:style w:type="paragraph" w:customStyle="1" w:styleId="SectiontitleS2">
    <w:name w:val="Section_title_S2"/>
    <w:basedOn w:val="ArttitleS2"/>
    <w:next w:val="Normal"/>
    <w:qFormat/>
    <w:rsid w:val="0038575F"/>
    <w:rPr>
      <w:rFonts w:eastAsia="Times New Roman"/>
    </w:rPr>
  </w:style>
  <w:style w:type="paragraph" w:customStyle="1" w:styleId="firstfooter0">
    <w:name w:val="firstfooter"/>
    <w:basedOn w:val="Normal"/>
    <w:rsid w:val="003907C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  <w:lang w:val="en-US" w:eastAsia="zh-CN"/>
    </w:rPr>
  </w:style>
  <w:style w:type="paragraph" w:customStyle="1" w:styleId="Proposal">
    <w:name w:val="Proposal"/>
    <w:basedOn w:val="Normal"/>
    <w:next w:val="Normal"/>
    <w:rsid w:val="00E12CDA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caps/>
    </w:rPr>
  </w:style>
  <w:style w:type="paragraph" w:customStyle="1" w:styleId="Agendaitem">
    <w:name w:val="Agenda_item"/>
    <w:basedOn w:val="Normal"/>
    <w:next w:val="Normal"/>
    <w:qFormat/>
    <w:rsid w:val="00C710E5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  <w:lang w:val="en-US" w:eastAsia="zh-CN"/>
    </w:rPr>
  </w:style>
  <w:style w:type="paragraph" w:customStyle="1" w:styleId="Committee">
    <w:name w:val="Committee"/>
    <w:basedOn w:val="Normal"/>
    <w:qFormat/>
    <w:rsid w:val="00C710E5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line="240" w:lineRule="atLeast"/>
    </w:pPr>
    <w:rPr>
      <w:rFonts w:asciiTheme="minorHAnsi" w:hAnsiTheme="minorHAnsi" w:cstheme="minorHAnsi"/>
      <w:b/>
      <w:smallCaps/>
      <w:szCs w:val="24"/>
    </w:rPr>
  </w:style>
  <w:style w:type="paragraph" w:styleId="BalloonText">
    <w:name w:val="Balloon Text"/>
    <w:basedOn w:val="Normal"/>
    <w:link w:val="BalloonTextChar"/>
    <w:rsid w:val="00CB57E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57E1"/>
    <w:rPr>
      <w:rFonts w:ascii="Tahoma" w:eastAsia="SimSun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qFormat/>
    <w:rsid w:val="00A865E4"/>
    <w:pPr>
      <w:jc w:val="center"/>
    </w:pPr>
    <w:rPr>
      <w:rFonts w:eastAsiaTheme="minorEastAsia"/>
      <w:b/>
      <w:sz w:val="32"/>
    </w:rPr>
  </w:style>
  <w:style w:type="paragraph" w:customStyle="1" w:styleId="OPtitle">
    <w:name w:val="OP_title"/>
    <w:basedOn w:val="Normal"/>
    <w:next w:val="Normalaftertitle"/>
    <w:qFormat/>
    <w:rsid w:val="00A865E4"/>
    <w:pPr>
      <w:jc w:val="center"/>
    </w:pPr>
    <w:rPr>
      <w:rFonts w:eastAsiaTheme="minorEastAsia"/>
      <w:b/>
    </w:rPr>
  </w:style>
  <w:style w:type="paragraph" w:customStyle="1" w:styleId="VolumeTitle">
    <w:name w:val="VolumeTitle"/>
    <w:basedOn w:val="Normal"/>
    <w:next w:val="Normal"/>
    <w:rsid w:val="002043DD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D1148C"/>
    <w:rPr>
      <w:caps/>
    </w:rPr>
  </w:style>
  <w:style w:type="character" w:customStyle="1" w:styleId="href">
    <w:name w:val="href"/>
    <w:basedOn w:val="DefaultParagraphFont"/>
    <w:qFormat/>
    <w:rsid w:val="00BD4F1B"/>
    <w:rPr>
      <w:rFonts w:ascii="Calibri" w:hAnsi="Calibr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26.itu.int/zh-han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6073e66c-74bb-4848-b86d-1e06f0d335f0">DPM</DPM_x0020_Author>
    <DPM_x0020_File_x0020_name xmlns="6073e66c-74bb-4848-b86d-1e06f0d335f0">S26-PP-C-0075!A5!MSW-C</DPM_x0020_File_x0020_name>
    <DPM_x0020_Version xmlns="6073e66c-74bb-4848-b86d-1e06f0d335f0">DPM_2025.10.23.1</DPM_x0020_Version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6073e66c-74bb-4848-b86d-1e06f0d335f0" targetNamespace="http://schemas.microsoft.com/office/2006/metadata/properties" ma:root="true" ma:fieldsID="d41af5c836d734370eb92e7ee5f83852" ns2:_="" ns3:_="">
    <xsd:import namespace="996b2e75-67fd-4955-a3b0-5ab9934cb50b"/>
    <xsd:import namespace="6073e66c-74bb-4848-b86d-1e06f0d335f0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73e66c-74bb-4848-b86d-1e06f0d335f0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6073e66c-74bb-4848-b86d-1e06f0d335f0"/>
  </ds:schemaRefs>
</ds:datastoreItem>
</file>

<file path=customXml/itemProps2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6073e66c-74bb-4848-b86d-1e06f0d335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7DA8713-7D5C-4C74-9F46-6C5D5CE9BAF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35D5653-67C8-4D33-8894-3DE7CE4533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112</Words>
  <Characters>163</Characters>
  <Application>Microsoft Office Word</Application>
  <DocSecurity>0</DocSecurity>
  <Lines>23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166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S26-PP-C-0075!A5!MSW-C</dc:title>
  <dc:subject>Plenipotentiary Conference (PP-26)</dc:subject>
  <dc:creator>Documents Proposals Manager (DPM)</dc:creator>
  <cp:keywords>DPM_v2026.8.25.1_prod</cp:keywords>
  <cp:lastModifiedBy>GBS2</cp:lastModifiedBy>
  <cp:revision>2</cp:revision>
  <dcterms:created xsi:type="dcterms:W3CDTF">2026-10-30T19:17:00Z</dcterms:created>
  <dcterms:modified xsi:type="dcterms:W3CDTF">2026-10-30T19:17:00Z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