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3390E442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2D29453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BBE92CB" wp14:editId="7912415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5AAA34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89182FB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1B10DE6B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6E40709E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92D5489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63D98441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1316FC2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10994ADC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3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09875DC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AB3A382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4894694C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450F2FE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3EE25F3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1232E1DA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5B6F16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2AD843C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7EF21F9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657BCC8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7453760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29B3DDDF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CE5BEC">
              <w:rPr>
                <w:u w:val="single"/>
              </w:rPr>
              <w:t>NOC</w:t>
            </w:r>
            <w:r>
              <w:t xml:space="preserve"> (No change) to Resolution 215</w:t>
            </w:r>
          </w:p>
        </w:tc>
      </w:tr>
      <w:tr w:rsidR="001A16ED" w:rsidRPr="00C324A8" w14:paraId="775755C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0E39EFE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13124C7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C83B060" w14:textId="77777777" w:rsidR="001A16ED" w:rsidRPr="004863CE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400D0365" w14:textId="77777777" w:rsidR="001A16ED" w:rsidRDefault="001A16ED" w:rsidP="00AB2D04"/>
    <w:p w14:paraId="4E480512" w14:textId="77777777" w:rsidR="0008540E" w:rsidRPr="0008540E" w:rsidRDefault="001A16ED" w:rsidP="00004F8B">
      <w:r>
        <w:br w:type="page"/>
      </w:r>
    </w:p>
    <w:p w14:paraId="3BF7530A" w14:textId="77777777" w:rsidR="00562710" w:rsidRDefault="006B17A5">
      <w:pPr>
        <w:pStyle w:val="Proposal"/>
      </w:pPr>
      <w:r>
        <w:rPr>
          <w:u w:val="single"/>
        </w:rPr>
        <w:lastRenderedPageBreak/>
        <w:t>NOC</w:t>
      </w:r>
      <w:r>
        <w:tab/>
        <w:t>EUR/75A3/1</w:t>
      </w:r>
    </w:p>
    <w:p w14:paraId="1A3975C2" w14:textId="77777777" w:rsidR="006B17A5" w:rsidRPr="00B66444" w:rsidRDefault="006B17A5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215</w:t>
      </w:r>
      <w:r w:rsidRPr="00B66444">
        <w:t xml:space="preserve"> (BUCHAREST, 2022)</w:t>
      </w:r>
    </w:p>
    <w:p w14:paraId="29676620" w14:textId="77777777" w:rsidR="006B17A5" w:rsidRPr="00B66444" w:rsidRDefault="006B17A5" w:rsidP="007F4EDE">
      <w:pPr>
        <w:pStyle w:val="Restitle"/>
      </w:pPr>
      <w:r w:rsidRPr="00B66444">
        <w:t>Role of telecommunications/information and communication technologies in mitigating global pandemics</w:t>
      </w:r>
    </w:p>
    <w:p w14:paraId="7EC59A82" w14:textId="77777777" w:rsidR="006B17A5" w:rsidRPr="00B66444" w:rsidRDefault="006B17A5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7DC578F7" w14:textId="77777777" w:rsidR="00562710" w:rsidRDefault="00562710">
      <w:pPr>
        <w:pStyle w:val="Reasons"/>
      </w:pPr>
    </w:p>
    <w:p w14:paraId="12F54ECB" w14:textId="40B8E696" w:rsidR="004863CE" w:rsidRDefault="004863CE" w:rsidP="004863CE">
      <w:pPr>
        <w:jc w:val="center"/>
      </w:pPr>
      <w:r>
        <w:t>______________________</w:t>
      </w:r>
    </w:p>
    <w:sectPr w:rsidR="004863CE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A731" w14:textId="77777777" w:rsidR="00E47034" w:rsidRDefault="00E47034">
      <w:r>
        <w:separator/>
      </w:r>
    </w:p>
  </w:endnote>
  <w:endnote w:type="continuationSeparator" w:id="0">
    <w:p w14:paraId="7F700186" w14:textId="77777777" w:rsidR="00E47034" w:rsidRDefault="00E4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ED322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F577" w14:textId="77777777" w:rsidR="00E47034" w:rsidRDefault="00E47034">
      <w:r>
        <w:t>____________________</w:t>
      </w:r>
    </w:p>
  </w:footnote>
  <w:footnote w:type="continuationSeparator" w:id="0">
    <w:p w14:paraId="7FCABBB5" w14:textId="77777777" w:rsidR="00E47034" w:rsidRDefault="00E4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54231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E93BBF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/75(Add.3)-E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863CE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2710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17A5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E5BEC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47034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A9518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S26-PP-C-0075!A3!MSW-E</DPM_x0020_File_x0020_name>
    <DPM_x0020_Version xmlns="dc5f4597-23c4-4169-8205-76c12bdd62f4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B36B0F-3CCF-47DD-BE5B-A9F3905A52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7FC3C03C-BDC3-4295-A216-FF9197619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440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2026-10-14T16:14:00Z</dcterms:created>
  <dcterms:modified xsi:type="dcterms:W3CDTF">2026-10-21T09:56:00Z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