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D5A7B"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8D5A7B" w:rsidRDefault="00BF32F2" w:rsidP="00BF32F2">
            <w:pPr>
              <w:spacing w:before="0" w:line="240" w:lineRule="atLeast"/>
              <w:rPr>
                <w:rFonts w:cstheme="minorHAnsi"/>
                <w:lang w:val="es-ES"/>
              </w:rPr>
            </w:pPr>
            <w:bookmarkStart w:id="0" w:name="ditulogo"/>
            <w:bookmarkEnd w:id="0"/>
            <w:r w:rsidRPr="008D5A7B">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D5A7B"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8D5A7B" w:rsidRDefault="00277985" w:rsidP="00BF32F2">
            <w:pPr>
              <w:spacing w:before="0" w:line="240" w:lineRule="atLeast"/>
              <w:rPr>
                <w:rFonts w:cstheme="minorHAnsi"/>
                <w:b/>
                <w:smallCaps/>
                <w:szCs w:val="24"/>
                <w:lang w:val="es-ES"/>
              </w:rPr>
            </w:pPr>
            <w:bookmarkStart w:id="1" w:name="dhead"/>
          </w:p>
        </w:tc>
      </w:tr>
      <w:tr w:rsidR="00255FA1" w:rsidRPr="008D5A7B" w14:paraId="420A698C" w14:textId="77777777" w:rsidTr="005A329F">
        <w:trPr>
          <w:cantSplit/>
          <w:trHeight w:val="255"/>
          <w:jc w:val="center"/>
        </w:trPr>
        <w:tc>
          <w:tcPr>
            <w:tcW w:w="7229" w:type="dxa"/>
            <w:tcBorders>
              <w:top w:val="single" w:sz="12" w:space="0" w:color="71716F"/>
            </w:tcBorders>
          </w:tcPr>
          <w:p w14:paraId="47DB16D7" w14:textId="77777777" w:rsidR="00255FA1" w:rsidRPr="008D5A7B"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B0821EE" w14:textId="77777777" w:rsidR="00255FA1" w:rsidRPr="008D5A7B" w:rsidRDefault="00255FA1" w:rsidP="00BF32F2">
            <w:pPr>
              <w:spacing w:before="0"/>
              <w:rPr>
                <w:rFonts w:cstheme="minorHAnsi"/>
                <w:szCs w:val="24"/>
                <w:lang w:val="es-ES"/>
              </w:rPr>
            </w:pPr>
          </w:p>
        </w:tc>
      </w:tr>
      <w:bookmarkEnd w:id="1"/>
      <w:tr w:rsidR="00075113" w:rsidRPr="008D5A7B" w14:paraId="6E5D99D3" w14:textId="77777777" w:rsidTr="005A329F">
        <w:trPr>
          <w:cantSplit/>
          <w:jc w:val="center"/>
        </w:trPr>
        <w:tc>
          <w:tcPr>
            <w:tcW w:w="7229" w:type="dxa"/>
          </w:tcPr>
          <w:p w14:paraId="248001A5" w14:textId="3DA1C374" w:rsidR="00075113" w:rsidRPr="008D5A7B" w:rsidRDefault="00075113" w:rsidP="00075113">
            <w:pPr>
              <w:pStyle w:val="Committee"/>
              <w:framePr w:hSpace="0" w:wrap="auto" w:hAnchor="text" w:yAlign="inline"/>
              <w:spacing w:after="0" w:line="240" w:lineRule="auto"/>
              <w:rPr>
                <w:lang w:val="es-ES"/>
              </w:rPr>
            </w:pPr>
            <w:r w:rsidRPr="008D5A7B">
              <w:rPr>
                <w:lang w:val="es-ES"/>
              </w:rPr>
              <w:t>SESIÓN PLENARIA</w:t>
            </w:r>
          </w:p>
        </w:tc>
        <w:tc>
          <w:tcPr>
            <w:tcW w:w="2802" w:type="dxa"/>
          </w:tcPr>
          <w:p w14:paraId="5DCBCBFD" w14:textId="1A566BBF" w:rsidR="00075113" w:rsidRPr="008D5A7B" w:rsidRDefault="00075113" w:rsidP="00075113">
            <w:pPr>
              <w:spacing w:before="0"/>
              <w:rPr>
                <w:rFonts w:cstheme="minorHAnsi"/>
                <w:szCs w:val="24"/>
                <w:lang w:val="es-ES"/>
              </w:rPr>
            </w:pPr>
            <w:r w:rsidRPr="008D5A7B">
              <w:rPr>
                <w:rFonts w:cstheme="minorHAnsi"/>
                <w:b/>
                <w:szCs w:val="24"/>
                <w:lang w:val="es-ES"/>
              </w:rPr>
              <w:t xml:space="preserve">Documento </w:t>
            </w:r>
            <w:r w:rsidR="00F62F07" w:rsidRPr="008D5A7B">
              <w:rPr>
                <w:rFonts w:cstheme="minorHAnsi"/>
                <w:b/>
                <w:szCs w:val="24"/>
                <w:lang w:val="es-ES"/>
              </w:rPr>
              <w:t>67</w:t>
            </w:r>
            <w:r w:rsidRPr="008D5A7B">
              <w:rPr>
                <w:rFonts w:cstheme="minorHAnsi"/>
                <w:b/>
                <w:szCs w:val="24"/>
                <w:lang w:val="es-ES"/>
              </w:rPr>
              <w:t>-S</w:t>
            </w:r>
          </w:p>
        </w:tc>
      </w:tr>
      <w:tr w:rsidR="00075113" w:rsidRPr="008D5A7B" w14:paraId="483D078B" w14:textId="77777777" w:rsidTr="005A329F">
        <w:trPr>
          <w:cantSplit/>
          <w:jc w:val="center"/>
        </w:trPr>
        <w:tc>
          <w:tcPr>
            <w:tcW w:w="7229" w:type="dxa"/>
          </w:tcPr>
          <w:p w14:paraId="17E32998" w14:textId="36F0CCB2" w:rsidR="00075113" w:rsidRPr="008D5A7B" w:rsidRDefault="00075113" w:rsidP="00075113">
            <w:pPr>
              <w:spacing w:before="0"/>
              <w:rPr>
                <w:rFonts w:cstheme="minorHAnsi"/>
                <w:b/>
                <w:szCs w:val="24"/>
                <w:lang w:val="es-ES"/>
              </w:rPr>
            </w:pPr>
          </w:p>
        </w:tc>
        <w:tc>
          <w:tcPr>
            <w:tcW w:w="2802" w:type="dxa"/>
          </w:tcPr>
          <w:p w14:paraId="00BF5C1A" w14:textId="5452D32C" w:rsidR="00075113" w:rsidRPr="008D5A7B" w:rsidRDefault="00F62F07" w:rsidP="00075113">
            <w:pPr>
              <w:spacing w:before="0"/>
              <w:rPr>
                <w:rFonts w:cstheme="minorHAnsi"/>
                <w:b/>
                <w:szCs w:val="24"/>
                <w:lang w:val="es-ES"/>
              </w:rPr>
            </w:pPr>
            <w:r w:rsidRPr="008D5A7B">
              <w:rPr>
                <w:rFonts w:cstheme="minorHAnsi"/>
                <w:b/>
                <w:szCs w:val="24"/>
                <w:lang w:val="es-ES"/>
              </w:rPr>
              <w:t>2 de octubre de 2026</w:t>
            </w:r>
          </w:p>
        </w:tc>
      </w:tr>
      <w:tr w:rsidR="00075113" w:rsidRPr="008D5A7B" w14:paraId="7EE17784" w14:textId="77777777" w:rsidTr="005A329F">
        <w:trPr>
          <w:cantSplit/>
          <w:jc w:val="center"/>
        </w:trPr>
        <w:tc>
          <w:tcPr>
            <w:tcW w:w="7229" w:type="dxa"/>
          </w:tcPr>
          <w:p w14:paraId="68573EE1" w14:textId="77777777" w:rsidR="00075113" w:rsidRPr="008D5A7B" w:rsidRDefault="00075113" w:rsidP="00075113">
            <w:pPr>
              <w:spacing w:before="0"/>
              <w:rPr>
                <w:rFonts w:cstheme="minorHAnsi"/>
                <w:b/>
                <w:smallCaps/>
                <w:szCs w:val="24"/>
                <w:lang w:val="es-ES"/>
              </w:rPr>
            </w:pPr>
          </w:p>
        </w:tc>
        <w:tc>
          <w:tcPr>
            <w:tcW w:w="2802" w:type="dxa"/>
          </w:tcPr>
          <w:p w14:paraId="76142BCE" w14:textId="03B29E45" w:rsidR="00075113" w:rsidRPr="008D5A7B" w:rsidRDefault="00075113" w:rsidP="00075113">
            <w:pPr>
              <w:spacing w:before="0"/>
              <w:rPr>
                <w:rFonts w:cstheme="minorHAnsi"/>
                <w:b/>
                <w:szCs w:val="24"/>
                <w:lang w:val="es-ES"/>
              </w:rPr>
            </w:pPr>
            <w:r w:rsidRPr="008D5A7B">
              <w:rPr>
                <w:rFonts w:cstheme="minorHAnsi"/>
                <w:b/>
                <w:szCs w:val="24"/>
                <w:lang w:val="es-ES"/>
              </w:rPr>
              <w:t>Original: inglés</w:t>
            </w:r>
          </w:p>
        </w:tc>
      </w:tr>
      <w:tr w:rsidR="00075113" w:rsidRPr="008D5A7B" w14:paraId="3075E850" w14:textId="77777777" w:rsidTr="005A329F">
        <w:trPr>
          <w:cantSplit/>
          <w:jc w:val="center"/>
        </w:trPr>
        <w:tc>
          <w:tcPr>
            <w:tcW w:w="10031" w:type="dxa"/>
            <w:gridSpan w:val="2"/>
          </w:tcPr>
          <w:p w14:paraId="2AB3028F" w14:textId="77777777" w:rsidR="00075113" w:rsidRPr="008D5A7B" w:rsidRDefault="00075113" w:rsidP="00075113">
            <w:pPr>
              <w:spacing w:before="0" w:line="240" w:lineRule="atLeast"/>
              <w:rPr>
                <w:rFonts w:cstheme="minorHAnsi"/>
                <w:b/>
                <w:szCs w:val="24"/>
                <w:lang w:val="es-ES"/>
              </w:rPr>
            </w:pPr>
          </w:p>
        </w:tc>
      </w:tr>
      <w:tr w:rsidR="00075113" w:rsidRPr="008D5A7B" w14:paraId="53FF73A6" w14:textId="77777777" w:rsidTr="005A329F">
        <w:trPr>
          <w:cantSplit/>
          <w:jc w:val="center"/>
        </w:trPr>
        <w:tc>
          <w:tcPr>
            <w:tcW w:w="10031" w:type="dxa"/>
            <w:gridSpan w:val="2"/>
          </w:tcPr>
          <w:p w14:paraId="365E2007" w14:textId="1C939888" w:rsidR="00075113" w:rsidRPr="008D5A7B" w:rsidRDefault="00F62F07" w:rsidP="00075113">
            <w:pPr>
              <w:pStyle w:val="Source"/>
              <w:rPr>
                <w:lang w:val="es-ES"/>
              </w:rPr>
            </w:pPr>
            <w:bookmarkStart w:id="2" w:name="dsource" w:colFirst="0" w:colLast="0"/>
            <w:r w:rsidRPr="008D5A7B">
              <w:rPr>
                <w:lang w:val="es-ES"/>
              </w:rPr>
              <w:t>Informe de la Secretaria General</w:t>
            </w:r>
          </w:p>
        </w:tc>
      </w:tr>
      <w:tr w:rsidR="00075113" w:rsidRPr="008D5A7B" w14:paraId="6C060127" w14:textId="77777777" w:rsidTr="005A329F">
        <w:trPr>
          <w:cantSplit/>
          <w:jc w:val="center"/>
        </w:trPr>
        <w:tc>
          <w:tcPr>
            <w:tcW w:w="10031" w:type="dxa"/>
            <w:gridSpan w:val="2"/>
          </w:tcPr>
          <w:p w14:paraId="0A048F9C" w14:textId="30BACCA9" w:rsidR="00075113" w:rsidRPr="008D5A7B" w:rsidRDefault="004729D5" w:rsidP="00075113">
            <w:pPr>
              <w:pStyle w:val="Title1"/>
              <w:rPr>
                <w:lang w:val="es-ES"/>
              </w:rPr>
            </w:pPr>
            <w:bookmarkStart w:id="3" w:name="dtitle1" w:colFirst="0" w:colLast="0"/>
            <w:bookmarkEnd w:id="2"/>
            <w:r w:rsidRPr="008D5A7B">
              <w:rPr>
                <w:caps w:val="0"/>
                <w:lang w:val="es-ES"/>
              </w:rPr>
              <w:t>EXAMEN DE LA LISTA DE ORGANIZACIONES EXONERADAS</w:t>
            </w:r>
            <w:r w:rsidRPr="008D5A7B">
              <w:rPr>
                <w:caps w:val="0"/>
                <w:lang w:val="es-ES"/>
              </w:rPr>
              <w:br/>
              <w:t>PARA EL PERIODO 2028-2031</w:t>
            </w:r>
          </w:p>
        </w:tc>
      </w:tr>
      <w:tr w:rsidR="00F62F07" w:rsidRPr="008D5A7B" w14:paraId="09C4468A" w14:textId="77777777" w:rsidTr="005A329F">
        <w:trPr>
          <w:cantSplit/>
          <w:jc w:val="center"/>
        </w:trPr>
        <w:tc>
          <w:tcPr>
            <w:tcW w:w="10031" w:type="dxa"/>
            <w:gridSpan w:val="2"/>
          </w:tcPr>
          <w:p w14:paraId="42106375" w14:textId="77777777" w:rsidR="00F62F07" w:rsidRPr="008D5A7B" w:rsidRDefault="00F62F07" w:rsidP="00075113">
            <w:pPr>
              <w:pStyle w:val="Title1"/>
              <w:rPr>
                <w:lang w:val="es-ES"/>
              </w:rPr>
            </w:pPr>
          </w:p>
        </w:tc>
      </w:tr>
      <w:bookmarkEnd w:id="3"/>
    </w:tbl>
    <w:p w14:paraId="34A83313" w14:textId="7EE7396C" w:rsidR="00504FD4" w:rsidRPr="008D5A7B" w:rsidRDefault="00504FD4" w:rsidP="00930E84">
      <w:pPr>
        <w:rPr>
          <w:lang w:val="es-ES"/>
        </w:rPr>
      </w:pPr>
    </w:p>
    <w:tbl>
      <w:tblPr>
        <w:tblStyle w:val="TableGrid"/>
        <w:tblW w:w="0" w:type="auto"/>
        <w:tblInd w:w="846" w:type="dxa"/>
        <w:tblLook w:val="04A0" w:firstRow="1" w:lastRow="0" w:firstColumn="1" w:lastColumn="0" w:noHBand="0" w:noVBand="1"/>
      </w:tblPr>
      <w:tblGrid>
        <w:gridCol w:w="7938"/>
      </w:tblGrid>
      <w:tr w:rsidR="00F62F07" w:rsidRPr="008D5A7B" w14:paraId="0A8D5CD7" w14:textId="77777777" w:rsidTr="00F62F07">
        <w:tc>
          <w:tcPr>
            <w:tcW w:w="7938" w:type="dxa"/>
          </w:tcPr>
          <w:p w14:paraId="6D710D05" w14:textId="77777777" w:rsidR="00F62F07" w:rsidRPr="008D5A7B" w:rsidRDefault="00F62F07" w:rsidP="00F52696">
            <w:pPr>
              <w:pStyle w:val="Headingb"/>
            </w:pPr>
            <w:r w:rsidRPr="008D5A7B">
              <w:t>Resumen</w:t>
            </w:r>
          </w:p>
          <w:p w14:paraId="250D769F" w14:textId="6C167241" w:rsidR="00F62F07" w:rsidRPr="008D5A7B" w:rsidRDefault="00F62F07" w:rsidP="00F52696">
            <w:pPr>
              <w:jc w:val="both"/>
              <w:rPr>
                <w:lang w:val="es-ES"/>
              </w:rPr>
            </w:pPr>
            <w:bookmarkStart w:id="4" w:name="lt_pId013"/>
            <w:r w:rsidRPr="008D5A7B">
              <w:rPr>
                <w:lang w:val="es-ES"/>
              </w:rPr>
              <w:t>La Secretaría ha examinado la lista completa de las 147 organizaciones de carácter internacional exoneradas del pago de las cuotas de afiliación con el fin de evaluar si cumplen los criterios de exoneración de cara al periodo 2028</w:t>
            </w:r>
            <w:r w:rsidRPr="008D5A7B">
              <w:rPr>
                <w:lang w:val="es-ES"/>
              </w:rPr>
              <w:noBreakHyphen/>
              <w:t xml:space="preserve">2031. </w:t>
            </w:r>
            <w:bookmarkEnd w:id="4"/>
          </w:p>
          <w:p w14:paraId="108C8AB4" w14:textId="77777777" w:rsidR="00F62F07" w:rsidRPr="008D5A7B" w:rsidRDefault="00F62F07" w:rsidP="00F52696">
            <w:pPr>
              <w:jc w:val="both"/>
              <w:rPr>
                <w:lang w:val="es-ES"/>
              </w:rPr>
            </w:pPr>
            <w:r w:rsidRPr="008D5A7B">
              <w:rPr>
                <w:lang w:val="es-ES"/>
              </w:rPr>
              <w:t>En este informe se resumen los resultados de dicho examen, junto con una recomendación de la Secretaria General.</w:t>
            </w:r>
          </w:p>
          <w:p w14:paraId="7AB1E62A" w14:textId="77777777" w:rsidR="00F62F07" w:rsidRPr="008D5A7B" w:rsidRDefault="00F62F07" w:rsidP="00F52696">
            <w:pPr>
              <w:pStyle w:val="Headingb"/>
            </w:pPr>
            <w:r w:rsidRPr="008D5A7B">
              <w:t>Acción solicitada</w:t>
            </w:r>
          </w:p>
          <w:p w14:paraId="15D7E41A" w14:textId="609F533B" w:rsidR="00F62F07" w:rsidRPr="008D5A7B" w:rsidRDefault="00C1158B" w:rsidP="00F52696">
            <w:pPr>
              <w:jc w:val="both"/>
              <w:rPr>
                <w:lang w:val="es-ES"/>
              </w:rPr>
            </w:pPr>
            <w:r w:rsidRPr="008D5A7B">
              <w:rPr>
                <w:lang w:val="es-ES"/>
              </w:rPr>
              <w:t xml:space="preserve">Se invita a la Conferencia de Plenipotenciarios a </w:t>
            </w:r>
            <w:r w:rsidRPr="008D5A7B">
              <w:rPr>
                <w:b/>
                <w:bCs/>
                <w:lang w:val="es-ES"/>
              </w:rPr>
              <w:t xml:space="preserve">aprobar </w:t>
            </w:r>
            <w:r w:rsidRPr="008D5A7B">
              <w:rPr>
                <w:lang w:val="es-ES"/>
              </w:rPr>
              <w:t>la recomendación de la Secretaria General de prorrogar la exoneración del pago de cuotas de todas las organizaciones actualmente exentas</w:t>
            </w:r>
            <w:r>
              <w:rPr>
                <w:lang w:val="es-ES"/>
              </w:rPr>
              <w:t xml:space="preserve"> </w:t>
            </w:r>
            <w:bookmarkStart w:id="5" w:name="_Hlk242432414"/>
            <w:r>
              <w:rPr>
                <w:lang w:val="es-ES"/>
              </w:rPr>
              <w:t>durante el periodo comprendido entre 2028 y 203</w:t>
            </w:r>
            <w:bookmarkEnd w:id="5"/>
            <w:r>
              <w:rPr>
                <w:lang w:val="es-ES"/>
              </w:rPr>
              <w:t>1</w:t>
            </w:r>
            <w:r w:rsidRPr="008D5A7B">
              <w:rPr>
                <w:lang w:val="es-ES"/>
              </w:rPr>
              <w:t>.</w:t>
            </w:r>
          </w:p>
          <w:p w14:paraId="16568341" w14:textId="77777777" w:rsidR="00F62F07" w:rsidRPr="008D5A7B" w:rsidRDefault="00F62F07" w:rsidP="00F52696">
            <w:pPr>
              <w:pStyle w:val="Headingb"/>
            </w:pPr>
            <w:r w:rsidRPr="008D5A7B">
              <w:t>Vínculo(s) pertinente(s) con el Plan Estratégico</w:t>
            </w:r>
          </w:p>
          <w:p w14:paraId="0FF604DF" w14:textId="77777777" w:rsidR="00F62F07" w:rsidRPr="008D5A7B" w:rsidRDefault="00F62F07" w:rsidP="00F62F07">
            <w:pPr>
              <w:rPr>
                <w:lang w:val="es-ES"/>
              </w:rPr>
            </w:pPr>
            <w:r w:rsidRPr="008D5A7B">
              <w:rPr>
                <w:lang w:val="es-ES"/>
              </w:rPr>
              <w:t>Asociaciones y cooperación internacional.</w:t>
            </w:r>
          </w:p>
          <w:p w14:paraId="6C259196" w14:textId="77777777" w:rsidR="00F62F07" w:rsidRPr="008D5A7B" w:rsidRDefault="00F62F07" w:rsidP="00F52696">
            <w:pPr>
              <w:pStyle w:val="Headingb"/>
            </w:pPr>
            <w:r w:rsidRPr="008D5A7B">
              <w:t>Repercusiones financieras</w:t>
            </w:r>
          </w:p>
          <w:p w14:paraId="784F18A1" w14:textId="77777777" w:rsidR="00F62F07" w:rsidRPr="008D5A7B" w:rsidRDefault="00F62F07" w:rsidP="00F62F07">
            <w:pPr>
              <w:rPr>
                <w:lang w:val="es-ES"/>
              </w:rPr>
            </w:pPr>
            <w:r w:rsidRPr="008D5A7B">
              <w:rPr>
                <w:lang w:val="es-ES"/>
              </w:rPr>
              <w:t>No se prevén repercusiones financieras.</w:t>
            </w:r>
          </w:p>
          <w:p w14:paraId="0D70E37C" w14:textId="77777777" w:rsidR="00F62F07" w:rsidRPr="008D5A7B" w:rsidRDefault="00F62F07" w:rsidP="00F62F07">
            <w:pPr>
              <w:rPr>
                <w:lang w:val="es-ES"/>
              </w:rPr>
            </w:pPr>
            <w:r w:rsidRPr="008D5A7B">
              <w:rPr>
                <w:lang w:val="es-ES"/>
              </w:rPr>
              <w:t>______________</w:t>
            </w:r>
          </w:p>
          <w:p w14:paraId="3ED3BD6D" w14:textId="77777777" w:rsidR="00F62F07" w:rsidRPr="008D5A7B" w:rsidRDefault="00F62F07" w:rsidP="00F52696">
            <w:pPr>
              <w:pStyle w:val="Headingb"/>
            </w:pPr>
            <w:r w:rsidRPr="008D5A7B">
              <w:t>Referencias</w:t>
            </w:r>
          </w:p>
          <w:p w14:paraId="48D0BA71" w14:textId="7B0BFFD0" w:rsidR="00F62F07" w:rsidRPr="008D5A7B" w:rsidRDefault="00F62F07" w:rsidP="005E62CA">
            <w:pPr>
              <w:pStyle w:val="NormalComplexCalibri"/>
              <w:spacing w:after="120"/>
            </w:pPr>
            <w:r w:rsidRPr="008D5A7B">
              <w:rPr>
                <w:color w:val="auto"/>
              </w:rPr>
              <w:t xml:space="preserve">Documento </w:t>
            </w:r>
            <w:hyperlink r:id="rId9" w:history="1">
              <w:proofErr w:type="spellStart"/>
              <w:r w:rsidRPr="008D5A7B">
                <w:rPr>
                  <w:rStyle w:val="Hyperlink"/>
                  <w:szCs w:val="18"/>
                </w:rPr>
                <w:t>C2000</w:t>
              </w:r>
              <w:proofErr w:type="spellEnd"/>
              <w:r w:rsidRPr="008D5A7B">
                <w:rPr>
                  <w:rStyle w:val="Hyperlink"/>
                  <w:szCs w:val="18"/>
                </w:rPr>
                <w:t>/28(</w:t>
              </w:r>
              <w:proofErr w:type="spellStart"/>
              <w:r w:rsidRPr="008D5A7B">
                <w:rPr>
                  <w:rStyle w:val="Hyperlink"/>
                  <w:szCs w:val="18"/>
                </w:rPr>
                <w:t>Rev.1</w:t>
              </w:r>
              <w:proofErr w:type="spellEnd"/>
              <w:r w:rsidRPr="008D5A7B">
                <w:rPr>
                  <w:rStyle w:val="Hyperlink"/>
                  <w:szCs w:val="18"/>
                </w:rPr>
                <w:t>)</w:t>
              </w:r>
            </w:hyperlink>
            <w:r w:rsidR="004729D5" w:rsidRPr="008D5A7B">
              <w:rPr>
                <w:color w:val="auto"/>
              </w:rPr>
              <w:t>;</w:t>
            </w:r>
            <w:r w:rsidR="004729D5" w:rsidRPr="004455E3">
              <w:t xml:space="preserve"> </w:t>
            </w:r>
            <w:r w:rsidR="004729D5" w:rsidRPr="004729D5">
              <w:rPr>
                <w:color w:val="auto"/>
              </w:rPr>
              <w:t xml:space="preserve">Resolución </w:t>
            </w:r>
            <w:hyperlink r:id="rId10" w:history="1">
              <w:r w:rsidRPr="00C1158B">
                <w:rPr>
                  <w:rStyle w:val="Hyperlink"/>
                  <w:szCs w:val="18"/>
                </w:rPr>
                <w:t xml:space="preserve">925 </w:t>
              </w:r>
              <w:r w:rsidR="00C1158B" w:rsidRPr="00C1158B">
                <w:rPr>
                  <w:rStyle w:val="Hyperlink"/>
                  <w:szCs w:val="18"/>
                </w:rPr>
                <w:t>(Mod. 2019)</w:t>
              </w:r>
            </w:hyperlink>
            <w:r w:rsidR="004729D5" w:rsidRPr="004729D5">
              <w:rPr>
                <w:szCs w:val="18"/>
              </w:rPr>
              <w:t xml:space="preserve"> </w:t>
            </w:r>
            <w:r w:rsidR="004729D5" w:rsidRPr="005E62CA">
              <w:rPr>
                <w:color w:val="auto"/>
                <w:szCs w:val="18"/>
              </w:rPr>
              <w:t>del Consejo</w:t>
            </w:r>
            <w:r w:rsidR="005E62CA" w:rsidRPr="005E62CA">
              <w:rPr>
                <w:color w:val="auto"/>
                <w:szCs w:val="18"/>
              </w:rPr>
              <w:t>;</w:t>
            </w:r>
            <w:r w:rsidRPr="008D5A7B">
              <w:rPr>
                <w:shd w:val="clear" w:color="auto" w:fill="FFFFFF"/>
              </w:rPr>
              <w:t xml:space="preserve"> </w:t>
            </w:r>
            <w:hyperlink r:id="rId11" w:anchor="/es" w:history="1">
              <w:r w:rsidRPr="008D5A7B">
                <w:rPr>
                  <w:rStyle w:val="Hyperlink"/>
                  <w:shd w:val="clear" w:color="auto" w:fill="FFFFFF"/>
                </w:rPr>
                <w:t>Criterios de exoneración del Consejo (Rev. 2017)</w:t>
              </w:r>
            </w:hyperlink>
            <w:r w:rsidRPr="008D5A7B">
              <w:rPr>
                <w:color w:val="auto"/>
              </w:rPr>
              <w:t xml:space="preserve">; Documentos </w:t>
            </w:r>
            <w:hyperlink r:id="rId12">
              <w:r w:rsidRPr="008D5A7B">
                <w:rPr>
                  <w:rStyle w:val="Hyperlink"/>
                  <w:szCs w:val="18"/>
                </w:rPr>
                <w:t>C22/100</w:t>
              </w:r>
            </w:hyperlink>
            <w:r w:rsidRPr="008D5A7B">
              <w:rPr>
                <w:color w:val="auto"/>
              </w:rPr>
              <w:t xml:space="preserve">, </w:t>
            </w:r>
            <w:hyperlink r:id="rId13">
              <w:r w:rsidRPr="008D5A7B">
                <w:rPr>
                  <w:rStyle w:val="Hyperlink"/>
                  <w:szCs w:val="18"/>
                </w:rPr>
                <w:t>CWG-FHR-16/12</w:t>
              </w:r>
            </w:hyperlink>
            <w:r w:rsidRPr="008D5A7B">
              <w:rPr>
                <w:rFonts w:ascii="Segoe UI" w:hAnsi="Segoe UI" w:cs="Segoe UI"/>
              </w:rPr>
              <w:t xml:space="preserve"> </w:t>
            </w:r>
            <w:r w:rsidRPr="008D5A7B">
              <w:rPr>
                <w:color w:val="auto"/>
              </w:rPr>
              <w:t>y</w:t>
            </w:r>
            <w:r w:rsidR="00C1158B">
              <w:t> </w:t>
            </w:r>
            <w:hyperlink r:id="rId14">
              <w:r w:rsidRPr="008D5A7B">
                <w:rPr>
                  <w:rStyle w:val="Hyperlink"/>
                </w:rPr>
                <w:t>C</w:t>
              </w:r>
              <w:r w:rsidRPr="008D5A7B">
                <w:rPr>
                  <w:rStyle w:val="Hyperlink"/>
                  <w:szCs w:val="18"/>
                </w:rPr>
                <w:t>WG</w:t>
              </w:r>
              <w:r w:rsidR="00C1158B">
                <w:rPr>
                  <w:rStyle w:val="Hyperlink"/>
                  <w:szCs w:val="18"/>
                </w:rPr>
                <w:noBreakHyphen/>
              </w:r>
              <w:r w:rsidRPr="008D5A7B">
                <w:rPr>
                  <w:rStyle w:val="Hyperlink"/>
                  <w:szCs w:val="18"/>
                </w:rPr>
                <w:t>FHR-19/9</w:t>
              </w:r>
            </w:hyperlink>
          </w:p>
        </w:tc>
      </w:tr>
    </w:tbl>
    <w:p w14:paraId="3AC78334" w14:textId="77777777" w:rsidR="00ED689C" w:rsidRPr="008D5A7B" w:rsidRDefault="00255FA1" w:rsidP="00F52696">
      <w:pPr>
        <w:spacing w:before="0"/>
        <w:rPr>
          <w:rStyle w:val="PageNumber"/>
          <w:lang w:val="es-ES"/>
        </w:rPr>
      </w:pPr>
      <w:r w:rsidRPr="008D5A7B">
        <w:rPr>
          <w:rStyle w:val="PageNumber"/>
          <w:lang w:val="es-ES"/>
        </w:rPr>
        <w:br w:type="page"/>
      </w:r>
    </w:p>
    <w:p w14:paraId="0B69A491" w14:textId="1B738BD1" w:rsidR="00ED689C" w:rsidRPr="008D5A7B" w:rsidRDefault="00ED689C" w:rsidP="00F52696">
      <w:pPr>
        <w:pStyle w:val="Heading1"/>
        <w:rPr>
          <w:bdr w:val="none" w:sz="0" w:space="0" w:color="auto" w:frame="1"/>
          <w:shd w:val="clear" w:color="auto" w:fill="C6C6C6"/>
        </w:rPr>
      </w:pPr>
      <w:r w:rsidRPr="008D5A7B">
        <w:lastRenderedPageBreak/>
        <w:t>1</w:t>
      </w:r>
      <w:r w:rsidRPr="008D5A7B">
        <w:tab/>
        <w:t>Antecedentes</w:t>
      </w:r>
    </w:p>
    <w:p w14:paraId="6EDB0EE3" w14:textId="012C4AB6" w:rsidR="00ED689C" w:rsidRPr="008D5A7B" w:rsidRDefault="00ED689C" w:rsidP="00F52696">
      <w:pPr>
        <w:jc w:val="both"/>
        <w:rPr>
          <w:lang w:val="es-ES"/>
        </w:rPr>
      </w:pPr>
      <w:r w:rsidRPr="008D5A7B">
        <w:rPr>
          <w:lang w:val="es-ES"/>
        </w:rPr>
        <w:t>1.1</w:t>
      </w:r>
      <w:r w:rsidRPr="008D5A7B">
        <w:rPr>
          <w:lang w:val="es-ES"/>
        </w:rPr>
        <w:tab/>
      </w:r>
      <w:bookmarkStart w:id="6" w:name="lt_pId031"/>
      <w:r w:rsidRPr="008D5A7B">
        <w:rPr>
          <w:lang w:val="es-ES"/>
        </w:rPr>
        <w:t>Actualmente, 147 organizaciones de carácter internacional gozan de una exoneración del</w:t>
      </w:r>
      <w:r w:rsidRPr="008D5A7B">
        <w:rPr>
          <w:rFonts w:eastAsia="Batang"/>
          <w:lang w:val="es-ES"/>
        </w:rPr>
        <w:t xml:space="preserve"> pago de la cuota de afiliación</w:t>
      </w:r>
      <w:r w:rsidRPr="008D5A7B">
        <w:rPr>
          <w:lang w:val="es-ES"/>
        </w:rPr>
        <w:t xml:space="preserve">. Véase la lista completa en este </w:t>
      </w:r>
      <w:hyperlink r:id="rId15" w:anchor="/es" w:history="1">
        <w:r w:rsidRPr="008D5A7B">
          <w:rPr>
            <w:rStyle w:val="Hyperlink"/>
            <w:lang w:val="es-ES"/>
          </w:rPr>
          <w:t>enlace</w:t>
        </w:r>
        <w:bookmarkStart w:id="7" w:name="lt_pId032"/>
        <w:bookmarkEnd w:id="6"/>
      </w:hyperlink>
      <w:r w:rsidRPr="008D5A7B">
        <w:rPr>
          <w:lang w:val="es-ES"/>
        </w:rPr>
        <w:t>.</w:t>
      </w:r>
      <w:bookmarkEnd w:id="7"/>
    </w:p>
    <w:p w14:paraId="64D70DDA" w14:textId="77777777" w:rsidR="00ED689C" w:rsidRPr="008D5A7B" w:rsidRDefault="00ED689C" w:rsidP="00F52696">
      <w:pPr>
        <w:jc w:val="both"/>
        <w:rPr>
          <w:lang w:val="es-ES"/>
        </w:rPr>
      </w:pPr>
      <w:r w:rsidRPr="008D5A7B">
        <w:rPr>
          <w:lang w:val="es-ES"/>
        </w:rPr>
        <w:t>1.2</w:t>
      </w:r>
      <w:r w:rsidRPr="008D5A7B">
        <w:rPr>
          <w:lang w:val="es-ES"/>
        </w:rPr>
        <w:tab/>
        <w:t>En su Resolución 187 (Busán, 2014), la Conferencia de Plenipotenciarios encarga al Consejo "que examine la práctica y los criterios para exonerar a las entidades del pago de contribuciones y, de ser necesario, realice los cambios para hacer más estrictos los criterios de admisibilidad a fin de aportar mayor claridad, coherencia y equidad entre los miembros que pagan y que no pagan, y reducir el número total de entidades exoneradas".</w:t>
      </w:r>
    </w:p>
    <w:p w14:paraId="293B59E9" w14:textId="76EEBE63" w:rsidR="00ED689C" w:rsidRPr="008D5A7B" w:rsidRDefault="00ED689C" w:rsidP="00F52696">
      <w:pPr>
        <w:jc w:val="both"/>
        <w:rPr>
          <w:lang w:val="es-ES"/>
        </w:rPr>
      </w:pPr>
      <w:r w:rsidRPr="008D5A7B">
        <w:rPr>
          <w:lang w:val="es-ES"/>
        </w:rPr>
        <w:t>1.3</w:t>
      </w:r>
      <w:r w:rsidRPr="008D5A7B">
        <w:rPr>
          <w:lang w:val="es-ES"/>
        </w:rPr>
        <w:tab/>
      </w:r>
      <w:bookmarkStart w:id="8" w:name="lt_pId028"/>
      <w:r w:rsidRPr="008D5A7B">
        <w:rPr>
          <w:lang w:val="es-ES"/>
        </w:rPr>
        <w:t xml:space="preserve">En su reunión de 2017, el Consejo aprobó una revisión de los criterios para la exoneración del pago de cuotas. </w:t>
      </w:r>
      <w:bookmarkStart w:id="9" w:name="lt_pId029"/>
      <w:bookmarkEnd w:id="8"/>
      <w:r w:rsidRPr="008D5A7B">
        <w:rPr>
          <w:lang w:val="es-ES"/>
        </w:rPr>
        <w:t xml:space="preserve">Los criterios completos están disponibles en este </w:t>
      </w:r>
      <w:hyperlink r:id="rId16" w:anchor="/es" w:history="1">
        <w:r w:rsidRPr="008D5A7B">
          <w:rPr>
            <w:rStyle w:val="Hyperlink"/>
            <w:lang w:val="es-ES"/>
          </w:rPr>
          <w:t>enlace</w:t>
        </w:r>
      </w:hyperlink>
      <w:bookmarkStart w:id="10" w:name="lt_pId030"/>
      <w:bookmarkEnd w:id="9"/>
      <w:r w:rsidRPr="008D5A7B">
        <w:rPr>
          <w:lang w:val="es-ES"/>
        </w:rPr>
        <w:t xml:space="preserve">. En el </w:t>
      </w:r>
      <w:hyperlink w:anchor="Annex1" w:history="1">
        <w:r w:rsidRPr="008D5A7B">
          <w:rPr>
            <w:rStyle w:val="Hyperlink"/>
            <w:lang w:val="es-ES"/>
          </w:rPr>
          <w:t>Anexo 1</w:t>
        </w:r>
      </w:hyperlink>
      <w:r w:rsidRPr="008D5A7B">
        <w:rPr>
          <w:lang w:val="es-ES"/>
        </w:rPr>
        <w:t>, se incluye un resumen de dichos criterios.</w:t>
      </w:r>
      <w:bookmarkEnd w:id="10"/>
    </w:p>
    <w:p w14:paraId="64F500D5" w14:textId="0EFA3ACC" w:rsidR="00ED689C" w:rsidRPr="008D5A7B" w:rsidRDefault="00ED689C" w:rsidP="00F52696">
      <w:pPr>
        <w:jc w:val="both"/>
        <w:rPr>
          <w:lang w:val="es-ES" w:eastAsia="en-GB"/>
        </w:rPr>
      </w:pPr>
      <w:r w:rsidRPr="008D5A7B">
        <w:rPr>
          <w:lang w:val="es-ES"/>
        </w:rPr>
        <w:t>1.4</w:t>
      </w:r>
      <w:r w:rsidRPr="008D5A7B">
        <w:rPr>
          <w:lang w:val="es-ES"/>
        </w:rPr>
        <w:tab/>
        <w:t>En su reunión de 2019, el Consejo decidió aplicar los criterios revisados a las nuevas solicitudes, manteniendo al mismo tiempo la lista existente</w:t>
      </w:r>
      <w:r w:rsidR="002B0680">
        <w:rPr>
          <w:lang w:val="es-ES"/>
        </w:rPr>
        <w:t xml:space="preserve"> </w:t>
      </w:r>
      <w:r w:rsidRPr="008D5A7B">
        <w:rPr>
          <w:lang w:val="es-ES"/>
        </w:rPr>
        <w:t>(es decir, aplicar la cláusula de “derechos adquiridos”) como medida transitoria</w:t>
      </w:r>
      <w:r w:rsidRPr="008D5A7B">
        <w:rPr>
          <w:lang w:val="es-ES" w:eastAsia="en-GB"/>
        </w:rPr>
        <w:t>.</w:t>
      </w:r>
    </w:p>
    <w:p w14:paraId="262DC645" w14:textId="60AEE5AB" w:rsidR="00ED689C" w:rsidRPr="00F73BA1" w:rsidRDefault="00ED689C" w:rsidP="00F52696">
      <w:pPr>
        <w:jc w:val="both"/>
        <w:rPr>
          <w:spacing w:val="-3"/>
          <w:lang w:val="es-ES" w:eastAsia="en-GB"/>
        </w:rPr>
      </w:pPr>
      <w:r w:rsidRPr="00F73BA1">
        <w:rPr>
          <w:spacing w:val="-3"/>
          <w:lang w:val="es-ES" w:eastAsia="en-GB"/>
        </w:rPr>
        <w:t xml:space="preserve">1.5 </w:t>
      </w:r>
      <w:r w:rsidRPr="00F73BA1">
        <w:rPr>
          <w:spacing w:val="-3"/>
          <w:lang w:val="es-ES" w:eastAsia="en-GB"/>
        </w:rPr>
        <w:tab/>
        <w:t xml:space="preserve">En septiembre de 2022, el Consejo examinó el Documento </w:t>
      </w:r>
      <w:hyperlink r:id="rId17">
        <w:r w:rsidRPr="00F73BA1">
          <w:rPr>
            <w:rStyle w:val="Hyperlink"/>
            <w:spacing w:val="-3"/>
            <w:lang w:val="es-ES"/>
          </w:rPr>
          <w:t>C22/100</w:t>
        </w:r>
      </w:hyperlink>
      <w:r w:rsidRPr="00F73BA1">
        <w:rPr>
          <w:spacing w:val="-3"/>
          <w:lang w:val="es-ES" w:eastAsia="en-GB"/>
        </w:rPr>
        <w:t>, en el que se informaba sobre el examen realizado por la Secretaría de la lista completa de organizaciones exoneradas aplicando los criterios adoptados por el mismo en su reunión de 2017. Algunas delegaciones expresaron su preocupación por la posible supresión de las exoneraciones de algunos miembros, dadas sus contribuciones a la Unión, incluidas su participación y su función en la representación y el equilibrio regionales. Tras las intervenciones de las delegaciones, el Consejo decidió remitir el documento en cuestión al Grupo de Trabajo del Consejo sobre Recursos Humanos y Financieros (GTC-RHF).</w:t>
      </w:r>
    </w:p>
    <w:p w14:paraId="451C0534" w14:textId="0F00CF94" w:rsidR="00ED689C" w:rsidRPr="008D5A7B" w:rsidRDefault="00ED689C" w:rsidP="00F52696">
      <w:pPr>
        <w:jc w:val="both"/>
        <w:rPr>
          <w:lang w:val="es-ES" w:eastAsia="en-GB"/>
        </w:rPr>
      </w:pPr>
      <w:r w:rsidRPr="008D5A7B">
        <w:rPr>
          <w:lang w:val="es-ES" w:eastAsia="en-GB"/>
        </w:rPr>
        <w:t>1.6</w:t>
      </w:r>
      <w:r w:rsidRPr="008D5A7B">
        <w:rPr>
          <w:lang w:val="es-ES" w:eastAsia="en-GB"/>
        </w:rPr>
        <w:tab/>
        <w:t xml:space="preserve">La Secretaría presentó el Documento </w:t>
      </w:r>
      <w:hyperlink r:id="rId18" w:history="1">
        <w:r w:rsidRPr="008D5A7B">
          <w:rPr>
            <w:rStyle w:val="Hyperlink"/>
            <w:lang w:val="es-ES"/>
          </w:rPr>
          <w:t>CWG-FHR-16/12</w:t>
        </w:r>
      </w:hyperlink>
      <w:r w:rsidRPr="008D5A7B">
        <w:rPr>
          <w:lang w:val="es-ES" w:eastAsia="en-GB"/>
        </w:rPr>
        <w:t xml:space="preserve"> en la reunión celebrada por el GTC</w:t>
      </w:r>
      <w:r w:rsidR="00A42A6F">
        <w:rPr>
          <w:lang w:val="es-ES" w:eastAsia="en-GB"/>
        </w:rPr>
        <w:noBreakHyphen/>
      </w:r>
      <w:r w:rsidRPr="008D5A7B">
        <w:rPr>
          <w:lang w:val="es-ES" w:eastAsia="en-GB"/>
        </w:rPr>
        <w:t xml:space="preserve">RHF en septiembre de 2023. Teniendo en cuenta las opiniones expresadas durante la reunión de septiembre de 2022 del Consejo, así como los costes y beneficios relativos del caso, la Secretaria General recomendó que el Consejo mantuviera las exoneraciones aprobadas antes de la revisión de los criterios de 2017 </w:t>
      </w:r>
      <w:r w:rsidRPr="008D5A7B">
        <w:rPr>
          <w:lang w:val="es-ES"/>
        </w:rPr>
        <w:t xml:space="preserve">(es decir, que aplicara a las entidades interesadas la cláusula de </w:t>
      </w:r>
      <w:r w:rsidR="00A42A6F">
        <w:rPr>
          <w:lang w:val="es-ES"/>
        </w:rPr>
        <w:t>"</w:t>
      </w:r>
      <w:r w:rsidRPr="008D5A7B">
        <w:rPr>
          <w:lang w:val="es-ES"/>
        </w:rPr>
        <w:t>derechos adquiridos</w:t>
      </w:r>
      <w:r w:rsidR="00A42A6F">
        <w:rPr>
          <w:lang w:val="es-ES"/>
        </w:rPr>
        <w:t>"</w:t>
      </w:r>
      <w:r w:rsidRPr="008D5A7B">
        <w:rPr>
          <w:lang w:val="es-ES" w:eastAsia="en-GB"/>
        </w:rPr>
        <w:t>, siempre que ofrecieran reciprocidad), conforme a lo acordado anteriormente, y que siguiera aplicando los criterios revisados a las nuevas solicitudes de exoneración. Dado que el GTC-RHF no concluyó este debate, se ha mantenido el statu quo.</w:t>
      </w:r>
    </w:p>
    <w:p w14:paraId="5F00884F" w14:textId="092BCE35" w:rsidR="00ED689C" w:rsidRPr="008D5A7B" w:rsidRDefault="00ED689C" w:rsidP="00F52696">
      <w:pPr>
        <w:jc w:val="both"/>
        <w:rPr>
          <w:lang w:val="es-ES" w:eastAsia="en-GB"/>
        </w:rPr>
      </w:pPr>
      <w:r w:rsidRPr="008D5A7B">
        <w:rPr>
          <w:lang w:val="es-ES" w:eastAsia="en-GB"/>
        </w:rPr>
        <w:t>1.7</w:t>
      </w:r>
      <w:r w:rsidRPr="008D5A7B">
        <w:rPr>
          <w:lang w:val="es-ES" w:eastAsia="en-GB"/>
        </w:rPr>
        <w:tab/>
        <w:t xml:space="preserve">En su reunión de enero de 2024, el GTC-RHF examinó una contribución presentada por varios países (véase el Documento </w:t>
      </w:r>
      <w:hyperlink r:id="rId19" w:history="1">
        <w:r w:rsidRPr="008D5A7B">
          <w:rPr>
            <w:rStyle w:val="Hyperlink"/>
            <w:lang w:val="es-ES"/>
          </w:rPr>
          <w:t>CWG-FHR-17/15</w:t>
        </w:r>
      </w:hyperlink>
      <w:r w:rsidRPr="008D5A7B">
        <w:rPr>
          <w:lang w:val="es-ES" w:eastAsia="en-GB"/>
        </w:rPr>
        <w:t>), que contenía una propuesta de revisión de la Resolución 925 (</w:t>
      </w:r>
      <w:r w:rsidRPr="008D5A7B">
        <w:rPr>
          <w:lang w:val="es-ES"/>
        </w:rPr>
        <w:t>C-1985, modificada por última vez C19</w:t>
      </w:r>
      <w:r w:rsidRPr="008D5A7B">
        <w:rPr>
          <w:lang w:val="es-ES" w:eastAsia="en-GB"/>
        </w:rPr>
        <w:t>) del Consejo, incluidos los criterios por los que se regían las exoneraciones para las entidades de carácter internacional.</w:t>
      </w:r>
    </w:p>
    <w:p w14:paraId="327A3889" w14:textId="152E4EB9" w:rsidR="00ED689C" w:rsidRPr="00C1158B" w:rsidRDefault="00C1158B" w:rsidP="00F52696">
      <w:pPr>
        <w:jc w:val="both"/>
        <w:rPr>
          <w:lang w:val="es-ES" w:eastAsia="en-GB"/>
        </w:rPr>
      </w:pPr>
      <w:r w:rsidRPr="008D5A7B">
        <w:rPr>
          <w:lang w:val="es-ES" w:eastAsia="en-GB"/>
        </w:rPr>
        <w:t>1.8</w:t>
      </w:r>
      <w:r w:rsidRPr="008D5A7B">
        <w:rPr>
          <w:lang w:val="es-ES" w:eastAsia="en-GB"/>
        </w:rPr>
        <w:tab/>
      </w:r>
      <w:hyperlink r:id="rId20" w:anchor="/es" w:history="1">
        <w:r w:rsidRPr="00C1158B">
          <w:rPr>
            <w:rStyle w:val="Hyperlink"/>
            <w:lang w:val="es-ES"/>
          </w:rPr>
          <w:t>En virtud de los procedimientos del Consejo</w:t>
        </w:r>
      </w:hyperlink>
      <w:r w:rsidRPr="008D5A7B">
        <w:rPr>
          <w:lang w:val="es-ES" w:eastAsia="en-GB"/>
        </w:rPr>
        <w:t xml:space="preserve">, la Secretaría ha examinado la lista completa de organizaciones exoneradas con miras a evaluar si cumplen los criterios de exoneración de cara al </w:t>
      </w:r>
      <w:r>
        <w:rPr>
          <w:lang w:val="es-ES" w:eastAsia="en-GB"/>
        </w:rPr>
        <w:t>periodo</w:t>
      </w:r>
      <w:r w:rsidRPr="008D5A7B">
        <w:rPr>
          <w:lang w:val="es-ES" w:eastAsia="en-GB"/>
        </w:rPr>
        <w:t xml:space="preserve"> 2028-2031. </w:t>
      </w:r>
      <w:r>
        <w:rPr>
          <w:lang w:val="es-ES" w:eastAsia="en-GB"/>
        </w:rPr>
        <w:t>Por conducto del</w:t>
      </w:r>
      <w:r w:rsidRPr="008D5A7B">
        <w:rPr>
          <w:lang w:val="es-ES" w:eastAsia="en-GB"/>
        </w:rPr>
        <w:t xml:space="preserve"> presente informe</w:t>
      </w:r>
      <w:r>
        <w:rPr>
          <w:lang w:val="es-ES" w:eastAsia="en-GB"/>
        </w:rPr>
        <w:t>, se somete a la consideración de la PP-26 un</w:t>
      </w:r>
      <w:r w:rsidRPr="008D5A7B">
        <w:rPr>
          <w:lang w:val="es-ES" w:eastAsia="en-GB"/>
        </w:rPr>
        <w:t xml:space="preserve"> resumen los resultados de dicho examen.</w:t>
      </w:r>
    </w:p>
    <w:p w14:paraId="15D7A096" w14:textId="77777777" w:rsidR="00ED689C" w:rsidRPr="008D5A7B" w:rsidRDefault="00ED689C" w:rsidP="00F52696">
      <w:pPr>
        <w:pStyle w:val="Heading1"/>
      </w:pPr>
      <w:r w:rsidRPr="008D5A7B">
        <w:t>2</w:t>
      </w:r>
      <w:r w:rsidRPr="008D5A7B">
        <w:tab/>
        <w:t>Proceso de examen</w:t>
      </w:r>
    </w:p>
    <w:p w14:paraId="0C38528B" w14:textId="2D964DD1" w:rsidR="00ED689C" w:rsidRPr="008D5A7B" w:rsidRDefault="00ED689C" w:rsidP="00F52696">
      <w:pPr>
        <w:jc w:val="both"/>
        <w:rPr>
          <w:lang w:val="es-ES" w:eastAsia="en-GB"/>
        </w:rPr>
      </w:pPr>
      <w:r w:rsidRPr="008D5A7B">
        <w:rPr>
          <w:lang w:val="es-ES" w:eastAsia="en-GB"/>
        </w:rPr>
        <w:t>2.1</w:t>
      </w:r>
      <w:r w:rsidRPr="008D5A7B">
        <w:rPr>
          <w:lang w:val="es-ES" w:eastAsia="en-GB"/>
        </w:rPr>
        <w:tab/>
        <w:t>El 23 de julio de 2026, la Secretaria General escribió a las 147 organizaciones de carácter internacional (</w:t>
      </w:r>
      <w:hyperlink r:id="rId21">
        <w:r w:rsidRPr="008D5A7B">
          <w:rPr>
            <w:rStyle w:val="Hyperlink"/>
            <w:lang w:val="es-ES"/>
          </w:rPr>
          <w:t>DM-26/1005</w:t>
        </w:r>
      </w:hyperlink>
      <w:r w:rsidRPr="008D5A7B">
        <w:rPr>
          <w:lang w:val="es-ES" w:eastAsia="en-GB"/>
        </w:rPr>
        <w:t>) que en ese momento gozaban de una exoneración, a fin de solicitarles que confirmaran si deseaban prorrogar dicha exoneración de cara al per</w:t>
      </w:r>
      <w:r w:rsidR="00A42A6F">
        <w:rPr>
          <w:lang w:val="es-ES" w:eastAsia="en-GB"/>
        </w:rPr>
        <w:t>i</w:t>
      </w:r>
      <w:r w:rsidRPr="008D5A7B">
        <w:rPr>
          <w:lang w:val="es-ES" w:eastAsia="en-GB"/>
        </w:rPr>
        <w:t xml:space="preserve">odo 2028-2031 y que </w:t>
      </w:r>
      <w:r w:rsidRPr="008D5A7B">
        <w:rPr>
          <w:lang w:val="es-ES" w:eastAsia="en-GB"/>
        </w:rPr>
        <w:lastRenderedPageBreak/>
        <w:t>proporcionaran información que demostrara el cumplimiento de los criterios revisados de 2017. La Secretaría envió un correo electrónico recordatorio</w:t>
      </w:r>
      <w:r w:rsidR="002B0680">
        <w:rPr>
          <w:lang w:val="es-ES" w:eastAsia="en-GB"/>
        </w:rPr>
        <w:t xml:space="preserve"> </w:t>
      </w:r>
      <w:r w:rsidRPr="008D5A7B">
        <w:rPr>
          <w:lang w:val="es-ES" w:eastAsia="en-GB"/>
        </w:rPr>
        <w:t>el 17 de agosto de 2026.</w:t>
      </w:r>
    </w:p>
    <w:p w14:paraId="67C34CE0" w14:textId="507836C5" w:rsidR="00ED689C" w:rsidRPr="008D5A7B" w:rsidRDefault="00ED689C" w:rsidP="00F52696">
      <w:pPr>
        <w:jc w:val="both"/>
        <w:rPr>
          <w:bdr w:val="none" w:sz="0" w:space="0" w:color="auto" w:frame="1"/>
          <w:shd w:val="clear" w:color="auto" w:fill="C6C6C6"/>
          <w:lang w:val="es-ES" w:eastAsia="en-GB"/>
        </w:rPr>
      </w:pPr>
      <w:r w:rsidRPr="008D5A7B">
        <w:rPr>
          <w:lang w:val="es-ES" w:eastAsia="en-GB"/>
        </w:rPr>
        <w:t>2.2</w:t>
      </w:r>
      <w:r w:rsidR="006B63A7" w:rsidRPr="008D5A7B">
        <w:rPr>
          <w:lang w:val="es-ES" w:eastAsia="en-GB"/>
        </w:rPr>
        <w:tab/>
      </w:r>
      <w:r w:rsidRPr="008D5A7B">
        <w:rPr>
          <w:lang w:val="es-ES" w:eastAsia="en-GB"/>
        </w:rPr>
        <w:t>El 25 de agosto de 2026, se envió un último correo electrónico de seguimiento a todas las entidades que no habían respondido al correo anterior.</w:t>
      </w:r>
    </w:p>
    <w:p w14:paraId="4A6917EC" w14:textId="77777777" w:rsidR="00ED689C" w:rsidRPr="00F52696" w:rsidRDefault="00ED689C" w:rsidP="00F52696">
      <w:pPr>
        <w:pStyle w:val="Heading1"/>
      </w:pPr>
      <w:r w:rsidRPr="008D5A7B">
        <w:t>3</w:t>
      </w:r>
      <w:r w:rsidRPr="008D5A7B">
        <w:tab/>
        <w:t>Resultados del proceso de examen</w:t>
      </w:r>
    </w:p>
    <w:p w14:paraId="3CC79DD0" w14:textId="77777777" w:rsidR="00ED689C" w:rsidRPr="008D5A7B" w:rsidRDefault="00ED689C" w:rsidP="00F52696">
      <w:pPr>
        <w:jc w:val="both"/>
        <w:rPr>
          <w:lang w:val="es-ES" w:eastAsia="en-GB"/>
        </w:rPr>
      </w:pPr>
      <w:r w:rsidRPr="008D5A7B">
        <w:rPr>
          <w:lang w:val="es-ES" w:eastAsia="en-GB"/>
        </w:rPr>
        <w:t>3.1</w:t>
      </w:r>
      <w:r w:rsidRPr="008D5A7B">
        <w:rPr>
          <w:lang w:val="es-ES"/>
        </w:rPr>
        <w:tab/>
        <w:t xml:space="preserve">Tras el ejercicio anterior, la Secretaría ha dividido la lista de organizaciones en los tres grupos siguientes: </w:t>
      </w:r>
    </w:p>
    <w:p w14:paraId="50FE0FAD" w14:textId="6FABDBE3" w:rsidR="00ED689C" w:rsidRPr="008D5A7B" w:rsidRDefault="00ED689C" w:rsidP="00F52696">
      <w:pPr>
        <w:pStyle w:val="enumlev1"/>
      </w:pPr>
      <w:r w:rsidRPr="008D5A7B">
        <w:t>1</w:t>
      </w:r>
      <w:r w:rsidRPr="008D5A7B">
        <w:tab/>
        <w:t xml:space="preserve">Organizaciones que han solicitado una prórroga de su condición de entidades exoneradas, han facilitado la </w:t>
      </w:r>
      <w:r w:rsidRPr="00F52696">
        <w:t>información</w:t>
      </w:r>
      <w:r w:rsidRPr="008D5A7B">
        <w:t xml:space="preserve"> requerida y, en principio, cumplen los criterios establecidos por el Consejo. Estas organizaciones se enumeran en el </w:t>
      </w:r>
      <w:hyperlink w:anchor="Annex2" w:history="1">
        <w:r w:rsidRPr="008D5A7B">
          <w:rPr>
            <w:rStyle w:val="Hyperlink"/>
          </w:rPr>
          <w:t>Anexo 2</w:t>
        </w:r>
      </w:hyperlink>
      <w:r w:rsidRPr="008D5A7B">
        <w:t>.</w:t>
      </w:r>
    </w:p>
    <w:p w14:paraId="3DAC34E4" w14:textId="0335ACFA" w:rsidR="00ED689C" w:rsidRPr="008D5A7B" w:rsidRDefault="00ED689C" w:rsidP="00F52696">
      <w:pPr>
        <w:pStyle w:val="enumlev1"/>
      </w:pPr>
      <w:r w:rsidRPr="008D5A7B">
        <w:t>2</w:t>
      </w:r>
      <w:r w:rsidRPr="008D5A7B">
        <w:tab/>
        <w:t xml:space="preserve">Organizaciones que han solicitado una prórroga de su condición de entidades exoneradas y han facilitado la información requerida, pero, en principio, no cumplen uno o más criterios. Estas organizaciones se enumeran en el </w:t>
      </w:r>
      <w:hyperlink w:anchor="Annex3" w:history="1">
        <w:r w:rsidRPr="008D5A7B">
          <w:rPr>
            <w:rStyle w:val="Hyperlink"/>
          </w:rPr>
          <w:t>Anexo 3</w:t>
        </w:r>
      </w:hyperlink>
      <w:r w:rsidRPr="008D5A7B">
        <w:t>.</w:t>
      </w:r>
    </w:p>
    <w:p w14:paraId="1275EEE4" w14:textId="77777777" w:rsidR="00ED689C" w:rsidRPr="008D5A7B" w:rsidRDefault="00ED689C" w:rsidP="00F52696">
      <w:pPr>
        <w:pStyle w:val="enumlev1"/>
      </w:pPr>
      <w:r w:rsidRPr="008D5A7B">
        <w:t>3</w:t>
      </w:r>
      <w:r w:rsidRPr="008D5A7B">
        <w:tab/>
        <w:t xml:space="preserve">Organizaciones que no han presentado una solicitud formal de prórroga de su condición de entidades exoneradas. Estas organizaciones se enumeran en el </w:t>
      </w:r>
      <w:hyperlink w:anchor="Annex4" w:history="1">
        <w:r w:rsidRPr="008D5A7B">
          <w:rPr>
            <w:rStyle w:val="Hyperlink"/>
          </w:rPr>
          <w:t>Anexo 4</w:t>
        </w:r>
      </w:hyperlink>
      <w:r w:rsidRPr="008D5A7B">
        <w:t>.</w:t>
      </w:r>
    </w:p>
    <w:p w14:paraId="515A4F0F" w14:textId="77777777" w:rsidR="00ED689C" w:rsidRPr="008D5A7B" w:rsidRDefault="00ED689C" w:rsidP="00F52696">
      <w:pPr>
        <w:pStyle w:val="Heading1"/>
      </w:pPr>
      <w:r w:rsidRPr="008D5A7B">
        <w:t>4</w:t>
      </w:r>
      <w:r w:rsidRPr="008D5A7B">
        <w:tab/>
        <w:t>Repercusiones financieras</w:t>
      </w:r>
    </w:p>
    <w:p w14:paraId="1097CF10" w14:textId="1874B17D" w:rsidR="00ED689C" w:rsidRPr="008D5A7B" w:rsidRDefault="00ED689C" w:rsidP="00F52696">
      <w:pPr>
        <w:jc w:val="both"/>
        <w:rPr>
          <w:lang w:val="es-ES" w:eastAsia="en-GB"/>
        </w:rPr>
      </w:pPr>
      <w:r w:rsidRPr="008D5A7B">
        <w:rPr>
          <w:lang w:val="es-ES" w:eastAsia="en-GB"/>
        </w:rPr>
        <w:t>4.1</w:t>
      </w:r>
      <w:r w:rsidR="006B63A7" w:rsidRPr="008D5A7B">
        <w:rPr>
          <w:lang w:val="es-ES" w:eastAsia="en-GB"/>
        </w:rPr>
        <w:tab/>
      </w:r>
      <w:r w:rsidRPr="008D5A7B">
        <w:rPr>
          <w:lang w:val="es-ES" w:eastAsia="en-GB"/>
        </w:rPr>
        <w:t>Si el Consejo decidiera prorrogar la exoneración del pago de cuotas a todas las organizaciones actualmente exentas, no habría repercusiones financieras directas.</w:t>
      </w:r>
    </w:p>
    <w:p w14:paraId="2AEF5FC5" w14:textId="0EF8BD3B" w:rsidR="00ED689C" w:rsidRPr="00F73BA1" w:rsidRDefault="00ED689C" w:rsidP="00F52696">
      <w:pPr>
        <w:jc w:val="both"/>
        <w:rPr>
          <w:spacing w:val="-3"/>
          <w:lang w:val="es-ES" w:eastAsia="en-GB"/>
        </w:rPr>
      </w:pPr>
      <w:r w:rsidRPr="00F73BA1">
        <w:rPr>
          <w:spacing w:val="-3"/>
          <w:lang w:val="es-ES" w:eastAsia="en-GB"/>
        </w:rPr>
        <w:t>4.2</w:t>
      </w:r>
      <w:r w:rsidR="006B63A7" w:rsidRPr="00F73BA1">
        <w:rPr>
          <w:spacing w:val="-3"/>
          <w:lang w:val="es-ES" w:eastAsia="en-GB"/>
        </w:rPr>
        <w:tab/>
      </w:r>
      <w:r w:rsidRPr="00F73BA1">
        <w:rPr>
          <w:spacing w:val="-3"/>
          <w:lang w:val="es-ES" w:eastAsia="en-GB"/>
        </w:rPr>
        <w:t>En cambio, si el Consejo optara por aplicar estrictamente los criterios aprobados en 2017, podrían generarse ingresos limitados, ya que varios miembros podrían estar dispuestos a pagar las cuotas.</w:t>
      </w:r>
    </w:p>
    <w:p w14:paraId="3C39E2EE" w14:textId="77777777" w:rsidR="00ED689C" w:rsidRPr="008D5A7B" w:rsidRDefault="00ED689C" w:rsidP="00F52696">
      <w:pPr>
        <w:pStyle w:val="Heading1"/>
      </w:pPr>
      <w:r w:rsidRPr="008D5A7B">
        <w:t>5</w:t>
      </w:r>
      <w:r w:rsidRPr="008D5A7B">
        <w:tab/>
        <w:t>Recomendación sometida a la Conferencia de Plenipotenciarios</w:t>
      </w:r>
    </w:p>
    <w:p w14:paraId="13C3A08D" w14:textId="4FB64F4D" w:rsidR="00ED689C" w:rsidRPr="005E62CA" w:rsidRDefault="00ED689C" w:rsidP="00F52696">
      <w:pPr>
        <w:jc w:val="both"/>
        <w:rPr>
          <w:spacing w:val="-2"/>
          <w:lang w:val="es-ES"/>
        </w:rPr>
      </w:pPr>
      <w:hyperlink w:anchor="Annex5" w:history="1"/>
      <w:r w:rsidR="00C1158B" w:rsidRPr="005E62CA">
        <w:rPr>
          <w:spacing w:val="-2"/>
        </w:rPr>
        <w:t xml:space="preserve">Teniendo en cuenta las opiniones expresadas durante diversas reuniones del Consejo y del Grupo de Trabajo del Consejo sobre Recursos Humanos y Financieros, así como los costes y beneficios correspondientes, </w:t>
      </w:r>
      <w:hyperlink w:anchor="Annex5" w:history="1"/>
      <w:r w:rsidR="00C1158B" w:rsidRPr="005E62CA">
        <w:rPr>
          <w:spacing w:val="-2"/>
          <w:lang w:val="es-ES"/>
        </w:rPr>
        <w:t>la Secretaria General recomienda que la Conferencia de Plenipotenciarios apruebe una prórroga de la exoneración del pago de cuotas para todas las organizaciones actualmente exentas (véanse los Anexos 2, 3 y 4) durante el periodo comprendido entre 2028 y 2031.</w:t>
      </w:r>
    </w:p>
    <w:p w14:paraId="52F2FDC4" w14:textId="77777777" w:rsidR="00ED689C" w:rsidRPr="008D5A7B" w:rsidRDefault="00ED689C" w:rsidP="00F52696">
      <w:pPr>
        <w:pStyle w:val="Normalaftertitle"/>
        <w:spacing w:before="2400"/>
      </w:pPr>
      <w:r w:rsidRPr="00F52696">
        <w:rPr>
          <w:b/>
          <w:bCs/>
        </w:rPr>
        <w:t>Anexos:</w:t>
      </w:r>
      <w:r w:rsidRPr="008D5A7B">
        <w:t xml:space="preserve"> 4</w:t>
      </w:r>
    </w:p>
    <w:p w14:paraId="33BC3D57" w14:textId="63B6F203" w:rsidR="006B63A7" w:rsidRPr="008D5A7B" w:rsidRDefault="006B63A7">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8D5A7B">
        <w:rPr>
          <w:rStyle w:val="PageNumber"/>
          <w:lang w:val="es-ES"/>
        </w:rPr>
        <w:br w:type="page"/>
      </w:r>
    </w:p>
    <w:p w14:paraId="15800C70" w14:textId="77777777" w:rsidR="006B63A7" w:rsidRPr="005C22D7" w:rsidRDefault="006B63A7" w:rsidP="005C22D7">
      <w:pPr>
        <w:pStyle w:val="AnnexNo"/>
      </w:pPr>
      <w:bookmarkStart w:id="11" w:name="Annex1"/>
      <w:r w:rsidRPr="005C22D7">
        <w:lastRenderedPageBreak/>
        <w:t>AnexO 1</w:t>
      </w:r>
    </w:p>
    <w:bookmarkEnd w:id="11"/>
    <w:p w14:paraId="6C69D131" w14:textId="77777777" w:rsidR="006B63A7" w:rsidRPr="008D5A7B" w:rsidRDefault="006B63A7" w:rsidP="006B63A7">
      <w:pPr>
        <w:pStyle w:val="Annextitle"/>
        <w:rPr>
          <w:lang w:val="es-ES"/>
        </w:rPr>
      </w:pPr>
      <w:r w:rsidRPr="008D5A7B">
        <w:rPr>
          <w:lang w:val="es-ES"/>
        </w:rPr>
        <w:t>Criterios revisados aprobados por el Consejo en 2017</w:t>
      </w:r>
    </w:p>
    <w:p w14:paraId="328B40F5" w14:textId="77777777" w:rsidR="006B63A7" w:rsidRPr="008D5A7B" w:rsidRDefault="006B63A7" w:rsidP="006B63A7">
      <w:pPr>
        <w:spacing w:after="120"/>
        <w:rPr>
          <w:lang w:val="es-ES" w:eastAsia="en-GB"/>
        </w:rPr>
      </w:pPr>
      <w:r w:rsidRPr="008D5A7B">
        <w:rPr>
          <w:lang w:val="es-ES"/>
        </w:rPr>
        <w:t>Las organizaciones que soliciten una exoneración del pago de cuotas deberán cumplir todos los criterios siguientes</w:t>
      </w:r>
      <w:r w:rsidRPr="008D5A7B">
        <w:rPr>
          <w:lang w:val="es-ES" w:eastAsia="en-GB"/>
        </w:rPr>
        <w:t>:</w:t>
      </w:r>
    </w:p>
    <w:tbl>
      <w:tblPr>
        <w:tblStyle w:val="TableGrid"/>
        <w:tblW w:w="9638" w:type="dxa"/>
        <w:jc w:val="center"/>
        <w:tblCellMar>
          <w:left w:w="57" w:type="dxa"/>
          <w:right w:w="57" w:type="dxa"/>
        </w:tblCellMar>
        <w:tblLook w:val="04A0" w:firstRow="1" w:lastRow="0" w:firstColumn="1" w:lastColumn="0" w:noHBand="0" w:noVBand="1"/>
      </w:tblPr>
      <w:tblGrid>
        <w:gridCol w:w="1871"/>
        <w:gridCol w:w="7767"/>
      </w:tblGrid>
      <w:tr w:rsidR="006B63A7" w:rsidRPr="008D5A7B" w14:paraId="42C9EDCB" w14:textId="77777777" w:rsidTr="006B63A7">
        <w:trPr>
          <w:jc w:val="center"/>
        </w:trPr>
        <w:tc>
          <w:tcPr>
            <w:tcW w:w="1871" w:type="dxa"/>
            <w:vAlign w:val="center"/>
          </w:tcPr>
          <w:p w14:paraId="15070170" w14:textId="77777777" w:rsidR="006B63A7" w:rsidRPr="008D5A7B" w:rsidRDefault="006B63A7" w:rsidP="006B63A7">
            <w:pPr>
              <w:pStyle w:val="Tabletext"/>
              <w:jc w:val="center"/>
              <w:rPr>
                <w:lang w:val="es-ES"/>
              </w:rPr>
            </w:pPr>
            <w:bookmarkStart w:id="12" w:name="lt_pId070"/>
            <w:r w:rsidRPr="008D5A7B">
              <w:rPr>
                <w:lang w:val="es-ES"/>
              </w:rPr>
              <w:t>Criterio 1</w:t>
            </w:r>
            <w:bookmarkEnd w:id="12"/>
          </w:p>
        </w:tc>
        <w:tc>
          <w:tcPr>
            <w:tcW w:w="7767" w:type="dxa"/>
            <w:vAlign w:val="center"/>
          </w:tcPr>
          <w:p w14:paraId="48CEDB90" w14:textId="77777777" w:rsidR="006B63A7" w:rsidRPr="008D5A7B" w:rsidRDefault="006B63A7" w:rsidP="006B63A7">
            <w:pPr>
              <w:pStyle w:val="Tabletext"/>
              <w:rPr>
                <w:lang w:val="es-ES"/>
              </w:rPr>
            </w:pPr>
            <w:r w:rsidRPr="008D5A7B">
              <w:rPr>
                <w:lang w:val="es-ES"/>
              </w:rPr>
              <w:t>ser una organización de carácter internacional dedicada a las telecomunicaciones;</w:t>
            </w:r>
          </w:p>
        </w:tc>
      </w:tr>
      <w:tr w:rsidR="006B63A7" w:rsidRPr="008D5A7B" w14:paraId="48EE6BCB" w14:textId="77777777" w:rsidTr="006B63A7">
        <w:trPr>
          <w:jc w:val="center"/>
        </w:trPr>
        <w:tc>
          <w:tcPr>
            <w:tcW w:w="1871" w:type="dxa"/>
            <w:vAlign w:val="center"/>
          </w:tcPr>
          <w:p w14:paraId="57B44D5A" w14:textId="77777777" w:rsidR="006B63A7" w:rsidRPr="008D5A7B" w:rsidRDefault="006B63A7" w:rsidP="006B63A7">
            <w:pPr>
              <w:pStyle w:val="Tabletext"/>
              <w:jc w:val="center"/>
              <w:rPr>
                <w:lang w:val="es-ES"/>
              </w:rPr>
            </w:pPr>
            <w:bookmarkStart w:id="13" w:name="lt_pId072"/>
            <w:r w:rsidRPr="008D5A7B">
              <w:rPr>
                <w:lang w:val="es-ES"/>
              </w:rPr>
              <w:t>Criterio 2</w:t>
            </w:r>
            <w:bookmarkEnd w:id="13"/>
          </w:p>
        </w:tc>
        <w:tc>
          <w:tcPr>
            <w:tcW w:w="7767" w:type="dxa"/>
            <w:vAlign w:val="center"/>
          </w:tcPr>
          <w:p w14:paraId="3B084FE9" w14:textId="77777777" w:rsidR="006B63A7" w:rsidRPr="008D5A7B" w:rsidRDefault="006B63A7" w:rsidP="006B63A7">
            <w:pPr>
              <w:pStyle w:val="Tabletext"/>
              <w:rPr>
                <w:lang w:val="es-ES"/>
              </w:rPr>
            </w:pPr>
            <w:r w:rsidRPr="008D5A7B">
              <w:rPr>
                <w:lang w:val="es-ES"/>
              </w:rPr>
              <w:t>ser una organización sin fines lucrativos legalmente reconocida, que representa a miembros que también actúan sin fines lucrativos;</w:t>
            </w:r>
          </w:p>
        </w:tc>
      </w:tr>
      <w:tr w:rsidR="006B63A7" w:rsidRPr="008D5A7B" w14:paraId="58E19177" w14:textId="77777777" w:rsidTr="006B63A7">
        <w:trPr>
          <w:jc w:val="center"/>
        </w:trPr>
        <w:tc>
          <w:tcPr>
            <w:tcW w:w="1871" w:type="dxa"/>
            <w:vAlign w:val="center"/>
          </w:tcPr>
          <w:p w14:paraId="7DAA35E4" w14:textId="77777777" w:rsidR="006B63A7" w:rsidRPr="008D5A7B" w:rsidRDefault="006B63A7" w:rsidP="006B63A7">
            <w:pPr>
              <w:pStyle w:val="Tabletext"/>
              <w:jc w:val="center"/>
              <w:rPr>
                <w:lang w:val="es-ES"/>
              </w:rPr>
            </w:pPr>
            <w:bookmarkStart w:id="14" w:name="lt_pId074"/>
            <w:r w:rsidRPr="008D5A7B">
              <w:rPr>
                <w:lang w:val="es-ES"/>
              </w:rPr>
              <w:t>Criterio 3</w:t>
            </w:r>
            <w:bookmarkEnd w:id="14"/>
          </w:p>
        </w:tc>
        <w:tc>
          <w:tcPr>
            <w:tcW w:w="7767" w:type="dxa"/>
            <w:vAlign w:val="center"/>
          </w:tcPr>
          <w:p w14:paraId="05E2624B" w14:textId="77777777" w:rsidR="006B63A7" w:rsidRPr="008D5A7B" w:rsidRDefault="006B63A7" w:rsidP="006B63A7">
            <w:pPr>
              <w:pStyle w:val="Tabletext"/>
              <w:rPr>
                <w:lang w:val="es-ES"/>
              </w:rPr>
            </w:pPr>
            <w:r w:rsidRPr="008D5A7B">
              <w:rPr>
                <w:lang w:val="es-ES"/>
              </w:rPr>
              <w:t xml:space="preserve">contar con miembros con una presencia y actividades significativas en varios Estados Miembros cuya participación en las actividades de la UIT redundaría en beneficio de los objetivos de la Unión; </w:t>
            </w:r>
          </w:p>
        </w:tc>
      </w:tr>
      <w:tr w:rsidR="006B63A7" w:rsidRPr="008D5A7B" w14:paraId="7244AB76" w14:textId="77777777" w:rsidTr="006B63A7">
        <w:trPr>
          <w:jc w:val="center"/>
        </w:trPr>
        <w:tc>
          <w:tcPr>
            <w:tcW w:w="1871" w:type="dxa"/>
            <w:vAlign w:val="center"/>
          </w:tcPr>
          <w:p w14:paraId="6096613D" w14:textId="77777777" w:rsidR="006B63A7" w:rsidRPr="008D5A7B" w:rsidRDefault="006B63A7" w:rsidP="006B63A7">
            <w:pPr>
              <w:pStyle w:val="Tabletext"/>
              <w:jc w:val="center"/>
              <w:rPr>
                <w:lang w:val="es-ES"/>
              </w:rPr>
            </w:pPr>
            <w:bookmarkStart w:id="15" w:name="lt_pId076"/>
            <w:r w:rsidRPr="008D5A7B">
              <w:rPr>
                <w:lang w:val="es-ES"/>
              </w:rPr>
              <w:t>Criterio 4</w:t>
            </w:r>
            <w:bookmarkEnd w:id="15"/>
          </w:p>
        </w:tc>
        <w:tc>
          <w:tcPr>
            <w:tcW w:w="7767" w:type="dxa"/>
            <w:vAlign w:val="center"/>
          </w:tcPr>
          <w:p w14:paraId="041D474B" w14:textId="77777777" w:rsidR="006B63A7" w:rsidRPr="008D5A7B" w:rsidRDefault="006B63A7" w:rsidP="006B63A7">
            <w:pPr>
              <w:pStyle w:val="Tabletext"/>
              <w:rPr>
                <w:lang w:val="es-ES"/>
              </w:rPr>
            </w:pPr>
            <w:r w:rsidRPr="008D5A7B">
              <w:rPr>
                <w:lang w:val="es-ES"/>
              </w:rPr>
              <w:t>permitir que la UIT esté representada y participe en las reuniones de la organización a título gratuito y con los derechos y beneficios concedidos a sus miembros;</w:t>
            </w:r>
          </w:p>
        </w:tc>
      </w:tr>
      <w:tr w:rsidR="006B63A7" w:rsidRPr="008D5A7B" w14:paraId="5DFB5215" w14:textId="77777777" w:rsidTr="006B63A7">
        <w:trPr>
          <w:jc w:val="center"/>
        </w:trPr>
        <w:tc>
          <w:tcPr>
            <w:tcW w:w="1871" w:type="dxa"/>
            <w:vAlign w:val="center"/>
          </w:tcPr>
          <w:p w14:paraId="4F72B5F1" w14:textId="77777777" w:rsidR="006B63A7" w:rsidRPr="008D5A7B" w:rsidRDefault="006B63A7" w:rsidP="006B63A7">
            <w:pPr>
              <w:pStyle w:val="Tabletext"/>
              <w:jc w:val="center"/>
              <w:rPr>
                <w:lang w:val="es-ES"/>
              </w:rPr>
            </w:pPr>
            <w:bookmarkStart w:id="16" w:name="lt_pId078"/>
            <w:r w:rsidRPr="008D5A7B">
              <w:rPr>
                <w:lang w:val="es-ES"/>
              </w:rPr>
              <w:t>Criterio 5</w:t>
            </w:r>
            <w:bookmarkEnd w:id="16"/>
          </w:p>
        </w:tc>
        <w:tc>
          <w:tcPr>
            <w:tcW w:w="7767" w:type="dxa"/>
            <w:vAlign w:val="center"/>
          </w:tcPr>
          <w:p w14:paraId="7EBAC3ED" w14:textId="77777777" w:rsidR="006B63A7" w:rsidRPr="008D5A7B" w:rsidRDefault="006B63A7" w:rsidP="006B63A7">
            <w:pPr>
              <w:pStyle w:val="Tabletext"/>
              <w:rPr>
                <w:rFonts w:cs="Calibri"/>
                <w:color w:val="000000" w:themeColor="text1"/>
                <w:lang w:val="es-ES"/>
              </w:rPr>
            </w:pPr>
            <w:r w:rsidRPr="008D5A7B">
              <w:rPr>
                <w:color w:val="000000" w:themeColor="text1"/>
                <w:lang w:val="es-ES"/>
              </w:rPr>
              <w:t>ofrecer a la UIT acceso a la documentación pertinente, incluida la información disponible sólo para sus miembros.</w:t>
            </w:r>
          </w:p>
        </w:tc>
      </w:tr>
    </w:tbl>
    <w:p w14:paraId="0D88DA8E" w14:textId="77777777" w:rsidR="006B63A7" w:rsidRPr="008D5A7B" w:rsidRDefault="006B63A7" w:rsidP="006B63A7">
      <w:pPr>
        <w:tabs>
          <w:tab w:val="clear" w:pos="567"/>
          <w:tab w:val="clear" w:pos="1134"/>
          <w:tab w:val="clear" w:pos="1701"/>
          <w:tab w:val="clear" w:pos="2268"/>
          <w:tab w:val="clear" w:pos="2835"/>
        </w:tabs>
        <w:overflowPunct/>
        <w:autoSpaceDE/>
        <w:autoSpaceDN/>
        <w:adjustRightInd/>
        <w:spacing w:before="0"/>
        <w:textAlignment w:val="auto"/>
        <w:rPr>
          <w:rFonts w:cs="Calibri"/>
          <w:b/>
          <w:bCs/>
          <w:color w:val="000000" w:themeColor="text1"/>
          <w:sz w:val="28"/>
          <w:szCs w:val="28"/>
          <w:lang w:val="es-ES"/>
        </w:rPr>
      </w:pPr>
      <w:r w:rsidRPr="008D5A7B">
        <w:rPr>
          <w:rFonts w:cs="Calibri"/>
          <w:b/>
          <w:bCs/>
          <w:color w:val="000000" w:themeColor="text1"/>
          <w:sz w:val="28"/>
          <w:szCs w:val="28"/>
          <w:lang w:val="es-ES"/>
        </w:rPr>
        <w:br w:type="page"/>
      </w:r>
    </w:p>
    <w:p w14:paraId="563534C7" w14:textId="77777777" w:rsidR="006B63A7" w:rsidRPr="008D5A7B" w:rsidRDefault="006B63A7" w:rsidP="006B63A7">
      <w:pPr>
        <w:pStyle w:val="AnnexNo"/>
        <w:rPr>
          <w:lang w:val="es-ES"/>
        </w:rPr>
      </w:pPr>
      <w:bookmarkStart w:id="17" w:name="Annex2"/>
      <w:bookmarkEnd w:id="17"/>
      <w:r w:rsidRPr="008D5A7B">
        <w:rPr>
          <w:lang w:val="es-ES"/>
        </w:rPr>
        <w:lastRenderedPageBreak/>
        <w:t>AnexO 2</w:t>
      </w:r>
    </w:p>
    <w:p w14:paraId="5236A32A" w14:textId="182D0427" w:rsidR="006B63A7" w:rsidRPr="008D5A7B" w:rsidRDefault="006B63A7" w:rsidP="006B63A7">
      <w:pPr>
        <w:pStyle w:val="Annextitle"/>
        <w:rPr>
          <w:lang w:val="es-ES"/>
        </w:rPr>
      </w:pPr>
      <w:r w:rsidRPr="008D5A7B">
        <w:rPr>
          <w:lang w:val="es-ES"/>
        </w:rPr>
        <w:t>Lista de organizaciones que han solicitado una prórroga de su condición</w:t>
      </w:r>
      <w:r w:rsidRPr="008D5A7B">
        <w:rPr>
          <w:lang w:val="es-ES"/>
        </w:rPr>
        <w:br/>
        <w:t>de entidades exoneradas, han facilitado la información requerida</w:t>
      </w:r>
      <w:r w:rsidRPr="008D5A7B">
        <w:rPr>
          <w:lang w:val="es-ES"/>
        </w:rPr>
        <w:br/>
        <w:t>y, en principio, cumplen todos los criterios</w:t>
      </w:r>
    </w:p>
    <w:tbl>
      <w:tblPr>
        <w:tblStyle w:val="TableGrid1"/>
        <w:tblW w:w="9639" w:type="dxa"/>
        <w:jc w:val="center"/>
        <w:tblLayout w:type="fixed"/>
        <w:tblCellMar>
          <w:left w:w="57" w:type="dxa"/>
          <w:right w:w="57" w:type="dxa"/>
        </w:tblCellMar>
        <w:tblLook w:val="04A0" w:firstRow="1" w:lastRow="0" w:firstColumn="1" w:lastColumn="0" w:noHBand="0" w:noVBand="1"/>
      </w:tblPr>
      <w:tblGrid>
        <w:gridCol w:w="7082"/>
        <w:gridCol w:w="1389"/>
        <w:gridCol w:w="1168"/>
      </w:tblGrid>
      <w:tr w:rsidR="006B63A7" w:rsidRPr="008D5A7B" w14:paraId="0BB3582F" w14:textId="77777777" w:rsidTr="00B1355E">
        <w:trPr>
          <w:tblHeader/>
          <w:jc w:val="center"/>
        </w:trPr>
        <w:tc>
          <w:tcPr>
            <w:tcW w:w="7082" w:type="dxa"/>
            <w:noWrap/>
            <w:hideMark/>
          </w:tcPr>
          <w:p w14:paraId="151E592D" w14:textId="77777777" w:rsidR="006B63A7" w:rsidRPr="008D5A7B" w:rsidRDefault="006B63A7" w:rsidP="00F73BA1">
            <w:pPr>
              <w:pStyle w:val="Tablehead"/>
            </w:pPr>
            <w:r w:rsidRPr="008D5A7B">
              <w:t>Nombre de la entidad</w:t>
            </w:r>
          </w:p>
        </w:tc>
        <w:tc>
          <w:tcPr>
            <w:tcW w:w="1389" w:type="dxa"/>
            <w:noWrap/>
            <w:hideMark/>
          </w:tcPr>
          <w:p w14:paraId="484FE1CC" w14:textId="77777777" w:rsidR="006B63A7" w:rsidRPr="008D5A7B" w:rsidRDefault="006B63A7" w:rsidP="00F73BA1">
            <w:pPr>
              <w:pStyle w:val="Tablehead"/>
            </w:pPr>
            <w:r w:rsidRPr="008D5A7B">
              <w:t>Categoría principal</w:t>
            </w:r>
          </w:p>
        </w:tc>
        <w:tc>
          <w:tcPr>
            <w:tcW w:w="1168" w:type="dxa"/>
            <w:noWrap/>
            <w:hideMark/>
          </w:tcPr>
          <w:p w14:paraId="3B962FC4" w14:textId="77777777" w:rsidR="006B63A7" w:rsidRPr="008D5A7B" w:rsidRDefault="006B63A7" w:rsidP="00F73BA1">
            <w:pPr>
              <w:pStyle w:val="Tablehead"/>
            </w:pPr>
            <w:r w:rsidRPr="008D5A7B">
              <w:t>Sectores</w:t>
            </w:r>
          </w:p>
        </w:tc>
      </w:tr>
      <w:tr w:rsidR="006B63A7" w:rsidRPr="008D5A7B" w14:paraId="11F8FA54" w14:textId="77777777" w:rsidTr="00B1355E">
        <w:trPr>
          <w:jc w:val="center"/>
        </w:trPr>
        <w:tc>
          <w:tcPr>
            <w:tcW w:w="7082" w:type="dxa"/>
            <w:noWrap/>
            <w:vAlign w:val="center"/>
            <w:hideMark/>
          </w:tcPr>
          <w:p w14:paraId="7A4ABEB7" w14:textId="77777777" w:rsidR="006B63A7" w:rsidRPr="008D5A7B" w:rsidRDefault="006B63A7" w:rsidP="00657287">
            <w:pPr>
              <w:pStyle w:val="Tabletext"/>
              <w:rPr>
                <w:lang w:val="es-ES"/>
              </w:rPr>
            </w:pPr>
            <w:r w:rsidRPr="008D5A7B">
              <w:rPr>
                <w:lang w:val="es-ES"/>
              </w:rPr>
              <w:t>Sociedad Civil Africana para la Sociedad de la Información (ACSIS)</w:t>
            </w:r>
          </w:p>
        </w:tc>
        <w:tc>
          <w:tcPr>
            <w:tcW w:w="1389" w:type="dxa"/>
            <w:noWrap/>
            <w:hideMark/>
          </w:tcPr>
          <w:p w14:paraId="208362CD"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B7210BC" w14:textId="77777777" w:rsidR="006B63A7" w:rsidRPr="008D5A7B" w:rsidRDefault="006B63A7" w:rsidP="00657287">
            <w:pPr>
              <w:pStyle w:val="Tabletext"/>
              <w:jc w:val="center"/>
              <w:rPr>
                <w:lang w:val="es-ES"/>
              </w:rPr>
            </w:pPr>
            <w:r w:rsidRPr="008D5A7B">
              <w:rPr>
                <w:lang w:val="es-ES"/>
              </w:rPr>
              <w:t>D</w:t>
            </w:r>
          </w:p>
        </w:tc>
      </w:tr>
      <w:tr w:rsidR="006B63A7" w:rsidRPr="008D5A7B" w14:paraId="10922DE8" w14:textId="77777777" w:rsidTr="00B1355E">
        <w:trPr>
          <w:jc w:val="center"/>
        </w:trPr>
        <w:tc>
          <w:tcPr>
            <w:tcW w:w="7082" w:type="dxa"/>
            <w:noWrap/>
            <w:vAlign w:val="center"/>
            <w:hideMark/>
          </w:tcPr>
          <w:p w14:paraId="17A83013" w14:textId="77777777" w:rsidR="006B63A7" w:rsidRPr="008D5A7B" w:rsidRDefault="006B63A7" w:rsidP="00657287">
            <w:pPr>
              <w:pStyle w:val="Tabletext"/>
              <w:rPr>
                <w:lang w:val="es-ES"/>
              </w:rPr>
            </w:pPr>
            <w:bookmarkStart w:id="18" w:name="lt_pId092"/>
            <w:r w:rsidRPr="008D5A7B">
              <w:rPr>
                <w:lang w:val="es-ES"/>
              </w:rPr>
              <w:t>African Network Information Centre Ltd.</w:t>
            </w:r>
            <w:bookmarkEnd w:id="18"/>
          </w:p>
        </w:tc>
        <w:tc>
          <w:tcPr>
            <w:tcW w:w="1389" w:type="dxa"/>
            <w:noWrap/>
            <w:hideMark/>
          </w:tcPr>
          <w:p w14:paraId="2A490E4A"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FB5E800" w14:textId="77777777" w:rsidR="006B63A7" w:rsidRPr="008D5A7B" w:rsidRDefault="006B63A7" w:rsidP="00657287">
            <w:pPr>
              <w:pStyle w:val="Tabletext"/>
              <w:jc w:val="center"/>
              <w:rPr>
                <w:lang w:val="es-ES"/>
              </w:rPr>
            </w:pPr>
            <w:r w:rsidRPr="008D5A7B">
              <w:rPr>
                <w:lang w:val="es-ES"/>
              </w:rPr>
              <w:t>D</w:t>
            </w:r>
          </w:p>
        </w:tc>
      </w:tr>
      <w:tr w:rsidR="006B63A7" w:rsidRPr="008D5A7B" w14:paraId="6CC6E2A2" w14:textId="77777777" w:rsidTr="00B1355E">
        <w:trPr>
          <w:jc w:val="center"/>
        </w:trPr>
        <w:tc>
          <w:tcPr>
            <w:tcW w:w="7082" w:type="dxa"/>
            <w:noWrap/>
            <w:hideMark/>
          </w:tcPr>
          <w:p w14:paraId="52F7D1F4" w14:textId="77777777" w:rsidR="006B63A7" w:rsidRPr="008D5A7B" w:rsidRDefault="006B63A7" w:rsidP="00657287">
            <w:pPr>
              <w:pStyle w:val="Tabletext"/>
              <w:rPr>
                <w:lang w:val="es-ES"/>
              </w:rPr>
            </w:pPr>
            <w:r w:rsidRPr="008D5A7B">
              <w:rPr>
                <w:lang w:val="es-ES"/>
              </w:rPr>
              <w:t>Unión Africana de Telecomunicaciones</w:t>
            </w:r>
          </w:p>
        </w:tc>
        <w:tc>
          <w:tcPr>
            <w:tcW w:w="1389" w:type="dxa"/>
            <w:noWrap/>
            <w:hideMark/>
          </w:tcPr>
          <w:p w14:paraId="083E7215"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5EAB4D71" w14:textId="77777777" w:rsidR="006B63A7" w:rsidRPr="008D5A7B" w:rsidRDefault="006B63A7" w:rsidP="00657287">
            <w:pPr>
              <w:pStyle w:val="Tabletext"/>
              <w:jc w:val="center"/>
              <w:rPr>
                <w:lang w:val="es-ES"/>
              </w:rPr>
            </w:pPr>
            <w:r w:rsidRPr="008D5A7B">
              <w:rPr>
                <w:lang w:val="es-ES"/>
              </w:rPr>
              <w:t>RTD</w:t>
            </w:r>
          </w:p>
        </w:tc>
      </w:tr>
      <w:tr w:rsidR="006B63A7" w:rsidRPr="008D5A7B" w14:paraId="33F163FB" w14:textId="77777777" w:rsidTr="00B1355E">
        <w:trPr>
          <w:jc w:val="center"/>
        </w:trPr>
        <w:tc>
          <w:tcPr>
            <w:tcW w:w="7082" w:type="dxa"/>
            <w:noWrap/>
            <w:hideMark/>
          </w:tcPr>
          <w:p w14:paraId="24F140FD" w14:textId="77777777" w:rsidR="006B63A7" w:rsidRPr="008D5A7B" w:rsidRDefault="006B63A7" w:rsidP="00657287">
            <w:pPr>
              <w:pStyle w:val="Tabletext"/>
              <w:rPr>
                <w:lang w:val="es-ES"/>
              </w:rPr>
            </w:pPr>
            <w:r w:rsidRPr="008D5A7B">
              <w:rPr>
                <w:lang w:val="es-ES"/>
              </w:rPr>
              <w:t>Instituto Africano de Centros de Innovación Tecnológica</w:t>
            </w:r>
          </w:p>
        </w:tc>
        <w:tc>
          <w:tcPr>
            <w:tcW w:w="1389" w:type="dxa"/>
            <w:noWrap/>
            <w:hideMark/>
          </w:tcPr>
          <w:p w14:paraId="5656DF2F"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5DBCED88" w14:textId="77777777" w:rsidR="006B63A7" w:rsidRPr="008D5A7B" w:rsidRDefault="006B63A7" w:rsidP="00657287">
            <w:pPr>
              <w:pStyle w:val="Tabletext"/>
              <w:jc w:val="center"/>
              <w:rPr>
                <w:lang w:val="es-ES"/>
              </w:rPr>
            </w:pPr>
            <w:r w:rsidRPr="008D5A7B">
              <w:rPr>
                <w:lang w:val="es-ES"/>
              </w:rPr>
              <w:t>D</w:t>
            </w:r>
          </w:p>
        </w:tc>
      </w:tr>
      <w:tr w:rsidR="006B63A7" w:rsidRPr="008D5A7B" w14:paraId="20901A9F" w14:textId="77777777" w:rsidTr="00B1355E">
        <w:trPr>
          <w:jc w:val="center"/>
        </w:trPr>
        <w:tc>
          <w:tcPr>
            <w:tcW w:w="7082" w:type="dxa"/>
            <w:noWrap/>
            <w:vAlign w:val="center"/>
            <w:hideMark/>
          </w:tcPr>
          <w:p w14:paraId="4E956B66" w14:textId="77777777" w:rsidR="006B63A7" w:rsidRPr="008D5A7B" w:rsidRDefault="006B63A7" w:rsidP="00657287">
            <w:pPr>
              <w:pStyle w:val="Tabletext"/>
              <w:rPr>
                <w:lang w:val="es-ES"/>
              </w:rPr>
            </w:pPr>
            <w:r w:rsidRPr="008D5A7B">
              <w:rPr>
                <w:lang w:val="es-ES"/>
              </w:rPr>
              <w:t>Unión Africana</w:t>
            </w:r>
          </w:p>
        </w:tc>
        <w:tc>
          <w:tcPr>
            <w:tcW w:w="1389" w:type="dxa"/>
            <w:noWrap/>
            <w:hideMark/>
          </w:tcPr>
          <w:p w14:paraId="5546126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7C3BE369" w14:textId="77777777" w:rsidR="006B63A7" w:rsidRPr="008D5A7B" w:rsidRDefault="006B63A7" w:rsidP="00657287">
            <w:pPr>
              <w:pStyle w:val="Tabletext"/>
              <w:jc w:val="center"/>
              <w:rPr>
                <w:lang w:val="es-ES"/>
              </w:rPr>
            </w:pPr>
            <w:r w:rsidRPr="008D5A7B">
              <w:rPr>
                <w:lang w:val="es-ES"/>
              </w:rPr>
              <w:t>RTD</w:t>
            </w:r>
          </w:p>
        </w:tc>
      </w:tr>
      <w:tr w:rsidR="006B63A7" w:rsidRPr="008D5A7B" w14:paraId="224DB9CB" w14:textId="77777777" w:rsidTr="00B1355E">
        <w:trPr>
          <w:jc w:val="center"/>
        </w:trPr>
        <w:tc>
          <w:tcPr>
            <w:tcW w:w="7082" w:type="dxa"/>
            <w:noWrap/>
            <w:vAlign w:val="center"/>
            <w:hideMark/>
          </w:tcPr>
          <w:p w14:paraId="535A19C1" w14:textId="77777777" w:rsidR="006B63A7" w:rsidRPr="008D5A7B" w:rsidRDefault="006B63A7" w:rsidP="00657287">
            <w:pPr>
              <w:pStyle w:val="Tabletext"/>
              <w:rPr>
                <w:lang w:val="es-ES"/>
              </w:rPr>
            </w:pPr>
            <w:r w:rsidRPr="008D5A7B">
              <w:rPr>
                <w:lang w:val="es-ES"/>
              </w:rPr>
              <w:t>Registro Americano de Números de Internet (ARIN)</w:t>
            </w:r>
          </w:p>
        </w:tc>
        <w:tc>
          <w:tcPr>
            <w:tcW w:w="1389" w:type="dxa"/>
            <w:noWrap/>
            <w:hideMark/>
          </w:tcPr>
          <w:p w14:paraId="429AF2B4"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D5DCB51" w14:textId="77777777" w:rsidR="006B63A7" w:rsidRPr="008D5A7B" w:rsidRDefault="006B63A7" w:rsidP="00657287">
            <w:pPr>
              <w:pStyle w:val="Tabletext"/>
              <w:jc w:val="center"/>
              <w:rPr>
                <w:lang w:val="es-ES"/>
              </w:rPr>
            </w:pPr>
            <w:r w:rsidRPr="008D5A7B">
              <w:rPr>
                <w:lang w:val="es-ES"/>
              </w:rPr>
              <w:t>TD</w:t>
            </w:r>
          </w:p>
        </w:tc>
      </w:tr>
      <w:tr w:rsidR="006B63A7" w:rsidRPr="008D5A7B" w14:paraId="184E9B0A" w14:textId="77777777" w:rsidTr="00B1355E">
        <w:trPr>
          <w:jc w:val="center"/>
        </w:trPr>
        <w:tc>
          <w:tcPr>
            <w:tcW w:w="7082" w:type="dxa"/>
            <w:noWrap/>
            <w:vAlign w:val="center"/>
            <w:hideMark/>
          </w:tcPr>
          <w:p w14:paraId="1ADD72A5" w14:textId="77777777" w:rsidR="006B63A7" w:rsidRPr="008D5A7B" w:rsidRDefault="006B63A7" w:rsidP="00657287">
            <w:pPr>
              <w:pStyle w:val="Tabletext"/>
              <w:rPr>
                <w:lang w:val="es-ES"/>
              </w:rPr>
            </w:pPr>
            <w:r w:rsidRPr="008D5A7B">
              <w:rPr>
                <w:lang w:val="es-ES"/>
              </w:rPr>
              <w:t>Organización Árabe de Tecnologías de la Información y la Comunicación (AICTO)</w:t>
            </w:r>
          </w:p>
        </w:tc>
        <w:tc>
          <w:tcPr>
            <w:tcW w:w="1389" w:type="dxa"/>
            <w:noWrap/>
            <w:hideMark/>
          </w:tcPr>
          <w:p w14:paraId="3C83EBE0"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2BFCB23D" w14:textId="77777777" w:rsidR="006B63A7" w:rsidRPr="008D5A7B" w:rsidRDefault="006B63A7" w:rsidP="00657287">
            <w:pPr>
              <w:pStyle w:val="Tabletext"/>
              <w:jc w:val="center"/>
              <w:rPr>
                <w:lang w:val="es-ES"/>
              </w:rPr>
            </w:pPr>
            <w:r w:rsidRPr="008D5A7B">
              <w:rPr>
                <w:lang w:val="es-ES"/>
              </w:rPr>
              <w:t>RTD</w:t>
            </w:r>
          </w:p>
        </w:tc>
      </w:tr>
      <w:tr w:rsidR="006B63A7" w:rsidRPr="008D5A7B" w14:paraId="2371EBDD" w14:textId="77777777" w:rsidTr="00B1355E">
        <w:trPr>
          <w:jc w:val="center"/>
        </w:trPr>
        <w:tc>
          <w:tcPr>
            <w:tcW w:w="7082" w:type="dxa"/>
            <w:hideMark/>
          </w:tcPr>
          <w:p w14:paraId="1A9E900C" w14:textId="77777777" w:rsidR="006B63A7" w:rsidRPr="008D5A7B" w:rsidRDefault="006B63A7" w:rsidP="00657287">
            <w:pPr>
              <w:pStyle w:val="Tabletext"/>
              <w:rPr>
                <w:lang w:val="es-ES"/>
              </w:rPr>
            </w:pPr>
            <w:r w:rsidRPr="008D5A7B">
              <w:rPr>
                <w:lang w:val="es-ES"/>
              </w:rPr>
              <w:t>Organización de la Liga Árabe para la Educación, la Cultura y la Ciencia (ALECSO)</w:t>
            </w:r>
          </w:p>
        </w:tc>
        <w:tc>
          <w:tcPr>
            <w:tcW w:w="1389" w:type="dxa"/>
            <w:hideMark/>
          </w:tcPr>
          <w:p w14:paraId="5008E5CA" w14:textId="77777777" w:rsidR="006B63A7" w:rsidRPr="008D5A7B" w:rsidRDefault="006B63A7" w:rsidP="00657287">
            <w:pPr>
              <w:pStyle w:val="Tabletext"/>
              <w:jc w:val="center"/>
              <w:rPr>
                <w:lang w:val="es-ES"/>
              </w:rPr>
            </w:pPr>
            <w:r w:rsidRPr="008D5A7B">
              <w:rPr>
                <w:lang w:val="es-ES"/>
              </w:rPr>
              <w:t>REGINTORG</w:t>
            </w:r>
          </w:p>
        </w:tc>
        <w:tc>
          <w:tcPr>
            <w:tcW w:w="1168" w:type="dxa"/>
            <w:hideMark/>
          </w:tcPr>
          <w:p w14:paraId="00645087" w14:textId="77777777" w:rsidR="006B63A7" w:rsidRPr="008D5A7B" w:rsidRDefault="006B63A7" w:rsidP="00657287">
            <w:pPr>
              <w:pStyle w:val="Tabletext"/>
              <w:jc w:val="center"/>
              <w:rPr>
                <w:lang w:val="es-ES"/>
              </w:rPr>
            </w:pPr>
            <w:r w:rsidRPr="008D5A7B">
              <w:rPr>
                <w:lang w:val="es-ES"/>
              </w:rPr>
              <w:t>TD</w:t>
            </w:r>
          </w:p>
        </w:tc>
      </w:tr>
      <w:tr w:rsidR="006B63A7" w:rsidRPr="008D5A7B" w14:paraId="3B4A8C68" w14:textId="77777777" w:rsidTr="00B1355E">
        <w:trPr>
          <w:jc w:val="center"/>
        </w:trPr>
        <w:tc>
          <w:tcPr>
            <w:tcW w:w="7082" w:type="dxa"/>
            <w:noWrap/>
            <w:vAlign w:val="center"/>
            <w:hideMark/>
          </w:tcPr>
          <w:p w14:paraId="64724631" w14:textId="77777777" w:rsidR="006B63A7" w:rsidRPr="008D5A7B" w:rsidRDefault="006B63A7" w:rsidP="00657287">
            <w:pPr>
              <w:pStyle w:val="Tabletext"/>
              <w:rPr>
                <w:lang w:val="es-ES"/>
              </w:rPr>
            </w:pPr>
            <w:r w:rsidRPr="008D5A7B">
              <w:rPr>
                <w:lang w:val="es-ES"/>
              </w:rPr>
              <w:t>Red Árabe de Organismos Reguladores</w:t>
            </w:r>
          </w:p>
        </w:tc>
        <w:tc>
          <w:tcPr>
            <w:tcW w:w="1389" w:type="dxa"/>
            <w:noWrap/>
            <w:hideMark/>
          </w:tcPr>
          <w:p w14:paraId="0EFBA3EA"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6CC00E0" w14:textId="77777777" w:rsidR="006B63A7" w:rsidRPr="008D5A7B" w:rsidRDefault="006B63A7" w:rsidP="00657287">
            <w:pPr>
              <w:pStyle w:val="Tabletext"/>
              <w:jc w:val="center"/>
              <w:rPr>
                <w:lang w:val="es-ES"/>
              </w:rPr>
            </w:pPr>
            <w:r w:rsidRPr="008D5A7B">
              <w:rPr>
                <w:lang w:val="es-ES"/>
              </w:rPr>
              <w:t>RTD</w:t>
            </w:r>
          </w:p>
        </w:tc>
      </w:tr>
      <w:tr w:rsidR="006B63A7" w:rsidRPr="008D5A7B" w14:paraId="1BEDA811" w14:textId="77777777" w:rsidTr="00B1355E">
        <w:trPr>
          <w:jc w:val="center"/>
        </w:trPr>
        <w:tc>
          <w:tcPr>
            <w:tcW w:w="7082" w:type="dxa"/>
            <w:noWrap/>
            <w:vAlign w:val="center"/>
          </w:tcPr>
          <w:p w14:paraId="35F9555D" w14:textId="77777777" w:rsidR="006B63A7" w:rsidRPr="008D5A7B" w:rsidRDefault="006B63A7" w:rsidP="00657287">
            <w:pPr>
              <w:pStyle w:val="Tabletext"/>
              <w:rPr>
                <w:lang w:val="es-ES"/>
              </w:rPr>
            </w:pPr>
            <w:r w:rsidRPr="008D5A7B">
              <w:rPr>
                <w:lang w:val="es-ES"/>
              </w:rPr>
              <w:t>Unión de Radiodifusión de los Estados Árabes</w:t>
            </w:r>
          </w:p>
        </w:tc>
        <w:tc>
          <w:tcPr>
            <w:tcW w:w="1389" w:type="dxa"/>
            <w:noWrap/>
          </w:tcPr>
          <w:p w14:paraId="394C939F"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49C81580" w14:textId="77777777" w:rsidR="006B63A7" w:rsidRPr="008D5A7B" w:rsidRDefault="006B63A7" w:rsidP="00657287">
            <w:pPr>
              <w:pStyle w:val="Tabletext"/>
              <w:jc w:val="center"/>
              <w:rPr>
                <w:lang w:val="es-ES"/>
              </w:rPr>
            </w:pPr>
            <w:r w:rsidRPr="008D5A7B">
              <w:rPr>
                <w:lang w:val="es-ES"/>
              </w:rPr>
              <w:t>RD</w:t>
            </w:r>
          </w:p>
        </w:tc>
      </w:tr>
      <w:tr w:rsidR="006B63A7" w:rsidRPr="008D5A7B" w14:paraId="1A2F4288" w14:textId="77777777" w:rsidTr="00B1355E">
        <w:trPr>
          <w:jc w:val="center"/>
        </w:trPr>
        <w:tc>
          <w:tcPr>
            <w:tcW w:w="7082" w:type="dxa"/>
            <w:noWrap/>
            <w:vAlign w:val="center"/>
            <w:hideMark/>
          </w:tcPr>
          <w:p w14:paraId="0755627B" w14:textId="77777777" w:rsidR="006B63A7" w:rsidRPr="008D5A7B" w:rsidRDefault="006B63A7" w:rsidP="00657287">
            <w:pPr>
              <w:pStyle w:val="Tabletext"/>
              <w:rPr>
                <w:lang w:val="es-ES"/>
              </w:rPr>
            </w:pPr>
            <w:bookmarkStart w:id="19" w:name="lt_pId121"/>
            <w:r w:rsidRPr="008D5A7B">
              <w:rPr>
                <w:lang w:val="es-ES"/>
              </w:rPr>
              <w:t>Red de Investigación y Educación de los Estados Árabes (ASREN</w:t>
            </w:r>
            <w:bookmarkEnd w:id="19"/>
            <w:r w:rsidRPr="008D5A7B">
              <w:rPr>
                <w:lang w:val="es-ES"/>
              </w:rPr>
              <w:t>)</w:t>
            </w:r>
          </w:p>
        </w:tc>
        <w:tc>
          <w:tcPr>
            <w:tcW w:w="1389" w:type="dxa"/>
            <w:noWrap/>
            <w:hideMark/>
          </w:tcPr>
          <w:p w14:paraId="71AFB50A"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7CC12ED9" w14:textId="77777777" w:rsidR="006B63A7" w:rsidRPr="008D5A7B" w:rsidRDefault="006B63A7" w:rsidP="00657287">
            <w:pPr>
              <w:pStyle w:val="Tabletext"/>
              <w:jc w:val="center"/>
              <w:rPr>
                <w:lang w:val="es-ES"/>
              </w:rPr>
            </w:pPr>
            <w:r w:rsidRPr="008D5A7B">
              <w:rPr>
                <w:lang w:val="es-ES"/>
              </w:rPr>
              <w:t>Academia</w:t>
            </w:r>
          </w:p>
        </w:tc>
      </w:tr>
      <w:tr w:rsidR="006B63A7" w:rsidRPr="008D5A7B" w14:paraId="59649126" w14:textId="77777777" w:rsidTr="00B1355E">
        <w:trPr>
          <w:jc w:val="center"/>
        </w:trPr>
        <w:tc>
          <w:tcPr>
            <w:tcW w:w="7082" w:type="dxa"/>
            <w:noWrap/>
            <w:vAlign w:val="center"/>
            <w:hideMark/>
          </w:tcPr>
          <w:p w14:paraId="22180D16" w14:textId="77777777" w:rsidR="006B63A7" w:rsidRPr="008D5A7B" w:rsidRDefault="006B63A7" w:rsidP="00657287">
            <w:pPr>
              <w:pStyle w:val="Tabletext"/>
              <w:rPr>
                <w:lang w:val="es-ES"/>
              </w:rPr>
            </w:pPr>
            <w:r w:rsidRPr="008D5A7B">
              <w:rPr>
                <w:lang w:val="es-ES"/>
              </w:rPr>
              <w:t>Centro de Información de Redes de Asia y el Pacífico</w:t>
            </w:r>
          </w:p>
        </w:tc>
        <w:tc>
          <w:tcPr>
            <w:tcW w:w="1389" w:type="dxa"/>
            <w:noWrap/>
            <w:hideMark/>
          </w:tcPr>
          <w:p w14:paraId="0FBAC8E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BB928F2" w14:textId="77777777" w:rsidR="006B63A7" w:rsidRPr="008D5A7B" w:rsidRDefault="006B63A7" w:rsidP="00657287">
            <w:pPr>
              <w:pStyle w:val="Tabletext"/>
              <w:jc w:val="center"/>
              <w:rPr>
                <w:lang w:val="es-ES"/>
              </w:rPr>
            </w:pPr>
            <w:r w:rsidRPr="008D5A7B">
              <w:rPr>
                <w:lang w:val="es-ES"/>
              </w:rPr>
              <w:t>T</w:t>
            </w:r>
          </w:p>
        </w:tc>
      </w:tr>
      <w:tr w:rsidR="006B63A7" w:rsidRPr="008D5A7B" w14:paraId="2C0904CC" w14:textId="77777777" w:rsidTr="00B1355E">
        <w:trPr>
          <w:jc w:val="center"/>
        </w:trPr>
        <w:tc>
          <w:tcPr>
            <w:tcW w:w="7082" w:type="dxa"/>
            <w:noWrap/>
            <w:vAlign w:val="center"/>
            <w:hideMark/>
          </w:tcPr>
          <w:p w14:paraId="0221325B" w14:textId="77777777" w:rsidR="006B63A7" w:rsidRPr="008D5A7B" w:rsidRDefault="006B63A7" w:rsidP="00657287">
            <w:pPr>
              <w:pStyle w:val="Tabletext"/>
              <w:rPr>
                <w:lang w:val="es-ES"/>
              </w:rPr>
            </w:pPr>
            <w:r w:rsidRPr="008D5A7B">
              <w:rPr>
                <w:lang w:val="es-ES"/>
              </w:rPr>
              <w:t xml:space="preserve">Unión de Radiodifusión de Asia y el Pacífico </w:t>
            </w:r>
          </w:p>
        </w:tc>
        <w:tc>
          <w:tcPr>
            <w:tcW w:w="1389" w:type="dxa"/>
            <w:noWrap/>
            <w:hideMark/>
          </w:tcPr>
          <w:p w14:paraId="4E956E7A"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55BC189C" w14:textId="77777777" w:rsidR="006B63A7" w:rsidRPr="008D5A7B" w:rsidRDefault="006B63A7" w:rsidP="00657287">
            <w:pPr>
              <w:pStyle w:val="Tabletext"/>
              <w:jc w:val="center"/>
              <w:rPr>
                <w:lang w:val="es-ES"/>
              </w:rPr>
            </w:pPr>
            <w:r w:rsidRPr="008D5A7B">
              <w:rPr>
                <w:lang w:val="es-ES"/>
              </w:rPr>
              <w:t>RTD</w:t>
            </w:r>
          </w:p>
        </w:tc>
      </w:tr>
      <w:tr w:rsidR="006B63A7" w:rsidRPr="008D5A7B" w14:paraId="5865268D" w14:textId="77777777" w:rsidTr="00B1355E">
        <w:trPr>
          <w:jc w:val="center"/>
        </w:trPr>
        <w:tc>
          <w:tcPr>
            <w:tcW w:w="7082" w:type="dxa"/>
            <w:noWrap/>
            <w:vAlign w:val="center"/>
            <w:hideMark/>
          </w:tcPr>
          <w:p w14:paraId="7109BDB4" w14:textId="77777777" w:rsidR="006B63A7" w:rsidRPr="008D5A7B" w:rsidRDefault="006B63A7" w:rsidP="00657287">
            <w:pPr>
              <w:pStyle w:val="Tabletext"/>
              <w:rPr>
                <w:lang w:val="es-ES"/>
              </w:rPr>
            </w:pPr>
            <w:r w:rsidRPr="008D5A7B">
              <w:rPr>
                <w:lang w:val="es-ES"/>
              </w:rPr>
              <w:t>Instituto de Asia y el Pacífico para el Desarrollo de la Radiodifusión</w:t>
            </w:r>
          </w:p>
        </w:tc>
        <w:tc>
          <w:tcPr>
            <w:tcW w:w="1389" w:type="dxa"/>
            <w:noWrap/>
            <w:hideMark/>
          </w:tcPr>
          <w:p w14:paraId="1DBF9A0E"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5A85C1B5" w14:textId="77777777" w:rsidR="006B63A7" w:rsidRPr="008D5A7B" w:rsidRDefault="006B63A7" w:rsidP="00657287">
            <w:pPr>
              <w:pStyle w:val="Tabletext"/>
              <w:jc w:val="center"/>
              <w:rPr>
                <w:lang w:val="es-ES"/>
              </w:rPr>
            </w:pPr>
            <w:r w:rsidRPr="008D5A7B">
              <w:rPr>
                <w:lang w:val="es-ES"/>
              </w:rPr>
              <w:t>D</w:t>
            </w:r>
          </w:p>
        </w:tc>
      </w:tr>
      <w:tr w:rsidR="006B63A7" w:rsidRPr="008D5A7B" w14:paraId="59C61A76" w14:textId="77777777" w:rsidTr="00B1355E">
        <w:trPr>
          <w:jc w:val="center"/>
        </w:trPr>
        <w:tc>
          <w:tcPr>
            <w:tcW w:w="7082" w:type="dxa"/>
            <w:noWrap/>
            <w:vAlign w:val="center"/>
            <w:hideMark/>
          </w:tcPr>
          <w:p w14:paraId="3B84DB58" w14:textId="77777777" w:rsidR="006B63A7" w:rsidRPr="008D5A7B" w:rsidRDefault="006B63A7" w:rsidP="00657287">
            <w:pPr>
              <w:pStyle w:val="Tabletext"/>
              <w:rPr>
                <w:lang w:val="es-ES"/>
              </w:rPr>
            </w:pPr>
            <w:r w:rsidRPr="008D5A7B">
              <w:rPr>
                <w:lang w:val="es-ES"/>
              </w:rPr>
              <w:t xml:space="preserve">Telecomunidad Asia-Pacífico </w:t>
            </w:r>
          </w:p>
        </w:tc>
        <w:tc>
          <w:tcPr>
            <w:tcW w:w="1389" w:type="dxa"/>
            <w:noWrap/>
            <w:hideMark/>
          </w:tcPr>
          <w:p w14:paraId="72DF9CED"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079427C3" w14:textId="77777777" w:rsidR="006B63A7" w:rsidRPr="008D5A7B" w:rsidRDefault="006B63A7" w:rsidP="00657287">
            <w:pPr>
              <w:pStyle w:val="Tabletext"/>
              <w:jc w:val="center"/>
              <w:rPr>
                <w:lang w:val="es-ES"/>
              </w:rPr>
            </w:pPr>
            <w:r w:rsidRPr="008D5A7B">
              <w:rPr>
                <w:lang w:val="es-ES"/>
              </w:rPr>
              <w:t>RTD</w:t>
            </w:r>
          </w:p>
        </w:tc>
      </w:tr>
      <w:tr w:rsidR="006B63A7" w:rsidRPr="008D5A7B" w14:paraId="5F724453" w14:textId="77777777" w:rsidTr="00B1355E">
        <w:trPr>
          <w:jc w:val="center"/>
        </w:trPr>
        <w:tc>
          <w:tcPr>
            <w:tcW w:w="7082" w:type="dxa"/>
            <w:noWrap/>
            <w:vAlign w:val="center"/>
            <w:hideMark/>
          </w:tcPr>
          <w:p w14:paraId="1FF20AAB" w14:textId="77777777" w:rsidR="006B63A7" w:rsidRPr="008D5A7B" w:rsidRDefault="006B63A7" w:rsidP="00657287">
            <w:pPr>
              <w:pStyle w:val="Tabletext"/>
              <w:rPr>
                <w:lang w:val="es-ES"/>
              </w:rPr>
            </w:pPr>
            <w:bookmarkStart w:id="20" w:name="lt_pId145"/>
            <w:r w:rsidRPr="008D5A7B">
              <w:rPr>
                <w:lang w:val="es-ES"/>
              </w:rPr>
              <w:t>Asociación de Reguladores Administrador del Foro Latinoamericano de Entes Reguladores de Telecomunicaciones</w:t>
            </w:r>
            <w:bookmarkEnd w:id="20"/>
          </w:p>
        </w:tc>
        <w:tc>
          <w:tcPr>
            <w:tcW w:w="1389" w:type="dxa"/>
            <w:noWrap/>
            <w:hideMark/>
          </w:tcPr>
          <w:p w14:paraId="239007E2"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78B20B2" w14:textId="77777777" w:rsidR="006B63A7" w:rsidRPr="008D5A7B" w:rsidRDefault="006B63A7" w:rsidP="00657287">
            <w:pPr>
              <w:pStyle w:val="Tabletext"/>
              <w:jc w:val="center"/>
              <w:rPr>
                <w:lang w:val="es-ES"/>
              </w:rPr>
            </w:pPr>
            <w:r w:rsidRPr="008D5A7B">
              <w:rPr>
                <w:lang w:val="es-ES"/>
              </w:rPr>
              <w:t>RTD</w:t>
            </w:r>
          </w:p>
        </w:tc>
      </w:tr>
      <w:tr w:rsidR="006B63A7" w:rsidRPr="008D5A7B" w14:paraId="70B279DF" w14:textId="77777777" w:rsidTr="00B1355E">
        <w:trPr>
          <w:jc w:val="center"/>
        </w:trPr>
        <w:tc>
          <w:tcPr>
            <w:tcW w:w="7082" w:type="dxa"/>
            <w:noWrap/>
            <w:vAlign w:val="center"/>
            <w:hideMark/>
          </w:tcPr>
          <w:p w14:paraId="3DB40110" w14:textId="77777777" w:rsidR="006B63A7" w:rsidRPr="008D5A7B" w:rsidRDefault="006B63A7" w:rsidP="00657287">
            <w:pPr>
              <w:pStyle w:val="Tabletext"/>
              <w:rPr>
                <w:lang w:val="es-ES"/>
              </w:rPr>
            </w:pPr>
            <w:bookmarkStart w:id="21" w:name="lt_pId149"/>
            <w:r w:rsidRPr="008D5A7B">
              <w:rPr>
                <w:lang w:val="es-ES"/>
              </w:rPr>
              <w:t>Associação de Reguladores de Comunicações e Telecomunicações da Comunidade dos Países de Língua Portuguesa (ARCTEL-CPLP)</w:t>
            </w:r>
            <w:bookmarkEnd w:id="21"/>
          </w:p>
        </w:tc>
        <w:tc>
          <w:tcPr>
            <w:tcW w:w="1389" w:type="dxa"/>
            <w:noWrap/>
            <w:hideMark/>
          </w:tcPr>
          <w:p w14:paraId="3D99A5A5"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A7474D2" w14:textId="77777777" w:rsidR="006B63A7" w:rsidRPr="008D5A7B" w:rsidRDefault="006B63A7" w:rsidP="00657287">
            <w:pPr>
              <w:pStyle w:val="Tabletext"/>
              <w:jc w:val="center"/>
              <w:rPr>
                <w:lang w:val="es-ES"/>
              </w:rPr>
            </w:pPr>
            <w:r w:rsidRPr="008D5A7B">
              <w:rPr>
                <w:lang w:val="es-ES"/>
              </w:rPr>
              <w:t>D</w:t>
            </w:r>
          </w:p>
        </w:tc>
      </w:tr>
      <w:tr w:rsidR="006B63A7" w:rsidRPr="008D5A7B" w14:paraId="27981717" w14:textId="77777777" w:rsidTr="00B1355E">
        <w:trPr>
          <w:jc w:val="center"/>
        </w:trPr>
        <w:tc>
          <w:tcPr>
            <w:tcW w:w="7082" w:type="dxa"/>
            <w:noWrap/>
            <w:vAlign w:val="center"/>
            <w:hideMark/>
          </w:tcPr>
          <w:p w14:paraId="09FA5B33" w14:textId="77777777" w:rsidR="006B63A7" w:rsidRPr="008D5A7B" w:rsidRDefault="006B63A7" w:rsidP="00657287">
            <w:pPr>
              <w:pStyle w:val="Tabletext"/>
              <w:rPr>
                <w:lang w:val="es-ES"/>
              </w:rPr>
            </w:pPr>
            <w:r w:rsidRPr="008D5A7B">
              <w:rPr>
                <w:lang w:val="es-ES"/>
              </w:rPr>
              <w:t xml:space="preserve">Asociación para el Progreso de las Comunicaciones </w:t>
            </w:r>
          </w:p>
        </w:tc>
        <w:tc>
          <w:tcPr>
            <w:tcW w:w="1389" w:type="dxa"/>
            <w:noWrap/>
            <w:hideMark/>
          </w:tcPr>
          <w:p w14:paraId="6489585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40DFC63" w14:textId="77777777" w:rsidR="006B63A7" w:rsidRPr="008D5A7B" w:rsidRDefault="006B63A7" w:rsidP="00657287">
            <w:pPr>
              <w:pStyle w:val="Tabletext"/>
              <w:jc w:val="center"/>
              <w:rPr>
                <w:lang w:val="es-ES"/>
              </w:rPr>
            </w:pPr>
            <w:r w:rsidRPr="008D5A7B">
              <w:rPr>
                <w:lang w:val="es-ES"/>
              </w:rPr>
              <w:t>RD</w:t>
            </w:r>
          </w:p>
        </w:tc>
      </w:tr>
      <w:tr w:rsidR="006B63A7" w:rsidRPr="008D5A7B" w14:paraId="3490C912" w14:textId="77777777" w:rsidTr="00B1355E">
        <w:trPr>
          <w:jc w:val="center"/>
        </w:trPr>
        <w:tc>
          <w:tcPr>
            <w:tcW w:w="7082" w:type="dxa"/>
            <w:noWrap/>
            <w:vAlign w:val="center"/>
          </w:tcPr>
          <w:p w14:paraId="10BA9EE1" w14:textId="77777777" w:rsidR="006B63A7" w:rsidRPr="008D5A7B" w:rsidRDefault="006B63A7" w:rsidP="00657287">
            <w:pPr>
              <w:pStyle w:val="Tabletext"/>
              <w:rPr>
                <w:lang w:val="es-ES"/>
              </w:rPr>
            </w:pPr>
            <w:r w:rsidRPr="008D5A7B">
              <w:rPr>
                <w:lang w:val="es-ES"/>
              </w:rPr>
              <w:t>Iniciativa del Golfo de Bengala para la Cooperación Técnica y Económica Multisectorial (BIMSTEC)</w:t>
            </w:r>
          </w:p>
        </w:tc>
        <w:tc>
          <w:tcPr>
            <w:tcW w:w="1389" w:type="dxa"/>
            <w:noWrap/>
          </w:tcPr>
          <w:p w14:paraId="626DE930"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2D97D345" w14:textId="77777777" w:rsidR="006B63A7" w:rsidRPr="008D5A7B" w:rsidRDefault="006B63A7" w:rsidP="00657287">
            <w:pPr>
              <w:pStyle w:val="Tabletext"/>
              <w:jc w:val="center"/>
              <w:rPr>
                <w:lang w:val="es-ES"/>
              </w:rPr>
            </w:pPr>
            <w:r w:rsidRPr="008D5A7B">
              <w:rPr>
                <w:lang w:val="es-ES"/>
              </w:rPr>
              <w:t>D</w:t>
            </w:r>
          </w:p>
        </w:tc>
      </w:tr>
      <w:tr w:rsidR="006B63A7" w:rsidRPr="008D5A7B" w14:paraId="620C580B" w14:textId="77777777" w:rsidTr="00B1355E">
        <w:trPr>
          <w:jc w:val="center"/>
        </w:trPr>
        <w:tc>
          <w:tcPr>
            <w:tcW w:w="7082" w:type="dxa"/>
            <w:noWrap/>
            <w:vAlign w:val="center"/>
            <w:hideMark/>
          </w:tcPr>
          <w:p w14:paraId="317E8A90" w14:textId="77777777" w:rsidR="006B63A7" w:rsidRPr="008D5A7B" w:rsidRDefault="006B63A7" w:rsidP="00657287">
            <w:pPr>
              <w:pStyle w:val="Tabletext"/>
              <w:rPr>
                <w:lang w:val="es-ES"/>
              </w:rPr>
            </w:pPr>
            <w:bookmarkStart w:id="22" w:name="lt_pId157"/>
            <w:r w:rsidRPr="008D5A7B">
              <w:rPr>
                <w:lang w:val="es-ES"/>
              </w:rPr>
              <w:t>Asociación de Organismos Nacionales de Telecomunicaciones del Caribe (CANTO)</w:t>
            </w:r>
            <w:bookmarkEnd w:id="22"/>
          </w:p>
        </w:tc>
        <w:tc>
          <w:tcPr>
            <w:tcW w:w="1389" w:type="dxa"/>
            <w:noWrap/>
            <w:hideMark/>
          </w:tcPr>
          <w:p w14:paraId="5E9673AD"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4CE0AAFC" w14:textId="77777777" w:rsidR="006B63A7" w:rsidRPr="008D5A7B" w:rsidRDefault="006B63A7" w:rsidP="00657287">
            <w:pPr>
              <w:pStyle w:val="Tabletext"/>
              <w:jc w:val="center"/>
              <w:rPr>
                <w:lang w:val="es-ES"/>
              </w:rPr>
            </w:pPr>
            <w:r w:rsidRPr="008D5A7B">
              <w:rPr>
                <w:lang w:val="es-ES"/>
              </w:rPr>
              <w:t>D</w:t>
            </w:r>
          </w:p>
        </w:tc>
      </w:tr>
      <w:tr w:rsidR="006B63A7" w:rsidRPr="008D5A7B" w14:paraId="031C915D" w14:textId="77777777" w:rsidTr="00B1355E">
        <w:trPr>
          <w:jc w:val="center"/>
        </w:trPr>
        <w:tc>
          <w:tcPr>
            <w:tcW w:w="7082" w:type="dxa"/>
            <w:noWrap/>
            <w:vAlign w:val="center"/>
            <w:hideMark/>
          </w:tcPr>
          <w:p w14:paraId="0E9A7750" w14:textId="77777777" w:rsidR="006B63A7" w:rsidRPr="008D5A7B" w:rsidRDefault="006B63A7" w:rsidP="00657287">
            <w:pPr>
              <w:pStyle w:val="Tabletext"/>
              <w:rPr>
                <w:lang w:val="es-ES"/>
              </w:rPr>
            </w:pPr>
            <w:r w:rsidRPr="008D5A7B">
              <w:rPr>
                <w:lang w:val="es-ES"/>
              </w:rPr>
              <w:t xml:space="preserve">Unión de Radiodifusión del Caribe </w:t>
            </w:r>
          </w:p>
        </w:tc>
        <w:tc>
          <w:tcPr>
            <w:tcW w:w="1389" w:type="dxa"/>
            <w:noWrap/>
            <w:hideMark/>
          </w:tcPr>
          <w:p w14:paraId="56DFFF5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A52BCA9" w14:textId="77777777" w:rsidR="006B63A7" w:rsidRPr="008D5A7B" w:rsidRDefault="006B63A7" w:rsidP="00657287">
            <w:pPr>
              <w:pStyle w:val="Tabletext"/>
              <w:jc w:val="center"/>
              <w:rPr>
                <w:lang w:val="es-ES"/>
              </w:rPr>
            </w:pPr>
            <w:r w:rsidRPr="008D5A7B">
              <w:rPr>
                <w:lang w:val="es-ES"/>
              </w:rPr>
              <w:t>RD</w:t>
            </w:r>
          </w:p>
        </w:tc>
      </w:tr>
      <w:tr w:rsidR="006B63A7" w:rsidRPr="008D5A7B" w14:paraId="5E9BC9CB" w14:textId="77777777" w:rsidTr="00B1355E">
        <w:trPr>
          <w:jc w:val="center"/>
        </w:trPr>
        <w:tc>
          <w:tcPr>
            <w:tcW w:w="7082" w:type="dxa"/>
            <w:noWrap/>
            <w:vAlign w:val="center"/>
            <w:hideMark/>
          </w:tcPr>
          <w:p w14:paraId="7A015AD3" w14:textId="77777777" w:rsidR="006B63A7" w:rsidRPr="008D5A7B" w:rsidRDefault="006B63A7" w:rsidP="00657287">
            <w:pPr>
              <w:pStyle w:val="Tabletext"/>
              <w:rPr>
                <w:lang w:val="es-ES"/>
              </w:rPr>
            </w:pPr>
            <w:r w:rsidRPr="008D5A7B">
              <w:rPr>
                <w:lang w:val="es-ES"/>
              </w:rPr>
              <w:t xml:space="preserve">Unión de Telecomunicaciones del Caribe </w:t>
            </w:r>
          </w:p>
        </w:tc>
        <w:tc>
          <w:tcPr>
            <w:tcW w:w="1389" w:type="dxa"/>
            <w:noWrap/>
            <w:hideMark/>
          </w:tcPr>
          <w:p w14:paraId="210639C8"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06E37212" w14:textId="77777777" w:rsidR="006B63A7" w:rsidRPr="008D5A7B" w:rsidRDefault="006B63A7" w:rsidP="00657287">
            <w:pPr>
              <w:pStyle w:val="Tabletext"/>
              <w:jc w:val="center"/>
              <w:rPr>
                <w:lang w:val="es-ES"/>
              </w:rPr>
            </w:pPr>
            <w:r w:rsidRPr="008D5A7B">
              <w:rPr>
                <w:lang w:val="es-ES"/>
              </w:rPr>
              <w:t>RTD</w:t>
            </w:r>
          </w:p>
        </w:tc>
      </w:tr>
      <w:tr w:rsidR="006B63A7" w:rsidRPr="008D5A7B" w14:paraId="4A94EA56" w14:textId="77777777" w:rsidTr="00B1355E">
        <w:trPr>
          <w:jc w:val="center"/>
        </w:trPr>
        <w:tc>
          <w:tcPr>
            <w:tcW w:w="7082" w:type="dxa"/>
            <w:noWrap/>
            <w:vAlign w:val="center"/>
          </w:tcPr>
          <w:p w14:paraId="199965DD" w14:textId="77777777" w:rsidR="006B63A7" w:rsidRPr="008D5A7B" w:rsidRDefault="006B63A7" w:rsidP="00657287">
            <w:pPr>
              <w:pStyle w:val="Tabletext"/>
              <w:rPr>
                <w:lang w:val="es-ES"/>
              </w:rPr>
            </w:pPr>
            <w:r w:rsidRPr="008D5A7B">
              <w:rPr>
                <w:lang w:val="es-ES"/>
              </w:rPr>
              <w:t>Centro para el Medio Ambiente y el Desarrollo de la Región Árabe y Europa</w:t>
            </w:r>
          </w:p>
        </w:tc>
        <w:tc>
          <w:tcPr>
            <w:tcW w:w="1389" w:type="dxa"/>
            <w:noWrap/>
          </w:tcPr>
          <w:p w14:paraId="2CE57F17"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7B496AD8" w14:textId="77777777" w:rsidR="006B63A7" w:rsidRPr="008D5A7B" w:rsidRDefault="006B63A7" w:rsidP="00657287">
            <w:pPr>
              <w:pStyle w:val="Tabletext"/>
              <w:jc w:val="center"/>
              <w:rPr>
                <w:lang w:val="es-ES"/>
              </w:rPr>
            </w:pPr>
            <w:r w:rsidRPr="008D5A7B">
              <w:rPr>
                <w:lang w:val="es-ES"/>
              </w:rPr>
              <w:t>TD</w:t>
            </w:r>
          </w:p>
        </w:tc>
      </w:tr>
      <w:tr w:rsidR="006B63A7" w:rsidRPr="008D5A7B" w14:paraId="4CD175B8" w14:textId="77777777" w:rsidTr="00B1355E">
        <w:trPr>
          <w:jc w:val="center"/>
        </w:trPr>
        <w:tc>
          <w:tcPr>
            <w:tcW w:w="7082" w:type="dxa"/>
            <w:noWrap/>
            <w:vAlign w:val="center"/>
            <w:hideMark/>
          </w:tcPr>
          <w:p w14:paraId="4DEEC779" w14:textId="77777777" w:rsidR="006B63A7" w:rsidRPr="008D5A7B" w:rsidRDefault="006B63A7" w:rsidP="00657287">
            <w:pPr>
              <w:pStyle w:val="Tabletext"/>
              <w:rPr>
                <w:lang w:val="es-ES"/>
              </w:rPr>
            </w:pPr>
            <w:bookmarkStart w:id="23" w:name="lt_pId169"/>
            <w:r w:rsidRPr="008D5A7B">
              <w:rPr>
                <w:lang w:val="es-ES"/>
              </w:rPr>
              <w:t>Child Helpline International</w:t>
            </w:r>
            <w:bookmarkEnd w:id="23"/>
          </w:p>
        </w:tc>
        <w:tc>
          <w:tcPr>
            <w:tcW w:w="1389" w:type="dxa"/>
            <w:noWrap/>
            <w:hideMark/>
          </w:tcPr>
          <w:p w14:paraId="5C674BD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1D4691F" w14:textId="77777777" w:rsidR="006B63A7" w:rsidRPr="008D5A7B" w:rsidRDefault="006B63A7" w:rsidP="00657287">
            <w:pPr>
              <w:pStyle w:val="Tabletext"/>
              <w:jc w:val="center"/>
              <w:rPr>
                <w:lang w:val="es-ES"/>
              </w:rPr>
            </w:pPr>
            <w:r w:rsidRPr="008D5A7B">
              <w:rPr>
                <w:lang w:val="es-ES"/>
              </w:rPr>
              <w:t>TD</w:t>
            </w:r>
          </w:p>
        </w:tc>
      </w:tr>
      <w:tr w:rsidR="006B63A7" w:rsidRPr="008D5A7B" w14:paraId="6849F8F3" w14:textId="77777777" w:rsidTr="00B1355E">
        <w:trPr>
          <w:jc w:val="center"/>
        </w:trPr>
        <w:tc>
          <w:tcPr>
            <w:tcW w:w="7082" w:type="dxa"/>
            <w:noWrap/>
            <w:vAlign w:val="center"/>
            <w:hideMark/>
          </w:tcPr>
          <w:p w14:paraId="1A9DFB2D" w14:textId="77777777" w:rsidR="006B63A7" w:rsidRPr="008D5A7B" w:rsidRDefault="006B63A7" w:rsidP="00657287">
            <w:pPr>
              <w:pStyle w:val="Tabletext"/>
              <w:rPr>
                <w:lang w:val="es-ES"/>
              </w:rPr>
            </w:pPr>
            <w:r w:rsidRPr="008D5A7B">
              <w:rPr>
                <w:lang w:val="es-ES"/>
              </w:rPr>
              <w:t xml:space="preserve">Comité sobre Frecuencias de Radioastronomía </w:t>
            </w:r>
          </w:p>
        </w:tc>
        <w:tc>
          <w:tcPr>
            <w:tcW w:w="1389" w:type="dxa"/>
            <w:noWrap/>
            <w:hideMark/>
          </w:tcPr>
          <w:p w14:paraId="39B9A3F9"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21D44AE5" w14:textId="77777777" w:rsidR="006B63A7" w:rsidRPr="008D5A7B" w:rsidRDefault="006B63A7" w:rsidP="00657287">
            <w:pPr>
              <w:pStyle w:val="Tabletext"/>
              <w:jc w:val="center"/>
              <w:rPr>
                <w:lang w:val="es-ES"/>
              </w:rPr>
            </w:pPr>
            <w:r w:rsidRPr="008D5A7B">
              <w:rPr>
                <w:lang w:val="es-ES"/>
              </w:rPr>
              <w:t>R</w:t>
            </w:r>
          </w:p>
        </w:tc>
      </w:tr>
      <w:tr w:rsidR="006B63A7" w:rsidRPr="008D5A7B" w14:paraId="04A89336" w14:textId="77777777" w:rsidTr="00B1355E">
        <w:trPr>
          <w:jc w:val="center"/>
        </w:trPr>
        <w:tc>
          <w:tcPr>
            <w:tcW w:w="7082" w:type="dxa"/>
            <w:noWrap/>
            <w:vAlign w:val="center"/>
            <w:hideMark/>
          </w:tcPr>
          <w:p w14:paraId="78E0603C" w14:textId="77777777" w:rsidR="006B63A7" w:rsidRPr="008D5A7B" w:rsidRDefault="006B63A7" w:rsidP="00657287">
            <w:pPr>
              <w:pStyle w:val="Tabletext"/>
              <w:rPr>
                <w:lang w:val="es-ES"/>
              </w:rPr>
            </w:pPr>
            <w:r w:rsidRPr="008D5A7B">
              <w:rPr>
                <w:lang w:val="es-ES"/>
              </w:rPr>
              <w:t>Comité de Investigaciones Espaciales</w:t>
            </w:r>
          </w:p>
        </w:tc>
        <w:tc>
          <w:tcPr>
            <w:tcW w:w="1389" w:type="dxa"/>
            <w:noWrap/>
            <w:hideMark/>
          </w:tcPr>
          <w:p w14:paraId="52D8D575"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381C67D" w14:textId="77777777" w:rsidR="006B63A7" w:rsidRPr="008D5A7B" w:rsidRDefault="006B63A7" w:rsidP="00657287">
            <w:pPr>
              <w:pStyle w:val="Tabletext"/>
              <w:jc w:val="center"/>
              <w:rPr>
                <w:lang w:val="es-ES"/>
              </w:rPr>
            </w:pPr>
            <w:r w:rsidRPr="008D5A7B">
              <w:rPr>
                <w:lang w:val="es-ES"/>
              </w:rPr>
              <w:t>R</w:t>
            </w:r>
          </w:p>
        </w:tc>
      </w:tr>
      <w:tr w:rsidR="006B63A7" w:rsidRPr="008D5A7B" w14:paraId="4689678B" w14:textId="77777777" w:rsidTr="00B1355E">
        <w:trPr>
          <w:jc w:val="center"/>
        </w:trPr>
        <w:tc>
          <w:tcPr>
            <w:tcW w:w="7082" w:type="dxa"/>
            <w:noWrap/>
            <w:vAlign w:val="center"/>
            <w:hideMark/>
          </w:tcPr>
          <w:p w14:paraId="52244460" w14:textId="77777777" w:rsidR="006B63A7" w:rsidRPr="008D5A7B" w:rsidRDefault="006B63A7" w:rsidP="00657287">
            <w:pPr>
              <w:pStyle w:val="Tabletext"/>
              <w:rPr>
                <w:lang w:val="es-ES"/>
              </w:rPr>
            </w:pPr>
            <w:r w:rsidRPr="008D5A7B">
              <w:rPr>
                <w:lang w:val="es-ES"/>
              </w:rPr>
              <w:t>Mercado Común de África Oriental y Meridional</w:t>
            </w:r>
          </w:p>
        </w:tc>
        <w:tc>
          <w:tcPr>
            <w:tcW w:w="1389" w:type="dxa"/>
            <w:noWrap/>
            <w:hideMark/>
          </w:tcPr>
          <w:p w14:paraId="545FF4D6"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040870B" w14:textId="77777777" w:rsidR="006B63A7" w:rsidRPr="008D5A7B" w:rsidRDefault="006B63A7" w:rsidP="00657287">
            <w:pPr>
              <w:pStyle w:val="Tabletext"/>
              <w:jc w:val="center"/>
              <w:rPr>
                <w:lang w:val="es-ES"/>
              </w:rPr>
            </w:pPr>
            <w:r w:rsidRPr="008D5A7B">
              <w:rPr>
                <w:lang w:val="es-ES"/>
              </w:rPr>
              <w:t>RTD</w:t>
            </w:r>
          </w:p>
        </w:tc>
      </w:tr>
      <w:tr w:rsidR="006B63A7" w:rsidRPr="008D5A7B" w14:paraId="661DED9E" w14:textId="77777777" w:rsidTr="00B1355E">
        <w:trPr>
          <w:jc w:val="center"/>
        </w:trPr>
        <w:tc>
          <w:tcPr>
            <w:tcW w:w="7082" w:type="dxa"/>
            <w:noWrap/>
            <w:vAlign w:val="center"/>
            <w:hideMark/>
          </w:tcPr>
          <w:p w14:paraId="20562255" w14:textId="77777777" w:rsidR="006B63A7" w:rsidRPr="008D5A7B" w:rsidRDefault="006B63A7" w:rsidP="00657287">
            <w:pPr>
              <w:pStyle w:val="Tabletext"/>
              <w:rPr>
                <w:lang w:val="es-ES"/>
              </w:rPr>
            </w:pPr>
            <w:r w:rsidRPr="008D5A7B">
              <w:rPr>
                <w:lang w:val="es-ES"/>
              </w:rPr>
              <w:lastRenderedPageBreak/>
              <w:t>Organización de Telecomunicaciones del Commonwealth</w:t>
            </w:r>
          </w:p>
        </w:tc>
        <w:tc>
          <w:tcPr>
            <w:tcW w:w="1389" w:type="dxa"/>
            <w:noWrap/>
            <w:hideMark/>
          </w:tcPr>
          <w:p w14:paraId="236FC8C9"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2767973" w14:textId="77777777" w:rsidR="006B63A7" w:rsidRPr="008D5A7B" w:rsidRDefault="006B63A7" w:rsidP="00657287">
            <w:pPr>
              <w:pStyle w:val="Tabletext"/>
              <w:jc w:val="center"/>
              <w:rPr>
                <w:lang w:val="es-ES"/>
              </w:rPr>
            </w:pPr>
            <w:r w:rsidRPr="008D5A7B">
              <w:rPr>
                <w:lang w:val="es-ES"/>
              </w:rPr>
              <w:t>RTD</w:t>
            </w:r>
          </w:p>
        </w:tc>
      </w:tr>
      <w:tr w:rsidR="006B63A7" w:rsidRPr="008D5A7B" w14:paraId="02BAF7F8" w14:textId="77777777" w:rsidTr="00B1355E">
        <w:trPr>
          <w:jc w:val="center"/>
        </w:trPr>
        <w:tc>
          <w:tcPr>
            <w:tcW w:w="7082" w:type="dxa"/>
            <w:noWrap/>
          </w:tcPr>
          <w:p w14:paraId="2531B31F" w14:textId="77777777" w:rsidR="006B63A7" w:rsidRPr="008D5A7B" w:rsidRDefault="006B63A7" w:rsidP="00657287">
            <w:pPr>
              <w:pStyle w:val="Tabletext"/>
              <w:rPr>
                <w:lang w:val="es-ES"/>
              </w:rPr>
            </w:pPr>
            <w:r w:rsidRPr="008D5A7B">
              <w:rPr>
                <w:lang w:val="es-ES"/>
              </w:rPr>
              <w:t>Comunidad Económica de los Estados de África Central</w:t>
            </w:r>
          </w:p>
        </w:tc>
        <w:tc>
          <w:tcPr>
            <w:tcW w:w="1389" w:type="dxa"/>
            <w:noWrap/>
          </w:tcPr>
          <w:p w14:paraId="7EB1753D"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78EBA236" w14:textId="77777777" w:rsidR="006B63A7" w:rsidRPr="008D5A7B" w:rsidRDefault="006B63A7" w:rsidP="00657287">
            <w:pPr>
              <w:pStyle w:val="Tabletext"/>
              <w:jc w:val="center"/>
              <w:rPr>
                <w:lang w:val="es-ES"/>
              </w:rPr>
            </w:pPr>
            <w:r w:rsidRPr="008D5A7B">
              <w:rPr>
                <w:lang w:val="es-ES"/>
              </w:rPr>
              <w:t>RTD</w:t>
            </w:r>
          </w:p>
        </w:tc>
      </w:tr>
      <w:tr w:rsidR="006B63A7" w:rsidRPr="008D5A7B" w14:paraId="0BC2FDE7" w14:textId="77777777" w:rsidTr="00B1355E">
        <w:trPr>
          <w:jc w:val="center"/>
        </w:trPr>
        <w:tc>
          <w:tcPr>
            <w:tcW w:w="7082" w:type="dxa"/>
            <w:noWrap/>
            <w:vAlign w:val="center"/>
          </w:tcPr>
          <w:p w14:paraId="59C78C6E" w14:textId="6690F9F9" w:rsidR="006B63A7" w:rsidRPr="008D5A7B" w:rsidRDefault="006B63A7" w:rsidP="00657287">
            <w:pPr>
              <w:pStyle w:val="Tabletext"/>
              <w:rPr>
                <w:lang w:val="es-ES"/>
              </w:rPr>
            </w:pPr>
            <w:r w:rsidRPr="008D5A7B">
              <w:rPr>
                <w:lang w:val="es-ES"/>
              </w:rPr>
              <w:t>Asociación de Organismos Reguladores de las Comunicaciones</w:t>
            </w:r>
            <w:r w:rsidR="00A42A6F">
              <w:rPr>
                <w:lang w:val="es-ES"/>
              </w:rPr>
              <w:br/>
            </w:r>
            <w:r w:rsidRPr="008D5A7B">
              <w:rPr>
                <w:lang w:val="es-ES"/>
              </w:rPr>
              <w:t>de África Meridional</w:t>
            </w:r>
          </w:p>
        </w:tc>
        <w:tc>
          <w:tcPr>
            <w:tcW w:w="1389" w:type="dxa"/>
            <w:noWrap/>
          </w:tcPr>
          <w:p w14:paraId="57633FAA"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158E363A" w14:textId="77777777" w:rsidR="006B63A7" w:rsidRPr="008D5A7B" w:rsidRDefault="006B63A7" w:rsidP="00657287">
            <w:pPr>
              <w:pStyle w:val="Tabletext"/>
              <w:jc w:val="center"/>
              <w:rPr>
                <w:lang w:val="es-ES"/>
              </w:rPr>
            </w:pPr>
            <w:r w:rsidRPr="008D5A7B">
              <w:rPr>
                <w:lang w:val="es-ES"/>
              </w:rPr>
              <w:t>RTD</w:t>
            </w:r>
          </w:p>
        </w:tc>
      </w:tr>
      <w:tr w:rsidR="006B63A7" w:rsidRPr="008D5A7B" w14:paraId="4D1B8E44" w14:textId="77777777" w:rsidTr="00B1355E">
        <w:trPr>
          <w:jc w:val="center"/>
        </w:trPr>
        <w:tc>
          <w:tcPr>
            <w:tcW w:w="7082" w:type="dxa"/>
            <w:noWrap/>
            <w:vAlign w:val="center"/>
            <w:hideMark/>
          </w:tcPr>
          <w:p w14:paraId="52934E8C" w14:textId="77777777" w:rsidR="006B63A7" w:rsidRPr="008D5A7B" w:rsidRDefault="006B63A7" w:rsidP="00657287">
            <w:pPr>
              <w:pStyle w:val="Tabletext"/>
              <w:rPr>
                <w:lang w:val="es-ES"/>
              </w:rPr>
            </w:pPr>
            <w:bookmarkStart w:id="24" w:name="lt_pId189"/>
            <w:r w:rsidRPr="008D5A7B">
              <w:rPr>
                <w:lang w:val="es-ES"/>
              </w:rPr>
              <w:t>Consumers International</w:t>
            </w:r>
            <w:bookmarkEnd w:id="24"/>
          </w:p>
        </w:tc>
        <w:tc>
          <w:tcPr>
            <w:tcW w:w="1389" w:type="dxa"/>
            <w:noWrap/>
            <w:hideMark/>
          </w:tcPr>
          <w:p w14:paraId="78394392"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7E23BC3" w14:textId="77777777" w:rsidR="006B63A7" w:rsidRPr="008D5A7B" w:rsidRDefault="006B63A7" w:rsidP="00657287">
            <w:pPr>
              <w:pStyle w:val="Tabletext"/>
              <w:jc w:val="center"/>
              <w:rPr>
                <w:lang w:val="es-ES"/>
              </w:rPr>
            </w:pPr>
            <w:r w:rsidRPr="008D5A7B">
              <w:rPr>
                <w:lang w:val="es-ES"/>
              </w:rPr>
              <w:t>TD</w:t>
            </w:r>
          </w:p>
        </w:tc>
      </w:tr>
      <w:tr w:rsidR="006B63A7" w:rsidRPr="008D5A7B" w14:paraId="5B4385BE" w14:textId="77777777" w:rsidTr="00B1355E">
        <w:trPr>
          <w:jc w:val="center"/>
        </w:trPr>
        <w:tc>
          <w:tcPr>
            <w:tcW w:w="7082" w:type="dxa"/>
            <w:noWrap/>
            <w:vAlign w:val="center"/>
            <w:hideMark/>
          </w:tcPr>
          <w:p w14:paraId="352DAC28" w14:textId="77777777" w:rsidR="006B63A7" w:rsidRPr="008D5A7B" w:rsidRDefault="006B63A7" w:rsidP="00657287">
            <w:pPr>
              <w:pStyle w:val="Tabletext"/>
              <w:rPr>
                <w:lang w:val="es-ES"/>
              </w:rPr>
            </w:pPr>
            <w:r w:rsidRPr="008D5A7B">
              <w:rPr>
                <w:lang w:val="es-ES"/>
              </w:rPr>
              <w:t>Consejo de Cooperación de los Estados Árabes del Golfo</w:t>
            </w:r>
          </w:p>
        </w:tc>
        <w:tc>
          <w:tcPr>
            <w:tcW w:w="1389" w:type="dxa"/>
            <w:noWrap/>
            <w:hideMark/>
          </w:tcPr>
          <w:p w14:paraId="34325220"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9855611" w14:textId="77777777" w:rsidR="006B63A7" w:rsidRPr="008D5A7B" w:rsidRDefault="006B63A7" w:rsidP="00657287">
            <w:pPr>
              <w:pStyle w:val="Tabletext"/>
              <w:jc w:val="center"/>
              <w:rPr>
                <w:lang w:val="es-ES"/>
              </w:rPr>
            </w:pPr>
            <w:r w:rsidRPr="008D5A7B">
              <w:rPr>
                <w:lang w:val="es-ES"/>
              </w:rPr>
              <w:t>RTD</w:t>
            </w:r>
          </w:p>
        </w:tc>
      </w:tr>
      <w:tr w:rsidR="006B63A7" w:rsidRPr="008D5A7B" w14:paraId="4636F0E4" w14:textId="77777777" w:rsidTr="00B1355E">
        <w:trPr>
          <w:jc w:val="center"/>
        </w:trPr>
        <w:tc>
          <w:tcPr>
            <w:tcW w:w="7082" w:type="dxa"/>
            <w:noWrap/>
            <w:vAlign w:val="center"/>
          </w:tcPr>
          <w:p w14:paraId="486EB35F" w14:textId="77777777" w:rsidR="006B63A7" w:rsidRPr="008D5A7B" w:rsidRDefault="006B63A7" w:rsidP="00657287">
            <w:pPr>
              <w:pStyle w:val="Tabletext"/>
              <w:rPr>
                <w:lang w:val="es-ES"/>
              </w:rPr>
            </w:pPr>
            <w:r w:rsidRPr="008D5A7B">
              <w:rPr>
                <w:lang w:val="es-ES"/>
              </w:rPr>
              <w:t>Cyber Institute</w:t>
            </w:r>
          </w:p>
        </w:tc>
        <w:tc>
          <w:tcPr>
            <w:tcW w:w="1389" w:type="dxa"/>
            <w:noWrap/>
          </w:tcPr>
          <w:p w14:paraId="59E42C2F"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217FFDC3" w14:textId="77777777" w:rsidR="006B63A7" w:rsidRPr="008D5A7B" w:rsidRDefault="006B63A7" w:rsidP="00657287">
            <w:pPr>
              <w:pStyle w:val="Tabletext"/>
              <w:jc w:val="center"/>
              <w:rPr>
                <w:lang w:val="es-ES"/>
              </w:rPr>
            </w:pPr>
            <w:r w:rsidRPr="008D5A7B">
              <w:rPr>
                <w:lang w:val="es-ES"/>
              </w:rPr>
              <w:t>D</w:t>
            </w:r>
          </w:p>
        </w:tc>
      </w:tr>
      <w:tr w:rsidR="006B63A7" w:rsidRPr="008D5A7B" w14:paraId="74C1A49D" w14:textId="77777777" w:rsidTr="00B1355E">
        <w:trPr>
          <w:jc w:val="center"/>
        </w:trPr>
        <w:tc>
          <w:tcPr>
            <w:tcW w:w="7082" w:type="dxa"/>
            <w:noWrap/>
            <w:vAlign w:val="center"/>
            <w:hideMark/>
          </w:tcPr>
          <w:p w14:paraId="44C42681" w14:textId="77777777" w:rsidR="006B63A7" w:rsidRPr="008D5A7B" w:rsidRDefault="006B63A7" w:rsidP="00657287">
            <w:pPr>
              <w:pStyle w:val="Tabletext"/>
              <w:rPr>
                <w:lang w:val="es-ES"/>
              </w:rPr>
            </w:pPr>
            <w:r w:rsidRPr="008D5A7B">
              <w:rPr>
                <w:lang w:val="es-ES"/>
              </w:rPr>
              <w:t>Organización para la Cooperación Digital</w:t>
            </w:r>
          </w:p>
        </w:tc>
        <w:tc>
          <w:tcPr>
            <w:tcW w:w="1389" w:type="dxa"/>
            <w:noWrap/>
            <w:hideMark/>
          </w:tcPr>
          <w:p w14:paraId="34060E3D"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75CF8CC" w14:textId="77777777" w:rsidR="006B63A7" w:rsidRPr="008D5A7B" w:rsidRDefault="006B63A7" w:rsidP="00657287">
            <w:pPr>
              <w:pStyle w:val="Tabletext"/>
              <w:jc w:val="center"/>
              <w:rPr>
                <w:lang w:val="es-ES"/>
              </w:rPr>
            </w:pPr>
            <w:r w:rsidRPr="008D5A7B">
              <w:rPr>
                <w:lang w:val="es-ES"/>
              </w:rPr>
              <w:t>TD</w:t>
            </w:r>
          </w:p>
        </w:tc>
      </w:tr>
      <w:tr w:rsidR="006B63A7" w:rsidRPr="008D5A7B" w14:paraId="34C36DC0" w14:textId="77777777" w:rsidTr="00B1355E">
        <w:trPr>
          <w:jc w:val="center"/>
        </w:trPr>
        <w:tc>
          <w:tcPr>
            <w:tcW w:w="7082" w:type="dxa"/>
            <w:noWrap/>
            <w:vAlign w:val="center"/>
            <w:hideMark/>
          </w:tcPr>
          <w:p w14:paraId="43D51A90" w14:textId="77777777" w:rsidR="006B63A7" w:rsidRPr="008D5A7B" w:rsidRDefault="006B63A7" w:rsidP="00657287">
            <w:pPr>
              <w:pStyle w:val="Tabletext"/>
              <w:rPr>
                <w:lang w:val="es-ES"/>
              </w:rPr>
            </w:pPr>
            <w:bookmarkStart w:id="25" w:name="lt_pId201"/>
            <w:r w:rsidRPr="008D5A7B">
              <w:rPr>
                <w:lang w:val="es-ES"/>
              </w:rPr>
              <w:t>Digital Radio Mondiale</w:t>
            </w:r>
            <w:bookmarkEnd w:id="25"/>
          </w:p>
        </w:tc>
        <w:tc>
          <w:tcPr>
            <w:tcW w:w="1389" w:type="dxa"/>
            <w:noWrap/>
            <w:hideMark/>
          </w:tcPr>
          <w:p w14:paraId="6168E625"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051FF7F" w14:textId="77777777" w:rsidR="006B63A7" w:rsidRPr="008D5A7B" w:rsidRDefault="006B63A7" w:rsidP="00657287">
            <w:pPr>
              <w:pStyle w:val="Tabletext"/>
              <w:jc w:val="center"/>
              <w:rPr>
                <w:lang w:val="es-ES"/>
              </w:rPr>
            </w:pPr>
            <w:r w:rsidRPr="008D5A7B">
              <w:rPr>
                <w:lang w:val="es-ES"/>
              </w:rPr>
              <w:t>RD</w:t>
            </w:r>
          </w:p>
        </w:tc>
      </w:tr>
      <w:tr w:rsidR="006B63A7" w:rsidRPr="008D5A7B" w14:paraId="63EFA869" w14:textId="77777777" w:rsidTr="00B1355E">
        <w:trPr>
          <w:jc w:val="center"/>
        </w:trPr>
        <w:tc>
          <w:tcPr>
            <w:tcW w:w="7082" w:type="dxa"/>
            <w:noWrap/>
            <w:vAlign w:val="center"/>
            <w:hideMark/>
          </w:tcPr>
          <w:p w14:paraId="48562495" w14:textId="77777777" w:rsidR="006B63A7" w:rsidRPr="008D5A7B" w:rsidRDefault="006B63A7" w:rsidP="00657287">
            <w:pPr>
              <w:pStyle w:val="Tabletext"/>
              <w:rPr>
                <w:lang w:val="es-ES"/>
              </w:rPr>
            </w:pPr>
            <w:r w:rsidRPr="008D5A7B">
              <w:rPr>
                <w:lang w:val="es-ES"/>
              </w:rPr>
              <w:t xml:space="preserve">Organización de Comunicaciones del África Oriental </w:t>
            </w:r>
          </w:p>
        </w:tc>
        <w:tc>
          <w:tcPr>
            <w:tcW w:w="1389" w:type="dxa"/>
            <w:noWrap/>
            <w:hideMark/>
          </w:tcPr>
          <w:p w14:paraId="2BC64D0F"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7187059F" w14:textId="77777777" w:rsidR="006B63A7" w:rsidRPr="008D5A7B" w:rsidRDefault="006B63A7" w:rsidP="00657287">
            <w:pPr>
              <w:pStyle w:val="Tabletext"/>
              <w:jc w:val="center"/>
              <w:rPr>
                <w:lang w:val="es-ES"/>
              </w:rPr>
            </w:pPr>
            <w:r w:rsidRPr="008D5A7B">
              <w:rPr>
                <w:lang w:val="es-ES"/>
              </w:rPr>
              <w:t>RTD</w:t>
            </w:r>
          </w:p>
        </w:tc>
      </w:tr>
      <w:tr w:rsidR="006B63A7" w:rsidRPr="008D5A7B" w14:paraId="18EC609B" w14:textId="77777777" w:rsidTr="00B1355E">
        <w:trPr>
          <w:jc w:val="center"/>
        </w:trPr>
        <w:tc>
          <w:tcPr>
            <w:tcW w:w="7082" w:type="dxa"/>
            <w:noWrap/>
            <w:hideMark/>
          </w:tcPr>
          <w:p w14:paraId="7C1CA386" w14:textId="77777777" w:rsidR="006B63A7" w:rsidRPr="008D5A7B" w:rsidRDefault="006B63A7" w:rsidP="00657287">
            <w:pPr>
              <w:pStyle w:val="Tabletext"/>
              <w:rPr>
                <w:lang w:val="es-ES"/>
              </w:rPr>
            </w:pPr>
            <w:r w:rsidRPr="008D5A7B">
              <w:rPr>
                <w:lang w:val="es-ES"/>
              </w:rPr>
              <w:t>Escuela Superior Multinacional de Telecomunicaciones</w:t>
            </w:r>
          </w:p>
        </w:tc>
        <w:tc>
          <w:tcPr>
            <w:tcW w:w="1389" w:type="dxa"/>
            <w:noWrap/>
            <w:hideMark/>
          </w:tcPr>
          <w:p w14:paraId="71BA54A5"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44E3FA5" w14:textId="77777777" w:rsidR="006B63A7" w:rsidRPr="008D5A7B" w:rsidRDefault="006B63A7" w:rsidP="00657287">
            <w:pPr>
              <w:pStyle w:val="Tabletext"/>
              <w:jc w:val="center"/>
              <w:rPr>
                <w:lang w:val="es-ES"/>
              </w:rPr>
            </w:pPr>
            <w:r w:rsidRPr="008D5A7B">
              <w:rPr>
                <w:lang w:val="es-ES"/>
              </w:rPr>
              <w:t>RTD</w:t>
            </w:r>
          </w:p>
        </w:tc>
      </w:tr>
      <w:tr w:rsidR="006B63A7" w:rsidRPr="008D5A7B" w14:paraId="7032BAC1" w14:textId="77777777" w:rsidTr="00B1355E">
        <w:trPr>
          <w:jc w:val="center"/>
        </w:trPr>
        <w:tc>
          <w:tcPr>
            <w:tcW w:w="7082" w:type="dxa"/>
            <w:vAlign w:val="center"/>
            <w:hideMark/>
          </w:tcPr>
          <w:p w14:paraId="3F42CE9C" w14:textId="77777777" w:rsidR="006B63A7" w:rsidRPr="008D5A7B" w:rsidRDefault="006B63A7" w:rsidP="00657287">
            <w:pPr>
              <w:pStyle w:val="Tabletext"/>
              <w:rPr>
                <w:lang w:val="es-ES"/>
              </w:rPr>
            </w:pPr>
            <w:r w:rsidRPr="008D5A7B">
              <w:rPr>
                <w:lang w:val="es-ES"/>
              </w:rPr>
              <w:t>Comunidad Económica de los Estados de África Occidental</w:t>
            </w:r>
          </w:p>
        </w:tc>
        <w:tc>
          <w:tcPr>
            <w:tcW w:w="1389" w:type="dxa"/>
            <w:hideMark/>
          </w:tcPr>
          <w:p w14:paraId="00FD0846" w14:textId="77777777" w:rsidR="006B63A7" w:rsidRPr="008D5A7B" w:rsidRDefault="006B63A7" w:rsidP="00657287">
            <w:pPr>
              <w:pStyle w:val="Tabletext"/>
              <w:jc w:val="center"/>
              <w:rPr>
                <w:lang w:val="es-ES"/>
              </w:rPr>
            </w:pPr>
            <w:r w:rsidRPr="008D5A7B">
              <w:rPr>
                <w:lang w:val="es-ES"/>
              </w:rPr>
              <w:t>REGINTORG</w:t>
            </w:r>
          </w:p>
        </w:tc>
        <w:tc>
          <w:tcPr>
            <w:tcW w:w="1168" w:type="dxa"/>
            <w:hideMark/>
          </w:tcPr>
          <w:p w14:paraId="0633117E" w14:textId="77777777" w:rsidR="006B63A7" w:rsidRPr="008D5A7B" w:rsidRDefault="006B63A7" w:rsidP="00657287">
            <w:pPr>
              <w:pStyle w:val="Tabletext"/>
              <w:jc w:val="center"/>
              <w:rPr>
                <w:lang w:val="es-ES"/>
              </w:rPr>
            </w:pPr>
            <w:r w:rsidRPr="008D5A7B">
              <w:rPr>
                <w:lang w:val="es-ES"/>
              </w:rPr>
              <w:t>RTD</w:t>
            </w:r>
          </w:p>
        </w:tc>
      </w:tr>
      <w:tr w:rsidR="006B63A7" w:rsidRPr="008D5A7B" w14:paraId="6B9BD740" w14:textId="77777777" w:rsidTr="00B1355E">
        <w:trPr>
          <w:jc w:val="center"/>
        </w:trPr>
        <w:tc>
          <w:tcPr>
            <w:tcW w:w="7082" w:type="dxa"/>
            <w:noWrap/>
            <w:vAlign w:val="center"/>
            <w:hideMark/>
          </w:tcPr>
          <w:p w14:paraId="65337B59" w14:textId="77777777" w:rsidR="006B63A7" w:rsidRPr="008D5A7B" w:rsidRDefault="006B63A7" w:rsidP="00657287">
            <w:pPr>
              <w:pStyle w:val="Tabletext"/>
              <w:rPr>
                <w:lang w:val="es-ES"/>
              </w:rPr>
            </w:pPr>
            <w:bookmarkStart w:id="26" w:name="lt_pId217"/>
            <w:r w:rsidRPr="008D5A7B">
              <w:rPr>
                <w:lang w:val="es-ES"/>
              </w:rPr>
              <w:t>ECPAT International</w:t>
            </w:r>
            <w:bookmarkEnd w:id="26"/>
          </w:p>
        </w:tc>
        <w:tc>
          <w:tcPr>
            <w:tcW w:w="1389" w:type="dxa"/>
            <w:noWrap/>
            <w:hideMark/>
          </w:tcPr>
          <w:p w14:paraId="0310023E"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832B022" w14:textId="77777777" w:rsidR="006B63A7" w:rsidRPr="008D5A7B" w:rsidRDefault="006B63A7" w:rsidP="00657287">
            <w:pPr>
              <w:pStyle w:val="Tabletext"/>
              <w:jc w:val="center"/>
              <w:rPr>
                <w:lang w:val="es-ES"/>
              </w:rPr>
            </w:pPr>
            <w:r w:rsidRPr="008D5A7B">
              <w:rPr>
                <w:lang w:val="es-ES"/>
              </w:rPr>
              <w:t>D</w:t>
            </w:r>
          </w:p>
        </w:tc>
      </w:tr>
      <w:tr w:rsidR="006B63A7" w:rsidRPr="008D5A7B" w14:paraId="444973F8" w14:textId="77777777" w:rsidTr="00B1355E">
        <w:trPr>
          <w:jc w:val="center"/>
        </w:trPr>
        <w:tc>
          <w:tcPr>
            <w:tcW w:w="7082" w:type="dxa"/>
            <w:noWrap/>
            <w:vAlign w:val="center"/>
          </w:tcPr>
          <w:p w14:paraId="549DAD5B" w14:textId="77777777" w:rsidR="006B63A7" w:rsidRPr="008D5A7B" w:rsidRDefault="006B63A7" w:rsidP="00657287">
            <w:pPr>
              <w:pStyle w:val="Tabletext"/>
              <w:rPr>
                <w:lang w:val="es-ES"/>
              </w:rPr>
            </w:pPr>
            <w:r w:rsidRPr="008D5A7B">
              <w:rPr>
                <w:lang w:val="es-ES"/>
              </w:rPr>
              <w:t>Coalición Medioambiental sobre Normas</w:t>
            </w:r>
          </w:p>
        </w:tc>
        <w:tc>
          <w:tcPr>
            <w:tcW w:w="1389" w:type="dxa"/>
            <w:noWrap/>
          </w:tcPr>
          <w:p w14:paraId="401066AF"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50400D42" w14:textId="77777777" w:rsidR="006B63A7" w:rsidRPr="008D5A7B" w:rsidRDefault="006B63A7" w:rsidP="00657287">
            <w:pPr>
              <w:pStyle w:val="Tabletext"/>
              <w:jc w:val="center"/>
              <w:rPr>
                <w:lang w:val="es-ES"/>
              </w:rPr>
            </w:pPr>
            <w:r w:rsidRPr="008D5A7B">
              <w:rPr>
                <w:lang w:val="es-ES"/>
              </w:rPr>
              <w:t>TD</w:t>
            </w:r>
          </w:p>
        </w:tc>
      </w:tr>
      <w:tr w:rsidR="006B63A7" w:rsidRPr="008D5A7B" w14:paraId="4DDC6E4E" w14:textId="77777777" w:rsidTr="00B1355E">
        <w:trPr>
          <w:jc w:val="center"/>
        </w:trPr>
        <w:tc>
          <w:tcPr>
            <w:tcW w:w="7082" w:type="dxa"/>
            <w:noWrap/>
            <w:vAlign w:val="center"/>
            <w:hideMark/>
          </w:tcPr>
          <w:p w14:paraId="50F2C683" w14:textId="77777777" w:rsidR="006B63A7" w:rsidRPr="008D5A7B" w:rsidRDefault="006B63A7" w:rsidP="00657287">
            <w:pPr>
              <w:pStyle w:val="Tabletext"/>
              <w:rPr>
                <w:lang w:val="es-ES"/>
              </w:rPr>
            </w:pPr>
            <w:r w:rsidRPr="008D5A7B">
              <w:rPr>
                <w:lang w:val="es-ES"/>
              </w:rPr>
              <w:t>Unión Europea de Radiodifusión</w:t>
            </w:r>
          </w:p>
        </w:tc>
        <w:tc>
          <w:tcPr>
            <w:tcW w:w="1389" w:type="dxa"/>
            <w:noWrap/>
            <w:hideMark/>
          </w:tcPr>
          <w:p w14:paraId="0CB66C2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D5EEDFA" w14:textId="77777777" w:rsidR="006B63A7" w:rsidRPr="008D5A7B" w:rsidRDefault="006B63A7" w:rsidP="00657287">
            <w:pPr>
              <w:pStyle w:val="Tabletext"/>
              <w:jc w:val="center"/>
              <w:rPr>
                <w:lang w:val="es-ES"/>
              </w:rPr>
            </w:pPr>
            <w:r w:rsidRPr="008D5A7B">
              <w:rPr>
                <w:lang w:val="es-ES"/>
              </w:rPr>
              <w:t>RTD</w:t>
            </w:r>
          </w:p>
        </w:tc>
      </w:tr>
      <w:tr w:rsidR="006B63A7" w:rsidRPr="008D5A7B" w14:paraId="5C5DB98C" w14:textId="77777777" w:rsidTr="00B1355E">
        <w:trPr>
          <w:jc w:val="center"/>
        </w:trPr>
        <w:tc>
          <w:tcPr>
            <w:tcW w:w="7082" w:type="dxa"/>
            <w:noWrap/>
            <w:vAlign w:val="center"/>
            <w:hideMark/>
          </w:tcPr>
          <w:p w14:paraId="1C80820D" w14:textId="77777777" w:rsidR="006B63A7" w:rsidRPr="008D5A7B" w:rsidRDefault="006B63A7" w:rsidP="00657287">
            <w:pPr>
              <w:pStyle w:val="Tabletext"/>
              <w:rPr>
                <w:lang w:val="es-ES"/>
              </w:rPr>
            </w:pPr>
            <w:r w:rsidRPr="008D5A7B">
              <w:rPr>
                <w:lang w:val="es-ES"/>
              </w:rPr>
              <w:t>Oficina de Comunicaciones Europea</w:t>
            </w:r>
          </w:p>
        </w:tc>
        <w:tc>
          <w:tcPr>
            <w:tcW w:w="1389" w:type="dxa"/>
            <w:noWrap/>
            <w:hideMark/>
          </w:tcPr>
          <w:p w14:paraId="0909ECCA"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5CCDC079" w14:textId="77777777" w:rsidR="006B63A7" w:rsidRPr="008D5A7B" w:rsidRDefault="006B63A7" w:rsidP="00657287">
            <w:pPr>
              <w:pStyle w:val="Tabletext"/>
              <w:jc w:val="center"/>
              <w:rPr>
                <w:lang w:val="es-ES"/>
              </w:rPr>
            </w:pPr>
            <w:r w:rsidRPr="008D5A7B">
              <w:rPr>
                <w:lang w:val="es-ES"/>
              </w:rPr>
              <w:t>RTD</w:t>
            </w:r>
          </w:p>
        </w:tc>
      </w:tr>
      <w:tr w:rsidR="006B63A7" w:rsidRPr="008D5A7B" w14:paraId="7810772C" w14:textId="77777777" w:rsidTr="00B1355E">
        <w:trPr>
          <w:jc w:val="center"/>
        </w:trPr>
        <w:tc>
          <w:tcPr>
            <w:tcW w:w="7082" w:type="dxa"/>
            <w:noWrap/>
            <w:vAlign w:val="center"/>
            <w:hideMark/>
          </w:tcPr>
          <w:p w14:paraId="12A416AA" w14:textId="77777777" w:rsidR="006B63A7" w:rsidRPr="008D5A7B" w:rsidRDefault="006B63A7" w:rsidP="00657287">
            <w:pPr>
              <w:pStyle w:val="Tabletext"/>
              <w:rPr>
                <w:lang w:val="es-ES"/>
              </w:rPr>
            </w:pPr>
            <w:r w:rsidRPr="008D5A7B">
              <w:rPr>
                <w:lang w:val="es-ES"/>
              </w:rPr>
              <w:t xml:space="preserve">Conferencia Europea de Administraciones de Correos y Telecomunicaciones </w:t>
            </w:r>
          </w:p>
        </w:tc>
        <w:tc>
          <w:tcPr>
            <w:tcW w:w="1389" w:type="dxa"/>
            <w:noWrap/>
            <w:hideMark/>
          </w:tcPr>
          <w:p w14:paraId="3C063354"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54EBE080" w14:textId="77777777" w:rsidR="006B63A7" w:rsidRPr="008D5A7B" w:rsidRDefault="006B63A7" w:rsidP="00657287">
            <w:pPr>
              <w:pStyle w:val="Tabletext"/>
              <w:jc w:val="center"/>
              <w:rPr>
                <w:lang w:val="es-ES"/>
              </w:rPr>
            </w:pPr>
            <w:r w:rsidRPr="008D5A7B">
              <w:rPr>
                <w:lang w:val="es-ES"/>
              </w:rPr>
              <w:t>RTD</w:t>
            </w:r>
          </w:p>
        </w:tc>
      </w:tr>
      <w:tr w:rsidR="006B63A7" w:rsidRPr="008D5A7B" w14:paraId="3E7B11C9" w14:textId="77777777" w:rsidTr="00B1355E">
        <w:trPr>
          <w:jc w:val="center"/>
        </w:trPr>
        <w:tc>
          <w:tcPr>
            <w:tcW w:w="7082" w:type="dxa"/>
            <w:noWrap/>
          </w:tcPr>
          <w:p w14:paraId="2AB8C9AC" w14:textId="77777777" w:rsidR="006B63A7" w:rsidRPr="008D5A7B" w:rsidRDefault="006B63A7" w:rsidP="00657287">
            <w:pPr>
              <w:pStyle w:val="Tabletext"/>
              <w:rPr>
                <w:lang w:val="es-ES"/>
              </w:rPr>
            </w:pPr>
            <w:r w:rsidRPr="008D5A7B">
              <w:rPr>
                <w:lang w:val="es-ES"/>
              </w:rPr>
              <w:t>Alianza Europea de Pymes Digitales</w:t>
            </w:r>
          </w:p>
        </w:tc>
        <w:tc>
          <w:tcPr>
            <w:tcW w:w="1389" w:type="dxa"/>
            <w:noWrap/>
          </w:tcPr>
          <w:p w14:paraId="0E1D9A89"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20BE4573" w14:textId="77777777" w:rsidR="006B63A7" w:rsidRPr="008D5A7B" w:rsidRDefault="006B63A7" w:rsidP="00657287">
            <w:pPr>
              <w:pStyle w:val="Tabletext"/>
              <w:jc w:val="center"/>
              <w:rPr>
                <w:lang w:val="es-ES"/>
              </w:rPr>
            </w:pPr>
            <w:r w:rsidRPr="008D5A7B">
              <w:rPr>
                <w:lang w:val="es-ES"/>
              </w:rPr>
              <w:t>T</w:t>
            </w:r>
          </w:p>
        </w:tc>
      </w:tr>
      <w:tr w:rsidR="006B63A7" w:rsidRPr="008D5A7B" w14:paraId="6F7E8742" w14:textId="77777777" w:rsidTr="00B1355E">
        <w:trPr>
          <w:jc w:val="center"/>
        </w:trPr>
        <w:tc>
          <w:tcPr>
            <w:tcW w:w="7082" w:type="dxa"/>
            <w:noWrap/>
          </w:tcPr>
          <w:p w14:paraId="12663107" w14:textId="1375DD8C" w:rsidR="006B63A7" w:rsidRPr="00A42A6F" w:rsidRDefault="006B63A7" w:rsidP="00A42A6F">
            <w:pPr>
              <w:pStyle w:val="Tabletext"/>
            </w:pPr>
            <w:r w:rsidRPr="00A42A6F">
              <w:t>Federación Europea de Personas con Audición Reducida</w:t>
            </w:r>
            <w:r w:rsidR="00A42A6F">
              <w:t xml:space="preserve"> (EFHOH)</w:t>
            </w:r>
          </w:p>
        </w:tc>
        <w:tc>
          <w:tcPr>
            <w:tcW w:w="1389" w:type="dxa"/>
            <w:noWrap/>
          </w:tcPr>
          <w:p w14:paraId="75738752"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6C1B5451" w14:textId="77777777" w:rsidR="006B63A7" w:rsidRPr="008D5A7B" w:rsidRDefault="006B63A7" w:rsidP="00657287">
            <w:pPr>
              <w:pStyle w:val="Tabletext"/>
              <w:jc w:val="center"/>
              <w:rPr>
                <w:lang w:val="es-ES"/>
              </w:rPr>
            </w:pPr>
            <w:r w:rsidRPr="008D5A7B">
              <w:rPr>
                <w:lang w:val="es-ES"/>
              </w:rPr>
              <w:t>TD</w:t>
            </w:r>
          </w:p>
        </w:tc>
      </w:tr>
      <w:tr w:rsidR="006B63A7" w:rsidRPr="008D5A7B" w14:paraId="3AF43AD4" w14:textId="77777777" w:rsidTr="00B1355E">
        <w:trPr>
          <w:jc w:val="center"/>
        </w:trPr>
        <w:tc>
          <w:tcPr>
            <w:tcW w:w="7082" w:type="dxa"/>
            <w:noWrap/>
            <w:vAlign w:val="center"/>
            <w:hideMark/>
          </w:tcPr>
          <w:p w14:paraId="6417D51A" w14:textId="77777777" w:rsidR="006B63A7" w:rsidRPr="00A42A6F" w:rsidRDefault="006B63A7" w:rsidP="00A42A6F">
            <w:pPr>
              <w:pStyle w:val="Tabletext"/>
            </w:pPr>
            <w:r w:rsidRPr="00A42A6F">
              <w:t>Organización Europea de Radioaficionados</w:t>
            </w:r>
          </w:p>
        </w:tc>
        <w:tc>
          <w:tcPr>
            <w:tcW w:w="1389" w:type="dxa"/>
            <w:noWrap/>
            <w:hideMark/>
          </w:tcPr>
          <w:p w14:paraId="01573678"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9D13BEA" w14:textId="77777777" w:rsidR="006B63A7" w:rsidRPr="008D5A7B" w:rsidRDefault="006B63A7" w:rsidP="00657287">
            <w:pPr>
              <w:pStyle w:val="Tabletext"/>
              <w:jc w:val="center"/>
              <w:rPr>
                <w:lang w:val="es-ES"/>
              </w:rPr>
            </w:pPr>
            <w:r w:rsidRPr="008D5A7B">
              <w:rPr>
                <w:lang w:val="es-ES"/>
              </w:rPr>
              <w:t>R</w:t>
            </w:r>
          </w:p>
        </w:tc>
      </w:tr>
      <w:tr w:rsidR="006B63A7" w:rsidRPr="008D5A7B" w14:paraId="5C9A8F59" w14:textId="77777777" w:rsidTr="00B1355E">
        <w:trPr>
          <w:jc w:val="center"/>
        </w:trPr>
        <w:tc>
          <w:tcPr>
            <w:tcW w:w="7082" w:type="dxa"/>
            <w:vAlign w:val="center"/>
            <w:hideMark/>
          </w:tcPr>
          <w:p w14:paraId="4681AC8C" w14:textId="77777777" w:rsidR="006B63A7" w:rsidRPr="00A42A6F" w:rsidRDefault="006B63A7" w:rsidP="00A42A6F">
            <w:pPr>
              <w:pStyle w:val="Tabletext"/>
            </w:pPr>
            <w:r w:rsidRPr="00A42A6F">
              <w:t>Instituto Europeo de Normas de Telecomunicaciones</w:t>
            </w:r>
          </w:p>
        </w:tc>
        <w:tc>
          <w:tcPr>
            <w:tcW w:w="1389" w:type="dxa"/>
            <w:hideMark/>
          </w:tcPr>
          <w:p w14:paraId="77C54AA0" w14:textId="77777777" w:rsidR="006B63A7" w:rsidRPr="008D5A7B" w:rsidRDefault="006B63A7" w:rsidP="00657287">
            <w:pPr>
              <w:pStyle w:val="Tabletext"/>
              <w:jc w:val="center"/>
              <w:rPr>
                <w:lang w:val="es-ES"/>
              </w:rPr>
            </w:pPr>
            <w:r w:rsidRPr="008D5A7B">
              <w:rPr>
                <w:lang w:val="es-ES"/>
              </w:rPr>
              <w:t>REGINTORG</w:t>
            </w:r>
          </w:p>
        </w:tc>
        <w:tc>
          <w:tcPr>
            <w:tcW w:w="1168" w:type="dxa"/>
            <w:hideMark/>
          </w:tcPr>
          <w:p w14:paraId="66CCDF2C" w14:textId="77777777" w:rsidR="006B63A7" w:rsidRPr="008D5A7B" w:rsidRDefault="006B63A7" w:rsidP="00657287">
            <w:pPr>
              <w:pStyle w:val="Tabletext"/>
              <w:jc w:val="center"/>
              <w:rPr>
                <w:lang w:val="es-ES"/>
              </w:rPr>
            </w:pPr>
            <w:r w:rsidRPr="008D5A7B">
              <w:rPr>
                <w:lang w:val="es-ES"/>
              </w:rPr>
              <w:t>RTD</w:t>
            </w:r>
          </w:p>
        </w:tc>
      </w:tr>
      <w:tr w:rsidR="006B63A7" w:rsidRPr="008D5A7B" w14:paraId="55B86495" w14:textId="77777777" w:rsidTr="00B1355E">
        <w:trPr>
          <w:jc w:val="center"/>
        </w:trPr>
        <w:tc>
          <w:tcPr>
            <w:tcW w:w="7082" w:type="dxa"/>
          </w:tcPr>
          <w:p w14:paraId="307A268B" w14:textId="399FA69A" w:rsidR="006B63A7" w:rsidRPr="00A42A6F" w:rsidRDefault="00A42A6F" w:rsidP="00A42A6F">
            <w:pPr>
              <w:pStyle w:val="Tabletext"/>
            </w:pPr>
            <w:r>
              <w:t>EUTELSAT</w:t>
            </w:r>
          </w:p>
        </w:tc>
        <w:tc>
          <w:tcPr>
            <w:tcW w:w="1389" w:type="dxa"/>
          </w:tcPr>
          <w:p w14:paraId="59257AD6" w14:textId="77777777" w:rsidR="006B63A7" w:rsidRPr="008D5A7B" w:rsidRDefault="006B63A7" w:rsidP="00657287">
            <w:pPr>
              <w:pStyle w:val="Tabletext"/>
              <w:jc w:val="center"/>
              <w:rPr>
                <w:lang w:val="es-ES"/>
              </w:rPr>
            </w:pPr>
            <w:r w:rsidRPr="008D5A7B">
              <w:rPr>
                <w:lang w:val="es-ES"/>
              </w:rPr>
              <w:t>SATORG</w:t>
            </w:r>
          </w:p>
        </w:tc>
        <w:tc>
          <w:tcPr>
            <w:tcW w:w="1168" w:type="dxa"/>
          </w:tcPr>
          <w:p w14:paraId="0DE64381" w14:textId="77777777" w:rsidR="006B63A7" w:rsidRPr="008D5A7B" w:rsidRDefault="006B63A7" w:rsidP="00657287">
            <w:pPr>
              <w:pStyle w:val="Tabletext"/>
              <w:jc w:val="center"/>
              <w:rPr>
                <w:lang w:val="es-ES"/>
              </w:rPr>
            </w:pPr>
            <w:r w:rsidRPr="008D5A7B">
              <w:rPr>
                <w:lang w:val="es-ES"/>
              </w:rPr>
              <w:t>RTD</w:t>
            </w:r>
          </w:p>
        </w:tc>
      </w:tr>
      <w:tr w:rsidR="006B63A7" w:rsidRPr="008D5A7B" w14:paraId="5891098E" w14:textId="77777777" w:rsidTr="00B1355E">
        <w:trPr>
          <w:jc w:val="center"/>
        </w:trPr>
        <w:tc>
          <w:tcPr>
            <w:tcW w:w="7082" w:type="dxa"/>
            <w:noWrap/>
            <w:vAlign w:val="center"/>
            <w:hideMark/>
          </w:tcPr>
          <w:p w14:paraId="1DF7953A" w14:textId="77777777" w:rsidR="006B63A7" w:rsidRPr="008D5A7B" w:rsidRDefault="006B63A7" w:rsidP="00657287">
            <w:pPr>
              <w:pStyle w:val="Tabletext"/>
              <w:rPr>
                <w:lang w:val="es-ES"/>
              </w:rPr>
            </w:pPr>
            <w:r w:rsidRPr="008D5A7B">
              <w:rPr>
                <w:lang w:val="es-ES"/>
              </w:rPr>
              <w:t>Foro de los Equipos de Respuesta en caso de Incidentes de Seguridad (FIRST)</w:t>
            </w:r>
          </w:p>
        </w:tc>
        <w:tc>
          <w:tcPr>
            <w:tcW w:w="1389" w:type="dxa"/>
            <w:noWrap/>
            <w:hideMark/>
          </w:tcPr>
          <w:p w14:paraId="3E249787"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CD5FE7F" w14:textId="77777777" w:rsidR="006B63A7" w:rsidRPr="008D5A7B" w:rsidRDefault="006B63A7" w:rsidP="00657287">
            <w:pPr>
              <w:pStyle w:val="Tabletext"/>
              <w:jc w:val="center"/>
              <w:rPr>
                <w:lang w:val="es-ES"/>
              </w:rPr>
            </w:pPr>
            <w:r w:rsidRPr="008D5A7B">
              <w:rPr>
                <w:lang w:val="es-ES"/>
              </w:rPr>
              <w:t>TD</w:t>
            </w:r>
          </w:p>
        </w:tc>
      </w:tr>
      <w:tr w:rsidR="006B63A7" w:rsidRPr="008D5A7B" w14:paraId="3F15F7FD" w14:textId="77777777" w:rsidTr="00B1355E">
        <w:trPr>
          <w:jc w:val="center"/>
        </w:trPr>
        <w:tc>
          <w:tcPr>
            <w:tcW w:w="7082" w:type="dxa"/>
            <w:noWrap/>
            <w:vAlign w:val="center"/>
            <w:hideMark/>
          </w:tcPr>
          <w:p w14:paraId="4F2867FF" w14:textId="77777777" w:rsidR="006B63A7" w:rsidRPr="008D5A7B" w:rsidRDefault="006B63A7" w:rsidP="00657287">
            <w:pPr>
              <w:pStyle w:val="Tabletext"/>
              <w:rPr>
                <w:lang w:val="es-ES"/>
              </w:rPr>
            </w:pPr>
            <w:bookmarkStart w:id="27" w:name="lt_pId249"/>
            <w:r w:rsidRPr="008D5A7B">
              <w:rPr>
                <w:lang w:val="es-ES"/>
              </w:rPr>
              <w:t>G3ict – Iniciativa Global para unas Tecnologías de la Información y la Comunicación Inclusivas</w:t>
            </w:r>
            <w:bookmarkEnd w:id="27"/>
          </w:p>
        </w:tc>
        <w:tc>
          <w:tcPr>
            <w:tcW w:w="1389" w:type="dxa"/>
            <w:noWrap/>
            <w:hideMark/>
          </w:tcPr>
          <w:p w14:paraId="5C2A928D"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8452128" w14:textId="77777777" w:rsidR="006B63A7" w:rsidRPr="008D5A7B" w:rsidRDefault="006B63A7" w:rsidP="00657287">
            <w:pPr>
              <w:pStyle w:val="Tabletext"/>
              <w:jc w:val="center"/>
              <w:rPr>
                <w:lang w:val="es-ES"/>
              </w:rPr>
            </w:pPr>
            <w:r w:rsidRPr="008D5A7B">
              <w:rPr>
                <w:lang w:val="es-ES"/>
              </w:rPr>
              <w:t>RTD</w:t>
            </w:r>
          </w:p>
        </w:tc>
      </w:tr>
      <w:tr w:rsidR="006B63A7" w:rsidRPr="008D5A7B" w14:paraId="23A566BC" w14:textId="77777777" w:rsidTr="00B1355E">
        <w:trPr>
          <w:jc w:val="center"/>
        </w:trPr>
        <w:tc>
          <w:tcPr>
            <w:tcW w:w="7082" w:type="dxa"/>
            <w:noWrap/>
            <w:vAlign w:val="center"/>
            <w:hideMark/>
          </w:tcPr>
          <w:p w14:paraId="48D7736F" w14:textId="77777777" w:rsidR="006B63A7" w:rsidRPr="008D5A7B" w:rsidRDefault="006B63A7" w:rsidP="00657287">
            <w:pPr>
              <w:pStyle w:val="Tabletext"/>
              <w:rPr>
                <w:lang w:val="es-ES"/>
              </w:rPr>
            </w:pPr>
            <w:r w:rsidRPr="008D5A7B">
              <w:rPr>
                <w:lang w:val="es-ES"/>
              </w:rPr>
              <w:t>Organización de Normalización GCC (GSO)</w:t>
            </w:r>
          </w:p>
        </w:tc>
        <w:tc>
          <w:tcPr>
            <w:tcW w:w="1389" w:type="dxa"/>
            <w:noWrap/>
            <w:hideMark/>
          </w:tcPr>
          <w:p w14:paraId="0C7450F4"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5525C22" w14:textId="77777777" w:rsidR="006B63A7" w:rsidRPr="008D5A7B" w:rsidRDefault="006B63A7" w:rsidP="00657287">
            <w:pPr>
              <w:pStyle w:val="Tabletext"/>
              <w:jc w:val="center"/>
              <w:rPr>
                <w:lang w:val="es-ES"/>
              </w:rPr>
            </w:pPr>
            <w:r w:rsidRPr="008D5A7B">
              <w:rPr>
                <w:lang w:val="es-ES"/>
              </w:rPr>
              <w:t>T</w:t>
            </w:r>
          </w:p>
        </w:tc>
      </w:tr>
      <w:tr w:rsidR="006B63A7" w:rsidRPr="008D5A7B" w14:paraId="2D7BD3C5" w14:textId="77777777" w:rsidTr="00B1355E">
        <w:trPr>
          <w:jc w:val="center"/>
        </w:trPr>
        <w:tc>
          <w:tcPr>
            <w:tcW w:w="7082" w:type="dxa"/>
            <w:noWrap/>
          </w:tcPr>
          <w:p w14:paraId="1B6300BB" w14:textId="3FF1407B" w:rsidR="006B63A7" w:rsidRPr="008D5A7B" w:rsidRDefault="006B63A7" w:rsidP="00657287">
            <w:pPr>
              <w:pStyle w:val="Tabletext"/>
              <w:rPr>
                <w:lang w:val="es-ES"/>
              </w:rPr>
            </w:pPr>
            <w:r w:rsidRPr="008D5A7B">
              <w:rPr>
                <w:lang w:val="es-ES"/>
              </w:rPr>
              <w:t>Alianza Mundial para la Inclusión Digital</w:t>
            </w:r>
            <w:r w:rsidR="000F3BC9">
              <w:rPr>
                <w:lang w:val="es-ES"/>
              </w:rPr>
              <w:t xml:space="preserve"> (Global Impact)</w:t>
            </w:r>
          </w:p>
        </w:tc>
        <w:tc>
          <w:tcPr>
            <w:tcW w:w="1389" w:type="dxa"/>
            <w:noWrap/>
          </w:tcPr>
          <w:p w14:paraId="401FD5E2"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205D11AD" w14:textId="77777777" w:rsidR="006B63A7" w:rsidRPr="008D5A7B" w:rsidRDefault="006B63A7" w:rsidP="00657287">
            <w:pPr>
              <w:pStyle w:val="Tabletext"/>
              <w:jc w:val="center"/>
              <w:rPr>
                <w:lang w:val="es-ES"/>
              </w:rPr>
            </w:pPr>
            <w:r w:rsidRPr="008D5A7B">
              <w:rPr>
                <w:lang w:val="es-ES"/>
              </w:rPr>
              <w:t>D</w:t>
            </w:r>
          </w:p>
        </w:tc>
      </w:tr>
      <w:tr w:rsidR="006B63A7" w:rsidRPr="008D5A7B" w14:paraId="67EBC532" w14:textId="77777777" w:rsidTr="00B1355E">
        <w:trPr>
          <w:jc w:val="center"/>
        </w:trPr>
        <w:tc>
          <w:tcPr>
            <w:tcW w:w="7082" w:type="dxa"/>
            <w:noWrap/>
            <w:vAlign w:val="center"/>
            <w:hideMark/>
          </w:tcPr>
          <w:p w14:paraId="0277EFB5" w14:textId="77777777" w:rsidR="006B63A7" w:rsidRPr="008D5A7B" w:rsidRDefault="006B63A7" w:rsidP="00657287">
            <w:pPr>
              <w:pStyle w:val="Tabletext"/>
              <w:rPr>
                <w:lang w:val="es-ES"/>
              </w:rPr>
            </w:pPr>
            <w:bookmarkStart w:id="28" w:name="lt_pId257"/>
            <w:r w:rsidRPr="008D5A7B">
              <w:rPr>
                <w:lang w:val="es-ES"/>
              </w:rPr>
              <w:t>HFCC-Asociación de Radiodifusión Internacional</w:t>
            </w:r>
            <w:bookmarkEnd w:id="28"/>
          </w:p>
        </w:tc>
        <w:tc>
          <w:tcPr>
            <w:tcW w:w="1389" w:type="dxa"/>
            <w:noWrap/>
            <w:hideMark/>
          </w:tcPr>
          <w:p w14:paraId="4E339CA3"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2D0D07AA" w14:textId="77777777" w:rsidR="006B63A7" w:rsidRPr="008D5A7B" w:rsidRDefault="006B63A7" w:rsidP="00657287">
            <w:pPr>
              <w:pStyle w:val="Tabletext"/>
              <w:jc w:val="center"/>
              <w:rPr>
                <w:lang w:val="es-ES"/>
              </w:rPr>
            </w:pPr>
            <w:r w:rsidRPr="008D5A7B">
              <w:rPr>
                <w:lang w:val="es-ES"/>
              </w:rPr>
              <w:t>R</w:t>
            </w:r>
          </w:p>
        </w:tc>
      </w:tr>
      <w:tr w:rsidR="006B63A7" w:rsidRPr="008D5A7B" w14:paraId="0F176686" w14:textId="77777777" w:rsidTr="00B1355E">
        <w:trPr>
          <w:jc w:val="center"/>
        </w:trPr>
        <w:tc>
          <w:tcPr>
            <w:tcW w:w="7082" w:type="dxa"/>
            <w:noWrap/>
            <w:vAlign w:val="center"/>
            <w:hideMark/>
          </w:tcPr>
          <w:p w14:paraId="5AF8F118" w14:textId="136A8CB4" w:rsidR="006B63A7" w:rsidRPr="008D5A7B" w:rsidRDefault="000F3BC9" w:rsidP="00657287">
            <w:pPr>
              <w:pStyle w:val="Tabletext"/>
              <w:rPr>
                <w:lang w:val="es-ES"/>
              </w:rPr>
            </w:pPr>
            <w:r>
              <w:rPr>
                <w:lang w:val="es-ES"/>
              </w:rPr>
              <w:t xml:space="preserve">IALA </w:t>
            </w:r>
            <w:r w:rsidRPr="000F3BC9">
              <w:rPr>
                <w:lang w:val="es-ES"/>
              </w:rPr>
              <w:t>–</w:t>
            </w:r>
            <w:r>
              <w:rPr>
                <w:lang w:val="es-ES"/>
              </w:rPr>
              <w:t xml:space="preserve"> </w:t>
            </w:r>
            <w:r w:rsidR="006B63A7" w:rsidRPr="008D5A7B">
              <w:rPr>
                <w:lang w:val="es-ES"/>
              </w:rPr>
              <w:t>Asociación Internacional de Ayudas a la Navegación Marítima</w:t>
            </w:r>
          </w:p>
        </w:tc>
        <w:tc>
          <w:tcPr>
            <w:tcW w:w="1389" w:type="dxa"/>
            <w:noWrap/>
            <w:hideMark/>
          </w:tcPr>
          <w:p w14:paraId="1B460F12"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9BCE7D9" w14:textId="77777777" w:rsidR="006B63A7" w:rsidRPr="008D5A7B" w:rsidRDefault="006B63A7" w:rsidP="00657287">
            <w:pPr>
              <w:pStyle w:val="Tabletext"/>
              <w:jc w:val="center"/>
              <w:rPr>
                <w:lang w:val="es-ES"/>
              </w:rPr>
            </w:pPr>
            <w:r w:rsidRPr="008D5A7B">
              <w:rPr>
                <w:lang w:val="es-ES"/>
              </w:rPr>
              <w:t>R</w:t>
            </w:r>
          </w:p>
        </w:tc>
      </w:tr>
      <w:tr w:rsidR="006B63A7" w:rsidRPr="008D5A7B" w14:paraId="745F8D2E" w14:textId="77777777" w:rsidTr="00B1355E">
        <w:trPr>
          <w:jc w:val="center"/>
        </w:trPr>
        <w:tc>
          <w:tcPr>
            <w:tcW w:w="7082" w:type="dxa"/>
            <w:noWrap/>
            <w:vAlign w:val="center"/>
            <w:hideMark/>
          </w:tcPr>
          <w:p w14:paraId="0FC4CB5E" w14:textId="77777777" w:rsidR="006B63A7" w:rsidRPr="008D5A7B" w:rsidRDefault="006B63A7" w:rsidP="00657287">
            <w:pPr>
              <w:pStyle w:val="Tabletext"/>
              <w:rPr>
                <w:lang w:val="es-ES"/>
              </w:rPr>
            </w:pPr>
            <w:r w:rsidRPr="008D5A7B">
              <w:rPr>
                <w:lang w:val="es-ES"/>
              </w:rPr>
              <w:t>Instituto de Ingenieros Eléctricos y Electrotécnicos (IEEE)</w:t>
            </w:r>
          </w:p>
        </w:tc>
        <w:tc>
          <w:tcPr>
            <w:tcW w:w="1389" w:type="dxa"/>
            <w:noWrap/>
            <w:hideMark/>
          </w:tcPr>
          <w:p w14:paraId="0BBAA0D4"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1B8AA07" w14:textId="77777777" w:rsidR="006B63A7" w:rsidRPr="008D5A7B" w:rsidRDefault="006B63A7" w:rsidP="00657287">
            <w:pPr>
              <w:pStyle w:val="Tabletext"/>
              <w:jc w:val="center"/>
              <w:rPr>
                <w:lang w:val="es-ES"/>
              </w:rPr>
            </w:pPr>
            <w:r w:rsidRPr="008D5A7B">
              <w:rPr>
                <w:lang w:val="es-ES"/>
              </w:rPr>
              <w:t>RTD</w:t>
            </w:r>
          </w:p>
        </w:tc>
      </w:tr>
      <w:tr w:rsidR="006B63A7" w:rsidRPr="008D5A7B" w14:paraId="14A13BA8" w14:textId="77777777" w:rsidTr="00B1355E">
        <w:trPr>
          <w:jc w:val="center"/>
        </w:trPr>
        <w:tc>
          <w:tcPr>
            <w:tcW w:w="7082" w:type="dxa"/>
            <w:noWrap/>
            <w:vAlign w:val="center"/>
            <w:hideMark/>
          </w:tcPr>
          <w:p w14:paraId="10B81839" w14:textId="77777777" w:rsidR="006B63A7" w:rsidRPr="008D5A7B" w:rsidRDefault="006B63A7" w:rsidP="00657287">
            <w:pPr>
              <w:pStyle w:val="Tabletext"/>
              <w:rPr>
                <w:lang w:val="es-ES"/>
              </w:rPr>
            </w:pPr>
            <w:r w:rsidRPr="008D5A7B">
              <w:rPr>
                <w:lang w:val="es-ES"/>
              </w:rPr>
              <w:t>Comisión Interamericana de Telecomunicaciones</w:t>
            </w:r>
          </w:p>
        </w:tc>
        <w:tc>
          <w:tcPr>
            <w:tcW w:w="1389" w:type="dxa"/>
            <w:noWrap/>
            <w:hideMark/>
          </w:tcPr>
          <w:p w14:paraId="0185F596"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0B2B3BC9" w14:textId="77777777" w:rsidR="006B63A7" w:rsidRPr="008D5A7B" w:rsidRDefault="006B63A7" w:rsidP="00657287">
            <w:pPr>
              <w:pStyle w:val="Tabletext"/>
              <w:jc w:val="center"/>
              <w:rPr>
                <w:lang w:val="es-ES"/>
              </w:rPr>
            </w:pPr>
            <w:r w:rsidRPr="008D5A7B">
              <w:rPr>
                <w:lang w:val="es-ES"/>
              </w:rPr>
              <w:t>RTD</w:t>
            </w:r>
          </w:p>
        </w:tc>
      </w:tr>
      <w:tr w:rsidR="006B63A7" w:rsidRPr="008D5A7B" w14:paraId="65F558AF" w14:textId="77777777" w:rsidTr="00B1355E">
        <w:trPr>
          <w:jc w:val="center"/>
        </w:trPr>
        <w:tc>
          <w:tcPr>
            <w:tcW w:w="7082" w:type="dxa"/>
            <w:noWrap/>
            <w:vAlign w:val="center"/>
            <w:hideMark/>
          </w:tcPr>
          <w:p w14:paraId="087A4C67" w14:textId="77777777" w:rsidR="006B63A7" w:rsidRPr="008D5A7B" w:rsidRDefault="006B63A7" w:rsidP="00657287">
            <w:pPr>
              <w:pStyle w:val="Tabletext"/>
              <w:rPr>
                <w:lang w:val="es-ES"/>
              </w:rPr>
            </w:pPr>
            <w:r w:rsidRPr="008D5A7B">
              <w:rPr>
                <w:lang w:val="es-ES"/>
              </w:rPr>
              <w:t xml:space="preserve">Unión Internacional de Radioaficionados </w:t>
            </w:r>
          </w:p>
        </w:tc>
        <w:tc>
          <w:tcPr>
            <w:tcW w:w="1389" w:type="dxa"/>
            <w:noWrap/>
            <w:hideMark/>
          </w:tcPr>
          <w:p w14:paraId="56D1B544"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623C97B" w14:textId="77777777" w:rsidR="006B63A7" w:rsidRPr="008D5A7B" w:rsidRDefault="006B63A7" w:rsidP="00657287">
            <w:pPr>
              <w:pStyle w:val="Tabletext"/>
              <w:jc w:val="center"/>
              <w:rPr>
                <w:lang w:val="es-ES"/>
              </w:rPr>
            </w:pPr>
            <w:r w:rsidRPr="008D5A7B">
              <w:rPr>
                <w:lang w:val="es-ES"/>
              </w:rPr>
              <w:t>RD</w:t>
            </w:r>
          </w:p>
        </w:tc>
      </w:tr>
      <w:tr w:rsidR="006B63A7" w:rsidRPr="008D5A7B" w14:paraId="6F26DD13" w14:textId="77777777" w:rsidTr="00B1355E">
        <w:trPr>
          <w:jc w:val="center"/>
        </w:trPr>
        <w:tc>
          <w:tcPr>
            <w:tcW w:w="7082" w:type="dxa"/>
            <w:noWrap/>
            <w:vAlign w:val="center"/>
            <w:hideMark/>
          </w:tcPr>
          <w:p w14:paraId="10582C16" w14:textId="77777777" w:rsidR="006B63A7" w:rsidRPr="008D5A7B" w:rsidRDefault="006B63A7" w:rsidP="00657287">
            <w:pPr>
              <w:pStyle w:val="Tabletext"/>
              <w:rPr>
                <w:lang w:val="es-ES"/>
              </w:rPr>
            </w:pPr>
            <w:r w:rsidRPr="008D5A7B">
              <w:rPr>
                <w:lang w:val="es-ES"/>
              </w:rPr>
              <w:t>Secretaría de la Federación Astronáutica Internacional (IAF)</w:t>
            </w:r>
          </w:p>
        </w:tc>
        <w:tc>
          <w:tcPr>
            <w:tcW w:w="1389" w:type="dxa"/>
            <w:noWrap/>
            <w:hideMark/>
          </w:tcPr>
          <w:p w14:paraId="219FFACC"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1651D6F" w14:textId="77777777" w:rsidR="006B63A7" w:rsidRPr="008D5A7B" w:rsidRDefault="006B63A7" w:rsidP="00657287">
            <w:pPr>
              <w:pStyle w:val="Tabletext"/>
              <w:jc w:val="center"/>
              <w:rPr>
                <w:lang w:val="es-ES"/>
              </w:rPr>
            </w:pPr>
            <w:r w:rsidRPr="008D5A7B">
              <w:rPr>
                <w:lang w:val="es-ES"/>
              </w:rPr>
              <w:t>R</w:t>
            </w:r>
          </w:p>
        </w:tc>
      </w:tr>
      <w:tr w:rsidR="006B63A7" w:rsidRPr="008D5A7B" w14:paraId="50A7BF77" w14:textId="77777777" w:rsidTr="00B1355E">
        <w:trPr>
          <w:jc w:val="center"/>
        </w:trPr>
        <w:tc>
          <w:tcPr>
            <w:tcW w:w="7082" w:type="dxa"/>
            <w:vAlign w:val="center"/>
            <w:hideMark/>
          </w:tcPr>
          <w:p w14:paraId="40FC131F" w14:textId="77777777" w:rsidR="006B63A7" w:rsidRPr="008D5A7B" w:rsidRDefault="006B63A7" w:rsidP="00657287">
            <w:pPr>
              <w:pStyle w:val="Tabletext"/>
              <w:rPr>
                <w:lang w:val="es-ES"/>
              </w:rPr>
            </w:pPr>
            <w:r w:rsidRPr="008D5A7B">
              <w:rPr>
                <w:lang w:val="es-ES"/>
              </w:rPr>
              <w:t>Unión Astronómica Internacional</w:t>
            </w:r>
          </w:p>
        </w:tc>
        <w:tc>
          <w:tcPr>
            <w:tcW w:w="1389" w:type="dxa"/>
            <w:hideMark/>
          </w:tcPr>
          <w:p w14:paraId="2176516C" w14:textId="77777777" w:rsidR="006B63A7" w:rsidRPr="008D5A7B" w:rsidRDefault="006B63A7" w:rsidP="00657287">
            <w:pPr>
              <w:pStyle w:val="Tabletext"/>
              <w:jc w:val="center"/>
              <w:rPr>
                <w:lang w:val="es-ES"/>
              </w:rPr>
            </w:pPr>
            <w:r w:rsidRPr="008D5A7B">
              <w:rPr>
                <w:lang w:val="es-ES"/>
              </w:rPr>
              <w:t>REGINTORG</w:t>
            </w:r>
          </w:p>
        </w:tc>
        <w:tc>
          <w:tcPr>
            <w:tcW w:w="1168" w:type="dxa"/>
            <w:hideMark/>
          </w:tcPr>
          <w:p w14:paraId="531E68CF" w14:textId="77777777" w:rsidR="006B63A7" w:rsidRPr="008D5A7B" w:rsidRDefault="006B63A7" w:rsidP="00657287">
            <w:pPr>
              <w:pStyle w:val="Tabletext"/>
              <w:jc w:val="center"/>
              <w:rPr>
                <w:lang w:val="es-ES"/>
              </w:rPr>
            </w:pPr>
            <w:r w:rsidRPr="008D5A7B">
              <w:rPr>
                <w:lang w:val="es-ES"/>
              </w:rPr>
              <w:t>R</w:t>
            </w:r>
          </w:p>
        </w:tc>
      </w:tr>
      <w:tr w:rsidR="006B63A7" w:rsidRPr="008D5A7B" w14:paraId="347AF628" w14:textId="77777777" w:rsidTr="00B1355E">
        <w:trPr>
          <w:jc w:val="center"/>
        </w:trPr>
        <w:tc>
          <w:tcPr>
            <w:tcW w:w="7082" w:type="dxa"/>
            <w:noWrap/>
            <w:vAlign w:val="center"/>
            <w:hideMark/>
          </w:tcPr>
          <w:p w14:paraId="4E691225" w14:textId="77777777" w:rsidR="006B63A7" w:rsidRPr="008D5A7B" w:rsidRDefault="006B63A7" w:rsidP="00657287">
            <w:pPr>
              <w:pStyle w:val="Tabletext"/>
              <w:rPr>
                <w:lang w:val="es-ES"/>
              </w:rPr>
            </w:pPr>
            <w:r w:rsidRPr="008D5A7B">
              <w:rPr>
                <w:lang w:val="es-ES"/>
              </w:rPr>
              <w:t>Oficina Internacional de Pesos y Medidas</w:t>
            </w:r>
          </w:p>
        </w:tc>
        <w:tc>
          <w:tcPr>
            <w:tcW w:w="1389" w:type="dxa"/>
            <w:noWrap/>
            <w:hideMark/>
          </w:tcPr>
          <w:p w14:paraId="2FE9EE15"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3C5F70E6" w14:textId="77777777" w:rsidR="006B63A7" w:rsidRPr="008D5A7B" w:rsidRDefault="006B63A7" w:rsidP="00657287">
            <w:pPr>
              <w:pStyle w:val="Tabletext"/>
              <w:jc w:val="center"/>
              <w:rPr>
                <w:lang w:val="es-ES"/>
              </w:rPr>
            </w:pPr>
            <w:r w:rsidRPr="008D5A7B">
              <w:rPr>
                <w:lang w:val="es-ES"/>
              </w:rPr>
              <w:t>R</w:t>
            </w:r>
          </w:p>
        </w:tc>
      </w:tr>
      <w:tr w:rsidR="006B63A7" w:rsidRPr="008D5A7B" w14:paraId="6B34C3AD" w14:textId="77777777" w:rsidTr="00B1355E">
        <w:trPr>
          <w:jc w:val="center"/>
        </w:trPr>
        <w:tc>
          <w:tcPr>
            <w:tcW w:w="7082" w:type="dxa"/>
            <w:noWrap/>
            <w:vAlign w:val="center"/>
            <w:hideMark/>
          </w:tcPr>
          <w:p w14:paraId="6C4224C2" w14:textId="77777777" w:rsidR="006B63A7" w:rsidRPr="008D5A7B" w:rsidRDefault="006B63A7" w:rsidP="00657287">
            <w:pPr>
              <w:pStyle w:val="Tabletext"/>
              <w:rPr>
                <w:lang w:val="es-ES"/>
              </w:rPr>
            </w:pPr>
            <w:r w:rsidRPr="008D5A7B">
              <w:rPr>
                <w:lang w:val="es-ES"/>
              </w:rPr>
              <w:t>Centro Internacional para la Promoción de Empresas</w:t>
            </w:r>
          </w:p>
        </w:tc>
        <w:tc>
          <w:tcPr>
            <w:tcW w:w="1389" w:type="dxa"/>
            <w:noWrap/>
            <w:hideMark/>
          </w:tcPr>
          <w:p w14:paraId="40892A93"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9332C3B" w14:textId="77777777" w:rsidR="006B63A7" w:rsidRPr="008D5A7B" w:rsidRDefault="006B63A7" w:rsidP="00657287">
            <w:pPr>
              <w:pStyle w:val="Tabletext"/>
              <w:jc w:val="center"/>
              <w:rPr>
                <w:lang w:val="es-ES"/>
              </w:rPr>
            </w:pPr>
            <w:r w:rsidRPr="008D5A7B">
              <w:rPr>
                <w:lang w:val="es-ES"/>
              </w:rPr>
              <w:t>D</w:t>
            </w:r>
          </w:p>
        </w:tc>
      </w:tr>
      <w:tr w:rsidR="006B63A7" w:rsidRPr="008D5A7B" w14:paraId="5FEEE411" w14:textId="77777777" w:rsidTr="00B1355E">
        <w:trPr>
          <w:jc w:val="center"/>
        </w:trPr>
        <w:tc>
          <w:tcPr>
            <w:tcW w:w="7082" w:type="dxa"/>
            <w:noWrap/>
            <w:vAlign w:val="center"/>
            <w:hideMark/>
          </w:tcPr>
          <w:p w14:paraId="6243A16E" w14:textId="77777777" w:rsidR="006B63A7" w:rsidRPr="008D5A7B" w:rsidRDefault="006B63A7" w:rsidP="00657287">
            <w:pPr>
              <w:pStyle w:val="Tabletext"/>
              <w:rPr>
                <w:lang w:val="es-ES"/>
              </w:rPr>
            </w:pPr>
            <w:r w:rsidRPr="008D5A7B">
              <w:rPr>
                <w:lang w:val="es-ES"/>
              </w:rPr>
              <w:t>Comité Internacional de la Cruz Roja</w:t>
            </w:r>
          </w:p>
        </w:tc>
        <w:tc>
          <w:tcPr>
            <w:tcW w:w="1389" w:type="dxa"/>
            <w:noWrap/>
            <w:hideMark/>
          </w:tcPr>
          <w:p w14:paraId="5794F438"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869DA78" w14:textId="77777777" w:rsidR="006B63A7" w:rsidRPr="008D5A7B" w:rsidRDefault="006B63A7" w:rsidP="00657287">
            <w:pPr>
              <w:pStyle w:val="Tabletext"/>
              <w:jc w:val="center"/>
              <w:rPr>
                <w:lang w:val="es-ES"/>
              </w:rPr>
            </w:pPr>
            <w:r w:rsidRPr="008D5A7B">
              <w:rPr>
                <w:lang w:val="es-ES"/>
              </w:rPr>
              <w:t>RTD</w:t>
            </w:r>
          </w:p>
        </w:tc>
      </w:tr>
      <w:tr w:rsidR="006B63A7" w:rsidRPr="008D5A7B" w14:paraId="7349F326" w14:textId="77777777" w:rsidTr="00B1355E">
        <w:trPr>
          <w:jc w:val="center"/>
        </w:trPr>
        <w:tc>
          <w:tcPr>
            <w:tcW w:w="7082" w:type="dxa"/>
            <w:noWrap/>
            <w:vAlign w:val="center"/>
            <w:hideMark/>
          </w:tcPr>
          <w:p w14:paraId="6AB03C09" w14:textId="77777777" w:rsidR="006B63A7" w:rsidRPr="008D5A7B" w:rsidRDefault="006B63A7" w:rsidP="00657287">
            <w:pPr>
              <w:pStyle w:val="Tabletext"/>
              <w:rPr>
                <w:lang w:val="es-ES"/>
              </w:rPr>
            </w:pPr>
            <w:r w:rsidRPr="008D5A7B">
              <w:rPr>
                <w:lang w:val="es-ES"/>
              </w:rPr>
              <w:lastRenderedPageBreak/>
              <w:t>Comisión Electrotécnica Internacional</w:t>
            </w:r>
          </w:p>
        </w:tc>
        <w:tc>
          <w:tcPr>
            <w:tcW w:w="1389" w:type="dxa"/>
            <w:noWrap/>
            <w:hideMark/>
          </w:tcPr>
          <w:p w14:paraId="05FC19A3"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33703910" w14:textId="77777777" w:rsidR="006B63A7" w:rsidRPr="008D5A7B" w:rsidRDefault="006B63A7" w:rsidP="00657287">
            <w:pPr>
              <w:pStyle w:val="Tabletext"/>
              <w:jc w:val="center"/>
              <w:rPr>
                <w:lang w:val="es-ES"/>
              </w:rPr>
            </w:pPr>
            <w:r w:rsidRPr="008D5A7B">
              <w:rPr>
                <w:lang w:val="es-ES"/>
              </w:rPr>
              <w:t>RTD</w:t>
            </w:r>
          </w:p>
        </w:tc>
      </w:tr>
      <w:tr w:rsidR="006B63A7" w:rsidRPr="008D5A7B" w14:paraId="69831C4F" w14:textId="77777777" w:rsidTr="00B1355E">
        <w:trPr>
          <w:jc w:val="center"/>
        </w:trPr>
        <w:tc>
          <w:tcPr>
            <w:tcW w:w="7082" w:type="dxa"/>
            <w:noWrap/>
            <w:vAlign w:val="center"/>
            <w:hideMark/>
          </w:tcPr>
          <w:p w14:paraId="7701FEEC" w14:textId="77777777" w:rsidR="006B63A7" w:rsidRPr="008D5A7B" w:rsidRDefault="006B63A7" w:rsidP="00657287">
            <w:pPr>
              <w:pStyle w:val="Tabletext"/>
              <w:rPr>
                <w:lang w:val="es-ES"/>
              </w:rPr>
            </w:pPr>
            <w:r w:rsidRPr="008D5A7B">
              <w:rPr>
                <w:lang w:val="es-ES"/>
              </w:rPr>
              <w:t>Federación Internacional de Tratamiento de la Información (IFIP)</w:t>
            </w:r>
          </w:p>
        </w:tc>
        <w:tc>
          <w:tcPr>
            <w:tcW w:w="1389" w:type="dxa"/>
            <w:noWrap/>
            <w:hideMark/>
          </w:tcPr>
          <w:p w14:paraId="229DA955"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575F6A0" w14:textId="77777777" w:rsidR="006B63A7" w:rsidRPr="008D5A7B" w:rsidRDefault="006B63A7" w:rsidP="00657287">
            <w:pPr>
              <w:pStyle w:val="Tabletext"/>
              <w:jc w:val="center"/>
              <w:rPr>
                <w:lang w:val="es-ES"/>
              </w:rPr>
            </w:pPr>
            <w:r w:rsidRPr="008D5A7B">
              <w:rPr>
                <w:lang w:val="es-ES"/>
              </w:rPr>
              <w:t>TD</w:t>
            </w:r>
          </w:p>
        </w:tc>
      </w:tr>
      <w:tr w:rsidR="006B63A7" w:rsidRPr="008D5A7B" w14:paraId="745758B5" w14:textId="77777777" w:rsidTr="00B1355E">
        <w:trPr>
          <w:jc w:val="center"/>
        </w:trPr>
        <w:tc>
          <w:tcPr>
            <w:tcW w:w="7082" w:type="dxa"/>
            <w:noWrap/>
            <w:vAlign w:val="center"/>
            <w:hideMark/>
          </w:tcPr>
          <w:p w14:paraId="65E1E7C7" w14:textId="77777777" w:rsidR="006B63A7" w:rsidRPr="008D5A7B" w:rsidRDefault="006B63A7" w:rsidP="00657287">
            <w:pPr>
              <w:pStyle w:val="Tabletext"/>
              <w:rPr>
                <w:lang w:val="es-ES"/>
              </w:rPr>
            </w:pPr>
            <w:r w:rsidRPr="008D5A7B">
              <w:rPr>
                <w:lang w:val="es-ES"/>
              </w:rPr>
              <w:t>Organización Internacional de Normalización</w:t>
            </w:r>
          </w:p>
        </w:tc>
        <w:tc>
          <w:tcPr>
            <w:tcW w:w="1389" w:type="dxa"/>
            <w:noWrap/>
            <w:hideMark/>
          </w:tcPr>
          <w:p w14:paraId="26859868"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E34A2D3" w14:textId="77777777" w:rsidR="006B63A7" w:rsidRPr="008D5A7B" w:rsidRDefault="006B63A7" w:rsidP="00657287">
            <w:pPr>
              <w:pStyle w:val="Tabletext"/>
              <w:jc w:val="center"/>
              <w:rPr>
                <w:lang w:val="es-ES"/>
              </w:rPr>
            </w:pPr>
            <w:r w:rsidRPr="008D5A7B">
              <w:rPr>
                <w:lang w:val="es-ES"/>
              </w:rPr>
              <w:t>RTD</w:t>
            </w:r>
          </w:p>
        </w:tc>
      </w:tr>
      <w:tr w:rsidR="006B63A7" w:rsidRPr="008D5A7B" w14:paraId="3794377D" w14:textId="77777777" w:rsidTr="00B1355E">
        <w:trPr>
          <w:jc w:val="center"/>
        </w:trPr>
        <w:tc>
          <w:tcPr>
            <w:tcW w:w="7082" w:type="dxa"/>
            <w:noWrap/>
            <w:vAlign w:val="center"/>
            <w:hideMark/>
          </w:tcPr>
          <w:p w14:paraId="55F312DC" w14:textId="37B0837F" w:rsidR="006B63A7" w:rsidRPr="008D5A7B" w:rsidRDefault="006B63A7" w:rsidP="00657287">
            <w:pPr>
              <w:pStyle w:val="Tabletext"/>
              <w:rPr>
                <w:lang w:val="es-ES"/>
              </w:rPr>
            </w:pPr>
            <w:r w:rsidRPr="008D5A7B">
              <w:rPr>
                <w:lang w:val="es-ES"/>
              </w:rPr>
              <w:t>Organización Internacional de Telecomunicaciones Móviles</w:t>
            </w:r>
            <w:r w:rsidR="000F3BC9">
              <w:rPr>
                <w:lang w:val="es-ES"/>
              </w:rPr>
              <w:br/>
            </w:r>
            <w:r w:rsidRPr="008D5A7B">
              <w:rPr>
                <w:lang w:val="es-ES"/>
              </w:rPr>
              <w:t>por Satélite (IMSO)</w:t>
            </w:r>
          </w:p>
        </w:tc>
        <w:tc>
          <w:tcPr>
            <w:tcW w:w="1389" w:type="dxa"/>
            <w:noWrap/>
            <w:hideMark/>
          </w:tcPr>
          <w:p w14:paraId="69276C8B"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287BFC8B" w14:textId="77777777" w:rsidR="006B63A7" w:rsidRPr="008D5A7B" w:rsidRDefault="006B63A7" w:rsidP="00657287">
            <w:pPr>
              <w:pStyle w:val="Tabletext"/>
              <w:jc w:val="center"/>
              <w:rPr>
                <w:lang w:val="es-ES"/>
              </w:rPr>
            </w:pPr>
            <w:r w:rsidRPr="008D5A7B">
              <w:rPr>
                <w:lang w:val="es-ES"/>
              </w:rPr>
              <w:t>RTD</w:t>
            </w:r>
          </w:p>
        </w:tc>
      </w:tr>
      <w:tr w:rsidR="006B63A7" w:rsidRPr="008D5A7B" w14:paraId="2DB090E3" w14:textId="77777777" w:rsidTr="00B1355E">
        <w:trPr>
          <w:jc w:val="center"/>
        </w:trPr>
        <w:tc>
          <w:tcPr>
            <w:tcW w:w="7082" w:type="dxa"/>
            <w:noWrap/>
            <w:vAlign w:val="center"/>
            <w:hideMark/>
          </w:tcPr>
          <w:p w14:paraId="4C218BD4" w14:textId="77777777" w:rsidR="006B63A7" w:rsidRPr="008D5A7B" w:rsidRDefault="006B63A7" w:rsidP="00657287">
            <w:pPr>
              <w:pStyle w:val="Tabletext"/>
              <w:rPr>
                <w:lang w:val="es-ES"/>
              </w:rPr>
            </w:pPr>
            <w:r w:rsidRPr="008D5A7B">
              <w:rPr>
                <w:lang w:val="es-ES"/>
              </w:rPr>
              <w:t>Sistema Internacional de Satélites para Búsqueda y Salvamento</w:t>
            </w:r>
          </w:p>
        </w:tc>
        <w:tc>
          <w:tcPr>
            <w:tcW w:w="1389" w:type="dxa"/>
            <w:noWrap/>
            <w:hideMark/>
          </w:tcPr>
          <w:p w14:paraId="3DFE208D" w14:textId="77777777" w:rsidR="006B63A7" w:rsidRPr="008D5A7B" w:rsidRDefault="006B63A7" w:rsidP="00657287">
            <w:pPr>
              <w:pStyle w:val="Tabletext"/>
              <w:jc w:val="center"/>
              <w:rPr>
                <w:lang w:val="es-ES"/>
              </w:rPr>
            </w:pPr>
            <w:r w:rsidRPr="008D5A7B">
              <w:rPr>
                <w:lang w:val="es-ES"/>
              </w:rPr>
              <w:t>SATORG</w:t>
            </w:r>
          </w:p>
        </w:tc>
        <w:tc>
          <w:tcPr>
            <w:tcW w:w="1168" w:type="dxa"/>
            <w:noWrap/>
            <w:hideMark/>
          </w:tcPr>
          <w:p w14:paraId="5933A793" w14:textId="77777777" w:rsidR="006B63A7" w:rsidRPr="008D5A7B" w:rsidRDefault="006B63A7" w:rsidP="00657287">
            <w:pPr>
              <w:pStyle w:val="Tabletext"/>
              <w:jc w:val="center"/>
              <w:rPr>
                <w:lang w:val="es-ES"/>
              </w:rPr>
            </w:pPr>
            <w:r w:rsidRPr="008D5A7B">
              <w:rPr>
                <w:lang w:val="es-ES"/>
              </w:rPr>
              <w:t>R</w:t>
            </w:r>
          </w:p>
        </w:tc>
      </w:tr>
      <w:tr w:rsidR="006B63A7" w:rsidRPr="008D5A7B" w14:paraId="0797E832" w14:textId="77777777" w:rsidTr="00B1355E">
        <w:trPr>
          <w:jc w:val="center"/>
        </w:trPr>
        <w:tc>
          <w:tcPr>
            <w:tcW w:w="7082" w:type="dxa"/>
            <w:noWrap/>
            <w:vAlign w:val="center"/>
            <w:hideMark/>
          </w:tcPr>
          <w:p w14:paraId="69B3302D" w14:textId="77777777" w:rsidR="006B63A7" w:rsidRPr="008D5A7B" w:rsidRDefault="006B63A7" w:rsidP="00657287">
            <w:pPr>
              <w:pStyle w:val="Tabletext"/>
              <w:rPr>
                <w:lang w:val="es-ES"/>
              </w:rPr>
            </w:pPr>
            <w:r w:rsidRPr="008D5A7B">
              <w:rPr>
                <w:lang w:val="es-ES"/>
              </w:rPr>
              <w:t>Academia Internacional de Telecomunicaciones</w:t>
            </w:r>
          </w:p>
        </w:tc>
        <w:tc>
          <w:tcPr>
            <w:tcW w:w="1389" w:type="dxa"/>
            <w:noWrap/>
            <w:hideMark/>
          </w:tcPr>
          <w:p w14:paraId="1A4C14C7"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73C5D561" w14:textId="77777777" w:rsidR="006B63A7" w:rsidRPr="008D5A7B" w:rsidRDefault="006B63A7" w:rsidP="00657287">
            <w:pPr>
              <w:pStyle w:val="Tabletext"/>
              <w:jc w:val="center"/>
              <w:rPr>
                <w:lang w:val="es-ES"/>
              </w:rPr>
            </w:pPr>
            <w:r w:rsidRPr="008D5A7B">
              <w:rPr>
                <w:lang w:val="es-ES"/>
              </w:rPr>
              <w:t>TD</w:t>
            </w:r>
          </w:p>
        </w:tc>
      </w:tr>
      <w:tr w:rsidR="006B63A7" w:rsidRPr="008D5A7B" w14:paraId="4DC13F16" w14:textId="77777777" w:rsidTr="00B1355E">
        <w:trPr>
          <w:jc w:val="center"/>
        </w:trPr>
        <w:tc>
          <w:tcPr>
            <w:tcW w:w="7082" w:type="dxa"/>
            <w:noWrap/>
            <w:vAlign w:val="center"/>
            <w:hideMark/>
          </w:tcPr>
          <w:p w14:paraId="69B386AD" w14:textId="77777777" w:rsidR="006B63A7" w:rsidRPr="008D5A7B" w:rsidRDefault="006B63A7" w:rsidP="00657287">
            <w:pPr>
              <w:pStyle w:val="Tabletext"/>
              <w:rPr>
                <w:lang w:val="es-ES"/>
              </w:rPr>
            </w:pPr>
            <w:r w:rsidRPr="008D5A7B">
              <w:rPr>
                <w:lang w:val="es-ES"/>
              </w:rPr>
              <w:t>Organización Internacional de Telecomunicaciones por Satélite</w:t>
            </w:r>
          </w:p>
        </w:tc>
        <w:tc>
          <w:tcPr>
            <w:tcW w:w="1389" w:type="dxa"/>
            <w:noWrap/>
            <w:hideMark/>
          </w:tcPr>
          <w:p w14:paraId="274283C0"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3DC51B9E" w14:textId="77777777" w:rsidR="006B63A7" w:rsidRPr="008D5A7B" w:rsidRDefault="006B63A7" w:rsidP="00657287">
            <w:pPr>
              <w:pStyle w:val="Tabletext"/>
              <w:jc w:val="center"/>
              <w:rPr>
                <w:lang w:val="es-ES"/>
              </w:rPr>
            </w:pPr>
            <w:r w:rsidRPr="008D5A7B">
              <w:rPr>
                <w:lang w:val="es-ES"/>
              </w:rPr>
              <w:t>RTD</w:t>
            </w:r>
          </w:p>
        </w:tc>
      </w:tr>
      <w:tr w:rsidR="006B63A7" w:rsidRPr="008D5A7B" w14:paraId="02DA4C7C" w14:textId="77777777" w:rsidTr="00B1355E">
        <w:trPr>
          <w:jc w:val="center"/>
        </w:trPr>
        <w:tc>
          <w:tcPr>
            <w:tcW w:w="7082" w:type="dxa"/>
            <w:noWrap/>
            <w:vAlign w:val="center"/>
            <w:hideMark/>
          </w:tcPr>
          <w:p w14:paraId="099DFBCC" w14:textId="77777777" w:rsidR="006B63A7" w:rsidRPr="008D5A7B" w:rsidRDefault="006B63A7" w:rsidP="00657287">
            <w:pPr>
              <w:pStyle w:val="Tabletext"/>
              <w:rPr>
                <w:lang w:val="es-ES"/>
              </w:rPr>
            </w:pPr>
            <w:r w:rsidRPr="008D5A7B">
              <w:rPr>
                <w:lang w:val="es-ES"/>
              </w:rPr>
              <w:t>Grupo Internacional de Usuarios de Telecomunicaciones</w:t>
            </w:r>
          </w:p>
        </w:tc>
        <w:tc>
          <w:tcPr>
            <w:tcW w:w="1389" w:type="dxa"/>
            <w:noWrap/>
            <w:hideMark/>
          </w:tcPr>
          <w:p w14:paraId="0CD17B8F"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5B7DC423" w14:textId="77777777" w:rsidR="006B63A7" w:rsidRPr="008D5A7B" w:rsidRDefault="006B63A7" w:rsidP="00657287">
            <w:pPr>
              <w:pStyle w:val="Tabletext"/>
              <w:jc w:val="center"/>
              <w:rPr>
                <w:lang w:val="es-ES"/>
              </w:rPr>
            </w:pPr>
            <w:r w:rsidRPr="008D5A7B">
              <w:rPr>
                <w:lang w:val="es-ES"/>
              </w:rPr>
              <w:t>TD</w:t>
            </w:r>
          </w:p>
        </w:tc>
      </w:tr>
      <w:tr w:rsidR="006B63A7" w:rsidRPr="008D5A7B" w14:paraId="6EEB3594" w14:textId="77777777" w:rsidTr="00B1355E">
        <w:trPr>
          <w:jc w:val="center"/>
        </w:trPr>
        <w:tc>
          <w:tcPr>
            <w:tcW w:w="7082" w:type="dxa"/>
            <w:noWrap/>
            <w:vAlign w:val="center"/>
          </w:tcPr>
          <w:p w14:paraId="0BB4D564" w14:textId="77777777" w:rsidR="006B63A7" w:rsidRPr="008D5A7B" w:rsidRDefault="006B63A7" w:rsidP="00657287">
            <w:pPr>
              <w:pStyle w:val="Tabletext"/>
              <w:rPr>
                <w:lang w:val="es-ES"/>
              </w:rPr>
            </w:pPr>
            <w:r w:rsidRPr="008D5A7B">
              <w:rPr>
                <w:lang w:val="es-ES"/>
              </w:rPr>
              <w:t>Grupo Internacional de Estudios para los Países en Desarrollo Sin Litoral</w:t>
            </w:r>
          </w:p>
        </w:tc>
        <w:tc>
          <w:tcPr>
            <w:tcW w:w="1389" w:type="dxa"/>
            <w:noWrap/>
          </w:tcPr>
          <w:p w14:paraId="336B147B"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2DFD712A" w14:textId="77777777" w:rsidR="006B63A7" w:rsidRPr="008D5A7B" w:rsidRDefault="006B63A7" w:rsidP="00657287">
            <w:pPr>
              <w:pStyle w:val="Tabletext"/>
              <w:jc w:val="center"/>
              <w:rPr>
                <w:lang w:val="es-ES"/>
              </w:rPr>
            </w:pPr>
            <w:r w:rsidRPr="008D5A7B">
              <w:rPr>
                <w:lang w:val="es-ES"/>
              </w:rPr>
              <w:t>D</w:t>
            </w:r>
          </w:p>
        </w:tc>
      </w:tr>
      <w:tr w:rsidR="006B63A7" w:rsidRPr="008D5A7B" w14:paraId="50C1019A" w14:textId="77777777" w:rsidTr="00B1355E">
        <w:trPr>
          <w:jc w:val="center"/>
        </w:trPr>
        <w:tc>
          <w:tcPr>
            <w:tcW w:w="7082" w:type="dxa"/>
            <w:noWrap/>
            <w:vAlign w:val="center"/>
            <w:hideMark/>
          </w:tcPr>
          <w:p w14:paraId="507364BD" w14:textId="77777777" w:rsidR="006B63A7" w:rsidRPr="008D5A7B" w:rsidRDefault="006B63A7" w:rsidP="00657287">
            <w:pPr>
              <w:pStyle w:val="Tabletext"/>
              <w:rPr>
                <w:lang w:val="es-ES"/>
              </w:rPr>
            </w:pPr>
            <w:r w:rsidRPr="008D5A7B">
              <w:rPr>
                <w:lang w:val="es-ES"/>
              </w:rPr>
              <w:t>Corporación de Asignación de Nombres y Números de Internet (ICANN)</w:t>
            </w:r>
          </w:p>
        </w:tc>
        <w:tc>
          <w:tcPr>
            <w:tcW w:w="1389" w:type="dxa"/>
            <w:noWrap/>
            <w:hideMark/>
          </w:tcPr>
          <w:p w14:paraId="75EC9387"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FE49F54" w14:textId="77777777" w:rsidR="006B63A7" w:rsidRPr="008D5A7B" w:rsidRDefault="006B63A7" w:rsidP="00657287">
            <w:pPr>
              <w:pStyle w:val="Tabletext"/>
              <w:jc w:val="center"/>
              <w:rPr>
                <w:lang w:val="es-ES"/>
              </w:rPr>
            </w:pPr>
            <w:r w:rsidRPr="008D5A7B">
              <w:rPr>
                <w:lang w:val="es-ES"/>
              </w:rPr>
              <w:t>D</w:t>
            </w:r>
          </w:p>
        </w:tc>
      </w:tr>
      <w:tr w:rsidR="006B63A7" w:rsidRPr="008D5A7B" w14:paraId="396A3BFA" w14:textId="77777777" w:rsidTr="00B1355E">
        <w:trPr>
          <w:jc w:val="center"/>
        </w:trPr>
        <w:tc>
          <w:tcPr>
            <w:tcW w:w="7082" w:type="dxa"/>
            <w:noWrap/>
            <w:vAlign w:val="center"/>
            <w:hideMark/>
          </w:tcPr>
          <w:p w14:paraId="1767519B" w14:textId="77777777" w:rsidR="006B63A7" w:rsidRPr="008D5A7B" w:rsidRDefault="006B63A7" w:rsidP="00657287">
            <w:pPr>
              <w:pStyle w:val="Tabletext"/>
              <w:rPr>
                <w:lang w:val="es-ES"/>
              </w:rPr>
            </w:pPr>
            <w:bookmarkStart w:id="29" w:name="lt_pId346"/>
            <w:r w:rsidRPr="008D5A7B">
              <w:rPr>
                <w:lang w:val="es-ES"/>
              </w:rPr>
              <w:t>Internet Society</w:t>
            </w:r>
            <w:bookmarkEnd w:id="29"/>
          </w:p>
        </w:tc>
        <w:tc>
          <w:tcPr>
            <w:tcW w:w="1389" w:type="dxa"/>
            <w:noWrap/>
            <w:hideMark/>
          </w:tcPr>
          <w:p w14:paraId="71B266EC"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4234DBD" w14:textId="77777777" w:rsidR="006B63A7" w:rsidRPr="008D5A7B" w:rsidRDefault="006B63A7" w:rsidP="00657287">
            <w:pPr>
              <w:pStyle w:val="Tabletext"/>
              <w:jc w:val="center"/>
              <w:rPr>
                <w:lang w:val="es-ES"/>
              </w:rPr>
            </w:pPr>
            <w:r w:rsidRPr="008D5A7B">
              <w:rPr>
                <w:lang w:val="es-ES"/>
              </w:rPr>
              <w:t>TD</w:t>
            </w:r>
          </w:p>
        </w:tc>
      </w:tr>
      <w:tr w:rsidR="006B63A7" w:rsidRPr="008D5A7B" w14:paraId="698FCEE5" w14:textId="77777777" w:rsidTr="00B1355E">
        <w:trPr>
          <w:jc w:val="center"/>
        </w:trPr>
        <w:tc>
          <w:tcPr>
            <w:tcW w:w="7082" w:type="dxa"/>
            <w:noWrap/>
            <w:vAlign w:val="center"/>
          </w:tcPr>
          <w:p w14:paraId="3B8BCA60" w14:textId="77777777" w:rsidR="006B63A7" w:rsidRPr="008D5A7B" w:rsidRDefault="006B63A7" w:rsidP="00657287">
            <w:pPr>
              <w:pStyle w:val="Tabletext"/>
              <w:rPr>
                <w:lang w:val="es-ES"/>
              </w:rPr>
            </w:pPr>
            <w:r w:rsidRPr="008D5A7B">
              <w:rPr>
                <w:lang w:val="es-ES"/>
              </w:rPr>
              <w:t>Organización del Mundo Islámico para la Educación, la Ciencia y la Cultura</w:t>
            </w:r>
          </w:p>
        </w:tc>
        <w:tc>
          <w:tcPr>
            <w:tcW w:w="1389" w:type="dxa"/>
            <w:noWrap/>
          </w:tcPr>
          <w:p w14:paraId="7CDF9592"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2879F3EF" w14:textId="77777777" w:rsidR="006B63A7" w:rsidRPr="008D5A7B" w:rsidRDefault="006B63A7" w:rsidP="00657287">
            <w:pPr>
              <w:pStyle w:val="Tabletext"/>
              <w:jc w:val="center"/>
              <w:rPr>
                <w:lang w:val="es-ES"/>
              </w:rPr>
            </w:pPr>
            <w:r w:rsidRPr="008D5A7B">
              <w:rPr>
                <w:lang w:val="es-ES"/>
              </w:rPr>
              <w:t>D</w:t>
            </w:r>
          </w:p>
        </w:tc>
      </w:tr>
      <w:tr w:rsidR="006B63A7" w:rsidRPr="008D5A7B" w14:paraId="2FCDA546" w14:textId="77777777" w:rsidTr="00B1355E">
        <w:trPr>
          <w:jc w:val="center"/>
        </w:trPr>
        <w:tc>
          <w:tcPr>
            <w:tcW w:w="7082" w:type="dxa"/>
            <w:noWrap/>
            <w:vAlign w:val="center"/>
            <w:hideMark/>
          </w:tcPr>
          <w:p w14:paraId="4D011470" w14:textId="77777777" w:rsidR="006B63A7" w:rsidRPr="008D5A7B" w:rsidRDefault="006B63A7" w:rsidP="00657287">
            <w:pPr>
              <w:pStyle w:val="Tabletext"/>
              <w:rPr>
                <w:lang w:val="es-ES"/>
              </w:rPr>
            </w:pPr>
            <w:r w:rsidRPr="008D5A7B">
              <w:rPr>
                <w:lang w:val="es-ES"/>
              </w:rPr>
              <w:t>Liga de Estados Árabes</w:t>
            </w:r>
          </w:p>
        </w:tc>
        <w:tc>
          <w:tcPr>
            <w:tcW w:w="1389" w:type="dxa"/>
            <w:noWrap/>
            <w:hideMark/>
          </w:tcPr>
          <w:p w14:paraId="3D79E015"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079665D7" w14:textId="77777777" w:rsidR="006B63A7" w:rsidRPr="008D5A7B" w:rsidRDefault="006B63A7" w:rsidP="00657287">
            <w:pPr>
              <w:pStyle w:val="Tabletext"/>
              <w:jc w:val="center"/>
              <w:rPr>
                <w:lang w:val="es-ES"/>
              </w:rPr>
            </w:pPr>
            <w:r w:rsidRPr="008D5A7B">
              <w:rPr>
                <w:lang w:val="es-ES"/>
              </w:rPr>
              <w:t>RTD</w:t>
            </w:r>
          </w:p>
        </w:tc>
      </w:tr>
      <w:tr w:rsidR="006B63A7" w:rsidRPr="008D5A7B" w14:paraId="37358E04" w14:textId="77777777" w:rsidTr="00B1355E">
        <w:trPr>
          <w:jc w:val="center"/>
        </w:trPr>
        <w:tc>
          <w:tcPr>
            <w:tcW w:w="7082" w:type="dxa"/>
            <w:noWrap/>
            <w:vAlign w:val="center"/>
            <w:hideMark/>
          </w:tcPr>
          <w:p w14:paraId="7F4A42CC" w14:textId="77777777" w:rsidR="006B63A7" w:rsidRPr="008D5A7B" w:rsidRDefault="006B63A7" w:rsidP="00657287">
            <w:pPr>
              <w:pStyle w:val="Tabletext"/>
              <w:rPr>
                <w:lang w:val="es-ES"/>
              </w:rPr>
            </w:pPr>
            <w:bookmarkStart w:id="30" w:name="lt_pId354"/>
            <w:r w:rsidRPr="008D5A7B">
              <w:rPr>
                <w:lang w:val="es-ES"/>
              </w:rPr>
              <w:t>NetHope Inc</w:t>
            </w:r>
            <w:bookmarkEnd w:id="30"/>
            <w:r w:rsidRPr="008D5A7B">
              <w:rPr>
                <w:lang w:val="es-ES"/>
              </w:rPr>
              <w:t>.</w:t>
            </w:r>
          </w:p>
        </w:tc>
        <w:tc>
          <w:tcPr>
            <w:tcW w:w="1389" w:type="dxa"/>
            <w:noWrap/>
            <w:hideMark/>
          </w:tcPr>
          <w:p w14:paraId="5EF17A2D"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70E90A1A" w14:textId="77777777" w:rsidR="006B63A7" w:rsidRPr="008D5A7B" w:rsidRDefault="006B63A7" w:rsidP="00657287">
            <w:pPr>
              <w:pStyle w:val="Tabletext"/>
              <w:jc w:val="center"/>
              <w:rPr>
                <w:lang w:val="es-ES"/>
              </w:rPr>
            </w:pPr>
            <w:r w:rsidRPr="008D5A7B">
              <w:rPr>
                <w:lang w:val="es-ES"/>
              </w:rPr>
              <w:t>D</w:t>
            </w:r>
          </w:p>
        </w:tc>
      </w:tr>
      <w:tr w:rsidR="006B63A7" w:rsidRPr="008D5A7B" w14:paraId="47C35996" w14:textId="77777777" w:rsidTr="00B1355E">
        <w:trPr>
          <w:jc w:val="center"/>
        </w:trPr>
        <w:tc>
          <w:tcPr>
            <w:tcW w:w="7082" w:type="dxa"/>
            <w:noWrap/>
          </w:tcPr>
          <w:p w14:paraId="1C9611FC" w14:textId="1D5F1B3B" w:rsidR="006B63A7" w:rsidRPr="000F3BC9" w:rsidRDefault="000F3BC9" w:rsidP="000F3BC9">
            <w:pPr>
              <w:pStyle w:val="Tabletext"/>
              <w:rPr>
                <w:lang w:val="en-US"/>
              </w:rPr>
            </w:pPr>
            <w:r w:rsidRPr="000F3BC9">
              <w:rPr>
                <w:lang w:val="en-US"/>
              </w:rPr>
              <w:t>Open &amp; Agile Smart Cities (OASC)</w:t>
            </w:r>
          </w:p>
        </w:tc>
        <w:tc>
          <w:tcPr>
            <w:tcW w:w="1389" w:type="dxa"/>
            <w:noWrap/>
          </w:tcPr>
          <w:p w14:paraId="443CC4EB"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6A5B3313" w14:textId="77777777" w:rsidR="006B63A7" w:rsidRPr="008D5A7B" w:rsidRDefault="006B63A7" w:rsidP="00657287">
            <w:pPr>
              <w:pStyle w:val="Tabletext"/>
              <w:jc w:val="center"/>
              <w:rPr>
                <w:lang w:val="es-ES"/>
              </w:rPr>
            </w:pPr>
            <w:r w:rsidRPr="008D5A7B">
              <w:rPr>
                <w:lang w:val="es-ES"/>
              </w:rPr>
              <w:t>T</w:t>
            </w:r>
          </w:p>
        </w:tc>
      </w:tr>
      <w:tr w:rsidR="006B63A7" w:rsidRPr="008D5A7B" w14:paraId="2AB770A4" w14:textId="77777777" w:rsidTr="00B1355E">
        <w:trPr>
          <w:jc w:val="center"/>
        </w:trPr>
        <w:tc>
          <w:tcPr>
            <w:tcW w:w="7082" w:type="dxa"/>
            <w:noWrap/>
            <w:vAlign w:val="center"/>
            <w:hideMark/>
          </w:tcPr>
          <w:p w14:paraId="2C50A8BC" w14:textId="77777777" w:rsidR="006B63A7" w:rsidRPr="008D5A7B" w:rsidRDefault="006B63A7" w:rsidP="00657287">
            <w:pPr>
              <w:pStyle w:val="Tabletext"/>
              <w:rPr>
                <w:lang w:val="es-ES"/>
              </w:rPr>
            </w:pPr>
            <w:r w:rsidRPr="008D5A7B">
              <w:rPr>
                <w:lang w:val="es-ES"/>
              </w:rPr>
              <w:t>Consorcio Geoespacial Abierto</w:t>
            </w:r>
          </w:p>
        </w:tc>
        <w:tc>
          <w:tcPr>
            <w:tcW w:w="1389" w:type="dxa"/>
            <w:noWrap/>
            <w:hideMark/>
          </w:tcPr>
          <w:p w14:paraId="2D65F496"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3B64F27D" w14:textId="77777777" w:rsidR="006B63A7" w:rsidRPr="008D5A7B" w:rsidRDefault="006B63A7" w:rsidP="00657287">
            <w:pPr>
              <w:pStyle w:val="Tabletext"/>
              <w:jc w:val="center"/>
              <w:rPr>
                <w:lang w:val="es-ES"/>
              </w:rPr>
            </w:pPr>
            <w:r w:rsidRPr="008D5A7B">
              <w:rPr>
                <w:lang w:val="es-ES"/>
              </w:rPr>
              <w:t>RTD</w:t>
            </w:r>
          </w:p>
        </w:tc>
      </w:tr>
      <w:tr w:rsidR="006B63A7" w:rsidRPr="008D5A7B" w14:paraId="4FD1E4FE" w14:textId="77777777" w:rsidTr="00B1355E">
        <w:trPr>
          <w:jc w:val="center"/>
        </w:trPr>
        <w:tc>
          <w:tcPr>
            <w:tcW w:w="7082" w:type="dxa"/>
            <w:noWrap/>
            <w:vAlign w:val="center"/>
            <w:hideMark/>
          </w:tcPr>
          <w:p w14:paraId="5A690524" w14:textId="77777777" w:rsidR="006B63A7" w:rsidRPr="008D5A7B" w:rsidRDefault="006B63A7" w:rsidP="00657287">
            <w:pPr>
              <w:pStyle w:val="Tabletext"/>
              <w:rPr>
                <w:lang w:val="es-ES"/>
              </w:rPr>
            </w:pPr>
            <w:r w:rsidRPr="008D5A7B">
              <w:rPr>
                <w:lang w:val="es-ES"/>
              </w:rPr>
              <w:t>Organización Internacional de la Francofonía (OIF)</w:t>
            </w:r>
          </w:p>
        </w:tc>
        <w:tc>
          <w:tcPr>
            <w:tcW w:w="1389" w:type="dxa"/>
            <w:noWrap/>
            <w:hideMark/>
          </w:tcPr>
          <w:p w14:paraId="09F70D73"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65CBA04F" w14:textId="77777777" w:rsidR="006B63A7" w:rsidRPr="008D5A7B" w:rsidRDefault="006B63A7" w:rsidP="00657287">
            <w:pPr>
              <w:pStyle w:val="Tabletext"/>
              <w:jc w:val="center"/>
              <w:rPr>
                <w:lang w:val="es-ES"/>
              </w:rPr>
            </w:pPr>
            <w:r w:rsidRPr="008D5A7B">
              <w:rPr>
                <w:lang w:val="es-ES"/>
              </w:rPr>
              <w:t>RTD</w:t>
            </w:r>
          </w:p>
        </w:tc>
      </w:tr>
      <w:tr w:rsidR="006B63A7" w:rsidRPr="008D5A7B" w14:paraId="0D4CC11A" w14:textId="77777777" w:rsidTr="00B1355E">
        <w:trPr>
          <w:jc w:val="center"/>
        </w:trPr>
        <w:tc>
          <w:tcPr>
            <w:tcW w:w="7082" w:type="dxa"/>
            <w:noWrap/>
            <w:vAlign w:val="center"/>
            <w:hideMark/>
          </w:tcPr>
          <w:p w14:paraId="424ACC80" w14:textId="77777777" w:rsidR="006B63A7" w:rsidRPr="008D5A7B" w:rsidRDefault="006B63A7" w:rsidP="00657287">
            <w:pPr>
              <w:pStyle w:val="Tabletext"/>
              <w:rPr>
                <w:lang w:val="es-ES"/>
              </w:rPr>
            </w:pPr>
            <w:r w:rsidRPr="008D5A7B">
              <w:rPr>
                <w:lang w:val="es-ES"/>
              </w:rPr>
              <w:t>Asociación de Telecomunicaciones de las Islas del Pacífico</w:t>
            </w:r>
          </w:p>
        </w:tc>
        <w:tc>
          <w:tcPr>
            <w:tcW w:w="1389" w:type="dxa"/>
            <w:noWrap/>
            <w:hideMark/>
          </w:tcPr>
          <w:p w14:paraId="4A941760"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2E51A5A7" w14:textId="77777777" w:rsidR="006B63A7" w:rsidRPr="008D5A7B" w:rsidRDefault="006B63A7" w:rsidP="00657287">
            <w:pPr>
              <w:pStyle w:val="Tabletext"/>
              <w:jc w:val="center"/>
              <w:rPr>
                <w:lang w:val="es-ES"/>
              </w:rPr>
            </w:pPr>
            <w:r w:rsidRPr="008D5A7B">
              <w:rPr>
                <w:lang w:val="es-ES"/>
              </w:rPr>
              <w:t>RTD</w:t>
            </w:r>
          </w:p>
        </w:tc>
      </w:tr>
      <w:tr w:rsidR="006B63A7" w:rsidRPr="008D5A7B" w14:paraId="59FE6A05" w14:textId="77777777" w:rsidTr="00B1355E">
        <w:trPr>
          <w:jc w:val="center"/>
        </w:trPr>
        <w:tc>
          <w:tcPr>
            <w:tcW w:w="7082" w:type="dxa"/>
            <w:noWrap/>
            <w:vAlign w:val="center"/>
            <w:hideMark/>
          </w:tcPr>
          <w:p w14:paraId="5498B638" w14:textId="77777777" w:rsidR="006B63A7" w:rsidRPr="008D5A7B" w:rsidRDefault="006B63A7" w:rsidP="00657287">
            <w:pPr>
              <w:pStyle w:val="Tabletext"/>
              <w:rPr>
                <w:lang w:val="es-ES"/>
              </w:rPr>
            </w:pPr>
            <w:r w:rsidRPr="008D5A7B">
              <w:rPr>
                <w:lang w:val="es-ES"/>
              </w:rPr>
              <w:t>Organización Regional Africana de Comunicaciones por Satélite</w:t>
            </w:r>
          </w:p>
        </w:tc>
        <w:tc>
          <w:tcPr>
            <w:tcW w:w="1389" w:type="dxa"/>
            <w:noWrap/>
            <w:hideMark/>
          </w:tcPr>
          <w:p w14:paraId="01936FE5" w14:textId="77777777" w:rsidR="006B63A7" w:rsidRPr="008D5A7B" w:rsidRDefault="006B63A7" w:rsidP="00657287">
            <w:pPr>
              <w:pStyle w:val="Tabletext"/>
              <w:jc w:val="center"/>
              <w:rPr>
                <w:lang w:val="es-ES"/>
              </w:rPr>
            </w:pPr>
            <w:r w:rsidRPr="008D5A7B">
              <w:rPr>
                <w:lang w:val="es-ES"/>
              </w:rPr>
              <w:t>SATORG</w:t>
            </w:r>
          </w:p>
        </w:tc>
        <w:tc>
          <w:tcPr>
            <w:tcW w:w="1168" w:type="dxa"/>
            <w:noWrap/>
            <w:hideMark/>
          </w:tcPr>
          <w:p w14:paraId="103846BD" w14:textId="77777777" w:rsidR="006B63A7" w:rsidRPr="008D5A7B" w:rsidRDefault="006B63A7" w:rsidP="00657287">
            <w:pPr>
              <w:pStyle w:val="Tabletext"/>
              <w:jc w:val="center"/>
              <w:rPr>
                <w:lang w:val="es-ES"/>
              </w:rPr>
            </w:pPr>
            <w:r w:rsidRPr="008D5A7B">
              <w:rPr>
                <w:lang w:val="es-ES"/>
              </w:rPr>
              <w:t>RD</w:t>
            </w:r>
          </w:p>
        </w:tc>
      </w:tr>
      <w:tr w:rsidR="006B63A7" w:rsidRPr="008D5A7B" w14:paraId="4A3EED87" w14:textId="77777777" w:rsidTr="00B1355E">
        <w:trPr>
          <w:jc w:val="center"/>
        </w:trPr>
        <w:tc>
          <w:tcPr>
            <w:tcW w:w="7082" w:type="dxa"/>
            <w:noWrap/>
            <w:vAlign w:val="center"/>
            <w:hideMark/>
          </w:tcPr>
          <w:p w14:paraId="1036315A" w14:textId="77777777" w:rsidR="006B63A7" w:rsidRPr="008D5A7B" w:rsidRDefault="006B63A7" w:rsidP="00657287">
            <w:pPr>
              <w:pStyle w:val="Tabletext"/>
              <w:rPr>
                <w:lang w:val="es-ES"/>
              </w:rPr>
            </w:pPr>
            <w:r w:rsidRPr="008D5A7B">
              <w:rPr>
                <w:lang w:val="es-ES"/>
              </w:rPr>
              <w:t xml:space="preserve">Comunidad Regional de Comunicaciones </w:t>
            </w:r>
          </w:p>
        </w:tc>
        <w:tc>
          <w:tcPr>
            <w:tcW w:w="1389" w:type="dxa"/>
            <w:noWrap/>
            <w:hideMark/>
          </w:tcPr>
          <w:p w14:paraId="0A0FF84E"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21B57B11" w14:textId="77777777" w:rsidR="006B63A7" w:rsidRPr="008D5A7B" w:rsidRDefault="006B63A7" w:rsidP="00657287">
            <w:pPr>
              <w:pStyle w:val="Tabletext"/>
              <w:jc w:val="center"/>
              <w:rPr>
                <w:lang w:val="es-ES"/>
              </w:rPr>
            </w:pPr>
            <w:r w:rsidRPr="008D5A7B">
              <w:rPr>
                <w:lang w:val="es-ES"/>
              </w:rPr>
              <w:t>RTD</w:t>
            </w:r>
          </w:p>
        </w:tc>
      </w:tr>
      <w:tr w:rsidR="006B63A7" w:rsidRPr="008D5A7B" w14:paraId="7CB37751" w14:textId="77777777" w:rsidTr="00B1355E">
        <w:trPr>
          <w:jc w:val="center"/>
        </w:trPr>
        <w:tc>
          <w:tcPr>
            <w:tcW w:w="7082" w:type="dxa"/>
            <w:noWrap/>
            <w:vAlign w:val="center"/>
            <w:hideMark/>
          </w:tcPr>
          <w:p w14:paraId="6B2B3047" w14:textId="77777777" w:rsidR="006B63A7" w:rsidRPr="008D5A7B" w:rsidRDefault="006B63A7" w:rsidP="00657287">
            <w:pPr>
              <w:pStyle w:val="Tabletext"/>
              <w:rPr>
                <w:lang w:val="es-ES"/>
              </w:rPr>
            </w:pPr>
            <w:bookmarkStart w:id="31" w:name="lt_pId382"/>
            <w:r w:rsidRPr="008D5A7B">
              <w:rPr>
                <w:lang w:val="es-ES"/>
              </w:rPr>
              <w:t>Registro de Direcciones de Internet para América Latina y Caribe (LACNIC</w:t>
            </w:r>
            <w:bookmarkEnd w:id="31"/>
            <w:r w:rsidRPr="008D5A7B">
              <w:rPr>
                <w:lang w:val="es-ES"/>
              </w:rPr>
              <w:t>)</w:t>
            </w:r>
          </w:p>
        </w:tc>
        <w:tc>
          <w:tcPr>
            <w:tcW w:w="1389" w:type="dxa"/>
            <w:noWrap/>
            <w:hideMark/>
          </w:tcPr>
          <w:p w14:paraId="72E804A2"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A06A9F8" w14:textId="77777777" w:rsidR="006B63A7" w:rsidRPr="008D5A7B" w:rsidRDefault="006B63A7" w:rsidP="00657287">
            <w:pPr>
              <w:pStyle w:val="Tabletext"/>
              <w:jc w:val="center"/>
              <w:rPr>
                <w:lang w:val="es-ES"/>
              </w:rPr>
            </w:pPr>
            <w:r w:rsidRPr="008D5A7B">
              <w:rPr>
                <w:lang w:val="es-ES"/>
              </w:rPr>
              <w:t>TD</w:t>
            </w:r>
          </w:p>
        </w:tc>
      </w:tr>
      <w:tr w:rsidR="006B63A7" w:rsidRPr="008D5A7B" w14:paraId="70937D72" w14:textId="77777777" w:rsidTr="00B1355E">
        <w:trPr>
          <w:jc w:val="center"/>
        </w:trPr>
        <w:tc>
          <w:tcPr>
            <w:tcW w:w="7082" w:type="dxa"/>
            <w:noWrap/>
          </w:tcPr>
          <w:p w14:paraId="0BF551AB" w14:textId="77777777" w:rsidR="006B63A7" w:rsidRPr="008D5A7B" w:rsidRDefault="006B63A7" w:rsidP="00657287">
            <w:pPr>
              <w:pStyle w:val="Tabletext"/>
              <w:rPr>
                <w:lang w:val="es-ES"/>
              </w:rPr>
            </w:pPr>
            <w:r w:rsidRPr="008D5A7B">
              <w:rPr>
                <w:lang w:val="es-ES"/>
              </w:rPr>
              <w:t>Agrupación de Organizaciones de Profesionales de las TIC de la Unión Económica y Monetaria de África Occidental (UEMOA)</w:t>
            </w:r>
          </w:p>
        </w:tc>
        <w:tc>
          <w:tcPr>
            <w:tcW w:w="1389" w:type="dxa"/>
            <w:noWrap/>
          </w:tcPr>
          <w:p w14:paraId="5D4ACEAF"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19E7E6F1" w14:textId="77777777" w:rsidR="006B63A7" w:rsidRPr="008D5A7B" w:rsidRDefault="006B63A7" w:rsidP="00657287">
            <w:pPr>
              <w:pStyle w:val="Tabletext"/>
              <w:jc w:val="center"/>
              <w:rPr>
                <w:lang w:val="es-ES"/>
              </w:rPr>
            </w:pPr>
            <w:r w:rsidRPr="008D5A7B">
              <w:rPr>
                <w:lang w:val="es-ES"/>
              </w:rPr>
              <w:t>D</w:t>
            </w:r>
          </w:p>
        </w:tc>
      </w:tr>
      <w:tr w:rsidR="006B63A7" w:rsidRPr="008D5A7B" w14:paraId="6356445F" w14:textId="77777777" w:rsidTr="00B1355E">
        <w:trPr>
          <w:jc w:val="center"/>
        </w:trPr>
        <w:tc>
          <w:tcPr>
            <w:tcW w:w="7082" w:type="dxa"/>
            <w:noWrap/>
            <w:vAlign w:val="center"/>
            <w:hideMark/>
          </w:tcPr>
          <w:p w14:paraId="65406CB5" w14:textId="77777777" w:rsidR="006B63A7" w:rsidRPr="008D5A7B" w:rsidRDefault="006B63A7" w:rsidP="00657287">
            <w:pPr>
              <w:pStyle w:val="Tabletext"/>
              <w:rPr>
                <w:lang w:val="es-ES"/>
              </w:rPr>
            </w:pPr>
            <w:r w:rsidRPr="008D5A7B">
              <w:rPr>
                <w:lang w:val="es-ES"/>
              </w:rPr>
              <w:t>Sociedad de Ingenieros de Imágenes en Movimiento y Televisión</w:t>
            </w:r>
          </w:p>
        </w:tc>
        <w:tc>
          <w:tcPr>
            <w:tcW w:w="1389" w:type="dxa"/>
            <w:noWrap/>
            <w:hideMark/>
          </w:tcPr>
          <w:p w14:paraId="739743FA"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D17C110" w14:textId="77777777" w:rsidR="006B63A7" w:rsidRPr="008D5A7B" w:rsidRDefault="006B63A7" w:rsidP="00657287">
            <w:pPr>
              <w:pStyle w:val="Tabletext"/>
              <w:jc w:val="center"/>
              <w:rPr>
                <w:lang w:val="es-ES"/>
              </w:rPr>
            </w:pPr>
            <w:r w:rsidRPr="008D5A7B">
              <w:rPr>
                <w:lang w:val="es-ES"/>
              </w:rPr>
              <w:t>R</w:t>
            </w:r>
          </w:p>
        </w:tc>
      </w:tr>
      <w:tr w:rsidR="006B63A7" w:rsidRPr="008D5A7B" w14:paraId="25EF705B" w14:textId="77777777" w:rsidTr="00B1355E">
        <w:trPr>
          <w:jc w:val="center"/>
        </w:trPr>
        <w:tc>
          <w:tcPr>
            <w:tcW w:w="7082" w:type="dxa"/>
            <w:noWrap/>
          </w:tcPr>
          <w:p w14:paraId="7F89EE3D" w14:textId="390DC7BE" w:rsidR="006B63A7" w:rsidRPr="008D5A7B" w:rsidRDefault="006B63A7" w:rsidP="00657287">
            <w:pPr>
              <w:pStyle w:val="Tabletext"/>
              <w:rPr>
                <w:lang w:val="es-ES"/>
              </w:rPr>
            </w:pPr>
            <w:r w:rsidRPr="008D5A7B">
              <w:rPr>
                <w:lang w:val="es-ES"/>
              </w:rPr>
              <w:t>Organización Regional de Normalización de Asia Meridional</w:t>
            </w:r>
            <w:r w:rsidR="000F3BC9">
              <w:rPr>
                <w:lang w:val="es-ES"/>
              </w:rPr>
              <w:t xml:space="preserve"> (SARSO)</w:t>
            </w:r>
          </w:p>
        </w:tc>
        <w:tc>
          <w:tcPr>
            <w:tcW w:w="1389" w:type="dxa"/>
            <w:noWrap/>
          </w:tcPr>
          <w:p w14:paraId="6985926B"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444F013E" w14:textId="77777777" w:rsidR="006B63A7" w:rsidRPr="008D5A7B" w:rsidRDefault="006B63A7" w:rsidP="00657287">
            <w:pPr>
              <w:pStyle w:val="Tabletext"/>
              <w:jc w:val="center"/>
              <w:rPr>
                <w:lang w:val="es-ES"/>
              </w:rPr>
            </w:pPr>
            <w:r w:rsidRPr="008D5A7B">
              <w:rPr>
                <w:lang w:val="es-ES"/>
              </w:rPr>
              <w:t>T</w:t>
            </w:r>
          </w:p>
        </w:tc>
      </w:tr>
      <w:tr w:rsidR="006B63A7" w:rsidRPr="008D5A7B" w14:paraId="27701DAE" w14:textId="77777777" w:rsidTr="00B1355E">
        <w:trPr>
          <w:jc w:val="center"/>
        </w:trPr>
        <w:tc>
          <w:tcPr>
            <w:tcW w:w="7082" w:type="dxa"/>
            <w:noWrap/>
            <w:vAlign w:val="center"/>
            <w:hideMark/>
          </w:tcPr>
          <w:p w14:paraId="6DB61BD0" w14:textId="77777777" w:rsidR="006B63A7" w:rsidRPr="008D5A7B" w:rsidRDefault="006B63A7" w:rsidP="00657287">
            <w:pPr>
              <w:pStyle w:val="Tabletext"/>
              <w:rPr>
                <w:lang w:val="es-ES"/>
              </w:rPr>
            </w:pPr>
            <w:bookmarkStart w:id="32" w:name="lt_pId390"/>
            <w:r w:rsidRPr="008D5A7B">
              <w:rPr>
                <w:lang w:val="es-ES"/>
              </w:rPr>
              <w:t>Redes de Telecentros de África Meridional</w:t>
            </w:r>
            <w:bookmarkEnd w:id="32"/>
          </w:p>
        </w:tc>
        <w:tc>
          <w:tcPr>
            <w:tcW w:w="1389" w:type="dxa"/>
            <w:noWrap/>
            <w:hideMark/>
          </w:tcPr>
          <w:p w14:paraId="7E55E2B6"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3FE74C8A" w14:textId="77777777" w:rsidR="006B63A7" w:rsidRPr="008D5A7B" w:rsidRDefault="006B63A7" w:rsidP="00657287">
            <w:pPr>
              <w:pStyle w:val="Tabletext"/>
              <w:jc w:val="center"/>
              <w:rPr>
                <w:lang w:val="es-ES"/>
              </w:rPr>
            </w:pPr>
            <w:r w:rsidRPr="008D5A7B">
              <w:rPr>
                <w:lang w:val="es-ES"/>
              </w:rPr>
              <w:t>RTD</w:t>
            </w:r>
          </w:p>
        </w:tc>
      </w:tr>
      <w:tr w:rsidR="006B63A7" w:rsidRPr="008D5A7B" w14:paraId="183430FD" w14:textId="77777777" w:rsidTr="00B1355E">
        <w:trPr>
          <w:jc w:val="center"/>
        </w:trPr>
        <w:tc>
          <w:tcPr>
            <w:tcW w:w="7082" w:type="dxa"/>
            <w:noWrap/>
            <w:vAlign w:val="center"/>
            <w:hideMark/>
          </w:tcPr>
          <w:p w14:paraId="132F63FF" w14:textId="77777777" w:rsidR="006B63A7" w:rsidRPr="008D5A7B" w:rsidRDefault="006B63A7" w:rsidP="00657287">
            <w:pPr>
              <w:pStyle w:val="Tabletext"/>
              <w:rPr>
                <w:lang w:val="es-ES"/>
              </w:rPr>
            </w:pPr>
            <w:r w:rsidRPr="008D5A7B">
              <w:rPr>
                <w:lang w:val="es-ES"/>
              </w:rPr>
              <w:t>Comunidad para el Desarrollo de África Meridional</w:t>
            </w:r>
          </w:p>
        </w:tc>
        <w:tc>
          <w:tcPr>
            <w:tcW w:w="1389" w:type="dxa"/>
            <w:noWrap/>
            <w:hideMark/>
          </w:tcPr>
          <w:p w14:paraId="1C1BE19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74A9266E" w14:textId="77777777" w:rsidR="006B63A7" w:rsidRPr="008D5A7B" w:rsidRDefault="006B63A7" w:rsidP="00657287">
            <w:pPr>
              <w:pStyle w:val="Tabletext"/>
              <w:jc w:val="center"/>
              <w:rPr>
                <w:lang w:val="es-ES"/>
              </w:rPr>
            </w:pPr>
            <w:r w:rsidRPr="008D5A7B">
              <w:rPr>
                <w:lang w:val="es-ES"/>
              </w:rPr>
              <w:t>RTD</w:t>
            </w:r>
          </w:p>
        </w:tc>
      </w:tr>
      <w:tr w:rsidR="006B63A7" w:rsidRPr="008D5A7B" w14:paraId="074D6536" w14:textId="77777777" w:rsidTr="00B1355E">
        <w:trPr>
          <w:jc w:val="center"/>
        </w:trPr>
        <w:tc>
          <w:tcPr>
            <w:tcW w:w="7082" w:type="dxa"/>
            <w:noWrap/>
          </w:tcPr>
          <w:p w14:paraId="25482A76" w14:textId="15EB4E76" w:rsidR="006B63A7" w:rsidRPr="008D5A7B" w:rsidRDefault="006B63A7" w:rsidP="00657287">
            <w:pPr>
              <w:pStyle w:val="Tabletext"/>
              <w:rPr>
                <w:lang w:val="es-ES"/>
              </w:rPr>
            </w:pPr>
            <w:r w:rsidRPr="008D5A7B">
              <w:rPr>
                <w:lang w:val="es-ES"/>
              </w:rPr>
              <w:t>Consejo Consultivo de la Generación Espacial</w:t>
            </w:r>
            <w:r w:rsidR="000F3BC9">
              <w:rPr>
                <w:lang w:val="es-ES"/>
              </w:rPr>
              <w:t xml:space="preserve"> (SGAC)</w:t>
            </w:r>
          </w:p>
        </w:tc>
        <w:tc>
          <w:tcPr>
            <w:tcW w:w="1389" w:type="dxa"/>
            <w:noWrap/>
          </w:tcPr>
          <w:p w14:paraId="5C91AE75" w14:textId="77777777" w:rsidR="006B63A7" w:rsidRPr="008D5A7B" w:rsidRDefault="006B63A7" w:rsidP="00657287">
            <w:pPr>
              <w:pStyle w:val="Tabletext"/>
              <w:jc w:val="center"/>
              <w:rPr>
                <w:lang w:val="es-ES"/>
              </w:rPr>
            </w:pPr>
            <w:r w:rsidRPr="008D5A7B">
              <w:rPr>
                <w:lang w:val="es-ES"/>
              </w:rPr>
              <w:t>REGINTORG</w:t>
            </w:r>
          </w:p>
        </w:tc>
        <w:tc>
          <w:tcPr>
            <w:tcW w:w="1168" w:type="dxa"/>
            <w:noWrap/>
          </w:tcPr>
          <w:p w14:paraId="5BDEA42E" w14:textId="77777777" w:rsidR="006B63A7" w:rsidRPr="008D5A7B" w:rsidRDefault="006B63A7" w:rsidP="00657287">
            <w:pPr>
              <w:pStyle w:val="Tabletext"/>
              <w:jc w:val="center"/>
              <w:rPr>
                <w:lang w:val="es-ES"/>
              </w:rPr>
            </w:pPr>
            <w:r w:rsidRPr="008D5A7B">
              <w:rPr>
                <w:lang w:val="es-ES"/>
              </w:rPr>
              <w:t>RD</w:t>
            </w:r>
          </w:p>
        </w:tc>
      </w:tr>
      <w:tr w:rsidR="006B63A7" w:rsidRPr="008D5A7B" w14:paraId="753CE9B0" w14:textId="77777777" w:rsidTr="00B1355E">
        <w:trPr>
          <w:jc w:val="center"/>
        </w:trPr>
        <w:tc>
          <w:tcPr>
            <w:tcW w:w="7082" w:type="dxa"/>
            <w:noWrap/>
            <w:vAlign w:val="center"/>
            <w:hideMark/>
          </w:tcPr>
          <w:p w14:paraId="3F307CB1" w14:textId="77777777" w:rsidR="006B63A7" w:rsidRPr="008D5A7B" w:rsidRDefault="006B63A7" w:rsidP="00657287">
            <w:pPr>
              <w:pStyle w:val="Tabletext"/>
              <w:rPr>
                <w:lang w:val="es-ES"/>
              </w:rPr>
            </w:pPr>
            <w:r w:rsidRPr="008D5A7B">
              <w:rPr>
                <w:lang w:val="es-ES"/>
              </w:rPr>
              <w:t xml:space="preserve">Comisión Técnica Regional de Telecomunicaciones </w:t>
            </w:r>
          </w:p>
        </w:tc>
        <w:tc>
          <w:tcPr>
            <w:tcW w:w="1389" w:type="dxa"/>
            <w:noWrap/>
            <w:hideMark/>
          </w:tcPr>
          <w:p w14:paraId="422C755B" w14:textId="77777777" w:rsidR="006B63A7" w:rsidRPr="008D5A7B" w:rsidRDefault="006B63A7" w:rsidP="00657287">
            <w:pPr>
              <w:pStyle w:val="Tabletext"/>
              <w:jc w:val="center"/>
              <w:rPr>
                <w:lang w:val="es-ES"/>
              </w:rPr>
            </w:pPr>
            <w:r w:rsidRPr="008D5A7B">
              <w:rPr>
                <w:lang w:val="es-ES"/>
              </w:rPr>
              <w:t>REGORG</w:t>
            </w:r>
          </w:p>
        </w:tc>
        <w:tc>
          <w:tcPr>
            <w:tcW w:w="1168" w:type="dxa"/>
            <w:noWrap/>
            <w:hideMark/>
          </w:tcPr>
          <w:p w14:paraId="3E9F02D8" w14:textId="77777777" w:rsidR="006B63A7" w:rsidRPr="008D5A7B" w:rsidRDefault="006B63A7" w:rsidP="00657287">
            <w:pPr>
              <w:pStyle w:val="Tabletext"/>
              <w:jc w:val="center"/>
              <w:rPr>
                <w:lang w:val="es-ES"/>
              </w:rPr>
            </w:pPr>
            <w:r w:rsidRPr="008D5A7B">
              <w:rPr>
                <w:lang w:val="es-ES"/>
              </w:rPr>
              <w:t>RTD</w:t>
            </w:r>
          </w:p>
        </w:tc>
      </w:tr>
      <w:tr w:rsidR="006B63A7" w:rsidRPr="008D5A7B" w14:paraId="29F994A7" w14:textId="77777777" w:rsidTr="00B1355E">
        <w:trPr>
          <w:jc w:val="center"/>
        </w:trPr>
        <w:tc>
          <w:tcPr>
            <w:tcW w:w="7082" w:type="dxa"/>
            <w:noWrap/>
            <w:hideMark/>
          </w:tcPr>
          <w:p w14:paraId="3CDE013E" w14:textId="77777777" w:rsidR="006B63A7" w:rsidRPr="008D5A7B" w:rsidRDefault="006B63A7" w:rsidP="00657287">
            <w:pPr>
              <w:pStyle w:val="Tabletext"/>
              <w:rPr>
                <w:lang w:val="es-ES"/>
              </w:rPr>
            </w:pPr>
            <w:r w:rsidRPr="008D5A7B">
              <w:rPr>
                <w:lang w:val="es-ES"/>
              </w:rPr>
              <w:t>URSI – Unión Radiocientífica Internacional</w:t>
            </w:r>
          </w:p>
        </w:tc>
        <w:tc>
          <w:tcPr>
            <w:tcW w:w="1389" w:type="dxa"/>
            <w:noWrap/>
            <w:hideMark/>
          </w:tcPr>
          <w:p w14:paraId="2BE28E8D"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2D8387B2" w14:textId="77777777" w:rsidR="006B63A7" w:rsidRPr="008D5A7B" w:rsidRDefault="006B63A7" w:rsidP="00657287">
            <w:pPr>
              <w:pStyle w:val="Tabletext"/>
              <w:jc w:val="center"/>
              <w:rPr>
                <w:lang w:val="es-ES"/>
              </w:rPr>
            </w:pPr>
            <w:r w:rsidRPr="008D5A7B">
              <w:rPr>
                <w:lang w:val="es-ES"/>
              </w:rPr>
              <w:t>RTD</w:t>
            </w:r>
          </w:p>
        </w:tc>
      </w:tr>
      <w:tr w:rsidR="006B63A7" w:rsidRPr="008D5A7B" w14:paraId="6DA25582" w14:textId="77777777" w:rsidTr="00B1355E">
        <w:trPr>
          <w:jc w:val="center"/>
        </w:trPr>
        <w:tc>
          <w:tcPr>
            <w:tcW w:w="7082" w:type="dxa"/>
            <w:noWrap/>
            <w:hideMark/>
          </w:tcPr>
          <w:p w14:paraId="66C88E1A" w14:textId="77777777" w:rsidR="006B63A7" w:rsidRPr="008D5A7B" w:rsidRDefault="006B63A7" w:rsidP="00657287">
            <w:pPr>
              <w:pStyle w:val="Tabletext"/>
              <w:rPr>
                <w:lang w:val="es-ES"/>
              </w:rPr>
            </w:pPr>
            <w:r w:rsidRPr="008D5A7B">
              <w:rPr>
                <w:lang w:val="es-ES"/>
              </w:rPr>
              <w:t>Asamblea de Organismos Reguladores de Telecomunicaciones de África Occidental</w:t>
            </w:r>
          </w:p>
        </w:tc>
        <w:tc>
          <w:tcPr>
            <w:tcW w:w="1389" w:type="dxa"/>
            <w:noWrap/>
            <w:hideMark/>
          </w:tcPr>
          <w:p w14:paraId="37006791"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259203A3" w14:textId="77777777" w:rsidR="006B63A7" w:rsidRPr="008D5A7B" w:rsidRDefault="006B63A7" w:rsidP="00657287">
            <w:pPr>
              <w:pStyle w:val="Tabletext"/>
              <w:jc w:val="center"/>
              <w:rPr>
                <w:lang w:val="es-ES"/>
              </w:rPr>
            </w:pPr>
            <w:r w:rsidRPr="008D5A7B">
              <w:rPr>
                <w:lang w:val="es-ES"/>
              </w:rPr>
              <w:t>RTD</w:t>
            </w:r>
          </w:p>
        </w:tc>
      </w:tr>
      <w:tr w:rsidR="006B63A7" w:rsidRPr="008D5A7B" w14:paraId="1ADAD211" w14:textId="77777777" w:rsidTr="00B1355E">
        <w:trPr>
          <w:jc w:val="center"/>
        </w:trPr>
        <w:tc>
          <w:tcPr>
            <w:tcW w:w="7082" w:type="dxa"/>
            <w:noWrap/>
            <w:hideMark/>
          </w:tcPr>
          <w:p w14:paraId="07B75F81" w14:textId="77777777" w:rsidR="006B63A7" w:rsidRPr="008D5A7B" w:rsidRDefault="006B63A7" w:rsidP="00657287">
            <w:pPr>
              <w:pStyle w:val="Tabletext"/>
              <w:rPr>
                <w:lang w:val="es-ES"/>
              </w:rPr>
            </w:pPr>
            <w:r w:rsidRPr="008D5A7B">
              <w:rPr>
                <w:lang w:val="es-ES"/>
              </w:rPr>
              <w:t>Foro Mundial de Investigación Inalámbrica</w:t>
            </w:r>
          </w:p>
        </w:tc>
        <w:tc>
          <w:tcPr>
            <w:tcW w:w="1389" w:type="dxa"/>
            <w:noWrap/>
            <w:hideMark/>
          </w:tcPr>
          <w:p w14:paraId="20D79455"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09624AC3" w14:textId="77777777" w:rsidR="006B63A7" w:rsidRPr="008D5A7B" w:rsidRDefault="006B63A7" w:rsidP="00657287">
            <w:pPr>
              <w:pStyle w:val="Tabletext"/>
              <w:jc w:val="center"/>
              <w:rPr>
                <w:lang w:val="es-ES"/>
              </w:rPr>
            </w:pPr>
            <w:r w:rsidRPr="008D5A7B">
              <w:rPr>
                <w:lang w:val="es-ES"/>
              </w:rPr>
              <w:t>RTD</w:t>
            </w:r>
          </w:p>
        </w:tc>
      </w:tr>
      <w:tr w:rsidR="006B63A7" w:rsidRPr="008D5A7B" w14:paraId="6C036647" w14:textId="77777777" w:rsidTr="00B1355E">
        <w:trPr>
          <w:jc w:val="center"/>
        </w:trPr>
        <w:tc>
          <w:tcPr>
            <w:tcW w:w="7082" w:type="dxa"/>
            <w:noWrap/>
            <w:hideMark/>
          </w:tcPr>
          <w:p w14:paraId="57B984A1" w14:textId="77777777" w:rsidR="006B63A7" w:rsidRPr="008D5A7B" w:rsidRDefault="006B63A7" w:rsidP="00657287">
            <w:pPr>
              <w:pStyle w:val="Tabletext"/>
              <w:rPr>
                <w:lang w:val="es-ES"/>
              </w:rPr>
            </w:pPr>
            <w:r w:rsidRPr="008D5A7B">
              <w:rPr>
                <w:lang w:val="es-ES"/>
              </w:rPr>
              <w:t>Unión Mundial de Radiodifusión – Comité Técnico</w:t>
            </w:r>
          </w:p>
        </w:tc>
        <w:tc>
          <w:tcPr>
            <w:tcW w:w="1389" w:type="dxa"/>
            <w:noWrap/>
            <w:hideMark/>
          </w:tcPr>
          <w:p w14:paraId="03220602"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4B4D3552" w14:textId="77777777" w:rsidR="006B63A7" w:rsidRPr="008D5A7B" w:rsidRDefault="006B63A7" w:rsidP="00657287">
            <w:pPr>
              <w:pStyle w:val="Tabletext"/>
              <w:jc w:val="center"/>
              <w:rPr>
                <w:lang w:val="es-ES"/>
              </w:rPr>
            </w:pPr>
            <w:r w:rsidRPr="008D5A7B">
              <w:rPr>
                <w:lang w:val="es-ES"/>
              </w:rPr>
              <w:t>R</w:t>
            </w:r>
          </w:p>
        </w:tc>
      </w:tr>
      <w:tr w:rsidR="006B63A7" w:rsidRPr="008D5A7B" w14:paraId="1DD35766" w14:textId="77777777" w:rsidTr="00B1355E">
        <w:trPr>
          <w:jc w:val="center"/>
        </w:trPr>
        <w:tc>
          <w:tcPr>
            <w:tcW w:w="7082" w:type="dxa"/>
            <w:noWrap/>
            <w:hideMark/>
          </w:tcPr>
          <w:p w14:paraId="59779A51" w14:textId="77777777" w:rsidR="006B63A7" w:rsidRPr="008D5A7B" w:rsidRDefault="006B63A7" w:rsidP="00657287">
            <w:pPr>
              <w:pStyle w:val="Tabletext"/>
              <w:rPr>
                <w:lang w:val="es-ES"/>
              </w:rPr>
            </w:pPr>
            <w:r w:rsidRPr="008D5A7B">
              <w:rPr>
                <w:lang w:val="es-ES"/>
              </w:rPr>
              <w:t>Federación Mundial de Organizaciones de Ingenieros</w:t>
            </w:r>
          </w:p>
        </w:tc>
        <w:tc>
          <w:tcPr>
            <w:tcW w:w="1389" w:type="dxa"/>
            <w:noWrap/>
            <w:hideMark/>
          </w:tcPr>
          <w:p w14:paraId="5C67FE40" w14:textId="77777777" w:rsidR="006B63A7" w:rsidRPr="008D5A7B" w:rsidRDefault="006B63A7" w:rsidP="00657287">
            <w:pPr>
              <w:pStyle w:val="Tabletext"/>
              <w:jc w:val="center"/>
              <w:rPr>
                <w:lang w:val="es-ES"/>
              </w:rPr>
            </w:pPr>
            <w:r w:rsidRPr="008D5A7B">
              <w:rPr>
                <w:lang w:val="es-ES"/>
              </w:rPr>
              <w:t>REGINTORG</w:t>
            </w:r>
          </w:p>
        </w:tc>
        <w:tc>
          <w:tcPr>
            <w:tcW w:w="1168" w:type="dxa"/>
            <w:noWrap/>
            <w:hideMark/>
          </w:tcPr>
          <w:p w14:paraId="1C91BB83" w14:textId="77777777" w:rsidR="006B63A7" w:rsidRPr="008D5A7B" w:rsidRDefault="006B63A7" w:rsidP="00657287">
            <w:pPr>
              <w:pStyle w:val="Tabletext"/>
              <w:jc w:val="center"/>
              <w:rPr>
                <w:lang w:val="es-ES"/>
              </w:rPr>
            </w:pPr>
            <w:r w:rsidRPr="008D5A7B">
              <w:rPr>
                <w:lang w:val="es-ES"/>
              </w:rPr>
              <w:t>TD</w:t>
            </w:r>
          </w:p>
        </w:tc>
      </w:tr>
      <w:tr w:rsidR="006B63A7" w:rsidRPr="008D5A7B" w14:paraId="4AEAC4ED" w14:textId="77777777" w:rsidTr="00B1355E">
        <w:trPr>
          <w:jc w:val="center"/>
        </w:trPr>
        <w:tc>
          <w:tcPr>
            <w:tcW w:w="7082" w:type="dxa"/>
            <w:hideMark/>
          </w:tcPr>
          <w:p w14:paraId="4FCCB07B" w14:textId="77777777" w:rsidR="006B63A7" w:rsidRPr="008D5A7B" w:rsidRDefault="006B63A7" w:rsidP="00657287">
            <w:pPr>
              <w:pStyle w:val="Tabletext"/>
              <w:rPr>
                <w:lang w:val="es-ES"/>
              </w:rPr>
            </w:pPr>
            <w:r w:rsidRPr="008D5A7B">
              <w:rPr>
                <w:lang w:val="es-ES"/>
              </w:rPr>
              <w:t>Organización Mundial de Ciudades Inteligentes y Sostenibles (WeGO)</w:t>
            </w:r>
          </w:p>
        </w:tc>
        <w:tc>
          <w:tcPr>
            <w:tcW w:w="1389" w:type="dxa"/>
            <w:hideMark/>
          </w:tcPr>
          <w:p w14:paraId="7A9B4302" w14:textId="77777777" w:rsidR="006B63A7" w:rsidRPr="008D5A7B" w:rsidRDefault="006B63A7" w:rsidP="00657287">
            <w:pPr>
              <w:pStyle w:val="Tabletext"/>
              <w:jc w:val="center"/>
              <w:rPr>
                <w:lang w:val="es-ES"/>
              </w:rPr>
            </w:pPr>
            <w:r w:rsidRPr="008D5A7B">
              <w:rPr>
                <w:lang w:val="es-ES"/>
              </w:rPr>
              <w:t>REGINTORG</w:t>
            </w:r>
          </w:p>
        </w:tc>
        <w:tc>
          <w:tcPr>
            <w:tcW w:w="1168" w:type="dxa"/>
            <w:hideMark/>
          </w:tcPr>
          <w:p w14:paraId="3166AC3F" w14:textId="77777777" w:rsidR="006B63A7" w:rsidRPr="008D5A7B" w:rsidRDefault="006B63A7" w:rsidP="00657287">
            <w:pPr>
              <w:pStyle w:val="Tabletext"/>
              <w:jc w:val="center"/>
              <w:rPr>
                <w:lang w:val="es-ES"/>
              </w:rPr>
            </w:pPr>
            <w:r w:rsidRPr="008D5A7B">
              <w:rPr>
                <w:lang w:val="es-ES"/>
              </w:rPr>
              <w:t>T</w:t>
            </w:r>
          </w:p>
        </w:tc>
      </w:tr>
    </w:tbl>
    <w:p w14:paraId="2B91A259" w14:textId="77777777" w:rsidR="006B63A7" w:rsidRPr="00B1355E" w:rsidRDefault="006B63A7" w:rsidP="00F73BA1">
      <w:pPr>
        <w:rPr>
          <w:sz w:val="10"/>
          <w:szCs w:val="10"/>
          <w:lang w:val="es-ES"/>
        </w:rPr>
      </w:pPr>
      <w:r w:rsidRPr="00B1355E">
        <w:rPr>
          <w:sz w:val="10"/>
          <w:szCs w:val="10"/>
          <w:lang w:val="es-ES"/>
        </w:rPr>
        <w:br w:type="page"/>
      </w:r>
    </w:p>
    <w:p w14:paraId="0D0DF98A" w14:textId="77777777" w:rsidR="006B63A7" w:rsidRPr="008D5A7B" w:rsidRDefault="006B63A7" w:rsidP="00657287">
      <w:pPr>
        <w:pStyle w:val="AnnexNo"/>
        <w:rPr>
          <w:lang w:val="es-ES"/>
        </w:rPr>
      </w:pPr>
      <w:bookmarkStart w:id="33" w:name="Annex3"/>
      <w:bookmarkEnd w:id="33"/>
      <w:r w:rsidRPr="008D5A7B">
        <w:rPr>
          <w:lang w:val="es-ES"/>
        </w:rPr>
        <w:lastRenderedPageBreak/>
        <w:t>AnexO 3</w:t>
      </w:r>
    </w:p>
    <w:p w14:paraId="6C2AE85D" w14:textId="5172E021" w:rsidR="006B63A7" w:rsidRPr="008D5A7B" w:rsidRDefault="006B63A7" w:rsidP="006B63A7">
      <w:pPr>
        <w:pStyle w:val="Annextitle"/>
        <w:rPr>
          <w:color w:val="000000"/>
          <w:bdr w:val="none" w:sz="0" w:space="0" w:color="auto" w:frame="1"/>
          <w:shd w:val="clear" w:color="auto" w:fill="C6C6C6"/>
          <w:lang w:val="es-ES"/>
        </w:rPr>
      </w:pPr>
      <w:r w:rsidRPr="008D5A7B">
        <w:rPr>
          <w:lang w:val="es-ES" w:eastAsia="en-GB"/>
        </w:rPr>
        <w:t>Lista de organizaciones que han solicitado una prórroga de su condición</w:t>
      </w:r>
      <w:r w:rsidR="00A329F0" w:rsidRPr="008D5A7B">
        <w:rPr>
          <w:lang w:val="es-ES" w:eastAsia="en-GB"/>
        </w:rPr>
        <w:br/>
      </w:r>
      <w:r w:rsidRPr="008D5A7B">
        <w:rPr>
          <w:lang w:val="es-ES" w:eastAsia="en-GB"/>
        </w:rPr>
        <w:t>de entidades exoneradas y han facilitado la información requerida</w:t>
      </w:r>
      <w:r w:rsidRPr="008D5A7B">
        <w:rPr>
          <w:lang w:val="es-ES"/>
        </w:rPr>
        <w:t>,</w:t>
      </w:r>
      <w:r w:rsidR="00A329F0" w:rsidRPr="008D5A7B">
        <w:rPr>
          <w:lang w:val="es-ES"/>
        </w:rPr>
        <w:br/>
      </w:r>
      <w:r w:rsidRPr="008D5A7B">
        <w:rPr>
          <w:lang w:val="es-ES"/>
        </w:rPr>
        <w:t xml:space="preserve">pero, en principio, no cumplen uno o más criterios </w:t>
      </w:r>
    </w:p>
    <w:tbl>
      <w:tblPr>
        <w:tblStyle w:val="TableGrid1"/>
        <w:tblW w:w="9918" w:type="dxa"/>
        <w:jc w:val="center"/>
        <w:tblLayout w:type="fixed"/>
        <w:tblCellMar>
          <w:left w:w="28" w:type="dxa"/>
          <w:right w:w="28" w:type="dxa"/>
        </w:tblCellMar>
        <w:tblLook w:val="04A0" w:firstRow="1" w:lastRow="0" w:firstColumn="1" w:lastColumn="0" w:noHBand="0" w:noVBand="1"/>
      </w:tblPr>
      <w:tblGrid>
        <w:gridCol w:w="3964"/>
        <w:gridCol w:w="1134"/>
        <w:gridCol w:w="851"/>
        <w:gridCol w:w="1134"/>
        <w:gridCol w:w="2835"/>
      </w:tblGrid>
      <w:tr w:rsidR="000F5CC1" w:rsidRPr="008D5A7B" w14:paraId="52437974" w14:textId="77777777" w:rsidTr="000F5CC1">
        <w:trPr>
          <w:cantSplit/>
          <w:tblHeader/>
          <w:jc w:val="center"/>
        </w:trPr>
        <w:tc>
          <w:tcPr>
            <w:tcW w:w="3964" w:type="dxa"/>
            <w:vAlign w:val="center"/>
            <w:hideMark/>
          </w:tcPr>
          <w:p w14:paraId="452131B2" w14:textId="77777777" w:rsidR="006B63A7" w:rsidRPr="008D5A7B" w:rsidRDefault="006B63A7" w:rsidP="00F73BA1">
            <w:pPr>
              <w:pStyle w:val="Tablehead"/>
            </w:pPr>
            <w:r w:rsidRPr="008D5A7B">
              <w:t>Nombre de la entidad</w:t>
            </w:r>
          </w:p>
        </w:tc>
        <w:tc>
          <w:tcPr>
            <w:tcW w:w="1134" w:type="dxa"/>
            <w:vAlign w:val="center"/>
            <w:hideMark/>
          </w:tcPr>
          <w:p w14:paraId="257C4186" w14:textId="77777777" w:rsidR="006B63A7" w:rsidRPr="008D5A7B" w:rsidRDefault="006B63A7" w:rsidP="00F73BA1">
            <w:pPr>
              <w:pStyle w:val="Tablehead"/>
            </w:pPr>
            <w:r w:rsidRPr="008D5A7B">
              <w:t>Categoría principal</w:t>
            </w:r>
          </w:p>
        </w:tc>
        <w:tc>
          <w:tcPr>
            <w:tcW w:w="851" w:type="dxa"/>
            <w:vAlign w:val="center"/>
            <w:hideMark/>
          </w:tcPr>
          <w:p w14:paraId="2AEA6C93" w14:textId="77777777" w:rsidR="006B63A7" w:rsidRPr="008D5A7B" w:rsidRDefault="006B63A7" w:rsidP="00F73BA1">
            <w:pPr>
              <w:pStyle w:val="Tablehead"/>
            </w:pPr>
            <w:bookmarkStart w:id="34" w:name="lt_pId430"/>
            <w:r w:rsidRPr="008D5A7B">
              <w:t>Sectores</w:t>
            </w:r>
            <w:bookmarkEnd w:id="34"/>
          </w:p>
        </w:tc>
        <w:tc>
          <w:tcPr>
            <w:tcW w:w="1134" w:type="dxa"/>
            <w:vAlign w:val="center"/>
            <w:hideMark/>
          </w:tcPr>
          <w:p w14:paraId="7E541465" w14:textId="77777777" w:rsidR="006B63A7" w:rsidRPr="008D5A7B" w:rsidRDefault="006B63A7" w:rsidP="00F73BA1">
            <w:pPr>
              <w:pStyle w:val="Tablehead"/>
            </w:pPr>
            <w:r w:rsidRPr="008D5A7B">
              <w:t>Criterios no cumplidos</w:t>
            </w:r>
          </w:p>
        </w:tc>
        <w:tc>
          <w:tcPr>
            <w:tcW w:w="2835" w:type="dxa"/>
            <w:vAlign w:val="center"/>
            <w:hideMark/>
          </w:tcPr>
          <w:p w14:paraId="7A9F7474" w14:textId="77777777" w:rsidR="006B63A7" w:rsidRPr="008D5A7B" w:rsidRDefault="006B63A7" w:rsidP="00F73BA1">
            <w:pPr>
              <w:pStyle w:val="Tablehead"/>
            </w:pPr>
            <w:r w:rsidRPr="008D5A7B">
              <w:t>Comentarios adicionales</w:t>
            </w:r>
          </w:p>
        </w:tc>
      </w:tr>
      <w:tr w:rsidR="000F5CC1" w:rsidRPr="008D5A7B" w14:paraId="32F6DD76" w14:textId="77777777" w:rsidTr="000F5CC1">
        <w:trPr>
          <w:cantSplit/>
          <w:jc w:val="center"/>
        </w:trPr>
        <w:tc>
          <w:tcPr>
            <w:tcW w:w="3964" w:type="dxa"/>
            <w:hideMark/>
          </w:tcPr>
          <w:p w14:paraId="019745F7" w14:textId="77777777" w:rsidR="006B63A7" w:rsidRPr="008D5A7B" w:rsidRDefault="006B63A7" w:rsidP="00A329F0">
            <w:pPr>
              <w:pStyle w:val="Tabletext"/>
              <w:rPr>
                <w:lang w:val="es-ES"/>
              </w:rPr>
            </w:pPr>
            <w:r w:rsidRPr="008D5A7B">
              <w:rPr>
                <w:lang w:val="es-ES"/>
              </w:rPr>
              <w:t>Asociación Interamericana de Empresas de Telecomunicaciones</w:t>
            </w:r>
          </w:p>
        </w:tc>
        <w:tc>
          <w:tcPr>
            <w:tcW w:w="1134" w:type="dxa"/>
            <w:hideMark/>
          </w:tcPr>
          <w:p w14:paraId="2363BAA5"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43FC2256" w14:textId="77777777" w:rsidR="006B63A7" w:rsidRPr="000F5CC1" w:rsidRDefault="006B63A7" w:rsidP="00F73BA1">
            <w:pPr>
              <w:pStyle w:val="Tabletext"/>
              <w:jc w:val="center"/>
            </w:pPr>
            <w:r w:rsidRPr="000F5CC1">
              <w:t>RTD</w:t>
            </w:r>
          </w:p>
        </w:tc>
        <w:tc>
          <w:tcPr>
            <w:tcW w:w="1134" w:type="dxa"/>
            <w:hideMark/>
          </w:tcPr>
          <w:p w14:paraId="3ABE0CC7" w14:textId="77777777" w:rsidR="006B63A7" w:rsidRPr="000F5CC1" w:rsidRDefault="006B63A7" w:rsidP="000F5CC1">
            <w:pPr>
              <w:pStyle w:val="Tabletext"/>
              <w:jc w:val="center"/>
            </w:pPr>
            <w:r w:rsidRPr="000F5CC1">
              <w:t>2</w:t>
            </w:r>
          </w:p>
        </w:tc>
        <w:tc>
          <w:tcPr>
            <w:tcW w:w="2835" w:type="dxa"/>
            <w:hideMark/>
          </w:tcPr>
          <w:p w14:paraId="27FD140C" w14:textId="77777777" w:rsidR="006B63A7" w:rsidRPr="008D5A7B" w:rsidRDefault="006B63A7" w:rsidP="00A329F0">
            <w:pPr>
              <w:pStyle w:val="Tabletext"/>
              <w:rPr>
                <w:lang w:val="es-ES"/>
              </w:rPr>
            </w:pPr>
            <w:r w:rsidRPr="008D5A7B">
              <w:rPr>
                <w:lang w:val="es-ES"/>
              </w:rPr>
              <w:t>Asociación de empresas</w:t>
            </w:r>
          </w:p>
        </w:tc>
      </w:tr>
      <w:tr w:rsidR="000F5CC1" w:rsidRPr="008D5A7B" w14:paraId="58F39CD6" w14:textId="77777777" w:rsidTr="000F5CC1">
        <w:trPr>
          <w:cantSplit/>
          <w:jc w:val="center"/>
        </w:trPr>
        <w:tc>
          <w:tcPr>
            <w:tcW w:w="3964" w:type="dxa"/>
            <w:hideMark/>
          </w:tcPr>
          <w:p w14:paraId="439ACE2F" w14:textId="77777777" w:rsidR="006B63A7" w:rsidRPr="008D5A7B" w:rsidRDefault="006B63A7" w:rsidP="00A329F0">
            <w:pPr>
              <w:pStyle w:val="Tabletext"/>
              <w:rPr>
                <w:lang w:val="es-ES"/>
              </w:rPr>
            </w:pPr>
            <w:r w:rsidRPr="008D5A7B">
              <w:rPr>
                <w:lang w:val="es-ES"/>
              </w:rPr>
              <w:t>Associação Empresarial de Comunicações de Portugal</w:t>
            </w:r>
          </w:p>
        </w:tc>
        <w:tc>
          <w:tcPr>
            <w:tcW w:w="1134" w:type="dxa"/>
            <w:hideMark/>
          </w:tcPr>
          <w:p w14:paraId="24E4C482"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7753641F" w14:textId="77777777" w:rsidR="006B63A7" w:rsidRPr="000F5CC1" w:rsidRDefault="006B63A7" w:rsidP="00F73BA1">
            <w:pPr>
              <w:pStyle w:val="Tabletext"/>
              <w:jc w:val="center"/>
            </w:pPr>
            <w:r w:rsidRPr="000F5CC1">
              <w:t>D</w:t>
            </w:r>
          </w:p>
        </w:tc>
        <w:tc>
          <w:tcPr>
            <w:tcW w:w="1134" w:type="dxa"/>
            <w:hideMark/>
          </w:tcPr>
          <w:p w14:paraId="5535029B" w14:textId="77777777" w:rsidR="006B63A7" w:rsidRPr="000F5CC1" w:rsidRDefault="006B63A7" w:rsidP="000F5CC1">
            <w:pPr>
              <w:pStyle w:val="Tabletext"/>
              <w:jc w:val="center"/>
            </w:pPr>
            <w:r w:rsidRPr="000F5CC1">
              <w:t>2</w:t>
            </w:r>
          </w:p>
        </w:tc>
        <w:tc>
          <w:tcPr>
            <w:tcW w:w="2835" w:type="dxa"/>
            <w:hideMark/>
          </w:tcPr>
          <w:p w14:paraId="6DB1CC32" w14:textId="77777777" w:rsidR="006B63A7" w:rsidRPr="008D5A7B" w:rsidRDefault="006B63A7" w:rsidP="00A329F0">
            <w:pPr>
              <w:pStyle w:val="Tabletext"/>
              <w:rPr>
                <w:lang w:val="es-ES"/>
              </w:rPr>
            </w:pPr>
            <w:r w:rsidRPr="008D5A7B">
              <w:rPr>
                <w:lang w:val="es-ES"/>
              </w:rPr>
              <w:t>Asociación de empresas</w:t>
            </w:r>
          </w:p>
        </w:tc>
      </w:tr>
      <w:tr w:rsidR="000F5CC1" w:rsidRPr="008D5A7B" w14:paraId="418C4086" w14:textId="77777777" w:rsidTr="000F5CC1">
        <w:trPr>
          <w:cantSplit/>
          <w:jc w:val="center"/>
        </w:trPr>
        <w:tc>
          <w:tcPr>
            <w:tcW w:w="3964" w:type="dxa"/>
            <w:hideMark/>
          </w:tcPr>
          <w:p w14:paraId="14D4B58E" w14:textId="77777777" w:rsidR="006B63A7" w:rsidRPr="008D5A7B" w:rsidRDefault="006B63A7" w:rsidP="00A329F0">
            <w:pPr>
              <w:pStyle w:val="Tabletext"/>
              <w:rPr>
                <w:lang w:val="es-ES"/>
              </w:rPr>
            </w:pPr>
            <w:r w:rsidRPr="008D5A7B">
              <w:rPr>
                <w:lang w:val="es-ES"/>
              </w:rPr>
              <w:t>Associação Internacional das Comunicações de Expressão Portuguesa</w:t>
            </w:r>
          </w:p>
        </w:tc>
        <w:tc>
          <w:tcPr>
            <w:tcW w:w="1134" w:type="dxa"/>
            <w:hideMark/>
          </w:tcPr>
          <w:p w14:paraId="3F45CD12"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73D90620" w14:textId="77777777" w:rsidR="006B63A7" w:rsidRPr="000F5CC1" w:rsidRDefault="006B63A7" w:rsidP="00F73BA1">
            <w:pPr>
              <w:pStyle w:val="Tabletext"/>
              <w:jc w:val="center"/>
            </w:pPr>
            <w:r w:rsidRPr="000F5CC1">
              <w:t>TD</w:t>
            </w:r>
          </w:p>
        </w:tc>
        <w:tc>
          <w:tcPr>
            <w:tcW w:w="1134" w:type="dxa"/>
            <w:hideMark/>
          </w:tcPr>
          <w:p w14:paraId="67CCEA9D" w14:textId="77777777" w:rsidR="006B63A7" w:rsidRPr="000F5CC1" w:rsidRDefault="006B63A7" w:rsidP="000F5CC1">
            <w:pPr>
              <w:pStyle w:val="Tabletext"/>
              <w:jc w:val="center"/>
            </w:pPr>
            <w:r w:rsidRPr="000F5CC1">
              <w:t>2</w:t>
            </w:r>
          </w:p>
        </w:tc>
        <w:tc>
          <w:tcPr>
            <w:tcW w:w="2835" w:type="dxa"/>
            <w:hideMark/>
          </w:tcPr>
          <w:p w14:paraId="3B5185F1" w14:textId="77777777" w:rsidR="006B63A7" w:rsidRPr="008D5A7B" w:rsidRDefault="006B63A7" w:rsidP="00A329F0">
            <w:pPr>
              <w:pStyle w:val="Tabletext"/>
              <w:rPr>
                <w:lang w:val="es-ES"/>
              </w:rPr>
            </w:pPr>
            <w:r w:rsidRPr="008D5A7B">
              <w:rPr>
                <w:lang w:val="es-ES"/>
              </w:rPr>
              <w:t>Asociación de empresas</w:t>
            </w:r>
          </w:p>
        </w:tc>
      </w:tr>
      <w:tr w:rsidR="000F5CC1" w:rsidRPr="008D5A7B" w14:paraId="5DC889DE" w14:textId="77777777" w:rsidTr="000F5CC1">
        <w:trPr>
          <w:cantSplit/>
          <w:jc w:val="center"/>
        </w:trPr>
        <w:tc>
          <w:tcPr>
            <w:tcW w:w="3964" w:type="dxa"/>
            <w:hideMark/>
          </w:tcPr>
          <w:p w14:paraId="3C942394" w14:textId="77777777" w:rsidR="006B63A7" w:rsidRPr="008D5A7B" w:rsidRDefault="006B63A7" w:rsidP="00A329F0">
            <w:pPr>
              <w:pStyle w:val="Tabletext"/>
              <w:rPr>
                <w:lang w:val="es-ES"/>
              </w:rPr>
            </w:pPr>
            <w:r w:rsidRPr="008D5A7B">
              <w:rPr>
                <w:lang w:val="es-ES"/>
              </w:rPr>
              <w:t>Broadcast Networks Europe</w:t>
            </w:r>
          </w:p>
        </w:tc>
        <w:tc>
          <w:tcPr>
            <w:tcW w:w="1134" w:type="dxa"/>
            <w:hideMark/>
          </w:tcPr>
          <w:p w14:paraId="1A25C8DF"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3697E044" w14:textId="77777777" w:rsidR="006B63A7" w:rsidRPr="000F5CC1" w:rsidRDefault="006B63A7" w:rsidP="00F73BA1">
            <w:pPr>
              <w:pStyle w:val="Tabletext"/>
              <w:jc w:val="center"/>
            </w:pPr>
            <w:r w:rsidRPr="000F5CC1">
              <w:t>R</w:t>
            </w:r>
          </w:p>
        </w:tc>
        <w:tc>
          <w:tcPr>
            <w:tcW w:w="1134" w:type="dxa"/>
            <w:hideMark/>
          </w:tcPr>
          <w:p w14:paraId="7B834E97" w14:textId="77777777" w:rsidR="006B63A7" w:rsidRPr="000F5CC1" w:rsidRDefault="006B63A7" w:rsidP="000F5CC1">
            <w:pPr>
              <w:pStyle w:val="Tabletext"/>
              <w:jc w:val="center"/>
            </w:pPr>
            <w:r w:rsidRPr="000F5CC1">
              <w:t>2</w:t>
            </w:r>
          </w:p>
        </w:tc>
        <w:tc>
          <w:tcPr>
            <w:tcW w:w="2835" w:type="dxa"/>
            <w:hideMark/>
          </w:tcPr>
          <w:p w14:paraId="776AF867" w14:textId="77777777" w:rsidR="006B63A7" w:rsidRPr="008D5A7B" w:rsidRDefault="006B63A7" w:rsidP="00A329F0">
            <w:pPr>
              <w:pStyle w:val="Tabletext"/>
              <w:rPr>
                <w:lang w:val="es-ES"/>
              </w:rPr>
            </w:pPr>
            <w:r w:rsidRPr="008D5A7B">
              <w:rPr>
                <w:lang w:val="es-ES"/>
              </w:rPr>
              <w:t>Asociación de empresas</w:t>
            </w:r>
          </w:p>
        </w:tc>
      </w:tr>
      <w:tr w:rsidR="000F5CC1" w:rsidRPr="008D5A7B" w14:paraId="21093E51" w14:textId="77777777" w:rsidTr="000F5CC1">
        <w:trPr>
          <w:cantSplit/>
          <w:jc w:val="center"/>
        </w:trPr>
        <w:tc>
          <w:tcPr>
            <w:tcW w:w="3964" w:type="dxa"/>
            <w:hideMark/>
          </w:tcPr>
          <w:p w14:paraId="715DECA0" w14:textId="77777777" w:rsidR="006B63A7" w:rsidRPr="008D5A7B" w:rsidRDefault="006B63A7" w:rsidP="00A329F0">
            <w:pPr>
              <w:pStyle w:val="Tabletext"/>
              <w:rPr>
                <w:lang w:val="es-ES"/>
              </w:rPr>
            </w:pPr>
            <w:r w:rsidRPr="008D5A7B">
              <w:rPr>
                <w:lang w:val="es-ES"/>
              </w:rPr>
              <w:t>Connect Europe</w:t>
            </w:r>
          </w:p>
        </w:tc>
        <w:tc>
          <w:tcPr>
            <w:tcW w:w="1134" w:type="dxa"/>
            <w:hideMark/>
          </w:tcPr>
          <w:p w14:paraId="3B4BB44E"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6250E9AD" w14:textId="77777777" w:rsidR="006B63A7" w:rsidRPr="000F5CC1" w:rsidRDefault="006B63A7" w:rsidP="00F73BA1">
            <w:pPr>
              <w:pStyle w:val="Tabletext"/>
              <w:jc w:val="center"/>
            </w:pPr>
            <w:r w:rsidRPr="000F5CC1">
              <w:t>RTD</w:t>
            </w:r>
          </w:p>
        </w:tc>
        <w:tc>
          <w:tcPr>
            <w:tcW w:w="1134" w:type="dxa"/>
            <w:hideMark/>
          </w:tcPr>
          <w:p w14:paraId="55218DC7" w14:textId="77777777" w:rsidR="006B63A7" w:rsidRPr="000F5CC1" w:rsidRDefault="006B63A7" w:rsidP="000F5CC1">
            <w:pPr>
              <w:pStyle w:val="Tabletext"/>
              <w:jc w:val="center"/>
            </w:pPr>
            <w:r w:rsidRPr="000F5CC1">
              <w:t>2</w:t>
            </w:r>
          </w:p>
        </w:tc>
        <w:tc>
          <w:tcPr>
            <w:tcW w:w="2835" w:type="dxa"/>
            <w:hideMark/>
          </w:tcPr>
          <w:p w14:paraId="0348F5C5" w14:textId="77777777" w:rsidR="006B63A7" w:rsidRPr="008D5A7B" w:rsidRDefault="006B63A7" w:rsidP="00A329F0">
            <w:pPr>
              <w:pStyle w:val="Tabletext"/>
              <w:rPr>
                <w:lang w:val="es-ES"/>
              </w:rPr>
            </w:pPr>
            <w:r w:rsidRPr="008D5A7B">
              <w:rPr>
                <w:lang w:val="es-ES"/>
              </w:rPr>
              <w:t>Asociación de empresas</w:t>
            </w:r>
          </w:p>
        </w:tc>
      </w:tr>
      <w:tr w:rsidR="000F5CC1" w:rsidRPr="008D5A7B" w14:paraId="2E67029C" w14:textId="77777777" w:rsidTr="000F5CC1">
        <w:trPr>
          <w:cantSplit/>
          <w:jc w:val="center"/>
        </w:trPr>
        <w:tc>
          <w:tcPr>
            <w:tcW w:w="3964" w:type="dxa"/>
            <w:hideMark/>
          </w:tcPr>
          <w:p w14:paraId="7AA8624C" w14:textId="1619D422" w:rsidR="006B63A7" w:rsidRPr="008D5A7B" w:rsidRDefault="006B63A7" w:rsidP="00A329F0">
            <w:pPr>
              <w:pStyle w:val="Tabletext"/>
              <w:rPr>
                <w:lang w:val="es-ES"/>
              </w:rPr>
            </w:pPr>
            <w:r w:rsidRPr="008D5A7B">
              <w:rPr>
                <w:lang w:val="es-ES"/>
              </w:rPr>
              <w:t>Consorcio de Apoyo a las Iniciativas para la</w:t>
            </w:r>
            <w:r w:rsidR="000F5CC1">
              <w:rPr>
                <w:lang w:val="es-ES"/>
              </w:rPr>
              <w:t> </w:t>
            </w:r>
            <w:r w:rsidRPr="008D5A7B">
              <w:rPr>
                <w:lang w:val="es-ES"/>
              </w:rPr>
              <w:t>Promoción y el Desarrollo</w:t>
            </w:r>
            <w:r w:rsidR="000F5CC1">
              <w:rPr>
                <w:lang w:val="es-ES"/>
              </w:rPr>
              <w:br/>
            </w:r>
            <w:r w:rsidRPr="008D5A7B">
              <w:rPr>
                <w:lang w:val="es-ES"/>
              </w:rPr>
              <w:t>de África (CAPDA)</w:t>
            </w:r>
          </w:p>
        </w:tc>
        <w:tc>
          <w:tcPr>
            <w:tcW w:w="1134" w:type="dxa"/>
            <w:hideMark/>
          </w:tcPr>
          <w:p w14:paraId="28CFE948"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4B3549BF" w14:textId="77777777" w:rsidR="006B63A7" w:rsidRPr="000F5CC1" w:rsidRDefault="006B63A7" w:rsidP="00F73BA1">
            <w:pPr>
              <w:pStyle w:val="Tabletext"/>
              <w:jc w:val="center"/>
            </w:pPr>
            <w:r w:rsidRPr="000F5CC1">
              <w:t>D</w:t>
            </w:r>
          </w:p>
        </w:tc>
        <w:tc>
          <w:tcPr>
            <w:tcW w:w="1134" w:type="dxa"/>
            <w:hideMark/>
          </w:tcPr>
          <w:p w14:paraId="565AEF04" w14:textId="77777777" w:rsidR="006B63A7" w:rsidRPr="000F5CC1" w:rsidRDefault="006B63A7" w:rsidP="000F5CC1">
            <w:pPr>
              <w:pStyle w:val="Tabletext"/>
              <w:jc w:val="center"/>
            </w:pPr>
            <w:r w:rsidRPr="000F5CC1">
              <w:t>3</w:t>
            </w:r>
          </w:p>
        </w:tc>
        <w:tc>
          <w:tcPr>
            <w:tcW w:w="2835" w:type="dxa"/>
            <w:hideMark/>
          </w:tcPr>
          <w:p w14:paraId="799042FE" w14:textId="77777777" w:rsidR="006B63A7" w:rsidRPr="008D5A7B" w:rsidRDefault="006B63A7" w:rsidP="00A329F0">
            <w:pPr>
              <w:pStyle w:val="Tabletext"/>
              <w:rPr>
                <w:lang w:val="es-ES"/>
              </w:rPr>
            </w:pPr>
            <w:r w:rsidRPr="008D5A7B">
              <w:rPr>
                <w:lang w:val="es-ES"/>
              </w:rPr>
              <w:t>Número insuficiente de miembros internacionales destacados</w:t>
            </w:r>
          </w:p>
        </w:tc>
      </w:tr>
      <w:tr w:rsidR="000F5CC1" w:rsidRPr="008D5A7B" w14:paraId="2B11E3C2" w14:textId="77777777" w:rsidTr="000F5CC1">
        <w:trPr>
          <w:cantSplit/>
          <w:jc w:val="center"/>
        </w:trPr>
        <w:tc>
          <w:tcPr>
            <w:tcW w:w="3964" w:type="dxa"/>
            <w:hideMark/>
          </w:tcPr>
          <w:p w14:paraId="40DBE9B9" w14:textId="77777777" w:rsidR="006B63A7" w:rsidRPr="008D5A7B" w:rsidRDefault="006B63A7" w:rsidP="00A329F0">
            <w:pPr>
              <w:pStyle w:val="Tabletext"/>
              <w:rPr>
                <w:lang w:val="es-ES"/>
              </w:rPr>
            </w:pPr>
            <w:r w:rsidRPr="008D5A7B">
              <w:rPr>
                <w:lang w:val="es-ES"/>
              </w:rPr>
              <w:t>Digital Opportunity Trust</w:t>
            </w:r>
          </w:p>
        </w:tc>
        <w:tc>
          <w:tcPr>
            <w:tcW w:w="1134" w:type="dxa"/>
            <w:hideMark/>
          </w:tcPr>
          <w:p w14:paraId="4FA229E2"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1B2DAE7A" w14:textId="77777777" w:rsidR="006B63A7" w:rsidRPr="000F5CC1" w:rsidRDefault="006B63A7" w:rsidP="00F73BA1">
            <w:pPr>
              <w:pStyle w:val="Tabletext"/>
              <w:jc w:val="center"/>
            </w:pPr>
            <w:r w:rsidRPr="000F5CC1">
              <w:t>D</w:t>
            </w:r>
          </w:p>
        </w:tc>
        <w:tc>
          <w:tcPr>
            <w:tcW w:w="1134" w:type="dxa"/>
            <w:hideMark/>
          </w:tcPr>
          <w:p w14:paraId="428B3CF6" w14:textId="77777777" w:rsidR="006B63A7" w:rsidRPr="000F5CC1" w:rsidRDefault="006B63A7" w:rsidP="000F5CC1">
            <w:pPr>
              <w:pStyle w:val="Tabletext"/>
              <w:jc w:val="center"/>
            </w:pPr>
            <w:r w:rsidRPr="000F5CC1">
              <w:t>2, 3</w:t>
            </w:r>
          </w:p>
        </w:tc>
        <w:tc>
          <w:tcPr>
            <w:tcW w:w="2835" w:type="dxa"/>
            <w:hideMark/>
          </w:tcPr>
          <w:p w14:paraId="72AE7D82" w14:textId="2F42AAA7" w:rsidR="006B63A7" w:rsidRPr="008D5A7B" w:rsidRDefault="006B63A7" w:rsidP="00A329F0">
            <w:pPr>
              <w:pStyle w:val="Tabletext"/>
              <w:rPr>
                <w:lang w:val="es-ES"/>
              </w:rPr>
            </w:pPr>
            <w:r w:rsidRPr="008D5A7B">
              <w:rPr>
                <w:lang w:val="es-ES"/>
              </w:rPr>
              <w:t>No es una organización de</w:t>
            </w:r>
            <w:r w:rsidR="000F5CC1">
              <w:rPr>
                <w:lang w:val="es-ES"/>
              </w:rPr>
              <w:t> </w:t>
            </w:r>
            <w:r w:rsidRPr="008D5A7B">
              <w:rPr>
                <w:lang w:val="es-ES"/>
              </w:rPr>
              <w:t>miembros</w:t>
            </w:r>
          </w:p>
        </w:tc>
      </w:tr>
      <w:tr w:rsidR="000F5CC1" w:rsidRPr="008D5A7B" w14:paraId="7C637B68" w14:textId="77777777" w:rsidTr="000F5CC1">
        <w:trPr>
          <w:cantSplit/>
          <w:jc w:val="center"/>
        </w:trPr>
        <w:tc>
          <w:tcPr>
            <w:tcW w:w="3964" w:type="dxa"/>
            <w:hideMark/>
          </w:tcPr>
          <w:p w14:paraId="685B42F2" w14:textId="77777777" w:rsidR="006B63A7" w:rsidRPr="008D5A7B" w:rsidRDefault="006B63A7" w:rsidP="00A329F0">
            <w:pPr>
              <w:pStyle w:val="Tabletext"/>
              <w:rPr>
                <w:lang w:val="es-ES"/>
              </w:rPr>
            </w:pPr>
            <w:r w:rsidRPr="008D5A7B">
              <w:rPr>
                <w:lang w:val="es-ES"/>
              </w:rPr>
              <w:t>Asociación Europea para la Competencia en Telecomunicaciones</w:t>
            </w:r>
          </w:p>
        </w:tc>
        <w:tc>
          <w:tcPr>
            <w:tcW w:w="1134" w:type="dxa"/>
            <w:hideMark/>
          </w:tcPr>
          <w:p w14:paraId="102423F8"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5584A3B4" w14:textId="77777777" w:rsidR="006B63A7" w:rsidRPr="000F5CC1" w:rsidRDefault="006B63A7" w:rsidP="00F73BA1">
            <w:pPr>
              <w:pStyle w:val="Tabletext"/>
              <w:jc w:val="center"/>
            </w:pPr>
            <w:r w:rsidRPr="000F5CC1">
              <w:t>RTD</w:t>
            </w:r>
          </w:p>
        </w:tc>
        <w:tc>
          <w:tcPr>
            <w:tcW w:w="1134" w:type="dxa"/>
            <w:hideMark/>
          </w:tcPr>
          <w:p w14:paraId="5C891C96" w14:textId="77777777" w:rsidR="006B63A7" w:rsidRPr="000F5CC1" w:rsidRDefault="006B63A7" w:rsidP="000F5CC1">
            <w:pPr>
              <w:pStyle w:val="Tabletext"/>
              <w:jc w:val="center"/>
            </w:pPr>
            <w:r w:rsidRPr="000F5CC1">
              <w:t>2</w:t>
            </w:r>
          </w:p>
        </w:tc>
        <w:tc>
          <w:tcPr>
            <w:tcW w:w="2835" w:type="dxa"/>
            <w:hideMark/>
          </w:tcPr>
          <w:p w14:paraId="131A8B6C" w14:textId="77777777" w:rsidR="006B63A7" w:rsidRPr="008D5A7B" w:rsidRDefault="006B63A7" w:rsidP="00A329F0">
            <w:pPr>
              <w:pStyle w:val="Tabletext"/>
              <w:rPr>
                <w:lang w:val="es-ES"/>
              </w:rPr>
            </w:pPr>
            <w:r w:rsidRPr="008D5A7B">
              <w:rPr>
                <w:lang w:val="es-ES"/>
              </w:rPr>
              <w:t>Asociación de empresas</w:t>
            </w:r>
          </w:p>
        </w:tc>
      </w:tr>
      <w:tr w:rsidR="000F5CC1" w:rsidRPr="008D5A7B" w14:paraId="4BE7BF5E" w14:textId="77777777" w:rsidTr="000F5CC1">
        <w:trPr>
          <w:cantSplit/>
          <w:jc w:val="center"/>
        </w:trPr>
        <w:tc>
          <w:tcPr>
            <w:tcW w:w="3964" w:type="dxa"/>
            <w:hideMark/>
          </w:tcPr>
          <w:p w14:paraId="0F82486F" w14:textId="77777777" w:rsidR="006B63A7" w:rsidRPr="008D5A7B" w:rsidRDefault="006B63A7" w:rsidP="00A329F0">
            <w:pPr>
              <w:pStyle w:val="Tabletext"/>
              <w:rPr>
                <w:lang w:val="es-ES"/>
              </w:rPr>
            </w:pPr>
            <w:r w:rsidRPr="008D5A7B">
              <w:rPr>
                <w:lang w:val="es-ES"/>
              </w:rPr>
              <w:t>Asociación del Transporte Aéreo Internacional</w:t>
            </w:r>
          </w:p>
        </w:tc>
        <w:tc>
          <w:tcPr>
            <w:tcW w:w="1134" w:type="dxa"/>
            <w:hideMark/>
          </w:tcPr>
          <w:p w14:paraId="14218359"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64B8A993" w14:textId="77777777" w:rsidR="006B63A7" w:rsidRPr="000F5CC1" w:rsidRDefault="006B63A7" w:rsidP="00F73BA1">
            <w:pPr>
              <w:pStyle w:val="Tabletext"/>
              <w:jc w:val="center"/>
            </w:pPr>
            <w:r w:rsidRPr="000F5CC1">
              <w:t>RTD</w:t>
            </w:r>
          </w:p>
        </w:tc>
        <w:tc>
          <w:tcPr>
            <w:tcW w:w="1134" w:type="dxa"/>
            <w:hideMark/>
          </w:tcPr>
          <w:p w14:paraId="1B4E47BE" w14:textId="77777777" w:rsidR="006B63A7" w:rsidRPr="000F5CC1" w:rsidRDefault="006B63A7" w:rsidP="000F5CC1">
            <w:pPr>
              <w:pStyle w:val="Tabletext"/>
              <w:jc w:val="center"/>
            </w:pPr>
            <w:r w:rsidRPr="000F5CC1">
              <w:t>2</w:t>
            </w:r>
          </w:p>
        </w:tc>
        <w:tc>
          <w:tcPr>
            <w:tcW w:w="2835" w:type="dxa"/>
            <w:hideMark/>
          </w:tcPr>
          <w:p w14:paraId="2523079C" w14:textId="61640BBA" w:rsidR="006B63A7" w:rsidRPr="008D5A7B" w:rsidRDefault="006B63A7" w:rsidP="00A329F0">
            <w:pPr>
              <w:pStyle w:val="Tabletext"/>
              <w:rPr>
                <w:lang w:val="es-ES"/>
              </w:rPr>
            </w:pPr>
            <w:r w:rsidRPr="008D5A7B">
              <w:rPr>
                <w:lang w:val="es-ES"/>
              </w:rPr>
              <w:t xml:space="preserve">Asociación </w:t>
            </w:r>
            <w:r w:rsidR="00C1158B">
              <w:rPr>
                <w:lang w:val="es-ES"/>
              </w:rPr>
              <w:t>de empresas</w:t>
            </w:r>
          </w:p>
        </w:tc>
      </w:tr>
      <w:tr w:rsidR="000F5CC1" w:rsidRPr="008D5A7B" w14:paraId="7A59355F" w14:textId="77777777" w:rsidTr="000F5CC1">
        <w:trPr>
          <w:cantSplit/>
          <w:jc w:val="center"/>
        </w:trPr>
        <w:tc>
          <w:tcPr>
            <w:tcW w:w="3964" w:type="dxa"/>
            <w:hideMark/>
          </w:tcPr>
          <w:p w14:paraId="14A54EDF" w14:textId="77777777" w:rsidR="006B63A7" w:rsidRPr="008D5A7B" w:rsidRDefault="006B63A7" w:rsidP="00A329F0">
            <w:pPr>
              <w:pStyle w:val="Tabletext"/>
              <w:rPr>
                <w:lang w:val="es-ES"/>
              </w:rPr>
            </w:pPr>
            <w:r w:rsidRPr="008D5A7B">
              <w:rPr>
                <w:lang w:val="es-ES"/>
              </w:rPr>
              <w:t>Comité Internacional Radiomarítimo</w:t>
            </w:r>
          </w:p>
        </w:tc>
        <w:tc>
          <w:tcPr>
            <w:tcW w:w="1134" w:type="dxa"/>
            <w:hideMark/>
          </w:tcPr>
          <w:p w14:paraId="24CF6CB2"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4489BE88" w14:textId="77777777" w:rsidR="006B63A7" w:rsidRPr="000F5CC1" w:rsidRDefault="006B63A7" w:rsidP="00F73BA1">
            <w:pPr>
              <w:pStyle w:val="Tabletext"/>
              <w:jc w:val="center"/>
            </w:pPr>
            <w:r w:rsidRPr="000F5CC1">
              <w:t>RT</w:t>
            </w:r>
          </w:p>
        </w:tc>
        <w:tc>
          <w:tcPr>
            <w:tcW w:w="1134" w:type="dxa"/>
            <w:hideMark/>
          </w:tcPr>
          <w:p w14:paraId="735F4763" w14:textId="77777777" w:rsidR="006B63A7" w:rsidRPr="000F5CC1" w:rsidRDefault="006B63A7" w:rsidP="000F5CC1">
            <w:pPr>
              <w:pStyle w:val="Tabletext"/>
              <w:jc w:val="center"/>
            </w:pPr>
            <w:r w:rsidRPr="000F5CC1">
              <w:t>2</w:t>
            </w:r>
          </w:p>
        </w:tc>
        <w:tc>
          <w:tcPr>
            <w:tcW w:w="2835" w:type="dxa"/>
            <w:hideMark/>
          </w:tcPr>
          <w:p w14:paraId="294294F5" w14:textId="77777777" w:rsidR="006B63A7" w:rsidRPr="008D5A7B" w:rsidRDefault="006B63A7" w:rsidP="00A329F0">
            <w:pPr>
              <w:pStyle w:val="Tabletext"/>
              <w:rPr>
                <w:lang w:val="es-ES"/>
              </w:rPr>
            </w:pPr>
            <w:r w:rsidRPr="008D5A7B">
              <w:rPr>
                <w:lang w:val="es-ES"/>
              </w:rPr>
              <w:t>Asociación de empresas</w:t>
            </w:r>
          </w:p>
        </w:tc>
      </w:tr>
      <w:tr w:rsidR="000F5CC1" w:rsidRPr="008D5A7B" w14:paraId="637712FC" w14:textId="77777777" w:rsidTr="000F5CC1">
        <w:trPr>
          <w:cantSplit/>
          <w:jc w:val="center"/>
        </w:trPr>
        <w:tc>
          <w:tcPr>
            <w:tcW w:w="3964" w:type="dxa"/>
            <w:hideMark/>
          </w:tcPr>
          <w:p w14:paraId="4B616A75" w14:textId="77777777" w:rsidR="006B63A7" w:rsidRPr="008D5A7B" w:rsidRDefault="006B63A7" w:rsidP="00A329F0">
            <w:pPr>
              <w:pStyle w:val="Tabletext"/>
              <w:rPr>
                <w:lang w:val="es-ES"/>
              </w:rPr>
            </w:pPr>
            <w:r w:rsidRPr="008D5A7B">
              <w:rPr>
                <w:lang w:val="es-ES"/>
              </w:rPr>
              <w:t>Fundación UIT-APT de la India</w:t>
            </w:r>
          </w:p>
        </w:tc>
        <w:tc>
          <w:tcPr>
            <w:tcW w:w="1134" w:type="dxa"/>
            <w:hideMark/>
          </w:tcPr>
          <w:p w14:paraId="733DE889"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290ECE66" w14:textId="77777777" w:rsidR="006B63A7" w:rsidRPr="000F5CC1" w:rsidRDefault="006B63A7" w:rsidP="00F73BA1">
            <w:pPr>
              <w:pStyle w:val="Tabletext"/>
              <w:jc w:val="center"/>
            </w:pPr>
            <w:r w:rsidRPr="000F5CC1">
              <w:t>RTD</w:t>
            </w:r>
          </w:p>
        </w:tc>
        <w:tc>
          <w:tcPr>
            <w:tcW w:w="1134" w:type="dxa"/>
            <w:hideMark/>
          </w:tcPr>
          <w:p w14:paraId="3810F7FF" w14:textId="77777777" w:rsidR="006B63A7" w:rsidRPr="000F5CC1" w:rsidRDefault="006B63A7" w:rsidP="000F5CC1">
            <w:pPr>
              <w:pStyle w:val="Tabletext"/>
              <w:jc w:val="center"/>
            </w:pPr>
            <w:r w:rsidRPr="000F5CC1">
              <w:t>1, 3</w:t>
            </w:r>
          </w:p>
        </w:tc>
        <w:tc>
          <w:tcPr>
            <w:tcW w:w="2835" w:type="dxa"/>
            <w:hideMark/>
          </w:tcPr>
          <w:p w14:paraId="7E06BC69" w14:textId="77777777" w:rsidR="006B63A7" w:rsidRPr="008D5A7B" w:rsidRDefault="006B63A7" w:rsidP="00A329F0">
            <w:pPr>
              <w:pStyle w:val="Tabletext"/>
              <w:rPr>
                <w:lang w:val="es-ES"/>
              </w:rPr>
            </w:pPr>
            <w:r w:rsidRPr="008D5A7B">
              <w:rPr>
                <w:lang w:val="es-ES"/>
              </w:rPr>
              <w:t>Organismo nacional; número insuficiente de miembros internacionales</w:t>
            </w:r>
          </w:p>
        </w:tc>
      </w:tr>
      <w:tr w:rsidR="000F5CC1" w:rsidRPr="008D5A7B" w14:paraId="57A76BD1" w14:textId="77777777" w:rsidTr="000F5CC1">
        <w:trPr>
          <w:cantSplit/>
          <w:jc w:val="center"/>
        </w:trPr>
        <w:tc>
          <w:tcPr>
            <w:tcW w:w="3964" w:type="dxa"/>
            <w:hideMark/>
          </w:tcPr>
          <w:p w14:paraId="6A203DB6" w14:textId="2B99843D" w:rsidR="006B63A7" w:rsidRPr="008D5A7B" w:rsidRDefault="006B63A7" w:rsidP="00A329F0">
            <w:pPr>
              <w:pStyle w:val="Tabletext"/>
              <w:rPr>
                <w:lang w:val="es-ES"/>
              </w:rPr>
            </w:pPr>
            <w:bookmarkStart w:id="35" w:name="lt_pId512"/>
            <w:r w:rsidRPr="008D5A7B">
              <w:rPr>
                <w:lang w:val="es-ES"/>
              </w:rPr>
              <w:t>Mandat International</w:t>
            </w:r>
            <w:bookmarkEnd w:id="35"/>
          </w:p>
        </w:tc>
        <w:tc>
          <w:tcPr>
            <w:tcW w:w="1134" w:type="dxa"/>
            <w:hideMark/>
          </w:tcPr>
          <w:p w14:paraId="71EC6C18"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15FBD406" w14:textId="77777777" w:rsidR="006B63A7" w:rsidRPr="000F5CC1" w:rsidRDefault="006B63A7" w:rsidP="00F73BA1">
            <w:pPr>
              <w:pStyle w:val="Tabletext"/>
              <w:jc w:val="center"/>
            </w:pPr>
            <w:r w:rsidRPr="000F5CC1">
              <w:t>T</w:t>
            </w:r>
          </w:p>
        </w:tc>
        <w:tc>
          <w:tcPr>
            <w:tcW w:w="1134" w:type="dxa"/>
            <w:hideMark/>
          </w:tcPr>
          <w:p w14:paraId="7901B508" w14:textId="77777777" w:rsidR="006B63A7" w:rsidRPr="000F5CC1" w:rsidRDefault="006B63A7" w:rsidP="000F5CC1">
            <w:pPr>
              <w:pStyle w:val="Tabletext"/>
              <w:jc w:val="center"/>
            </w:pPr>
            <w:r w:rsidRPr="000F5CC1">
              <w:t>2, 3</w:t>
            </w:r>
          </w:p>
        </w:tc>
        <w:tc>
          <w:tcPr>
            <w:tcW w:w="2835" w:type="dxa"/>
            <w:hideMark/>
          </w:tcPr>
          <w:p w14:paraId="518ADF5A" w14:textId="404E031E" w:rsidR="006B63A7" w:rsidRPr="008D5A7B" w:rsidRDefault="006B63A7" w:rsidP="00A329F0">
            <w:pPr>
              <w:pStyle w:val="Tabletext"/>
              <w:rPr>
                <w:lang w:val="es-ES"/>
              </w:rPr>
            </w:pPr>
            <w:r w:rsidRPr="008D5A7B">
              <w:rPr>
                <w:lang w:val="es-ES"/>
              </w:rPr>
              <w:t>No es una organización de</w:t>
            </w:r>
            <w:r w:rsidR="000F5CC1">
              <w:rPr>
                <w:lang w:val="es-ES"/>
              </w:rPr>
              <w:t> </w:t>
            </w:r>
            <w:r w:rsidRPr="008D5A7B">
              <w:rPr>
                <w:lang w:val="es-ES"/>
              </w:rPr>
              <w:t>miembros</w:t>
            </w:r>
          </w:p>
        </w:tc>
      </w:tr>
      <w:tr w:rsidR="000F5CC1" w:rsidRPr="008D5A7B" w14:paraId="33DE3C50" w14:textId="77777777" w:rsidTr="000F5CC1">
        <w:trPr>
          <w:cantSplit/>
          <w:jc w:val="center"/>
        </w:trPr>
        <w:tc>
          <w:tcPr>
            <w:tcW w:w="3964" w:type="dxa"/>
            <w:hideMark/>
          </w:tcPr>
          <w:p w14:paraId="4CE00EE3" w14:textId="77777777" w:rsidR="006B63A7" w:rsidRPr="008D5A7B" w:rsidRDefault="006B63A7" w:rsidP="00A329F0">
            <w:pPr>
              <w:pStyle w:val="Tabletext"/>
              <w:rPr>
                <w:lang w:val="es-ES"/>
              </w:rPr>
            </w:pPr>
            <w:r w:rsidRPr="008D5A7B">
              <w:rPr>
                <w:lang w:val="es-ES"/>
              </w:rPr>
              <w:t>Asociación de Organismos de Radiodifusión de América del Norte (NABA)</w:t>
            </w:r>
          </w:p>
        </w:tc>
        <w:tc>
          <w:tcPr>
            <w:tcW w:w="1134" w:type="dxa"/>
            <w:hideMark/>
          </w:tcPr>
          <w:p w14:paraId="4AA7EBC3"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270C74C1" w14:textId="77777777" w:rsidR="006B63A7" w:rsidRPr="000F5CC1" w:rsidRDefault="006B63A7" w:rsidP="00F73BA1">
            <w:pPr>
              <w:pStyle w:val="Tabletext"/>
              <w:jc w:val="center"/>
            </w:pPr>
            <w:r w:rsidRPr="000F5CC1">
              <w:t>R</w:t>
            </w:r>
          </w:p>
        </w:tc>
        <w:tc>
          <w:tcPr>
            <w:tcW w:w="1134" w:type="dxa"/>
            <w:hideMark/>
          </w:tcPr>
          <w:p w14:paraId="23E7CC95" w14:textId="77777777" w:rsidR="006B63A7" w:rsidRPr="000F5CC1" w:rsidRDefault="006B63A7" w:rsidP="000F5CC1">
            <w:pPr>
              <w:pStyle w:val="Tabletext"/>
              <w:jc w:val="center"/>
            </w:pPr>
            <w:r w:rsidRPr="000F5CC1">
              <w:t>2</w:t>
            </w:r>
          </w:p>
        </w:tc>
        <w:tc>
          <w:tcPr>
            <w:tcW w:w="2835" w:type="dxa"/>
            <w:hideMark/>
          </w:tcPr>
          <w:p w14:paraId="0EA03A03" w14:textId="77777777" w:rsidR="006B63A7" w:rsidRPr="008D5A7B" w:rsidRDefault="006B63A7" w:rsidP="00A329F0">
            <w:pPr>
              <w:pStyle w:val="Tabletext"/>
              <w:rPr>
                <w:lang w:val="es-ES"/>
              </w:rPr>
            </w:pPr>
            <w:r w:rsidRPr="008D5A7B">
              <w:rPr>
                <w:lang w:val="es-ES"/>
              </w:rPr>
              <w:t>Asociación de empresas</w:t>
            </w:r>
          </w:p>
        </w:tc>
      </w:tr>
      <w:tr w:rsidR="000F5CC1" w:rsidRPr="008D5A7B" w14:paraId="472B3655" w14:textId="77777777" w:rsidTr="000F5CC1">
        <w:trPr>
          <w:cantSplit/>
          <w:jc w:val="center"/>
        </w:trPr>
        <w:tc>
          <w:tcPr>
            <w:tcW w:w="3964" w:type="dxa"/>
            <w:hideMark/>
          </w:tcPr>
          <w:p w14:paraId="6FBC9DE1" w14:textId="77777777" w:rsidR="006B63A7" w:rsidRPr="008D5A7B" w:rsidRDefault="006B63A7" w:rsidP="00A329F0">
            <w:pPr>
              <w:pStyle w:val="Tabletext"/>
              <w:rPr>
                <w:lang w:val="es-ES"/>
              </w:rPr>
            </w:pPr>
            <w:r w:rsidRPr="008D5A7B">
              <w:rPr>
                <w:lang w:val="es-ES"/>
              </w:rPr>
              <w:t>Comité Científico sobre Asignación de Frecuencias para Radioastronomía y Ciencias Espaciales (IUCAF)</w:t>
            </w:r>
          </w:p>
        </w:tc>
        <w:tc>
          <w:tcPr>
            <w:tcW w:w="1134" w:type="dxa"/>
            <w:hideMark/>
          </w:tcPr>
          <w:p w14:paraId="3201B241"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062048A6" w14:textId="77777777" w:rsidR="006B63A7" w:rsidRPr="000F5CC1" w:rsidRDefault="006B63A7" w:rsidP="00F73BA1">
            <w:pPr>
              <w:pStyle w:val="Tabletext"/>
              <w:jc w:val="center"/>
            </w:pPr>
            <w:r w:rsidRPr="000F5CC1">
              <w:t>R</w:t>
            </w:r>
          </w:p>
        </w:tc>
        <w:tc>
          <w:tcPr>
            <w:tcW w:w="1134" w:type="dxa"/>
            <w:hideMark/>
          </w:tcPr>
          <w:p w14:paraId="1F8FC466" w14:textId="77777777" w:rsidR="006B63A7" w:rsidRPr="000F5CC1" w:rsidRDefault="006B63A7" w:rsidP="000F5CC1">
            <w:pPr>
              <w:pStyle w:val="Tabletext"/>
              <w:jc w:val="center"/>
            </w:pPr>
            <w:r w:rsidRPr="000F5CC1">
              <w:t>2</w:t>
            </w:r>
          </w:p>
        </w:tc>
        <w:tc>
          <w:tcPr>
            <w:tcW w:w="2835" w:type="dxa"/>
            <w:hideMark/>
          </w:tcPr>
          <w:p w14:paraId="696E4A74" w14:textId="77777777" w:rsidR="006B63A7" w:rsidRPr="008D5A7B" w:rsidRDefault="006B63A7" w:rsidP="00A329F0">
            <w:pPr>
              <w:pStyle w:val="Tabletext"/>
              <w:rPr>
                <w:lang w:val="es-ES"/>
              </w:rPr>
            </w:pPr>
            <w:bookmarkStart w:id="36" w:name="lt_pId528"/>
            <w:r w:rsidRPr="008D5A7B">
              <w:rPr>
                <w:lang w:val="es-ES"/>
              </w:rPr>
              <w:t>No es una entidad jurídica; o</w:t>
            </w:r>
            <w:bookmarkEnd w:id="36"/>
            <w:r w:rsidRPr="008D5A7B">
              <w:rPr>
                <w:lang w:val="es-ES"/>
              </w:rPr>
              <w:t>rganismo afiliado al ISC</w:t>
            </w:r>
          </w:p>
        </w:tc>
      </w:tr>
      <w:tr w:rsidR="000F5CC1" w:rsidRPr="008D5A7B" w14:paraId="0023D7F6" w14:textId="77777777" w:rsidTr="000F5CC1">
        <w:trPr>
          <w:cantSplit/>
          <w:jc w:val="center"/>
        </w:trPr>
        <w:tc>
          <w:tcPr>
            <w:tcW w:w="3964" w:type="dxa"/>
            <w:hideMark/>
          </w:tcPr>
          <w:p w14:paraId="5FD02DD3" w14:textId="77777777" w:rsidR="006B63A7" w:rsidRPr="008D5A7B" w:rsidRDefault="006B63A7" w:rsidP="00A329F0">
            <w:pPr>
              <w:pStyle w:val="Tabletext"/>
              <w:rPr>
                <w:lang w:val="es-ES"/>
              </w:rPr>
            </w:pPr>
            <w:r w:rsidRPr="008D5A7B">
              <w:rPr>
                <w:lang w:val="es-ES"/>
              </w:rPr>
              <w:t xml:space="preserve">Foundación Sintesio </w:t>
            </w:r>
          </w:p>
        </w:tc>
        <w:tc>
          <w:tcPr>
            <w:tcW w:w="1134" w:type="dxa"/>
            <w:hideMark/>
          </w:tcPr>
          <w:p w14:paraId="507AD46A" w14:textId="77777777" w:rsidR="006B63A7" w:rsidRPr="008D5A7B" w:rsidRDefault="006B63A7" w:rsidP="00A329F0">
            <w:pPr>
              <w:pStyle w:val="Tabletext"/>
              <w:jc w:val="center"/>
              <w:rPr>
                <w:lang w:val="es-ES"/>
              </w:rPr>
            </w:pPr>
            <w:r w:rsidRPr="008D5A7B">
              <w:rPr>
                <w:lang w:val="es-ES"/>
              </w:rPr>
              <w:t>REGINTORG</w:t>
            </w:r>
          </w:p>
        </w:tc>
        <w:tc>
          <w:tcPr>
            <w:tcW w:w="851" w:type="dxa"/>
            <w:hideMark/>
          </w:tcPr>
          <w:p w14:paraId="1333BB68" w14:textId="77777777" w:rsidR="006B63A7" w:rsidRPr="000F5CC1" w:rsidRDefault="006B63A7" w:rsidP="00F73BA1">
            <w:pPr>
              <w:pStyle w:val="Tabletext"/>
              <w:jc w:val="center"/>
            </w:pPr>
            <w:r w:rsidRPr="000F5CC1">
              <w:t>D</w:t>
            </w:r>
          </w:p>
        </w:tc>
        <w:tc>
          <w:tcPr>
            <w:tcW w:w="1134" w:type="dxa"/>
            <w:hideMark/>
          </w:tcPr>
          <w:p w14:paraId="42A9308A" w14:textId="77777777" w:rsidR="006B63A7" w:rsidRPr="000F5CC1" w:rsidRDefault="006B63A7" w:rsidP="000F5CC1">
            <w:pPr>
              <w:pStyle w:val="Tabletext"/>
              <w:jc w:val="center"/>
            </w:pPr>
            <w:r w:rsidRPr="000F5CC1">
              <w:t>3</w:t>
            </w:r>
          </w:p>
        </w:tc>
        <w:tc>
          <w:tcPr>
            <w:tcW w:w="2835" w:type="dxa"/>
            <w:hideMark/>
          </w:tcPr>
          <w:p w14:paraId="6FB7FAF7" w14:textId="77777777" w:rsidR="006B63A7" w:rsidRPr="008D5A7B" w:rsidRDefault="006B63A7" w:rsidP="00A329F0">
            <w:pPr>
              <w:pStyle w:val="Tabletext"/>
              <w:rPr>
                <w:lang w:val="es-ES"/>
              </w:rPr>
            </w:pPr>
            <w:r w:rsidRPr="008D5A7B">
              <w:rPr>
                <w:lang w:val="es-ES"/>
              </w:rPr>
              <w:t>Número insuficiente de miembros internacionales destacados</w:t>
            </w:r>
          </w:p>
        </w:tc>
      </w:tr>
      <w:tr w:rsidR="000F5CC1" w:rsidRPr="008D5A7B" w14:paraId="6B890D80" w14:textId="77777777" w:rsidTr="000F5CC1">
        <w:trPr>
          <w:cantSplit/>
          <w:jc w:val="center"/>
        </w:trPr>
        <w:tc>
          <w:tcPr>
            <w:tcW w:w="3964" w:type="dxa"/>
            <w:noWrap/>
            <w:hideMark/>
          </w:tcPr>
          <w:p w14:paraId="7A20A027" w14:textId="77777777" w:rsidR="006B63A7" w:rsidRPr="008D5A7B" w:rsidRDefault="006B63A7" w:rsidP="00A329F0">
            <w:pPr>
              <w:pStyle w:val="Tabletext"/>
              <w:rPr>
                <w:lang w:val="es-ES"/>
              </w:rPr>
            </w:pPr>
            <w:r w:rsidRPr="008D5A7B">
              <w:rPr>
                <w:lang w:val="es-ES"/>
              </w:rPr>
              <w:t>Academia de Telecomunicaciones del Reino Unido (UKTA)</w:t>
            </w:r>
          </w:p>
        </w:tc>
        <w:tc>
          <w:tcPr>
            <w:tcW w:w="1134" w:type="dxa"/>
            <w:noWrap/>
            <w:hideMark/>
          </w:tcPr>
          <w:p w14:paraId="50ACE351" w14:textId="77777777" w:rsidR="006B63A7" w:rsidRPr="008D5A7B" w:rsidRDefault="006B63A7" w:rsidP="00A329F0">
            <w:pPr>
              <w:pStyle w:val="Tabletext"/>
              <w:jc w:val="center"/>
              <w:rPr>
                <w:lang w:val="es-ES"/>
              </w:rPr>
            </w:pPr>
            <w:r w:rsidRPr="008D5A7B">
              <w:rPr>
                <w:lang w:val="es-ES"/>
              </w:rPr>
              <w:t>REGINTORG</w:t>
            </w:r>
          </w:p>
        </w:tc>
        <w:tc>
          <w:tcPr>
            <w:tcW w:w="851" w:type="dxa"/>
            <w:noWrap/>
            <w:hideMark/>
          </w:tcPr>
          <w:p w14:paraId="139978EA" w14:textId="77777777" w:rsidR="006B63A7" w:rsidRPr="000F5CC1" w:rsidRDefault="006B63A7" w:rsidP="00F73BA1">
            <w:pPr>
              <w:pStyle w:val="Tabletext"/>
              <w:jc w:val="center"/>
            </w:pPr>
            <w:r w:rsidRPr="000F5CC1">
              <w:t>TD</w:t>
            </w:r>
          </w:p>
        </w:tc>
        <w:tc>
          <w:tcPr>
            <w:tcW w:w="1134" w:type="dxa"/>
            <w:hideMark/>
          </w:tcPr>
          <w:p w14:paraId="01C05E5C" w14:textId="77777777" w:rsidR="006B63A7" w:rsidRPr="000F5CC1" w:rsidRDefault="006B63A7" w:rsidP="000F5CC1">
            <w:pPr>
              <w:pStyle w:val="Tabletext"/>
              <w:jc w:val="center"/>
            </w:pPr>
            <w:r w:rsidRPr="000F5CC1">
              <w:t>3</w:t>
            </w:r>
          </w:p>
        </w:tc>
        <w:tc>
          <w:tcPr>
            <w:tcW w:w="2835" w:type="dxa"/>
            <w:hideMark/>
          </w:tcPr>
          <w:p w14:paraId="4BF0AF7C" w14:textId="549067C1" w:rsidR="006B63A7" w:rsidRPr="008D5A7B" w:rsidRDefault="006B63A7" w:rsidP="00A329F0">
            <w:pPr>
              <w:pStyle w:val="Tabletext"/>
              <w:rPr>
                <w:lang w:val="es-ES"/>
              </w:rPr>
            </w:pPr>
            <w:r w:rsidRPr="008D5A7B">
              <w:rPr>
                <w:lang w:val="es-ES"/>
              </w:rPr>
              <w:t>Número insuficiente de</w:t>
            </w:r>
            <w:r w:rsidR="000F5CC1">
              <w:rPr>
                <w:lang w:val="es-ES"/>
              </w:rPr>
              <w:t> </w:t>
            </w:r>
            <w:r w:rsidRPr="008D5A7B">
              <w:rPr>
                <w:lang w:val="es-ES"/>
              </w:rPr>
              <w:t>miembros internacionales destacados</w:t>
            </w:r>
          </w:p>
        </w:tc>
      </w:tr>
    </w:tbl>
    <w:p w14:paraId="0A3D3475" w14:textId="77777777" w:rsidR="006B63A7" w:rsidRPr="008D5A7B" w:rsidRDefault="006B63A7" w:rsidP="00A329F0">
      <w:pPr>
        <w:pStyle w:val="AnnexNo"/>
        <w:rPr>
          <w:lang w:val="es-ES"/>
        </w:rPr>
      </w:pPr>
      <w:bookmarkStart w:id="37" w:name="Annex4"/>
      <w:bookmarkEnd w:id="37"/>
      <w:r w:rsidRPr="008D5A7B">
        <w:rPr>
          <w:lang w:val="es-ES"/>
        </w:rPr>
        <w:lastRenderedPageBreak/>
        <w:t>AnexO 4</w:t>
      </w:r>
    </w:p>
    <w:p w14:paraId="691228E5" w14:textId="7A770214" w:rsidR="006B63A7" w:rsidRPr="008D5A7B" w:rsidRDefault="006B63A7" w:rsidP="00A329F0">
      <w:pPr>
        <w:pStyle w:val="Annextitle"/>
        <w:rPr>
          <w:lang w:val="es-ES"/>
        </w:rPr>
      </w:pPr>
      <w:r w:rsidRPr="008D5A7B">
        <w:rPr>
          <w:lang w:val="es-ES"/>
        </w:rPr>
        <w:t>Lista de Organizaciones que no han presentado una solicitud formal</w:t>
      </w:r>
      <w:r w:rsidR="00A329F0" w:rsidRPr="008D5A7B">
        <w:rPr>
          <w:lang w:val="es-ES"/>
        </w:rPr>
        <w:br/>
      </w:r>
      <w:r w:rsidRPr="008D5A7B">
        <w:rPr>
          <w:lang w:val="es-ES"/>
        </w:rPr>
        <w:t xml:space="preserve">de prórroga de su condición de entidades exoneradas </w:t>
      </w:r>
    </w:p>
    <w:tbl>
      <w:tblPr>
        <w:tblW w:w="9320" w:type="dxa"/>
        <w:tblLook w:val="04A0" w:firstRow="1" w:lastRow="0" w:firstColumn="1" w:lastColumn="0" w:noHBand="0" w:noVBand="1"/>
      </w:tblPr>
      <w:tblGrid>
        <w:gridCol w:w="7125"/>
        <w:gridCol w:w="1291"/>
        <w:gridCol w:w="995"/>
      </w:tblGrid>
      <w:tr w:rsidR="006B63A7" w:rsidRPr="008D5A7B" w14:paraId="4CA28487" w14:textId="77777777" w:rsidTr="00F73BA1">
        <w:trPr>
          <w:trHeight w:val="299"/>
          <w:tblHeader/>
        </w:trPr>
        <w:tc>
          <w:tcPr>
            <w:tcW w:w="7125" w:type="dxa"/>
            <w:tcBorders>
              <w:top w:val="single" w:sz="4" w:space="0" w:color="auto"/>
              <w:left w:val="single" w:sz="4" w:space="0" w:color="auto"/>
              <w:bottom w:val="single" w:sz="4" w:space="0" w:color="auto"/>
              <w:right w:val="single" w:sz="4" w:space="0" w:color="auto"/>
            </w:tcBorders>
            <w:noWrap/>
            <w:vAlign w:val="center"/>
            <w:hideMark/>
          </w:tcPr>
          <w:p w14:paraId="78B7C276" w14:textId="77777777" w:rsidR="006B63A7" w:rsidRPr="008D5A7B" w:rsidRDefault="006B63A7" w:rsidP="00F73BA1">
            <w:pPr>
              <w:pStyle w:val="Tablehead"/>
            </w:pPr>
            <w:r w:rsidRPr="008D5A7B">
              <w:t>Nombre de la entidad</w:t>
            </w:r>
          </w:p>
        </w:tc>
        <w:tc>
          <w:tcPr>
            <w:tcW w:w="1230" w:type="dxa"/>
            <w:tcBorders>
              <w:top w:val="single" w:sz="4" w:space="0" w:color="auto"/>
              <w:left w:val="nil"/>
              <w:bottom w:val="single" w:sz="4" w:space="0" w:color="auto"/>
              <w:right w:val="single" w:sz="4" w:space="0" w:color="auto"/>
            </w:tcBorders>
            <w:noWrap/>
            <w:vAlign w:val="center"/>
            <w:hideMark/>
          </w:tcPr>
          <w:p w14:paraId="3CAC30F0" w14:textId="77777777" w:rsidR="006B63A7" w:rsidRPr="008D5A7B" w:rsidRDefault="006B63A7" w:rsidP="00F73BA1">
            <w:pPr>
              <w:pStyle w:val="Tablehead"/>
            </w:pPr>
            <w:r w:rsidRPr="008D5A7B">
              <w:t>Categoría principal</w:t>
            </w:r>
          </w:p>
        </w:tc>
        <w:tc>
          <w:tcPr>
            <w:tcW w:w="965" w:type="dxa"/>
            <w:tcBorders>
              <w:top w:val="single" w:sz="4" w:space="0" w:color="auto"/>
              <w:left w:val="nil"/>
              <w:bottom w:val="single" w:sz="4" w:space="0" w:color="auto"/>
              <w:right w:val="single" w:sz="4" w:space="0" w:color="auto"/>
            </w:tcBorders>
            <w:noWrap/>
            <w:vAlign w:val="center"/>
            <w:hideMark/>
          </w:tcPr>
          <w:p w14:paraId="34DE3BA2" w14:textId="77777777" w:rsidR="006B63A7" w:rsidRPr="008D5A7B" w:rsidRDefault="006B63A7" w:rsidP="00F73BA1">
            <w:pPr>
              <w:pStyle w:val="Tablehead"/>
            </w:pPr>
            <w:bookmarkStart w:id="38" w:name="lt_pId552"/>
            <w:r w:rsidRPr="008D5A7B">
              <w:t>Sectores</w:t>
            </w:r>
            <w:bookmarkEnd w:id="38"/>
          </w:p>
        </w:tc>
      </w:tr>
      <w:tr w:rsidR="006B63A7" w:rsidRPr="008D5A7B" w14:paraId="23DE7B39"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11C2FE3F" w14:textId="77777777" w:rsidR="006B63A7" w:rsidRPr="008D5A7B" w:rsidRDefault="006B63A7" w:rsidP="00A329F0">
            <w:pPr>
              <w:pStyle w:val="Tabletext"/>
              <w:rPr>
                <w:lang w:val="es-ES"/>
              </w:rPr>
            </w:pPr>
            <w:bookmarkStart w:id="39" w:name="lt_pId554"/>
            <w:r w:rsidRPr="008D5A7B">
              <w:rPr>
                <w:lang w:val="es-ES"/>
              </w:rPr>
              <w:t>Red de Consumidores de las TIC en África (AICN)</w:t>
            </w:r>
            <w:bookmarkEnd w:id="39"/>
          </w:p>
        </w:tc>
        <w:tc>
          <w:tcPr>
            <w:tcW w:w="1230" w:type="dxa"/>
            <w:tcBorders>
              <w:top w:val="nil"/>
              <w:left w:val="nil"/>
              <w:bottom w:val="single" w:sz="4" w:space="0" w:color="auto"/>
              <w:right w:val="single" w:sz="4" w:space="0" w:color="auto"/>
            </w:tcBorders>
            <w:noWrap/>
            <w:vAlign w:val="center"/>
            <w:hideMark/>
          </w:tcPr>
          <w:p w14:paraId="00A06A24"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2514A3D9" w14:textId="77777777" w:rsidR="006B63A7" w:rsidRPr="008D5A7B" w:rsidRDefault="006B63A7" w:rsidP="00A329F0">
            <w:pPr>
              <w:pStyle w:val="Tabletext"/>
              <w:jc w:val="center"/>
              <w:rPr>
                <w:lang w:val="es-ES"/>
              </w:rPr>
            </w:pPr>
            <w:r w:rsidRPr="008D5A7B">
              <w:rPr>
                <w:lang w:val="es-ES"/>
              </w:rPr>
              <w:t>TD</w:t>
            </w:r>
          </w:p>
        </w:tc>
      </w:tr>
      <w:tr w:rsidR="006B63A7" w:rsidRPr="008D5A7B" w14:paraId="393DD207"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292A1250" w14:textId="77777777" w:rsidR="006B63A7" w:rsidRPr="008D5A7B" w:rsidRDefault="006B63A7" w:rsidP="00A329F0">
            <w:pPr>
              <w:pStyle w:val="Tabletext"/>
              <w:rPr>
                <w:lang w:val="es-ES"/>
              </w:rPr>
            </w:pPr>
            <w:r w:rsidRPr="008D5A7B">
              <w:rPr>
                <w:lang w:val="es-ES"/>
              </w:rPr>
              <w:t>Organización Africana de Normalización</w:t>
            </w:r>
          </w:p>
        </w:tc>
        <w:tc>
          <w:tcPr>
            <w:tcW w:w="1230" w:type="dxa"/>
            <w:tcBorders>
              <w:top w:val="nil"/>
              <w:left w:val="nil"/>
              <w:bottom w:val="single" w:sz="4" w:space="0" w:color="auto"/>
              <w:right w:val="single" w:sz="4" w:space="0" w:color="auto"/>
            </w:tcBorders>
            <w:noWrap/>
            <w:vAlign w:val="center"/>
            <w:hideMark/>
          </w:tcPr>
          <w:p w14:paraId="4E0D45AA"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6E366E99" w14:textId="77777777" w:rsidR="006B63A7" w:rsidRPr="008D5A7B" w:rsidRDefault="006B63A7" w:rsidP="00A329F0">
            <w:pPr>
              <w:pStyle w:val="Tabletext"/>
              <w:jc w:val="center"/>
              <w:rPr>
                <w:lang w:val="es-ES"/>
              </w:rPr>
            </w:pPr>
            <w:r w:rsidRPr="008D5A7B">
              <w:rPr>
                <w:lang w:val="es-ES"/>
              </w:rPr>
              <w:t>T</w:t>
            </w:r>
          </w:p>
        </w:tc>
      </w:tr>
      <w:tr w:rsidR="006B63A7" w:rsidRPr="008D5A7B" w14:paraId="5BD262BF"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13AF267F" w14:textId="77777777" w:rsidR="006B63A7" w:rsidRPr="008D5A7B" w:rsidRDefault="006B63A7" w:rsidP="00A329F0">
            <w:pPr>
              <w:pStyle w:val="Tabletext"/>
              <w:rPr>
                <w:lang w:val="es-ES"/>
              </w:rPr>
            </w:pPr>
            <w:r w:rsidRPr="008D5A7B">
              <w:rPr>
                <w:lang w:val="es-ES"/>
              </w:rPr>
              <w:t>Unión Africana de Radiodifusión</w:t>
            </w:r>
          </w:p>
        </w:tc>
        <w:tc>
          <w:tcPr>
            <w:tcW w:w="1230" w:type="dxa"/>
            <w:tcBorders>
              <w:top w:val="nil"/>
              <w:left w:val="nil"/>
              <w:bottom w:val="single" w:sz="4" w:space="0" w:color="auto"/>
              <w:right w:val="single" w:sz="4" w:space="0" w:color="auto"/>
            </w:tcBorders>
            <w:noWrap/>
            <w:vAlign w:val="center"/>
            <w:hideMark/>
          </w:tcPr>
          <w:p w14:paraId="41648258"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47E94A40" w14:textId="77777777" w:rsidR="006B63A7" w:rsidRPr="008D5A7B" w:rsidRDefault="006B63A7" w:rsidP="00A329F0">
            <w:pPr>
              <w:pStyle w:val="Tabletext"/>
              <w:jc w:val="center"/>
              <w:rPr>
                <w:lang w:val="es-ES"/>
              </w:rPr>
            </w:pPr>
            <w:r w:rsidRPr="008D5A7B">
              <w:rPr>
                <w:lang w:val="es-ES"/>
              </w:rPr>
              <w:t>RTD</w:t>
            </w:r>
          </w:p>
        </w:tc>
      </w:tr>
      <w:tr w:rsidR="006B63A7" w:rsidRPr="008D5A7B" w14:paraId="36283999"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31233000" w14:textId="77777777" w:rsidR="006B63A7" w:rsidRPr="008D5A7B" w:rsidRDefault="006B63A7" w:rsidP="00A329F0">
            <w:pPr>
              <w:pStyle w:val="Tabletext"/>
              <w:rPr>
                <w:lang w:val="es-ES"/>
              </w:rPr>
            </w:pPr>
            <w:bookmarkStart w:id="40" w:name="lt_pId562"/>
            <w:r w:rsidRPr="008D5A7B">
              <w:rPr>
                <w:lang w:val="es-ES"/>
              </w:rPr>
              <w:t>Foro de Empresas Árabes para las Tecnologías de la Información y la C</w:t>
            </w:r>
            <w:bookmarkEnd w:id="40"/>
            <w:r w:rsidRPr="008D5A7B">
              <w:rPr>
                <w:lang w:val="es-ES"/>
              </w:rPr>
              <w:t>omunicación</w:t>
            </w:r>
          </w:p>
        </w:tc>
        <w:tc>
          <w:tcPr>
            <w:tcW w:w="1230" w:type="dxa"/>
            <w:tcBorders>
              <w:top w:val="nil"/>
              <w:left w:val="nil"/>
              <w:bottom w:val="single" w:sz="4" w:space="0" w:color="auto"/>
              <w:right w:val="single" w:sz="4" w:space="0" w:color="auto"/>
            </w:tcBorders>
            <w:noWrap/>
            <w:vAlign w:val="center"/>
            <w:hideMark/>
          </w:tcPr>
          <w:p w14:paraId="2DF53815"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33754D6E" w14:textId="77777777" w:rsidR="006B63A7" w:rsidRPr="008D5A7B" w:rsidRDefault="006B63A7" w:rsidP="00A329F0">
            <w:pPr>
              <w:pStyle w:val="Tabletext"/>
              <w:jc w:val="center"/>
              <w:rPr>
                <w:lang w:val="es-ES"/>
              </w:rPr>
            </w:pPr>
            <w:r w:rsidRPr="008D5A7B">
              <w:rPr>
                <w:lang w:val="es-ES"/>
              </w:rPr>
              <w:t>D</w:t>
            </w:r>
          </w:p>
        </w:tc>
      </w:tr>
      <w:tr w:rsidR="006B63A7" w:rsidRPr="008D5A7B" w14:paraId="334309A4"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403664BE" w14:textId="77777777" w:rsidR="006B63A7" w:rsidRPr="008D5A7B" w:rsidRDefault="006B63A7" w:rsidP="00A329F0">
            <w:pPr>
              <w:pStyle w:val="Tabletext"/>
              <w:rPr>
                <w:lang w:val="es-ES"/>
              </w:rPr>
            </w:pPr>
            <w:r w:rsidRPr="008D5A7B">
              <w:rPr>
                <w:lang w:val="es-ES"/>
              </w:rPr>
              <w:t>Unión Árabe de Radiodifusión Privada</w:t>
            </w:r>
          </w:p>
        </w:tc>
        <w:tc>
          <w:tcPr>
            <w:tcW w:w="1230" w:type="dxa"/>
            <w:tcBorders>
              <w:top w:val="nil"/>
              <w:left w:val="nil"/>
              <w:bottom w:val="single" w:sz="4" w:space="0" w:color="auto"/>
              <w:right w:val="single" w:sz="4" w:space="0" w:color="auto"/>
            </w:tcBorders>
            <w:noWrap/>
            <w:vAlign w:val="center"/>
            <w:hideMark/>
          </w:tcPr>
          <w:p w14:paraId="01C3B5C7"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4C214439" w14:textId="77777777" w:rsidR="006B63A7" w:rsidRPr="008D5A7B" w:rsidRDefault="006B63A7" w:rsidP="00A329F0">
            <w:pPr>
              <w:pStyle w:val="Tabletext"/>
              <w:jc w:val="center"/>
              <w:rPr>
                <w:lang w:val="es-ES"/>
              </w:rPr>
            </w:pPr>
            <w:r w:rsidRPr="008D5A7B">
              <w:rPr>
                <w:lang w:val="es-ES"/>
              </w:rPr>
              <w:t>RTD</w:t>
            </w:r>
          </w:p>
        </w:tc>
      </w:tr>
      <w:tr w:rsidR="006B63A7" w:rsidRPr="008D5A7B" w14:paraId="3DF870D0"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2DD59545" w14:textId="77777777" w:rsidR="006B63A7" w:rsidRPr="000F5CC1" w:rsidRDefault="006B63A7" w:rsidP="000F5CC1">
            <w:pPr>
              <w:pStyle w:val="Tabletext"/>
            </w:pPr>
            <w:r w:rsidRPr="000F5CC1">
              <w:t>ASECNA</w:t>
            </w:r>
          </w:p>
        </w:tc>
        <w:tc>
          <w:tcPr>
            <w:tcW w:w="1230" w:type="dxa"/>
            <w:tcBorders>
              <w:top w:val="nil"/>
              <w:left w:val="nil"/>
              <w:bottom w:val="single" w:sz="4" w:space="0" w:color="auto"/>
              <w:right w:val="single" w:sz="4" w:space="0" w:color="auto"/>
            </w:tcBorders>
            <w:noWrap/>
            <w:vAlign w:val="center"/>
            <w:hideMark/>
          </w:tcPr>
          <w:p w14:paraId="75CC56D9"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3B2CBA6B" w14:textId="77777777" w:rsidR="006B63A7" w:rsidRPr="008D5A7B" w:rsidRDefault="006B63A7" w:rsidP="00A329F0">
            <w:pPr>
              <w:pStyle w:val="Tabletext"/>
              <w:jc w:val="center"/>
              <w:rPr>
                <w:lang w:val="es-ES"/>
              </w:rPr>
            </w:pPr>
            <w:r w:rsidRPr="008D5A7B">
              <w:rPr>
                <w:lang w:val="es-ES"/>
              </w:rPr>
              <w:t>R</w:t>
            </w:r>
          </w:p>
        </w:tc>
      </w:tr>
      <w:tr w:rsidR="006B63A7" w:rsidRPr="008D5A7B" w14:paraId="5837F1F7"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7F0CC283" w14:textId="77777777" w:rsidR="006B63A7" w:rsidRPr="008D5A7B" w:rsidRDefault="006B63A7" w:rsidP="00A329F0">
            <w:pPr>
              <w:pStyle w:val="Tabletext"/>
              <w:rPr>
                <w:lang w:val="es-ES"/>
              </w:rPr>
            </w:pPr>
            <w:r w:rsidRPr="008D5A7B">
              <w:rPr>
                <w:lang w:val="es-ES"/>
              </w:rPr>
              <w:t>Asociación de Empresas Estatales de Telecomunicaciones del Acuerdo Subregional Andino</w:t>
            </w:r>
          </w:p>
        </w:tc>
        <w:tc>
          <w:tcPr>
            <w:tcW w:w="1230" w:type="dxa"/>
            <w:tcBorders>
              <w:top w:val="nil"/>
              <w:left w:val="nil"/>
              <w:bottom w:val="single" w:sz="4" w:space="0" w:color="auto"/>
              <w:right w:val="single" w:sz="4" w:space="0" w:color="auto"/>
            </w:tcBorders>
            <w:noWrap/>
            <w:vAlign w:val="center"/>
            <w:hideMark/>
          </w:tcPr>
          <w:p w14:paraId="278F0B76"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35B768B0" w14:textId="77777777" w:rsidR="006B63A7" w:rsidRPr="008D5A7B" w:rsidRDefault="006B63A7" w:rsidP="00A329F0">
            <w:pPr>
              <w:pStyle w:val="Tabletext"/>
              <w:jc w:val="center"/>
              <w:rPr>
                <w:lang w:val="es-ES"/>
              </w:rPr>
            </w:pPr>
            <w:r w:rsidRPr="008D5A7B">
              <w:rPr>
                <w:lang w:val="es-ES"/>
              </w:rPr>
              <w:t>RTD</w:t>
            </w:r>
          </w:p>
        </w:tc>
      </w:tr>
      <w:tr w:rsidR="006B63A7" w:rsidRPr="008D5A7B" w14:paraId="7C99100B"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754A7C40" w14:textId="77777777" w:rsidR="006B63A7" w:rsidRPr="008D5A7B" w:rsidRDefault="006B63A7" w:rsidP="00A329F0">
            <w:pPr>
              <w:pStyle w:val="Tabletext"/>
              <w:rPr>
                <w:lang w:val="es-ES"/>
              </w:rPr>
            </w:pPr>
            <w:r w:rsidRPr="008D5A7B">
              <w:rPr>
                <w:lang w:val="es-ES"/>
              </w:rPr>
              <w:t>Grupo del Commonwealth en la UIT</w:t>
            </w:r>
          </w:p>
        </w:tc>
        <w:tc>
          <w:tcPr>
            <w:tcW w:w="1230" w:type="dxa"/>
            <w:tcBorders>
              <w:top w:val="nil"/>
              <w:left w:val="nil"/>
              <w:bottom w:val="single" w:sz="4" w:space="0" w:color="auto"/>
              <w:right w:val="single" w:sz="4" w:space="0" w:color="auto"/>
            </w:tcBorders>
            <w:noWrap/>
            <w:vAlign w:val="center"/>
            <w:hideMark/>
          </w:tcPr>
          <w:p w14:paraId="458D9631"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63C7A1DA" w14:textId="77777777" w:rsidR="006B63A7" w:rsidRPr="008D5A7B" w:rsidRDefault="006B63A7" w:rsidP="00A329F0">
            <w:pPr>
              <w:pStyle w:val="Tabletext"/>
              <w:jc w:val="center"/>
              <w:rPr>
                <w:lang w:val="es-ES"/>
              </w:rPr>
            </w:pPr>
            <w:r w:rsidRPr="008D5A7B">
              <w:rPr>
                <w:lang w:val="es-ES"/>
              </w:rPr>
              <w:t>RTD</w:t>
            </w:r>
          </w:p>
        </w:tc>
      </w:tr>
      <w:tr w:rsidR="006B63A7" w:rsidRPr="008D5A7B" w14:paraId="4C7452F0"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17096CC3" w14:textId="77777777" w:rsidR="006B63A7" w:rsidRPr="008D5A7B" w:rsidRDefault="006B63A7" w:rsidP="00A329F0">
            <w:pPr>
              <w:pStyle w:val="Tabletext"/>
              <w:rPr>
                <w:lang w:val="es-ES"/>
              </w:rPr>
            </w:pPr>
            <w:r w:rsidRPr="008D5A7B">
              <w:rPr>
                <w:lang w:val="es-ES"/>
              </w:rPr>
              <w:t>Diáspora Africana para la Sociedad de la Información</w:t>
            </w:r>
          </w:p>
        </w:tc>
        <w:tc>
          <w:tcPr>
            <w:tcW w:w="1230" w:type="dxa"/>
            <w:tcBorders>
              <w:top w:val="nil"/>
              <w:left w:val="nil"/>
              <w:bottom w:val="single" w:sz="4" w:space="0" w:color="auto"/>
              <w:right w:val="single" w:sz="4" w:space="0" w:color="auto"/>
            </w:tcBorders>
            <w:noWrap/>
            <w:vAlign w:val="center"/>
            <w:hideMark/>
          </w:tcPr>
          <w:p w14:paraId="5F9E2491"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50EDC390" w14:textId="77777777" w:rsidR="006B63A7" w:rsidRPr="008D5A7B" w:rsidRDefault="006B63A7" w:rsidP="00A329F0">
            <w:pPr>
              <w:pStyle w:val="Tabletext"/>
              <w:jc w:val="center"/>
              <w:rPr>
                <w:lang w:val="es-ES"/>
              </w:rPr>
            </w:pPr>
            <w:r w:rsidRPr="008D5A7B">
              <w:rPr>
                <w:lang w:val="es-ES"/>
              </w:rPr>
              <w:t>D</w:t>
            </w:r>
          </w:p>
        </w:tc>
      </w:tr>
      <w:tr w:rsidR="006B63A7" w:rsidRPr="008D5A7B" w14:paraId="770E406E"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259EA30C" w14:textId="77777777" w:rsidR="006B63A7" w:rsidRPr="008D5A7B" w:rsidRDefault="006B63A7" w:rsidP="00A329F0">
            <w:pPr>
              <w:pStyle w:val="Tabletext"/>
              <w:rPr>
                <w:lang w:val="es-ES"/>
              </w:rPr>
            </w:pPr>
            <w:r w:rsidRPr="008D5A7B">
              <w:rPr>
                <w:lang w:val="es-ES"/>
              </w:rPr>
              <w:t>Comunidad del África Oriental</w:t>
            </w:r>
          </w:p>
        </w:tc>
        <w:tc>
          <w:tcPr>
            <w:tcW w:w="1230" w:type="dxa"/>
            <w:tcBorders>
              <w:top w:val="nil"/>
              <w:left w:val="nil"/>
              <w:bottom w:val="single" w:sz="4" w:space="0" w:color="auto"/>
              <w:right w:val="single" w:sz="4" w:space="0" w:color="auto"/>
            </w:tcBorders>
            <w:noWrap/>
            <w:vAlign w:val="center"/>
            <w:hideMark/>
          </w:tcPr>
          <w:p w14:paraId="51E1BF60"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5C77B2AB" w14:textId="77777777" w:rsidR="006B63A7" w:rsidRPr="008D5A7B" w:rsidRDefault="006B63A7" w:rsidP="00A329F0">
            <w:pPr>
              <w:pStyle w:val="Tabletext"/>
              <w:jc w:val="center"/>
              <w:rPr>
                <w:lang w:val="es-ES"/>
              </w:rPr>
            </w:pPr>
            <w:r w:rsidRPr="008D5A7B">
              <w:rPr>
                <w:lang w:val="es-ES"/>
              </w:rPr>
              <w:t>D</w:t>
            </w:r>
          </w:p>
        </w:tc>
      </w:tr>
      <w:tr w:rsidR="006B63A7" w:rsidRPr="008D5A7B" w14:paraId="40670868"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78CAB4E4" w14:textId="77777777" w:rsidR="006B63A7" w:rsidRPr="008D5A7B" w:rsidRDefault="006B63A7" w:rsidP="00A329F0">
            <w:pPr>
              <w:pStyle w:val="Tabletext"/>
              <w:rPr>
                <w:lang w:val="es-ES"/>
              </w:rPr>
            </w:pPr>
            <w:bookmarkStart w:id="41" w:name="lt_pId602"/>
            <w:r w:rsidRPr="008D5A7B">
              <w:rPr>
                <w:lang w:val="es-ES"/>
              </w:rPr>
              <w:t>Asociación EIDQ – Asociación para la información de directorios y la industria de búsqueda asociada</w:t>
            </w:r>
            <w:bookmarkEnd w:id="41"/>
          </w:p>
        </w:tc>
        <w:tc>
          <w:tcPr>
            <w:tcW w:w="1230" w:type="dxa"/>
            <w:tcBorders>
              <w:top w:val="nil"/>
              <w:left w:val="nil"/>
              <w:bottom w:val="single" w:sz="4" w:space="0" w:color="auto"/>
              <w:right w:val="single" w:sz="4" w:space="0" w:color="auto"/>
            </w:tcBorders>
            <w:noWrap/>
            <w:vAlign w:val="center"/>
            <w:hideMark/>
          </w:tcPr>
          <w:p w14:paraId="138A95A1"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469AEC46" w14:textId="77777777" w:rsidR="006B63A7" w:rsidRPr="008D5A7B" w:rsidRDefault="006B63A7" w:rsidP="00A329F0">
            <w:pPr>
              <w:pStyle w:val="Tabletext"/>
              <w:jc w:val="center"/>
              <w:rPr>
                <w:lang w:val="es-ES"/>
              </w:rPr>
            </w:pPr>
            <w:r w:rsidRPr="008D5A7B">
              <w:rPr>
                <w:lang w:val="es-ES"/>
              </w:rPr>
              <w:t>T</w:t>
            </w:r>
          </w:p>
        </w:tc>
      </w:tr>
      <w:tr w:rsidR="006B63A7" w:rsidRPr="008D5A7B" w14:paraId="6F41D086"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tcPr>
          <w:p w14:paraId="4BBA427D" w14:textId="77777777" w:rsidR="006B63A7" w:rsidRPr="008D5A7B" w:rsidRDefault="006B63A7" w:rsidP="00A329F0">
            <w:pPr>
              <w:pStyle w:val="Tabletext"/>
              <w:rPr>
                <w:lang w:val="es-ES"/>
              </w:rPr>
            </w:pPr>
            <w:r w:rsidRPr="008D5A7B">
              <w:rPr>
                <w:lang w:val="es-ES"/>
              </w:rPr>
              <w:t>Consejo de Fiber Connect para la región de Oriente Medio y África del Norte</w:t>
            </w:r>
          </w:p>
        </w:tc>
        <w:tc>
          <w:tcPr>
            <w:tcW w:w="1230" w:type="dxa"/>
            <w:tcBorders>
              <w:top w:val="nil"/>
              <w:left w:val="nil"/>
              <w:bottom w:val="single" w:sz="4" w:space="0" w:color="auto"/>
              <w:right w:val="single" w:sz="4" w:space="0" w:color="auto"/>
            </w:tcBorders>
            <w:noWrap/>
            <w:vAlign w:val="center"/>
          </w:tcPr>
          <w:p w14:paraId="4395A4E7"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tcPr>
          <w:p w14:paraId="5EE4168C" w14:textId="77777777" w:rsidR="006B63A7" w:rsidRPr="008D5A7B" w:rsidRDefault="006B63A7" w:rsidP="00A329F0">
            <w:pPr>
              <w:pStyle w:val="Tabletext"/>
              <w:jc w:val="center"/>
              <w:rPr>
                <w:lang w:val="es-ES"/>
              </w:rPr>
            </w:pPr>
            <w:r w:rsidRPr="008D5A7B">
              <w:rPr>
                <w:lang w:val="es-ES"/>
              </w:rPr>
              <w:t>D</w:t>
            </w:r>
          </w:p>
        </w:tc>
      </w:tr>
      <w:tr w:rsidR="006B63A7" w:rsidRPr="008D5A7B" w14:paraId="16C55C07"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4AE99273" w14:textId="77777777" w:rsidR="006B63A7" w:rsidRPr="008D5A7B" w:rsidRDefault="006B63A7" w:rsidP="00A329F0">
            <w:pPr>
              <w:pStyle w:val="Tabletext"/>
              <w:rPr>
                <w:lang w:val="es-ES"/>
              </w:rPr>
            </w:pPr>
            <w:r w:rsidRPr="008D5A7B">
              <w:rPr>
                <w:lang w:val="es-ES"/>
              </w:rPr>
              <w:t>Consejo FTTH de Asia-Pacífico</w:t>
            </w:r>
          </w:p>
        </w:tc>
        <w:tc>
          <w:tcPr>
            <w:tcW w:w="1230" w:type="dxa"/>
            <w:tcBorders>
              <w:top w:val="nil"/>
              <w:left w:val="nil"/>
              <w:bottom w:val="single" w:sz="4" w:space="0" w:color="auto"/>
              <w:right w:val="single" w:sz="4" w:space="0" w:color="auto"/>
            </w:tcBorders>
            <w:noWrap/>
            <w:vAlign w:val="center"/>
            <w:hideMark/>
          </w:tcPr>
          <w:p w14:paraId="7DA423A9"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1CF8FB17" w14:textId="77777777" w:rsidR="006B63A7" w:rsidRPr="008D5A7B" w:rsidRDefault="006B63A7" w:rsidP="00A329F0">
            <w:pPr>
              <w:pStyle w:val="Tabletext"/>
              <w:jc w:val="center"/>
              <w:rPr>
                <w:lang w:val="es-ES"/>
              </w:rPr>
            </w:pPr>
            <w:r w:rsidRPr="008D5A7B">
              <w:rPr>
                <w:lang w:val="es-ES"/>
              </w:rPr>
              <w:t>D</w:t>
            </w:r>
          </w:p>
        </w:tc>
      </w:tr>
      <w:tr w:rsidR="006B63A7" w:rsidRPr="008D5A7B" w14:paraId="16010705"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2C6834A3" w14:textId="77777777" w:rsidR="006B63A7" w:rsidRPr="008D5A7B" w:rsidRDefault="006B63A7" w:rsidP="00A329F0">
            <w:pPr>
              <w:pStyle w:val="Tabletext"/>
              <w:rPr>
                <w:lang w:val="es-ES"/>
              </w:rPr>
            </w:pPr>
            <w:bookmarkStart w:id="42" w:name="lt_pId610"/>
            <w:r w:rsidRPr="008D5A7B">
              <w:rPr>
                <w:lang w:val="es-ES"/>
              </w:rPr>
              <w:t>Foro Mundial de Normalización de las TIC para la India (GISFI)</w:t>
            </w:r>
            <w:bookmarkEnd w:id="42"/>
          </w:p>
        </w:tc>
        <w:tc>
          <w:tcPr>
            <w:tcW w:w="1230" w:type="dxa"/>
            <w:tcBorders>
              <w:top w:val="nil"/>
              <w:left w:val="nil"/>
              <w:bottom w:val="single" w:sz="4" w:space="0" w:color="auto"/>
              <w:right w:val="single" w:sz="4" w:space="0" w:color="auto"/>
            </w:tcBorders>
            <w:noWrap/>
            <w:vAlign w:val="center"/>
            <w:hideMark/>
          </w:tcPr>
          <w:p w14:paraId="34B81E9E"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167B5F3B" w14:textId="77777777" w:rsidR="006B63A7" w:rsidRPr="008D5A7B" w:rsidRDefault="006B63A7" w:rsidP="00A329F0">
            <w:pPr>
              <w:pStyle w:val="Tabletext"/>
              <w:jc w:val="center"/>
              <w:rPr>
                <w:lang w:val="es-ES"/>
              </w:rPr>
            </w:pPr>
            <w:r w:rsidRPr="008D5A7B">
              <w:rPr>
                <w:lang w:val="es-ES"/>
              </w:rPr>
              <w:t>T</w:t>
            </w:r>
          </w:p>
        </w:tc>
      </w:tr>
      <w:tr w:rsidR="006B63A7" w:rsidRPr="008D5A7B" w14:paraId="2B9C02F9"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40770137" w14:textId="77777777" w:rsidR="006B63A7" w:rsidRPr="008D5A7B" w:rsidRDefault="006B63A7" w:rsidP="00A329F0">
            <w:pPr>
              <w:pStyle w:val="Tabletext"/>
              <w:rPr>
                <w:lang w:val="es-ES"/>
              </w:rPr>
            </w:pPr>
            <w:r w:rsidRPr="008D5A7B">
              <w:rPr>
                <w:lang w:val="es-ES"/>
              </w:rPr>
              <w:t>Fundación Asociación Mundial para el Conocimiento</w:t>
            </w:r>
          </w:p>
        </w:tc>
        <w:tc>
          <w:tcPr>
            <w:tcW w:w="1230" w:type="dxa"/>
            <w:tcBorders>
              <w:top w:val="nil"/>
              <w:left w:val="nil"/>
              <w:bottom w:val="single" w:sz="4" w:space="0" w:color="auto"/>
              <w:right w:val="single" w:sz="4" w:space="0" w:color="auto"/>
            </w:tcBorders>
            <w:noWrap/>
            <w:vAlign w:val="center"/>
            <w:hideMark/>
          </w:tcPr>
          <w:p w14:paraId="30766FE0"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4AAEB67F" w14:textId="77777777" w:rsidR="006B63A7" w:rsidRPr="008D5A7B" w:rsidRDefault="006B63A7" w:rsidP="00A329F0">
            <w:pPr>
              <w:pStyle w:val="Tabletext"/>
              <w:jc w:val="center"/>
              <w:rPr>
                <w:lang w:val="es-ES"/>
              </w:rPr>
            </w:pPr>
            <w:r w:rsidRPr="008D5A7B">
              <w:rPr>
                <w:lang w:val="es-ES"/>
              </w:rPr>
              <w:t>D</w:t>
            </w:r>
          </w:p>
        </w:tc>
      </w:tr>
      <w:tr w:rsidR="006B63A7" w:rsidRPr="008D5A7B" w14:paraId="740F868E"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tcPr>
          <w:p w14:paraId="1B2AE652" w14:textId="7F3C062E" w:rsidR="006B63A7" w:rsidRPr="000F5CC1" w:rsidRDefault="006B63A7" w:rsidP="000F5CC1">
            <w:pPr>
              <w:pStyle w:val="Tabletext"/>
            </w:pPr>
            <w:r w:rsidRPr="000F5CC1">
              <w:rPr>
                <w:rStyle w:val="Hyperlink"/>
                <w:color w:val="auto"/>
                <w:u w:val="none"/>
              </w:rPr>
              <w:t>IJMA3</w:t>
            </w:r>
            <w:r w:rsidRPr="000F5CC1">
              <w:t xml:space="preserve"> </w:t>
            </w:r>
            <w:r w:rsidR="00A329F0" w:rsidRPr="000F5CC1">
              <w:t>–</w:t>
            </w:r>
            <w:r w:rsidRPr="000F5CC1">
              <w:t xml:space="preserve"> Organización árabe de las TIC</w:t>
            </w:r>
          </w:p>
        </w:tc>
        <w:tc>
          <w:tcPr>
            <w:tcW w:w="1230" w:type="dxa"/>
            <w:tcBorders>
              <w:top w:val="nil"/>
              <w:left w:val="nil"/>
              <w:bottom w:val="single" w:sz="4" w:space="0" w:color="auto"/>
              <w:right w:val="single" w:sz="4" w:space="0" w:color="auto"/>
            </w:tcBorders>
            <w:noWrap/>
            <w:vAlign w:val="center"/>
          </w:tcPr>
          <w:p w14:paraId="57D2A5CA"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tcPr>
          <w:p w14:paraId="472F1398" w14:textId="77777777" w:rsidR="006B63A7" w:rsidRPr="008D5A7B" w:rsidRDefault="006B63A7" w:rsidP="00A329F0">
            <w:pPr>
              <w:pStyle w:val="Tabletext"/>
              <w:jc w:val="center"/>
              <w:rPr>
                <w:lang w:val="es-ES"/>
              </w:rPr>
            </w:pPr>
            <w:r w:rsidRPr="008D5A7B">
              <w:rPr>
                <w:lang w:val="es-ES"/>
              </w:rPr>
              <w:t>TD</w:t>
            </w:r>
          </w:p>
        </w:tc>
      </w:tr>
      <w:tr w:rsidR="006B63A7" w:rsidRPr="008D5A7B" w14:paraId="6A1C6C58"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12A9FBB6" w14:textId="77777777" w:rsidR="006B63A7" w:rsidRPr="008D5A7B" w:rsidRDefault="006B63A7" w:rsidP="00A329F0">
            <w:pPr>
              <w:pStyle w:val="Tabletext"/>
              <w:rPr>
                <w:lang w:val="es-ES"/>
              </w:rPr>
            </w:pPr>
            <w:r w:rsidRPr="008D5A7B">
              <w:rPr>
                <w:lang w:val="es-ES"/>
              </w:rPr>
              <w:t>Grupo de Trabajo Indígena sobre las TIC</w:t>
            </w:r>
          </w:p>
        </w:tc>
        <w:tc>
          <w:tcPr>
            <w:tcW w:w="1230" w:type="dxa"/>
            <w:tcBorders>
              <w:top w:val="nil"/>
              <w:left w:val="nil"/>
              <w:bottom w:val="single" w:sz="4" w:space="0" w:color="auto"/>
              <w:right w:val="single" w:sz="4" w:space="0" w:color="auto"/>
            </w:tcBorders>
            <w:noWrap/>
            <w:vAlign w:val="center"/>
            <w:hideMark/>
          </w:tcPr>
          <w:p w14:paraId="1E2A2DFD"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53331794" w14:textId="77777777" w:rsidR="006B63A7" w:rsidRPr="008D5A7B" w:rsidRDefault="006B63A7" w:rsidP="00A329F0">
            <w:pPr>
              <w:pStyle w:val="Tabletext"/>
              <w:jc w:val="center"/>
              <w:rPr>
                <w:lang w:val="es-ES"/>
              </w:rPr>
            </w:pPr>
            <w:r w:rsidRPr="008D5A7B">
              <w:rPr>
                <w:lang w:val="es-ES"/>
              </w:rPr>
              <w:t>D</w:t>
            </w:r>
          </w:p>
        </w:tc>
      </w:tr>
      <w:tr w:rsidR="006B63A7" w:rsidRPr="008D5A7B" w14:paraId="33BA8A36"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5F75552B" w14:textId="77777777" w:rsidR="006B63A7" w:rsidRPr="008D5A7B" w:rsidRDefault="006B63A7" w:rsidP="00A329F0">
            <w:pPr>
              <w:pStyle w:val="Tabletext"/>
              <w:rPr>
                <w:lang w:val="es-ES"/>
              </w:rPr>
            </w:pPr>
            <w:r w:rsidRPr="008D5A7B">
              <w:rPr>
                <w:lang w:val="es-ES"/>
              </w:rPr>
              <w:t>Asociación Internacional de Radiodifusión</w:t>
            </w:r>
          </w:p>
        </w:tc>
        <w:tc>
          <w:tcPr>
            <w:tcW w:w="1230" w:type="dxa"/>
            <w:tcBorders>
              <w:top w:val="nil"/>
              <w:left w:val="nil"/>
              <w:bottom w:val="single" w:sz="4" w:space="0" w:color="auto"/>
              <w:right w:val="single" w:sz="4" w:space="0" w:color="auto"/>
            </w:tcBorders>
            <w:noWrap/>
            <w:vAlign w:val="center"/>
            <w:hideMark/>
          </w:tcPr>
          <w:p w14:paraId="33512D5C"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4C45FAFD" w14:textId="77777777" w:rsidR="006B63A7" w:rsidRPr="008D5A7B" w:rsidRDefault="006B63A7" w:rsidP="00A329F0">
            <w:pPr>
              <w:pStyle w:val="Tabletext"/>
              <w:jc w:val="center"/>
              <w:rPr>
                <w:lang w:val="es-ES"/>
              </w:rPr>
            </w:pPr>
            <w:r w:rsidRPr="008D5A7B">
              <w:rPr>
                <w:lang w:val="es-ES"/>
              </w:rPr>
              <w:t>R</w:t>
            </w:r>
          </w:p>
        </w:tc>
      </w:tr>
      <w:tr w:rsidR="006B63A7" w:rsidRPr="008D5A7B" w14:paraId="092741A0"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16550C57" w14:textId="77777777" w:rsidR="006B63A7" w:rsidRPr="008D5A7B" w:rsidRDefault="006B63A7" w:rsidP="00A329F0">
            <w:pPr>
              <w:pStyle w:val="Tabletext"/>
              <w:rPr>
                <w:lang w:val="es-ES"/>
              </w:rPr>
            </w:pPr>
            <w:r w:rsidRPr="008D5A7B">
              <w:rPr>
                <w:lang w:val="es-ES"/>
              </w:rPr>
              <w:t>Asociación Internacional de Abogados en Tecnologías de la Información (IAITL)</w:t>
            </w:r>
          </w:p>
        </w:tc>
        <w:tc>
          <w:tcPr>
            <w:tcW w:w="1230" w:type="dxa"/>
            <w:tcBorders>
              <w:top w:val="nil"/>
              <w:left w:val="nil"/>
              <w:bottom w:val="single" w:sz="4" w:space="0" w:color="auto"/>
              <w:right w:val="single" w:sz="4" w:space="0" w:color="auto"/>
            </w:tcBorders>
            <w:noWrap/>
            <w:vAlign w:val="center"/>
            <w:hideMark/>
          </w:tcPr>
          <w:p w14:paraId="57C72D76"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0F27E921" w14:textId="77777777" w:rsidR="006B63A7" w:rsidRPr="008D5A7B" w:rsidRDefault="006B63A7" w:rsidP="00A329F0">
            <w:pPr>
              <w:pStyle w:val="Tabletext"/>
              <w:jc w:val="center"/>
              <w:rPr>
                <w:lang w:val="es-ES"/>
              </w:rPr>
            </w:pPr>
            <w:r w:rsidRPr="008D5A7B">
              <w:rPr>
                <w:lang w:val="es-ES"/>
              </w:rPr>
              <w:t>T</w:t>
            </w:r>
          </w:p>
        </w:tc>
      </w:tr>
      <w:tr w:rsidR="006B63A7" w:rsidRPr="008D5A7B" w14:paraId="0C9AB550"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420D582A" w14:textId="77777777" w:rsidR="006B63A7" w:rsidRPr="008D5A7B" w:rsidRDefault="006B63A7" w:rsidP="00A329F0">
            <w:pPr>
              <w:pStyle w:val="Tabletext"/>
              <w:rPr>
                <w:lang w:val="es-ES"/>
              </w:rPr>
            </w:pPr>
            <w:r w:rsidRPr="008D5A7B">
              <w:rPr>
                <w:lang w:val="es-ES"/>
              </w:rPr>
              <w:t>Centro Internacional de Recursos relacionados con la Discapacidad en Internet (ICDRI)</w:t>
            </w:r>
          </w:p>
        </w:tc>
        <w:tc>
          <w:tcPr>
            <w:tcW w:w="1230" w:type="dxa"/>
            <w:tcBorders>
              <w:top w:val="nil"/>
              <w:left w:val="nil"/>
              <w:bottom w:val="single" w:sz="4" w:space="0" w:color="auto"/>
              <w:right w:val="single" w:sz="4" w:space="0" w:color="auto"/>
            </w:tcBorders>
            <w:noWrap/>
            <w:vAlign w:val="center"/>
            <w:hideMark/>
          </w:tcPr>
          <w:p w14:paraId="14FC1036"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2506B000" w14:textId="77777777" w:rsidR="006B63A7" w:rsidRPr="008D5A7B" w:rsidRDefault="006B63A7" w:rsidP="00A329F0">
            <w:pPr>
              <w:pStyle w:val="Tabletext"/>
              <w:jc w:val="center"/>
              <w:rPr>
                <w:lang w:val="es-ES"/>
              </w:rPr>
            </w:pPr>
            <w:r w:rsidRPr="008D5A7B">
              <w:rPr>
                <w:lang w:val="es-ES"/>
              </w:rPr>
              <w:t>T</w:t>
            </w:r>
          </w:p>
        </w:tc>
      </w:tr>
      <w:tr w:rsidR="006B63A7" w:rsidRPr="008D5A7B" w14:paraId="6822151E" w14:textId="77777777" w:rsidTr="00064A99">
        <w:trPr>
          <w:trHeight w:val="299"/>
        </w:trPr>
        <w:tc>
          <w:tcPr>
            <w:tcW w:w="7125" w:type="dxa"/>
            <w:tcBorders>
              <w:top w:val="nil"/>
              <w:left w:val="single" w:sz="4" w:space="0" w:color="auto"/>
              <w:bottom w:val="single" w:sz="4" w:space="0" w:color="auto"/>
              <w:right w:val="single" w:sz="4" w:space="0" w:color="auto"/>
            </w:tcBorders>
            <w:noWrap/>
            <w:vAlign w:val="bottom"/>
            <w:hideMark/>
          </w:tcPr>
          <w:p w14:paraId="262A7237" w14:textId="77777777" w:rsidR="006B63A7" w:rsidRPr="008D5A7B" w:rsidRDefault="006B63A7" w:rsidP="00A329F0">
            <w:pPr>
              <w:pStyle w:val="Tabletext"/>
              <w:rPr>
                <w:lang w:val="es-ES"/>
              </w:rPr>
            </w:pPr>
            <w:r w:rsidRPr="008D5A7B">
              <w:rPr>
                <w:lang w:val="es-ES"/>
              </w:rPr>
              <w:t>Consejo Internacional de Grandes Sistemas Eléctricos</w:t>
            </w:r>
          </w:p>
        </w:tc>
        <w:tc>
          <w:tcPr>
            <w:tcW w:w="1230" w:type="dxa"/>
            <w:tcBorders>
              <w:top w:val="nil"/>
              <w:left w:val="nil"/>
              <w:bottom w:val="single" w:sz="4" w:space="0" w:color="auto"/>
              <w:right w:val="single" w:sz="4" w:space="0" w:color="auto"/>
            </w:tcBorders>
            <w:noWrap/>
            <w:vAlign w:val="center"/>
            <w:hideMark/>
          </w:tcPr>
          <w:p w14:paraId="456C6BA4"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6B6A4D3D" w14:textId="77777777" w:rsidR="006B63A7" w:rsidRPr="008D5A7B" w:rsidRDefault="006B63A7" w:rsidP="00A329F0">
            <w:pPr>
              <w:pStyle w:val="Tabletext"/>
              <w:jc w:val="center"/>
              <w:rPr>
                <w:lang w:val="es-ES"/>
              </w:rPr>
            </w:pPr>
            <w:r w:rsidRPr="008D5A7B">
              <w:rPr>
                <w:lang w:val="es-ES"/>
              </w:rPr>
              <w:t>R</w:t>
            </w:r>
          </w:p>
        </w:tc>
      </w:tr>
      <w:tr w:rsidR="006B63A7" w:rsidRPr="008D5A7B" w14:paraId="1A4E783D"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7E9118C1" w14:textId="77777777" w:rsidR="006B63A7" w:rsidRPr="008D5A7B" w:rsidRDefault="006B63A7" w:rsidP="00A329F0">
            <w:pPr>
              <w:pStyle w:val="Tabletext"/>
              <w:rPr>
                <w:lang w:val="es-ES"/>
              </w:rPr>
            </w:pPr>
            <w:r w:rsidRPr="008D5A7B">
              <w:rPr>
                <w:lang w:val="es-ES"/>
              </w:rPr>
              <w:t>Consejo Internacional de Ciencias</w:t>
            </w:r>
          </w:p>
        </w:tc>
        <w:tc>
          <w:tcPr>
            <w:tcW w:w="1230" w:type="dxa"/>
            <w:tcBorders>
              <w:top w:val="nil"/>
              <w:left w:val="nil"/>
              <w:bottom w:val="single" w:sz="4" w:space="0" w:color="auto"/>
              <w:right w:val="single" w:sz="4" w:space="0" w:color="auto"/>
            </w:tcBorders>
            <w:noWrap/>
            <w:vAlign w:val="center"/>
            <w:hideMark/>
          </w:tcPr>
          <w:p w14:paraId="1F6FA3CB"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18EB6A01" w14:textId="77777777" w:rsidR="006B63A7" w:rsidRPr="008D5A7B" w:rsidRDefault="006B63A7" w:rsidP="00A329F0">
            <w:pPr>
              <w:pStyle w:val="Tabletext"/>
              <w:jc w:val="center"/>
              <w:rPr>
                <w:lang w:val="es-ES"/>
              </w:rPr>
            </w:pPr>
            <w:r w:rsidRPr="008D5A7B">
              <w:rPr>
                <w:lang w:val="es-ES"/>
              </w:rPr>
              <w:t>T</w:t>
            </w:r>
          </w:p>
        </w:tc>
      </w:tr>
      <w:tr w:rsidR="006B63A7" w:rsidRPr="008D5A7B" w14:paraId="7FBFA312"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4F6787C3" w14:textId="77777777" w:rsidR="006B63A7" w:rsidRPr="008D5A7B" w:rsidRDefault="006B63A7" w:rsidP="00A329F0">
            <w:pPr>
              <w:pStyle w:val="Tabletext"/>
              <w:rPr>
                <w:lang w:val="es-ES"/>
              </w:rPr>
            </w:pPr>
            <w:r w:rsidRPr="008D5A7B">
              <w:rPr>
                <w:lang w:val="es-ES"/>
              </w:rPr>
              <w:t>Comité Internacional Especial de Perturbaciones Radioeléctricas</w:t>
            </w:r>
          </w:p>
        </w:tc>
        <w:tc>
          <w:tcPr>
            <w:tcW w:w="1230" w:type="dxa"/>
            <w:tcBorders>
              <w:top w:val="nil"/>
              <w:left w:val="nil"/>
              <w:bottom w:val="single" w:sz="4" w:space="0" w:color="auto"/>
              <w:right w:val="single" w:sz="4" w:space="0" w:color="auto"/>
            </w:tcBorders>
            <w:noWrap/>
            <w:vAlign w:val="center"/>
            <w:hideMark/>
          </w:tcPr>
          <w:p w14:paraId="51D0283E"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39A4BBA6" w14:textId="77777777" w:rsidR="006B63A7" w:rsidRPr="008D5A7B" w:rsidRDefault="006B63A7" w:rsidP="00A329F0">
            <w:pPr>
              <w:pStyle w:val="Tabletext"/>
              <w:jc w:val="center"/>
              <w:rPr>
                <w:lang w:val="es-ES"/>
              </w:rPr>
            </w:pPr>
            <w:r w:rsidRPr="008D5A7B">
              <w:rPr>
                <w:lang w:val="es-ES"/>
              </w:rPr>
              <w:t>R</w:t>
            </w:r>
          </w:p>
        </w:tc>
      </w:tr>
      <w:tr w:rsidR="006B63A7" w:rsidRPr="008D5A7B" w14:paraId="0D606DC8"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75DFEC96" w14:textId="77777777" w:rsidR="006B63A7" w:rsidRPr="008D5A7B" w:rsidRDefault="006B63A7" w:rsidP="00A329F0">
            <w:pPr>
              <w:pStyle w:val="Tabletext"/>
              <w:rPr>
                <w:lang w:val="es-ES"/>
              </w:rPr>
            </w:pPr>
            <w:r w:rsidRPr="008D5A7B">
              <w:rPr>
                <w:lang w:val="es-ES"/>
              </w:rPr>
              <w:t>Consorcio de Sistemas de Internet</w:t>
            </w:r>
          </w:p>
        </w:tc>
        <w:tc>
          <w:tcPr>
            <w:tcW w:w="1230" w:type="dxa"/>
            <w:tcBorders>
              <w:top w:val="nil"/>
              <w:left w:val="nil"/>
              <w:bottom w:val="single" w:sz="4" w:space="0" w:color="auto"/>
              <w:right w:val="single" w:sz="4" w:space="0" w:color="auto"/>
            </w:tcBorders>
            <w:noWrap/>
            <w:vAlign w:val="center"/>
            <w:hideMark/>
          </w:tcPr>
          <w:p w14:paraId="2A842ADC"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2B6CF0D9" w14:textId="77777777" w:rsidR="006B63A7" w:rsidRPr="008D5A7B" w:rsidRDefault="006B63A7" w:rsidP="00A329F0">
            <w:pPr>
              <w:pStyle w:val="Tabletext"/>
              <w:jc w:val="center"/>
              <w:rPr>
                <w:lang w:val="es-ES"/>
              </w:rPr>
            </w:pPr>
            <w:r w:rsidRPr="008D5A7B">
              <w:rPr>
                <w:lang w:val="es-ES"/>
              </w:rPr>
              <w:t>R</w:t>
            </w:r>
          </w:p>
        </w:tc>
      </w:tr>
      <w:tr w:rsidR="006B63A7" w:rsidRPr="008D5A7B" w14:paraId="533EAA21" w14:textId="77777777" w:rsidTr="00C1158B">
        <w:trPr>
          <w:trHeight w:val="299"/>
        </w:trPr>
        <w:tc>
          <w:tcPr>
            <w:tcW w:w="7125" w:type="dxa"/>
            <w:tcBorders>
              <w:top w:val="nil"/>
              <w:left w:val="single" w:sz="4" w:space="0" w:color="auto"/>
              <w:bottom w:val="single" w:sz="4" w:space="0" w:color="auto"/>
              <w:right w:val="single" w:sz="4" w:space="0" w:color="auto"/>
            </w:tcBorders>
            <w:noWrap/>
            <w:vAlign w:val="center"/>
            <w:hideMark/>
          </w:tcPr>
          <w:p w14:paraId="476046EE" w14:textId="77777777" w:rsidR="006B63A7" w:rsidRPr="008D5A7B" w:rsidRDefault="006B63A7" w:rsidP="00A329F0">
            <w:pPr>
              <w:pStyle w:val="Tabletext"/>
              <w:rPr>
                <w:lang w:val="es-ES"/>
              </w:rPr>
            </w:pPr>
            <w:r w:rsidRPr="008D5A7B">
              <w:rPr>
                <w:lang w:val="es-ES"/>
              </w:rPr>
              <w:t>Alianza para la Salud Personal Conectada</w:t>
            </w:r>
          </w:p>
        </w:tc>
        <w:tc>
          <w:tcPr>
            <w:tcW w:w="1230" w:type="dxa"/>
            <w:tcBorders>
              <w:top w:val="nil"/>
              <w:left w:val="nil"/>
              <w:bottom w:val="single" w:sz="4" w:space="0" w:color="auto"/>
              <w:right w:val="single" w:sz="4" w:space="0" w:color="auto"/>
            </w:tcBorders>
            <w:noWrap/>
            <w:vAlign w:val="center"/>
            <w:hideMark/>
          </w:tcPr>
          <w:p w14:paraId="538DF7EB"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086CDBF3" w14:textId="77777777" w:rsidR="006B63A7" w:rsidRPr="008D5A7B" w:rsidRDefault="006B63A7" w:rsidP="00A329F0">
            <w:pPr>
              <w:pStyle w:val="Tabletext"/>
              <w:jc w:val="center"/>
              <w:rPr>
                <w:lang w:val="es-ES"/>
              </w:rPr>
            </w:pPr>
            <w:r w:rsidRPr="008D5A7B">
              <w:rPr>
                <w:lang w:val="es-ES"/>
              </w:rPr>
              <w:t>TD</w:t>
            </w:r>
          </w:p>
        </w:tc>
      </w:tr>
      <w:tr w:rsidR="006B63A7" w:rsidRPr="008D5A7B" w14:paraId="76A38D59" w14:textId="77777777" w:rsidTr="00C1158B">
        <w:trPr>
          <w:trHeight w:val="299"/>
        </w:trPr>
        <w:tc>
          <w:tcPr>
            <w:tcW w:w="7125" w:type="dxa"/>
            <w:tcBorders>
              <w:top w:val="single" w:sz="4" w:space="0" w:color="auto"/>
              <w:left w:val="single" w:sz="4" w:space="0" w:color="auto"/>
              <w:bottom w:val="single" w:sz="4" w:space="0" w:color="auto"/>
              <w:right w:val="single" w:sz="4" w:space="0" w:color="auto"/>
            </w:tcBorders>
            <w:noWrap/>
            <w:vAlign w:val="center"/>
            <w:hideMark/>
          </w:tcPr>
          <w:p w14:paraId="26119E50" w14:textId="77777777" w:rsidR="006B63A7" w:rsidRPr="008D5A7B" w:rsidRDefault="006B63A7" w:rsidP="00A329F0">
            <w:pPr>
              <w:pStyle w:val="Tabletext"/>
              <w:rPr>
                <w:lang w:val="es-ES"/>
              </w:rPr>
            </w:pPr>
            <w:r w:rsidRPr="008D5A7B">
              <w:rPr>
                <w:lang w:val="es-ES"/>
              </w:rPr>
              <w:t>Fundación Techfugees</w:t>
            </w:r>
          </w:p>
        </w:tc>
        <w:tc>
          <w:tcPr>
            <w:tcW w:w="1230" w:type="dxa"/>
            <w:tcBorders>
              <w:top w:val="single" w:sz="4" w:space="0" w:color="auto"/>
              <w:left w:val="nil"/>
              <w:bottom w:val="single" w:sz="4" w:space="0" w:color="auto"/>
              <w:right w:val="single" w:sz="4" w:space="0" w:color="auto"/>
            </w:tcBorders>
            <w:noWrap/>
            <w:vAlign w:val="center"/>
            <w:hideMark/>
          </w:tcPr>
          <w:p w14:paraId="0CF3333D" w14:textId="77777777" w:rsidR="006B63A7" w:rsidRPr="008D5A7B" w:rsidRDefault="006B63A7" w:rsidP="00A329F0">
            <w:pPr>
              <w:pStyle w:val="Tabletext"/>
              <w:jc w:val="center"/>
              <w:rPr>
                <w:lang w:val="es-ES"/>
              </w:rPr>
            </w:pPr>
            <w:r w:rsidRPr="008D5A7B">
              <w:rPr>
                <w:lang w:val="es-ES"/>
              </w:rPr>
              <w:t>REGINTORG</w:t>
            </w:r>
          </w:p>
        </w:tc>
        <w:tc>
          <w:tcPr>
            <w:tcW w:w="965" w:type="dxa"/>
            <w:tcBorders>
              <w:top w:val="single" w:sz="4" w:space="0" w:color="auto"/>
              <w:left w:val="nil"/>
              <w:bottom w:val="single" w:sz="4" w:space="0" w:color="auto"/>
              <w:right w:val="single" w:sz="4" w:space="0" w:color="auto"/>
            </w:tcBorders>
            <w:noWrap/>
            <w:hideMark/>
          </w:tcPr>
          <w:p w14:paraId="69016C45" w14:textId="77777777" w:rsidR="006B63A7" w:rsidRPr="008D5A7B" w:rsidRDefault="006B63A7" w:rsidP="00A329F0">
            <w:pPr>
              <w:pStyle w:val="Tabletext"/>
              <w:jc w:val="center"/>
              <w:rPr>
                <w:lang w:val="es-ES"/>
              </w:rPr>
            </w:pPr>
            <w:r w:rsidRPr="008D5A7B">
              <w:rPr>
                <w:lang w:val="es-ES"/>
              </w:rPr>
              <w:t>RTD</w:t>
            </w:r>
          </w:p>
        </w:tc>
      </w:tr>
      <w:tr w:rsidR="006B63A7" w:rsidRPr="008D5A7B" w14:paraId="31E720B7"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7B7279F4" w14:textId="77777777" w:rsidR="006B63A7" w:rsidRPr="008D5A7B" w:rsidRDefault="006B63A7" w:rsidP="00A329F0">
            <w:pPr>
              <w:pStyle w:val="Tabletext"/>
              <w:rPr>
                <w:lang w:val="es-ES"/>
              </w:rPr>
            </w:pPr>
            <w:r w:rsidRPr="008D5A7B">
              <w:rPr>
                <w:lang w:val="es-ES"/>
              </w:rPr>
              <w:t xml:space="preserve">Fundación Telecentre.org </w:t>
            </w:r>
          </w:p>
        </w:tc>
        <w:tc>
          <w:tcPr>
            <w:tcW w:w="1230" w:type="dxa"/>
            <w:tcBorders>
              <w:top w:val="nil"/>
              <w:left w:val="nil"/>
              <w:bottom w:val="single" w:sz="4" w:space="0" w:color="auto"/>
              <w:right w:val="single" w:sz="4" w:space="0" w:color="auto"/>
            </w:tcBorders>
            <w:noWrap/>
            <w:vAlign w:val="center"/>
            <w:hideMark/>
          </w:tcPr>
          <w:p w14:paraId="71BD71C2"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0BC223E1" w14:textId="77777777" w:rsidR="006B63A7" w:rsidRPr="008D5A7B" w:rsidRDefault="006B63A7" w:rsidP="00A329F0">
            <w:pPr>
              <w:pStyle w:val="Tabletext"/>
              <w:jc w:val="center"/>
              <w:rPr>
                <w:lang w:val="es-ES"/>
              </w:rPr>
            </w:pPr>
            <w:r w:rsidRPr="008D5A7B">
              <w:rPr>
                <w:lang w:val="es-ES"/>
              </w:rPr>
              <w:t>D</w:t>
            </w:r>
          </w:p>
        </w:tc>
      </w:tr>
      <w:tr w:rsidR="006B63A7" w:rsidRPr="008D5A7B" w14:paraId="629A8B38"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0ADEEC3E" w14:textId="77777777" w:rsidR="006B63A7" w:rsidRPr="008D5A7B" w:rsidRDefault="006B63A7" w:rsidP="00A329F0">
            <w:pPr>
              <w:pStyle w:val="Tabletext"/>
              <w:rPr>
                <w:lang w:val="es-ES"/>
              </w:rPr>
            </w:pPr>
            <w:r w:rsidRPr="008D5A7B">
              <w:rPr>
                <w:lang w:val="es-ES"/>
              </w:rPr>
              <w:t>Centro Internacional de Física Teórica Abdus Salam</w:t>
            </w:r>
          </w:p>
        </w:tc>
        <w:tc>
          <w:tcPr>
            <w:tcW w:w="1230" w:type="dxa"/>
            <w:tcBorders>
              <w:top w:val="nil"/>
              <w:left w:val="nil"/>
              <w:bottom w:val="single" w:sz="4" w:space="0" w:color="auto"/>
              <w:right w:val="single" w:sz="4" w:space="0" w:color="auto"/>
            </w:tcBorders>
            <w:noWrap/>
            <w:vAlign w:val="center"/>
            <w:hideMark/>
          </w:tcPr>
          <w:p w14:paraId="2519BF3F"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67CA9A9E" w14:textId="77777777" w:rsidR="006B63A7" w:rsidRPr="008D5A7B" w:rsidRDefault="006B63A7" w:rsidP="00A329F0">
            <w:pPr>
              <w:pStyle w:val="Tabletext"/>
              <w:jc w:val="center"/>
              <w:rPr>
                <w:lang w:val="es-ES"/>
              </w:rPr>
            </w:pPr>
            <w:r w:rsidRPr="008D5A7B">
              <w:rPr>
                <w:lang w:val="es-ES"/>
              </w:rPr>
              <w:t>D</w:t>
            </w:r>
          </w:p>
        </w:tc>
      </w:tr>
      <w:tr w:rsidR="006B63A7" w:rsidRPr="008D5A7B" w14:paraId="7C22BD0E"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5DDBCBCB" w14:textId="77777777" w:rsidR="006B63A7" w:rsidRPr="008D5A7B" w:rsidRDefault="006B63A7" w:rsidP="00A329F0">
            <w:pPr>
              <w:pStyle w:val="Tabletext"/>
              <w:rPr>
                <w:lang w:val="es-ES"/>
              </w:rPr>
            </w:pPr>
            <w:r w:rsidRPr="008D5A7B">
              <w:rPr>
                <w:lang w:val="es-ES"/>
              </w:rPr>
              <w:t>Consejo de Comunicaciones por Satélite de Asia y el Pacífico</w:t>
            </w:r>
          </w:p>
        </w:tc>
        <w:tc>
          <w:tcPr>
            <w:tcW w:w="1230" w:type="dxa"/>
            <w:tcBorders>
              <w:top w:val="nil"/>
              <w:left w:val="nil"/>
              <w:bottom w:val="single" w:sz="4" w:space="0" w:color="auto"/>
              <w:right w:val="single" w:sz="4" w:space="0" w:color="auto"/>
            </w:tcBorders>
            <w:noWrap/>
            <w:vAlign w:val="center"/>
            <w:hideMark/>
          </w:tcPr>
          <w:p w14:paraId="54260C87"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52BB7274" w14:textId="77777777" w:rsidR="006B63A7" w:rsidRPr="008D5A7B" w:rsidRDefault="006B63A7" w:rsidP="00A329F0">
            <w:pPr>
              <w:pStyle w:val="Tabletext"/>
              <w:jc w:val="center"/>
              <w:rPr>
                <w:lang w:val="es-ES"/>
              </w:rPr>
            </w:pPr>
            <w:r w:rsidRPr="008D5A7B">
              <w:rPr>
                <w:lang w:val="es-ES"/>
              </w:rPr>
              <w:t>D</w:t>
            </w:r>
          </w:p>
        </w:tc>
      </w:tr>
      <w:tr w:rsidR="006B63A7" w:rsidRPr="008D5A7B" w14:paraId="0455BF0D"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5BBBB806" w14:textId="77777777" w:rsidR="006B63A7" w:rsidRPr="008D5A7B" w:rsidRDefault="006B63A7" w:rsidP="00A329F0">
            <w:pPr>
              <w:pStyle w:val="Tabletext"/>
              <w:rPr>
                <w:lang w:val="es-ES"/>
              </w:rPr>
            </w:pPr>
            <w:r w:rsidRPr="008D5A7B">
              <w:rPr>
                <w:lang w:val="es-ES"/>
              </w:rPr>
              <w:lastRenderedPageBreak/>
              <w:t>Unión Económica y Monetaria de África Occidental</w:t>
            </w:r>
          </w:p>
        </w:tc>
        <w:tc>
          <w:tcPr>
            <w:tcW w:w="1230" w:type="dxa"/>
            <w:tcBorders>
              <w:top w:val="nil"/>
              <w:left w:val="nil"/>
              <w:bottom w:val="single" w:sz="4" w:space="0" w:color="auto"/>
              <w:right w:val="single" w:sz="4" w:space="0" w:color="auto"/>
            </w:tcBorders>
            <w:noWrap/>
            <w:vAlign w:val="center"/>
            <w:hideMark/>
          </w:tcPr>
          <w:p w14:paraId="4B8F946C"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5E3DCFB2" w14:textId="77777777" w:rsidR="006B63A7" w:rsidRPr="008D5A7B" w:rsidRDefault="006B63A7" w:rsidP="00A329F0">
            <w:pPr>
              <w:pStyle w:val="Tabletext"/>
              <w:jc w:val="center"/>
              <w:rPr>
                <w:lang w:val="es-ES"/>
              </w:rPr>
            </w:pPr>
            <w:r w:rsidRPr="008D5A7B">
              <w:rPr>
                <w:lang w:val="es-ES"/>
              </w:rPr>
              <w:t>R</w:t>
            </w:r>
          </w:p>
        </w:tc>
      </w:tr>
      <w:tr w:rsidR="006B63A7" w:rsidRPr="008D5A7B" w14:paraId="1B11E953"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688F11F6" w14:textId="77777777" w:rsidR="006B63A7" w:rsidRPr="008D5A7B" w:rsidRDefault="006B63A7" w:rsidP="00A329F0">
            <w:pPr>
              <w:pStyle w:val="Tabletext"/>
              <w:rPr>
                <w:lang w:val="es-ES"/>
              </w:rPr>
            </w:pPr>
            <w:r w:rsidRPr="008D5A7B">
              <w:rPr>
                <w:lang w:val="es-ES"/>
              </w:rPr>
              <w:t xml:space="preserve">Federación Internacional WebForce </w:t>
            </w:r>
          </w:p>
        </w:tc>
        <w:tc>
          <w:tcPr>
            <w:tcW w:w="1230" w:type="dxa"/>
            <w:tcBorders>
              <w:top w:val="nil"/>
              <w:left w:val="nil"/>
              <w:bottom w:val="single" w:sz="4" w:space="0" w:color="auto"/>
              <w:right w:val="single" w:sz="4" w:space="0" w:color="auto"/>
            </w:tcBorders>
            <w:noWrap/>
            <w:vAlign w:val="center"/>
            <w:hideMark/>
          </w:tcPr>
          <w:p w14:paraId="53B10C11"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4A28D220" w14:textId="77777777" w:rsidR="006B63A7" w:rsidRPr="008D5A7B" w:rsidRDefault="006B63A7" w:rsidP="00A329F0">
            <w:pPr>
              <w:pStyle w:val="Tabletext"/>
              <w:jc w:val="center"/>
              <w:rPr>
                <w:lang w:val="es-ES"/>
              </w:rPr>
            </w:pPr>
            <w:r w:rsidRPr="008D5A7B">
              <w:rPr>
                <w:lang w:val="es-ES"/>
              </w:rPr>
              <w:t>TD</w:t>
            </w:r>
          </w:p>
        </w:tc>
      </w:tr>
      <w:tr w:rsidR="006B63A7" w:rsidRPr="008D5A7B" w14:paraId="242CB3BF"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1930C482" w14:textId="77777777" w:rsidR="006B63A7" w:rsidRPr="008D5A7B" w:rsidRDefault="006B63A7" w:rsidP="00A329F0">
            <w:pPr>
              <w:pStyle w:val="Tabletext"/>
              <w:rPr>
                <w:lang w:val="es-ES"/>
              </w:rPr>
            </w:pPr>
            <w:r w:rsidRPr="008D5A7B">
              <w:rPr>
                <w:lang w:val="es-ES"/>
              </w:rPr>
              <w:t>Asociación Mundial de Radios Comunitarias</w:t>
            </w:r>
          </w:p>
        </w:tc>
        <w:tc>
          <w:tcPr>
            <w:tcW w:w="1230" w:type="dxa"/>
            <w:tcBorders>
              <w:top w:val="nil"/>
              <w:left w:val="nil"/>
              <w:bottom w:val="single" w:sz="4" w:space="0" w:color="auto"/>
              <w:right w:val="single" w:sz="4" w:space="0" w:color="auto"/>
            </w:tcBorders>
            <w:noWrap/>
            <w:vAlign w:val="center"/>
            <w:hideMark/>
          </w:tcPr>
          <w:p w14:paraId="7EEF8145"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453F304C" w14:textId="77777777" w:rsidR="006B63A7" w:rsidRPr="008D5A7B" w:rsidRDefault="006B63A7" w:rsidP="00A329F0">
            <w:pPr>
              <w:pStyle w:val="Tabletext"/>
              <w:jc w:val="center"/>
              <w:rPr>
                <w:lang w:val="es-ES"/>
              </w:rPr>
            </w:pPr>
            <w:r w:rsidRPr="008D5A7B">
              <w:rPr>
                <w:lang w:val="es-ES"/>
              </w:rPr>
              <w:t>D</w:t>
            </w:r>
          </w:p>
        </w:tc>
      </w:tr>
      <w:tr w:rsidR="006B63A7" w:rsidRPr="008D5A7B" w14:paraId="7F3DD994"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61F85B96" w14:textId="77777777" w:rsidR="006B63A7" w:rsidRPr="008D5A7B" w:rsidRDefault="006B63A7" w:rsidP="00A329F0">
            <w:pPr>
              <w:pStyle w:val="Tabletext"/>
              <w:rPr>
                <w:lang w:val="es-ES"/>
              </w:rPr>
            </w:pPr>
            <w:r w:rsidRPr="008D5A7B">
              <w:rPr>
                <w:lang w:val="es-ES"/>
              </w:rPr>
              <w:t xml:space="preserve">Fundación World Wide Web </w:t>
            </w:r>
          </w:p>
        </w:tc>
        <w:tc>
          <w:tcPr>
            <w:tcW w:w="1230" w:type="dxa"/>
            <w:tcBorders>
              <w:top w:val="nil"/>
              <w:left w:val="nil"/>
              <w:bottom w:val="single" w:sz="4" w:space="0" w:color="auto"/>
              <w:right w:val="single" w:sz="4" w:space="0" w:color="auto"/>
            </w:tcBorders>
            <w:noWrap/>
            <w:vAlign w:val="center"/>
            <w:hideMark/>
          </w:tcPr>
          <w:p w14:paraId="0FDE61FC"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6161C7E0" w14:textId="77777777" w:rsidR="006B63A7" w:rsidRPr="008D5A7B" w:rsidRDefault="006B63A7" w:rsidP="00A329F0">
            <w:pPr>
              <w:pStyle w:val="Tabletext"/>
              <w:jc w:val="center"/>
              <w:rPr>
                <w:lang w:val="es-ES"/>
              </w:rPr>
            </w:pPr>
            <w:r w:rsidRPr="008D5A7B">
              <w:rPr>
                <w:lang w:val="es-ES"/>
              </w:rPr>
              <w:t>RD</w:t>
            </w:r>
          </w:p>
        </w:tc>
      </w:tr>
      <w:tr w:rsidR="006B63A7" w:rsidRPr="008D5A7B" w14:paraId="7580338C" w14:textId="77777777" w:rsidTr="00064A99">
        <w:trPr>
          <w:trHeight w:val="299"/>
        </w:trPr>
        <w:tc>
          <w:tcPr>
            <w:tcW w:w="7125" w:type="dxa"/>
            <w:tcBorders>
              <w:top w:val="nil"/>
              <w:left w:val="single" w:sz="4" w:space="0" w:color="auto"/>
              <w:bottom w:val="single" w:sz="4" w:space="0" w:color="auto"/>
              <w:right w:val="single" w:sz="4" w:space="0" w:color="auto"/>
            </w:tcBorders>
            <w:noWrap/>
            <w:vAlign w:val="center"/>
            <w:hideMark/>
          </w:tcPr>
          <w:p w14:paraId="02D0F09D" w14:textId="77777777" w:rsidR="006B63A7" w:rsidRPr="008D5A7B" w:rsidRDefault="006B63A7" w:rsidP="00A329F0">
            <w:pPr>
              <w:pStyle w:val="Tabletext"/>
              <w:rPr>
                <w:lang w:val="es-ES"/>
              </w:rPr>
            </w:pPr>
            <w:r w:rsidRPr="008D5A7B">
              <w:rPr>
                <w:lang w:val="es-ES"/>
              </w:rPr>
              <w:t xml:space="preserve">Foro WorldDAB </w:t>
            </w:r>
          </w:p>
        </w:tc>
        <w:tc>
          <w:tcPr>
            <w:tcW w:w="1230" w:type="dxa"/>
            <w:tcBorders>
              <w:top w:val="nil"/>
              <w:left w:val="nil"/>
              <w:bottom w:val="single" w:sz="4" w:space="0" w:color="auto"/>
              <w:right w:val="single" w:sz="4" w:space="0" w:color="auto"/>
            </w:tcBorders>
            <w:noWrap/>
            <w:vAlign w:val="center"/>
            <w:hideMark/>
          </w:tcPr>
          <w:p w14:paraId="24AB759A" w14:textId="77777777" w:rsidR="006B63A7" w:rsidRPr="008D5A7B" w:rsidRDefault="006B63A7" w:rsidP="00A329F0">
            <w:pPr>
              <w:pStyle w:val="Tabletext"/>
              <w:jc w:val="center"/>
              <w:rPr>
                <w:lang w:val="es-ES"/>
              </w:rPr>
            </w:pPr>
            <w:r w:rsidRPr="008D5A7B">
              <w:rPr>
                <w:lang w:val="es-ES"/>
              </w:rPr>
              <w:t>REGINTORG</w:t>
            </w:r>
          </w:p>
        </w:tc>
        <w:tc>
          <w:tcPr>
            <w:tcW w:w="965" w:type="dxa"/>
            <w:tcBorders>
              <w:top w:val="nil"/>
              <w:left w:val="nil"/>
              <w:bottom w:val="single" w:sz="4" w:space="0" w:color="auto"/>
              <w:right w:val="single" w:sz="4" w:space="0" w:color="auto"/>
            </w:tcBorders>
            <w:noWrap/>
            <w:hideMark/>
          </w:tcPr>
          <w:p w14:paraId="60CB621F" w14:textId="77777777" w:rsidR="006B63A7" w:rsidRPr="008D5A7B" w:rsidRDefault="006B63A7" w:rsidP="00A329F0">
            <w:pPr>
              <w:pStyle w:val="Tabletext"/>
              <w:jc w:val="center"/>
              <w:rPr>
                <w:lang w:val="es-ES"/>
              </w:rPr>
            </w:pPr>
            <w:r w:rsidRPr="008D5A7B">
              <w:rPr>
                <w:lang w:val="es-ES"/>
              </w:rPr>
              <w:t>D</w:t>
            </w:r>
          </w:p>
        </w:tc>
      </w:tr>
    </w:tbl>
    <w:p w14:paraId="71B32C65" w14:textId="77777777" w:rsidR="006B63A7" w:rsidRPr="008D5A7B" w:rsidRDefault="006B63A7" w:rsidP="00C1158B">
      <w:pPr>
        <w:rPr>
          <w:lang w:val="es-ES"/>
        </w:rPr>
      </w:pPr>
      <w:bookmarkStart w:id="43" w:name="Annex5"/>
      <w:bookmarkEnd w:id="43"/>
    </w:p>
    <w:p w14:paraId="46742B6F" w14:textId="001C05B5" w:rsidR="006B63A7" w:rsidRPr="008D5A7B" w:rsidRDefault="006B63A7" w:rsidP="006B63A7">
      <w:pPr>
        <w:jc w:val="center"/>
        <w:rPr>
          <w:rStyle w:val="PageNumber"/>
          <w:lang w:val="es-ES"/>
        </w:rPr>
      </w:pPr>
      <w:r w:rsidRPr="008D5A7B">
        <w:rPr>
          <w:lang w:val="es-ES"/>
        </w:rPr>
        <w:t>______________</w:t>
      </w:r>
    </w:p>
    <w:sectPr w:rsidR="006B63A7" w:rsidRPr="008D5A7B" w:rsidSect="00A70E95">
      <w:headerReference w:type="default" r:id="rId22"/>
      <w:footerReference w:type="first" r:id="rId2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11455" w14:textId="77777777" w:rsidR="0098554C" w:rsidRDefault="0098554C">
      <w:r>
        <w:separator/>
      </w:r>
    </w:p>
  </w:endnote>
  <w:endnote w:type="continuationSeparator" w:id="0">
    <w:p w14:paraId="0E7CAF59" w14:textId="77777777" w:rsidR="0098554C" w:rsidRDefault="00985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74DD23E3"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3549B7">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C8A66" w14:textId="77777777" w:rsidR="0098554C" w:rsidRDefault="0098554C">
      <w:r>
        <w:t>____________________</w:t>
      </w:r>
    </w:p>
  </w:footnote>
  <w:footnote w:type="continuationSeparator" w:id="0">
    <w:p w14:paraId="21BA7037" w14:textId="77777777" w:rsidR="0098554C" w:rsidRDefault="00985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5907518A" w:rsidR="00255FA1" w:rsidRDefault="00255FA1" w:rsidP="00C43474">
    <w:pPr>
      <w:pStyle w:val="Header"/>
    </w:pPr>
    <w:proofErr w:type="spellStart"/>
    <w:r>
      <w:rPr>
        <w:lang w:val="en-US"/>
      </w:rPr>
      <w:t>PP</w:t>
    </w:r>
    <w:r w:rsidR="009D1BE0">
      <w:rPr>
        <w:lang w:val="en-US"/>
      </w:rPr>
      <w:t>2</w:t>
    </w:r>
    <w:r w:rsidR="009415B6">
      <w:rPr>
        <w:lang w:val="en-US"/>
      </w:rPr>
      <w:t>6</w:t>
    </w:r>
    <w:proofErr w:type="spellEnd"/>
    <w:r>
      <w:t>/</w:t>
    </w:r>
    <w:r w:rsidR="00ED689C">
      <w:t>67</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A1523"/>
    <w:rsid w:val="000B1752"/>
    <w:rsid w:val="000F3BC9"/>
    <w:rsid w:val="000F5CC1"/>
    <w:rsid w:val="0010546D"/>
    <w:rsid w:val="00135F93"/>
    <w:rsid w:val="001632E3"/>
    <w:rsid w:val="001D4983"/>
    <w:rsid w:val="001D6EC3"/>
    <w:rsid w:val="001D787B"/>
    <w:rsid w:val="001E3D06"/>
    <w:rsid w:val="001F0B24"/>
    <w:rsid w:val="001F5B03"/>
    <w:rsid w:val="00225F6B"/>
    <w:rsid w:val="00237C17"/>
    <w:rsid w:val="00242376"/>
    <w:rsid w:val="00255FA1"/>
    <w:rsid w:val="00262FF4"/>
    <w:rsid w:val="00277985"/>
    <w:rsid w:val="002B0680"/>
    <w:rsid w:val="002C6527"/>
    <w:rsid w:val="002E44FC"/>
    <w:rsid w:val="003537B5"/>
    <w:rsid w:val="003549B7"/>
    <w:rsid w:val="00370656"/>
    <w:rsid w:val="003707E5"/>
    <w:rsid w:val="00375610"/>
    <w:rsid w:val="00391611"/>
    <w:rsid w:val="003B5DC9"/>
    <w:rsid w:val="003D0027"/>
    <w:rsid w:val="003E6E73"/>
    <w:rsid w:val="004729D5"/>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C22D7"/>
    <w:rsid w:val="005D1164"/>
    <w:rsid w:val="005D6488"/>
    <w:rsid w:val="005E62CA"/>
    <w:rsid w:val="005F6278"/>
    <w:rsid w:val="00601280"/>
    <w:rsid w:val="00641DBD"/>
    <w:rsid w:val="006426C0"/>
    <w:rsid w:val="006455D2"/>
    <w:rsid w:val="006537F3"/>
    <w:rsid w:val="00657287"/>
    <w:rsid w:val="006B5512"/>
    <w:rsid w:val="006B63A7"/>
    <w:rsid w:val="006C190D"/>
    <w:rsid w:val="00720686"/>
    <w:rsid w:val="00737EFF"/>
    <w:rsid w:val="00750806"/>
    <w:rsid w:val="007875D2"/>
    <w:rsid w:val="007D61E2"/>
    <w:rsid w:val="007E0ED6"/>
    <w:rsid w:val="007F6EBC"/>
    <w:rsid w:val="00810D8B"/>
    <w:rsid w:val="00882773"/>
    <w:rsid w:val="008B4706"/>
    <w:rsid w:val="008B6676"/>
    <w:rsid w:val="008C3FA8"/>
    <w:rsid w:val="008D5A7B"/>
    <w:rsid w:val="008E51C5"/>
    <w:rsid w:val="008F7109"/>
    <w:rsid w:val="009107B0"/>
    <w:rsid w:val="009220DE"/>
    <w:rsid w:val="00922E82"/>
    <w:rsid w:val="00930E84"/>
    <w:rsid w:val="009415B6"/>
    <w:rsid w:val="00956FE6"/>
    <w:rsid w:val="0098554C"/>
    <w:rsid w:val="0099270D"/>
    <w:rsid w:val="0099551E"/>
    <w:rsid w:val="009A1A86"/>
    <w:rsid w:val="009D1BE0"/>
    <w:rsid w:val="009E0C42"/>
    <w:rsid w:val="00A329F0"/>
    <w:rsid w:val="00A42A6F"/>
    <w:rsid w:val="00A50BE3"/>
    <w:rsid w:val="00A70E95"/>
    <w:rsid w:val="00AA1F73"/>
    <w:rsid w:val="00AB190D"/>
    <w:rsid w:val="00AB34CA"/>
    <w:rsid w:val="00AD400E"/>
    <w:rsid w:val="00AF0DC5"/>
    <w:rsid w:val="00B012B7"/>
    <w:rsid w:val="00B1355E"/>
    <w:rsid w:val="00B30C52"/>
    <w:rsid w:val="00B501AB"/>
    <w:rsid w:val="00B73978"/>
    <w:rsid w:val="00B77C4D"/>
    <w:rsid w:val="00BB13FE"/>
    <w:rsid w:val="00BC7EE2"/>
    <w:rsid w:val="00BF32F2"/>
    <w:rsid w:val="00BF5475"/>
    <w:rsid w:val="00C1158B"/>
    <w:rsid w:val="00C20ED7"/>
    <w:rsid w:val="00C42D2D"/>
    <w:rsid w:val="00C43474"/>
    <w:rsid w:val="00C61A48"/>
    <w:rsid w:val="00C80F8F"/>
    <w:rsid w:val="00C84355"/>
    <w:rsid w:val="00C84A65"/>
    <w:rsid w:val="00CA3051"/>
    <w:rsid w:val="00CB0354"/>
    <w:rsid w:val="00CD20D9"/>
    <w:rsid w:val="00CD701A"/>
    <w:rsid w:val="00D05AAE"/>
    <w:rsid w:val="00D05E6B"/>
    <w:rsid w:val="00D066F8"/>
    <w:rsid w:val="00D254A6"/>
    <w:rsid w:val="00D42B55"/>
    <w:rsid w:val="00D55918"/>
    <w:rsid w:val="00D57D70"/>
    <w:rsid w:val="00DB0F64"/>
    <w:rsid w:val="00DE3E41"/>
    <w:rsid w:val="00E05D81"/>
    <w:rsid w:val="00E251B9"/>
    <w:rsid w:val="00E53DFC"/>
    <w:rsid w:val="00E66FC3"/>
    <w:rsid w:val="00E677DD"/>
    <w:rsid w:val="00E77F17"/>
    <w:rsid w:val="00E809D8"/>
    <w:rsid w:val="00E921EC"/>
    <w:rsid w:val="00EB23D0"/>
    <w:rsid w:val="00EC395A"/>
    <w:rsid w:val="00ED689C"/>
    <w:rsid w:val="00F01632"/>
    <w:rsid w:val="00F04858"/>
    <w:rsid w:val="00F13AA4"/>
    <w:rsid w:val="00F3510D"/>
    <w:rsid w:val="00F43C07"/>
    <w:rsid w:val="00F43D44"/>
    <w:rsid w:val="00F52696"/>
    <w:rsid w:val="00F62F07"/>
    <w:rsid w:val="00F73BA1"/>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F52696"/>
    <w:pPr>
      <w:keepNext/>
      <w:keepLines/>
      <w:spacing w:before="360"/>
      <w:ind w:left="567" w:hanging="567"/>
      <w:outlineLvl w:val="0"/>
    </w:pPr>
    <w:rPr>
      <w:b/>
      <w:sz w:val="28"/>
      <w:lang w:val="es-ES" w:eastAsia="en-GB"/>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F73BA1"/>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F52696"/>
    <w:pPr>
      <w:spacing w:before="80"/>
      <w:ind w:left="567" w:hanging="567"/>
      <w:jc w:val="both"/>
    </w:pPr>
    <w:rPr>
      <w:lang w:val="es-ES" w:eastAsia="en-GB"/>
    </w:r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F73BA1"/>
    <w:pPr>
      <w:spacing w:before="80" w:after="80"/>
      <w:jc w:val="center"/>
    </w:pPr>
    <w:rPr>
      <w:b/>
      <w:lang w:val="es-ES"/>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F52696"/>
    <w:rPr>
      <w:rFonts w:ascii="Calibri" w:hAnsi="Calibri"/>
      <w:color w:val="0070C0"/>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F62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B63A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mplexCalibri">
    <w:name w:val="Normal + (Complex) Calibri"/>
    <w:aliases w:val="11 pt,Italic,Accent 1"/>
    <w:basedOn w:val="Normal"/>
    <w:rsid w:val="008D5A7B"/>
    <w:rPr>
      <w:rFonts w:cs="Calibri"/>
      <w:i/>
      <w:iCs/>
      <w:color w:val="365F91" w:themeColor="accent1" w:themeShade="BF"/>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45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S23-CWGFHR16-C-0012/es" TargetMode="External"/><Relationship Id="rId18" Type="http://schemas.openxmlformats.org/officeDocument/2006/relationships/hyperlink" Target="https://www.itu.int/md/S23-CWGFHR16-C-0012/es" TargetMode="External"/><Relationship Id="rId3" Type="http://schemas.openxmlformats.org/officeDocument/2006/relationships/styles" Target="styles.xml"/><Relationship Id="rId21" Type="http://schemas.openxmlformats.org/officeDocument/2006/relationships/hyperlink" Target="https://www.itu.int/md/S26-DM-CIR-1005/es" TargetMode="External"/><Relationship Id="rId7" Type="http://schemas.openxmlformats.org/officeDocument/2006/relationships/endnotes" Target="endnotes.xml"/><Relationship Id="rId12" Type="http://schemas.openxmlformats.org/officeDocument/2006/relationships/hyperlink" Target="https://www.itu.int/md/S22-CL-C-0100/es" TargetMode="External"/><Relationship Id="rId17" Type="http://schemas.openxmlformats.org/officeDocument/2006/relationships/hyperlink" Target="https://www.itu.int/md/S22-CL-C-0100/es"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https://www.itu.int/hub/membership/our-members/exempted-entities/exemption-criteria/" TargetMode="External"/><Relationship Id="rId20" Type="http://schemas.openxmlformats.org/officeDocument/2006/relationships/hyperlink" Target="https://www.itu.int/hub/membership/our-members/exempted-entities/exemption-criteria/"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hub/membership/our-members/exempted-entities/exemption-criteri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hub/membership/our-members/exempted-entities/" TargetMode="External"/><Relationship Id="rId23" Type="http://schemas.openxmlformats.org/officeDocument/2006/relationships/footer" Target="footer1.xml"/><Relationship Id="rId10" Type="http://schemas.openxmlformats.org/officeDocument/2006/relationships/hyperlink" Target="https://www.itu.int/md/S19-CL-C-0141/es" TargetMode="External"/><Relationship Id="rId19" Type="http://schemas.openxmlformats.org/officeDocument/2006/relationships/hyperlink" Target="https://www.itu.int/md/S24-CWGFHR17-C-0015/es" TargetMode="External"/><Relationship Id="rId4" Type="http://schemas.openxmlformats.org/officeDocument/2006/relationships/settings" Target="settings.xml"/><Relationship Id="rId9" Type="http://schemas.openxmlformats.org/officeDocument/2006/relationships/hyperlink" Target="http://www.itu.int/itudoc/gs/council/c00/docs/28rev1.html" TargetMode="External"/><Relationship Id="rId14" Type="http://schemas.openxmlformats.org/officeDocument/2006/relationships/hyperlink" Target="https://www.itu.int/md/S24-CWGFHR19-C-0009/es"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{D4E2D445-207F-4ED0-8D97-E3384F1DF672}</b:Guid>
    <b:RefOrder>1</b:RefOrder>
  </b:Source>
</b:Sources>
</file>

<file path=customXml/itemProps1.xml><?xml version="1.0" encoding="utf-8"?>
<ds:datastoreItem xmlns:ds="http://schemas.openxmlformats.org/officeDocument/2006/customXml" ds:itemID="{7751ED16-2961-40D5-8DC4-CF4CD6808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2799</Words>
  <Characters>16686</Characters>
  <Application>Microsoft Office Word</Application>
  <DocSecurity>0</DocSecurity>
  <Lines>725</Lines>
  <Paragraphs>671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18814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lista de organizaciones exoneradas para el periodo 2028-2031</dc:title>
  <dc:subject>ITU Plenipotentiary Conference (PP-26)</dc:subject>
  <cp:keywords>PP-26, PP26, ITU</cp:keywords>
  <dc:description/>
  <dcterms:created xsi:type="dcterms:W3CDTF">2026-10-14T12:30:00Z</dcterms:created>
  <dcterms:modified xsi:type="dcterms:W3CDTF">2026-10-14T12:47:00Z</dcterms:modified>
  <cp:category>Conference document</cp:category>
</cp:coreProperties>
</file>