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1639A615">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proofErr w:type="spellStart"/>
            <w:r w:rsidRPr="005B5073">
              <w:rPr>
                <w:rFonts w:hint="eastAsia"/>
              </w:rPr>
              <w:t>全体会议</w:t>
            </w:r>
            <w:proofErr w:type="spellEnd"/>
          </w:p>
        </w:tc>
        <w:tc>
          <w:tcPr>
            <w:tcW w:w="2802" w:type="dxa"/>
          </w:tcPr>
          <w:p w14:paraId="0364A609" w14:textId="4785832B" w:rsidR="000C0900" w:rsidRPr="007F0374" w:rsidRDefault="005B5073" w:rsidP="005B5073">
            <w:pPr>
              <w:spacing w:before="0"/>
              <w:rPr>
                <w:rFonts w:cstheme="minorHAnsi"/>
                <w:szCs w:val="24"/>
              </w:rPr>
            </w:pPr>
            <w:proofErr w:type="spellStart"/>
            <w:r w:rsidRPr="005B5073">
              <w:rPr>
                <w:rFonts w:cstheme="minorHAnsi" w:hint="eastAsia"/>
                <w:b/>
                <w:szCs w:val="24"/>
              </w:rPr>
              <w:t>文件</w:t>
            </w:r>
            <w:proofErr w:type="spellEnd"/>
            <w:r>
              <w:rPr>
                <w:rFonts w:cstheme="minorHAnsi"/>
                <w:b/>
                <w:szCs w:val="24"/>
              </w:rPr>
              <w:t xml:space="preserve"> </w:t>
            </w:r>
            <w:r w:rsidR="00CB6DB7">
              <w:rPr>
                <w:rFonts w:cstheme="minorHAnsi"/>
                <w:b/>
                <w:szCs w:val="24"/>
              </w:rPr>
              <w:t>67</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1062F003"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CB6DB7">
              <w:rPr>
                <w:rFonts w:cstheme="minorHAnsi"/>
                <w:b/>
                <w:bCs/>
                <w:szCs w:val="24"/>
              </w:rPr>
              <w:t>6</w:t>
            </w:r>
            <w:r w:rsidRPr="005B5073">
              <w:rPr>
                <w:rFonts w:cstheme="minorHAnsi" w:hint="eastAsia"/>
                <w:b/>
                <w:bCs/>
                <w:szCs w:val="24"/>
              </w:rPr>
              <w:t>年</w:t>
            </w:r>
            <w:r w:rsidR="00CB6DB7">
              <w:rPr>
                <w:rFonts w:cstheme="minorHAnsi"/>
                <w:b/>
                <w:bCs/>
                <w:szCs w:val="24"/>
              </w:rPr>
              <w:t>10</w:t>
            </w:r>
            <w:r w:rsidRPr="005B5073">
              <w:rPr>
                <w:rFonts w:cstheme="minorHAnsi" w:hint="eastAsia"/>
                <w:b/>
                <w:bCs/>
                <w:szCs w:val="24"/>
              </w:rPr>
              <w:t>月</w:t>
            </w:r>
            <w:r w:rsidR="00CB6DB7">
              <w:rPr>
                <w:rFonts w:cstheme="minorHAnsi"/>
                <w:b/>
                <w:bCs/>
                <w:szCs w:val="24"/>
              </w:rPr>
              <w:t>2</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5E0D7B02" w:rsidR="00C710E5" w:rsidRDefault="00CB6DB7" w:rsidP="000155E6">
            <w:pPr>
              <w:pStyle w:val="Source"/>
            </w:pPr>
            <w:bookmarkStart w:id="2" w:name="dsource" w:colFirst="0" w:colLast="0"/>
            <w:bookmarkEnd w:id="0"/>
            <w:bookmarkEnd w:id="1"/>
            <w:proofErr w:type="spellStart"/>
            <w:r w:rsidRPr="00CB6DB7">
              <w:rPr>
                <w:rFonts w:hint="eastAsia"/>
              </w:rPr>
              <w:t>秘书长的报告</w:t>
            </w:r>
            <w:proofErr w:type="spellEnd"/>
          </w:p>
        </w:tc>
      </w:tr>
      <w:tr w:rsidR="00C710E5" w14:paraId="2E27296C" w14:textId="77777777" w:rsidTr="00645AE3">
        <w:trPr>
          <w:cantSplit/>
          <w:jc w:val="center"/>
        </w:trPr>
        <w:tc>
          <w:tcPr>
            <w:tcW w:w="10031" w:type="dxa"/>
            <w:gridSpan w:val="2"/>
          </w:tcPr>
          <w:p w14:paraId="189BDAD7" w14:textId="79D088CF" w:rsidR="00C710E5" w:rsidRDefault="00CB6DB7" w:rsidP="000155E6">
            <w:pPr>
              <w:pStyle w:val="Title1"/>
              <w:rPr>
                <w:lang w:eastAsia="zh-CN"/>
              </w:rPr>
            </w:pPr>
            <w:bookmarkStart w:id="3" w:name="dtitle1" w:colFirst="0" w:colLast="0"/>
            <w:bookmarkEnd w:id="2"/>
            <w:r w:rsidRPr="00CB6DB7">
              <w:rPr>
                <w:rFonts w:hint="eastAsia"/>
                <w:lang w:eastAsia="zh-CN"/>
              </w:rPr>
              <w:t>审议</w:t>
            </w:r>
            <w:r w:rsidRPr="00CB6DB7">
              <w:rPr>
                <w:rFonts w:hint="eastAsia"/>
                <w:lang w:eastAsia="zh-CN"/>
              </w:rPr>
              <w:t>2028-2031</w:t>
            </w:r>
            <w:r w:rsidRPr="00CB6DB7">
              <w:rPr>
                <w:rFonts w:hint="eastAsia"/>
                <w:lang w:eastAsia="zh-CN"/>
              </w:rPr>
              <w:t>年期间免缴会费组织</w:t>
            </w:r>
            <w:r>
              <w:rPr>
                <w:rFonts w:hint="eastAsia"/>
                <w:lang w:eastAsia="zh-CN"/>
              </w:rPr>
              <w:t>的</w:t>
            </w:r>
            <w:r w:rsidRPr="00CB6DB7">
              <w:rPr>
                <w:rFonts w:hint="eastAsia"/>
                <w:lang w:eastAsia="zh-CN"/>
              </w:rPr>
              <w:t>名单</w:t>
            </w:r>
          </w:p>
        </w:tc>
      </w:tr>
      <w:tr w:rsidR="00C710E5" w14:paraId="7E022295" w14:textId="77777777" w:rsidTr="00645AE3">
        <w:trPr>
          <w:cantSplit/>
          <w:jc w:val="center"/>
        </w:trPr>
        <w:tc>
          <w:tcPr>
            <w:tcW w:w="10031" w:type="dxa"/>
            <w:gridSpan w:val="2"/>
          </w:tcPr>
          <w:p w14:paraId="2F6CDA5E" w14:textId="501D6A2E" w:rsidR="00C710E5" w:rsidRDefault="00C710E5" w:rsidP="000155E6">
            <w:pPr>
              <w:pStyle w:val="Title2"/>
              <w:rPr>
                <w:lang w:eastAsia="zh-CN"/>
              </w:rPr>
            </w:pPr>
            <w:bookmarkStart w:id="4" w:name="dtitle2" w:colFirst="0" w:colLast="0"/>
            <w:bookmarkEnd w:id="3"/>
          </w:p>
        </w:tc>
      </w:tr>
      <w:bookmarkEnd w:id="4"/>
    </w:tbl>
    <w:p w14:paraId="794A8DB5" w14:textId="77777777" w:rsidR="00CB6DB7" w:rsidRPr="00332BCB" w:rsidRDefault="00CB6DB7" w:rsidP="00CB6DB7">
      <w:pPr>
        <w:rPr>
          <w:lang w:eastAsia="zh-CN"/>
        </w:rPr>
      </w:pPr>
    </w:p>
    <w:tbl>
      <w:tblPr>
        <w:tblStyle w:val="TableGrid"/>
        <w:tblW w:w="0" w:type="auto"/>
        <w:jc w:val="center"/>
        <w:tblLook w:val="04A0" w:firstRow="1" w:lastRow="0" w:firstColumn="1" w:lastColumn="0" w:noHBand="0" w:noVBand="1"/>
      </w:tblPr>
      <w:tblGrid>
        <w:gridCol w:w="7937"/>
      </w:tblGrid>
      <w:tr w:rsidR="00CB6DB7" w:rsidRPr="00332BCB" w14:paraId="1C801DB3" w14:textId="77777777" w:rsidTr="00953C4E">
        <w:trPr>
          <w:trHeight w:val="3402"/>
          <w:jc w:val="center"/>
        </w:trPr>
        <w:tc>
          <w:tcPr>
            <w:tcW w:w="7937" w:type="dxa"/>
          </w:tcPr>
          <w:p w14:paraId="3C2B50A4" w14:textId="1C7862FA" w:rsidR="00CB6DB7" w:rsidRPr="00332BCB" w:rsidRDefault="00CB6DB7" w:rsidP="00953C4E">
            <w:pPr>
              <w:pStyle w:val="Headingb"/>
              <w:rPr>
                <w:lang w:eastAsia="zh-CN"/>
              </w:rPr>
            </w:pPr>
            <w:r>
              <w:rPr>
                <w:rFonts w:hint="eastAsia"/>
                <w:lang w:eastAsia="zh-CN"/>
              </w:rPr>
              <w:t>摘要</w:t>
            </w:r>
          </w:p>
          <w:p w14:paraId="64C16F07" w14:textId="19A797BE" w:rsidR="00CB6DB7" w:rsidRPr="00332BCB" w:rsidRDefault="00B73E0E" w:rsidP="003A2BF7">
            <w:pPr>
              <w:ind w:firstLineChars="200" w:firstLine="480"/>
              <w:rPr>
                <w:lang w:eastAsia="zh-CN"/>
              </w:rPr>
            </w:pPr>
            <w:r w:rsidRPr="00B73E0E">
              <w:rPr>
                <w:rFonts w:hint="eastAsia"/>
                <w:lang w:eastAsia="zh-CN"/>
              </w:rPr>
              <w:t>秘书处</w:t>
            </w:r>
            <w:r>
              <w:rPr>
                <w:rFonts w:hint="eastAsia"/>
                <w:lang w:eastAsia="zh-CN"/>
              </w:rPr>
              <w:t>审议</w:t>
            </w:r>
            <w:r w:rsidRPr="00B73E0E">
              <w:rPr>
                <w:rFonts w:hint="eastAsia"/>
                <w:lang w:eastAsia="zh-CN"/>
              </w:rPr>
              <w:t>了</w:t>
            </w:r>
            <w:r w:rsidRPr="00B73E0E">
              <w:rPr>
                <w:rFonts w:hint="eastAsia"/>
                <w:lang w:eastAsia="zh-CN"/>
              </w:rPr>
              <w:t>147</w:t>
            </w:r>
            <w:r w:rsidRPr="00B73E0E">
              <w:rPr>
                <w:rFonts w:hint="eastAsia"/>
                <w:lang w:eastAsia="zh-CN"/>
              </w:rPr>
              <w:t>个免缴会费的国际性组织的完整名单，以评估它们是否符合</w:t>
            </w:r>
            <w:r w:rsidRPr="00B73E0E">
              <w:rPr>
                <w:rFonts w:hint="eastAsia"/>
                <w:lang w:eastAsia="zh-CN"/>
              </w:rPr>
              <w:t>2028-2031</w:t>
            </w:r>
            <w:r w:rsidRPr="00B73E0E">
              <w:rPr>
                <w:rFonts w:hint="eastAsia"/>
                <w:lang w:eastAsia="zh-CN"/>
              </w:rPr>
              <w:t>年期间的免予缴费标准。</w:t>
            </w:r>
          </w:p>
          <w:p w14:paraId="6BCD5C5F" w14:textId="765ADAD0" w:rsidR="00CB6DB7" w:rsidRPr="00332BCB" w:rsidRDefault="00CA59EC" w:rsidP="003A2BF7">
            <w:pPr>
              <w:ind w:firstLineChars="200" w:firstLine="480"/>
              <w:rPr>
                <w:lang w:eastAsia="zh-CN"/>
              </w:rPr>
            </w:pPr>
            <w:r w:rsidRPr="00CA59EC">
              <w:rPr>
                <w:rFonts w:hint="eastAsia"/>
                <w:lang w:eastAsia="zh-CN"/>
              </w:rPr>
              <w:t>本报告概述了此次</w:t>
            </w:r>
            <w:r>
              <w:rPr>
                <w:rFonts w:hint="eastAsia"/>
                <w:lang w:eastAsia="zh-CN"/>
              </w:rPr>
              <w:t>审议</w:t>
            </w:r>
            <w:r w:rsidRPr="00CA59EC">
              <w:rPr>
                <w:rFonts w:hint="eastAsia"/>
                <w:lang w:eastAsia="zh-CN"/>
              </w:rPr>
              <w:t>的结果，并</w:t>
            </w:r>
            <w:r>
              <w:rPr>
                <w:rFonts w:hint="eastAsia"/>
                <w:lang w:eastAsia="zh-CN"/>
              </w:rPr>
              <w:t>载有秘书长的一项建议</w:t>
            </w:r>
            <w:r w:rsidRPr="00CA59EC">
              <w:rPr>
                <w:rFonts w:hint="eastAsia"/>
                <w:lang w:eastAsia="zh-CN"/>
              </w:rPr>
              <w:t>。</w:t>
            </w:r>
          </w:p>
          <w:p w14:paraId="405D99E1" w14:textId="05637BCC" w:rsidR="00CB6DB7" w:rsidRPr="00332BCB" w:rsidRDefault="00CB6DB7" w:rsidP="00953C4E">
            <w:pPr>
              <w:pStyle w:val="Headingb"/>
              <w:rPr>
                <w:lang w:eastAsia="zh-CN"/>
              </w:rPr>
            </w:pPr>
            <w:r w:rsidRPr="00CB6DB7">
              <w:rPr>
                <w:rFonts w:hint="eastAsia"/>
                <w:lang w:eastAsia="zh-CN"/>
              </w:rPr>
              <w:t>需采取的行动</w:t>
            </w:r>
          </w:p>
          <w:p w14:paraId="61E51FD5" w14:textId="5DA011EF" w:rsidR="00CB6DB7" w:rsidRPr="00332BCB" w:rsidRDefault="00CA59EC" w:rsidP="003A2BF7">
            <w:pPr>
              <w:ind w:firstLineChars="200" w:firstLine="480"/>
              <w:rPr>
                <w:lang w:eastAsia="zh-CN"/>
              </w:rPr>
            </w:pPr>
            <w:r w:rsidRPr="00CA59EC">
              <w:rPr>
                <w:rFonts w:hint="eastAsia"/>
                <w:lang w:eastAsia="zh-CN"/>
              </w:rPr>
              <w:t>请全权代表大会</w:t>
            </w:r>
            <w:r w:rsidRPr="00CA59EC">
              <w:rPr>
                <w:rFonts w:hint="eastAsia"/>
                <w:b/>
                <w:bCs/>
                <w:lang w:eastAsia="zh-CN"/>
              </w:rPr>
              <w:t>批准</w:t>
            </w:r>
            <w:r w:rsidRPr="00CA59EC">
              <w:rPr>
                <w:rFonts w:hint="eastAsia"/>
                <w:lang w:eastAsia="zh-CN"/>
              </w:rPr>
              <w:t>秘书长关于将所有目前免缴会费组织的会费豁免状态延长至</w:t>
            </w:r>
            <w:r w:rsidR="00BA1D8E" w:rsidRPr="00B73E0E">
              <w:rPr>
                <w:rFonts w:hint="eastAsia"/>
                <w:lang w:eastAsia="zh-CN"/>
              </w:rPr>
              <w:t>2028-2031</w:t>
            </w:r>
            <w:r w:rsidR="00BA1D8E" w:rsidRPr="00B73E0E">
              <w:rPr>
                <w:rFonts w:hint="eastAsia"/>
                <w:lang w:eastAsia="zh-CN"/>
              </w:rPr>
              <w:t>年期</w:t>
            </w:r>
            <w:r w:rsidR="00BA1D8E">
              <w:rPr>
                <w:rFonts w:hint="eastAsia"/>
                <w:lang w:eastAsia="zh-CN"/>
              </w:rPr>
              <w:t>间</w:t>
            </w:r>
            <w:r w:rsidRPr="00CA59EC">
              <w:rPr>
                <w:rFonts w:hint="eastAsia"/>
                <w:lang w:eastAsia="zh-CN"/>
              </w:rPr>
              <w:t>的建议。</w:t>
            </w:r>
          </w:p>
          <w:p w14:paraId="2E031914" w14:textId="007DAC5A" w:rsidR="00CB6DB7" w:rsidRPr="00332BCB" w:rsidRDefault="00CB6DB7" w:rsidP="00953C4E">
            <w:pPr>
              <w:spacing w:before="160"/>
              <w:rPr>
                <w:b/>
                <w:bCs/>
                <w:sz w:val="26"/>
                <w:szCs w:val="26"/>
                <w:lang w:eastAsia="zh-CN"/>
              </w:rPr>
            </w:pPr>
            <w:r w:rsidRPr="00CB6DB7">
              <w:rPr>
                <w:rFonts w:hint="eastAsia"/>
                <w:b/>
                <w:bCs/>
                <w:szCs w:val="24"/>
                <w:lang w:eastAsia="zh-CN"/>
              </w:rPr>
              <w:t>与《战略规划》的关联</w:t>
            </w:r>
          </w:p>
          <w:p w14:paraId="674D76D3" w14:textId="59682843" w:rsidR="00CB6DB7" w:rsidRPr="00CB6DB7" w:rsidRDefault="007C3361" w:rsidP="007C3361">
            <w:pPr>
              <w:ind w:firstLineChars="200" w:firstLine="480"/>
              <w:rPr>
                <w:lang w:eastAsia="zh-CN"/>
              </w:rPr>
            </w:pPr>
            <w:r w:rsidRPr="007C3361">
              <w:rPr>
                <w:rFonts w:hint="eastAsia"/>
                <w:lang w:eastAsia="zh-CN"/>
              </w:rPr>
              <w:t>伙伴关系和国际合作。</w:t>
            </w:r>
          </w:p>
          <w:p w14:paraId="58F26A3E" w14:textId="25467E1A" w:rsidR="00CB6DB7" w:rsidRPr="00332BCB" w:rsidRDefault="00CB6DB7" w:rsidP="00CB6DB7">
            <w:pPr>
              <w:jc w:val="both"/>
              <w:rPr>
                <w:b/>
                <w:bCs/>
                <w:lang w:eastAsia="zh-CN"/>
              </w:rPr>
            </w:pPr>
            <w:r w:rsidRPr="00CB6DB7">
              <w:rPr>
                <w:rFonts w:hint="eastAsia"/>
                <w:b/>
                <w:bCs/>
                <w:lang w:eastAsia="zh-CN"/>
              </w:rPr>
              <w:t>财务影响</w:t>
            </w:r>
          </w:p>
          <w:p w14:paraId="66E2A250" w14:textId="34EF1F42" w:rsidR="00CB6DB7" w:rsidRPr="00332BCB" w:rsidRDefault="007C3361" w:rsidP="007C3361">
            <w:pPr>
              <w:ind w:firstLineChars="200" w:firstLine="480"/>
              <w:rPr>
                <w:lang w:eastAsia="zh-CN"/>
              </w:rPr>
            </w:pPr>
            <w:r w:rsidRPr="007C3361">
              <w:rPr>
                <w:rFonts w:hint="eastAsia"/>
                <w:lang w:eastAsia="zh-CN"/>
              </w:rPr>
              <w:t>预计不会产生财务影响。</w:t>
            </w:r>
          </w:p>
          <w:p w14:paraId="1F79D671" w14:textId="77777777" w:rsidR="00CB6DB7" w:rsidRPr="00332BCB" w:rsidRDefault="00CB6DB7" w:rsidP="00953C4E">
            <w:pPr>
              <w:jc w:val="center"/>
              <w:rPr>
                <w:lang w:eastAsia="zh-CN"/>
              </w:rPr>
            </w:pPr>
            <w:r w:rsidRPr="00332BCB">
              <w:rPr>
                <w:lang w:eastAsia="zh-CN"/>
              </w:rPr>
              <w:t>______________</w:t>
            </w:r>
          </w:p>
          <w:p w14:paraId="20247ECD" w14:textId="6181A06C" w:rsidR="00CB6DB7" w:rsidRPr="00332BCB" w:rsidRDefault="00CB6DB7" w:rsidP="00953C4E">
            <w:pPr>
              <w:pStyle w:val="Headingb"/>
              <w:rPr>
                <w:lang w:eastAsia="zh-CN"/>
              </w:rPr>
            </w:pPr>
            <w:r>
              <w:rPr>
                <w:rFonts w:hint="eastAsia"/>
                <w:lang w:eastAsia="zh-CN"/>
              </w:rPr>
              <w:t>参考文件</w:t>
            </w:r>
          </w:p>
          <w:p w14:paraId="33213878" w14:textId="690BE423" w:rsidR="00CB6DB7" w:rsidRPr="00332BCB" w:rsidRDefault="00CB6DB7" w:rsidP="00CB6DB7">
            <w:pPr>
              <w:spacing w:after="120"/>
              <w:ind w:firstLineChars="200" w:firstLine="480"/>
              <w:rPr>
                <w:sz w:val="22"/>
                <w:szCs w:val="22"/>
                <w:lang w:eastAsia="zh-CN"/>
              </w:rPr>
            </w:pPr>
            <w:hyperlink r:id="rId7" w:history="1">
              <w:r w:rsidRPr="00CB6DB7">
                <w:rPr>
                  <w:rStyle w:val="Hyperlink"/>
                  <w:rFonts w:eastAsia="STKaiti" w:cs="Calibri" w:hint="eastAsia"/>
                  <w:sz w:val="22"/>
                  <w:szCs w:val="22"/>
                  <w:lang w:eastAsia="zh-CN"/>
                </w:rPr>
                <w:t>C2000/28(Rev.1)</w:t>
              </w:r>
            </w:hyperlink>
            <w:r w:rsidRPr="00CB6DB7">
              <w:rPr>
                <w:rFonts w:eastAsia="STKaiti" w:cs="Calibri"/>
                <w:sz w:val="22"/>
                <w:szCs w:val="22"/>
                <w:lang w:eastAsia="zh-CN"/>
              </w:rPr>
              <w:t>号文件、</w:t>
            </w:r>
            <w:r w:rsidRPr="00BA1D8E">
              <w:rPr>
                <w:rFonts w:eastAsia="STKaiti" w:cs="Calibri" w:hint="eastAsia"/>
                <w:sz w:val="22"/>
                <w:szCs w:val="22"/>
                <w:lang w:eastAsia="zh-CN"/>
              </w:rPr>
              <w:t>理事会</w:t>
            </w:r>
            <w:hyperlink r:id="rId8" w:history="1">
              <w:r w:rsidRPr="00BA1D8E">
                <w:rPr>
                  <w:rStyle w:val="Hyperlink"/>
                  <w:rFonts w:eastAsia="STKaiti" w:cs="Calibri" w:hint="eastAsia"/>
                  <w:sz w:val="22"/>
                  <w:szCs w:val="22"/>
                  <w:lang w:eastAsia="zh-CN"/>
                </w:rPr>
                <w:t>第</w:t>
              </w:r>
              <w:r w:rsidRPr="00BA1D8E">
                <w:rPr>
                  <w:rStyle w:val="Hyperlink"/>
                  <w:rFonts w:eastAsia="STKaiti" w:cs="Calibri" w:hint="eastAsia"/>
                  <w:sz w:val="22"/>
                  <w:szCs w:val="22"/>
                  <w:lang w:eastAsia="zh-CN"/>
                </w:rPr>
                <w:t>925</w:t>
              </w:r>
              <w:r w:rsidRPr="00BA1D8E">
                <w:rPr>
                  <w:rStyle w:val="Hyperlink"/>
                  <w:rFonts w:eastAsia="STKaiti" w:cs="Calibri" w:hint="eastAsia"/>
                  <w:sz w:val="22"/>
                  <w:szCs w:val="22"/>
                  <w:lang w:eastAsia="zh-CN"/>
                </w:rPr>
                <w:t>号决议</w:t>
              </w:r>
              <w:r w:rsidR="00BA1D8E" w:rsidRPr="00BA1D8E">
                <w:rPr>
                  <w:rStyle w:val="Hyperlink"/>
                  <w:rFonts w:eastAsia="STKaiti" w:cs="Calibri"/>
                  <w:sz w:val="22"/>
                  <w:szCs w:val="22"/>
                  <w:lang w:eastAsia="zh-CN"/>
                </w:rPr>
                <w:t>（</w:t>
              </w:r>
              <w:r w:rsidR="00BA1D8E" w:rsidRPr="00BA1D8E">
                <w:rPr>
                  <w:rStyle w:val="Hyperlink"/>
                  <w:rFonts w:eastAsia="STKaiti" w:cs="Calibri" w:hint="eastAsia"/>
                  <w:sz w:val="22"/>
                  <w:szCs w:val="22"/>
                  <w:lang w:eastAsia="zh-CN"/>
                </w:rPr>
                <w:t>2</w:t>
              </w:r>
              <w:r w:rsidR="00BA1D8E" w:rsidRPr="00BA1D8E">
                <w:rPr>
                  <w:rStyle w:val="Hyperlink"/>
                  <w:rFonts w:eastAsia="STKaiti" w:cs="Calibri"/>
                  <w:sz w:val="22"/>
                  <w:szCs w:val="22"/>
                  <w:lang w:eastAsia="zh-CN"/>
                </w:rPr>
                <w:t>019</w:t>
              </w:r>
              <w:r w:rsidR="00BA1D8E" w:rsidRPr="00BA1D8E">
                <w:rPr>
                  <w:rStyle w:val="Hyperlink"/>
                  <w:rFonts w:eastAsia="STKaiti" w:cs="Calibri"/>
                  <w:sz w:val="22"/>
                  <w:szCs w:val="22"/>
                  <w:lang w:eastAsia="zh-CN"/>
                </w:rPr>
                <w:t>年</w:t>
              </w:r>
              <w:r w:rsidR="00BA1D8E" w:rsidRPr="00BA1D8E">
                <w:rPr>
                  <w:rStyle w:val="Hyperlink"/>
                  <w:rFonts w:eastAsia="STKaiti" w:cs="Calibri" w:hint="eastAsia"/>
                  <w:sz w:val="22"/>
                  <w:szCs w:val="22"/>
                  <w:lang w:eastAsia="zh-CN"/>
                </w:rPr>
                <w:t>，</w:t>
              </w:r>
              <w:r w:rsidR="00BA1D8E" w:rsidRPr="00BA1D8E">
                <w:rPr>
                  <w:rStyle w:val="Hyperlink"/>
                  <w:rFonts w:eastAsia="STKaiti" w:cs="Calibri"/>
                  <w:sz w:val="22"/>
                  <w:szCs w:val="22"/>
                  <w:lang w:eastAsia="zh-CN"/>
                </w:rPr>
                <w:t>修订</w:t>
              </w:r>
              <w:r w:rsidR="00BA1D8E" w:rsidRPr="00BA1D8E">
                <w:rPr>
                  <w:rStyle w:val="Hyperlink"/>
                  <w:rFonts w:eastAsia="STKaiti" w:cs="Calibri" w:hint="eastAsia"/>
                  <w:sz w:val="22"/>
                  <w:szCs w:val="22"/>
                  <w:lang w:eastAsia="zh-CN"/>
                </w:rPr>
                <w:t>版</w:t>
              </w:r>
              <w:r w:rsidR="00BA1D8E" w:rsidRPr="00BA1D8E">
                <w:rPr>
                  <w:rStyle w:val="Hyperlink"/>
                  <w:rFonts w:eastAsia="STKaiti" w:cs="Calibri"/>
                  <w:sz w:val="22"/>
                  <w:szCs w:val="22"/>
                  <w:lang w:eastAsia="zh-CN"/>
                </w:rPr>
                <w:t>）</w:t>
              </w:r>
            </w:hyperlink>
            <w:r w:rsidRPr="00BA1D8E">
              <w:rPr>
                <w:rFonts w:eastAsia="STKaiti" w:cs="Calibri"/>
                <w:sz w:val="22"/>
                <w:szCs w:val="22"/>
                <w:lang w:eastAsia="zh-CN"/>
              </w:rPr>
              <w:t>、</w:t>
            </w:r>
            <w:r w:rsidRPr="00BA1D8E">
              <w:rPr>
                <w:rFonts w:eastAsia="STKaiti" w:cs="Calibri" w:hint="eastAsia"/>
                <w:sz w:val="22"/>
                <w:szCs w:val="22"/>
                <w:lang w:eastAsia="zh-CN"/>
              </w:rPr>
              <w:t>理事会免予缴费标准</w:t>
            </w:r>
            <w:hyperlink r:id="rId9" w:history="1">
              <w:r w:rsidRPr="00BA1D8E">
                <w:rPr>
                  <w:rStyle w:val="Hyperlink"/>
                  <w:rFonts w:eastAsia="STKaiti" w:cs="Calibri" w:hint="eastAsia"/>
                  <w:sz w:val="22"/>
                  <w:szCs w:val="22"/>
                  <w:lang w:eastAsia="zh-CN"/>
                </w:rPr>
                <w:t>（</w:t>
              </w:r>
              <w:r w:rsidRPr="00BA1D8E">
                <w:rPr>
                  <w:rStyle w:val="Hyperlink"/>
                  <w:rFonts w:eastAsia="STKaiti" w:cs="Calibri" w:hint="eastAsia"/>
                  <w:sz w:val="22"/>
                  <w:szCs w:val="22"/>
                  <w:lang w:eastAsia="zh-CN"/>
                </w:rPr>
                <w:t>2017</w:t>
              </w:r>
              <w:r w:rsidRPr="00BA1D8E">
                <w:rPr>
                  <w:rStyle w:val="Hyperlink"/>
                  <w:rFonts w:eastAsia="STKaiti" w:cs="Calibri" w:hint="eastAsia"/>
                  <w:sz w:val="22"/>
                  <w:szCs w:val="22"/>
                  <w:lang w:eastAsia="zh-CN"/>
                </w:rPr>
                <w:t>年，修订版）</w:t>
              </w:r>
            </w:hyperlink>
            <w:r w:rsidRPr="00CB6DB7">
              <w:rPr>
                <w:rFonts w:eastAsia="STKaiti" w:cs="Calibri"/>
                <w:sz w:val="22"/>
                <w:szCs w:val="22"/>
                <w:lang w:eastAsia="zh-CN"/>
              </w:rPr>
              <w:t>、</w:t>
            </w:r>
            <w:hyperlink r:id="rId10" w:history="1">
              <w:r w:rsidRPr="00CB6DB7">
                <w:rPr>
                  <w:rStyle w:val="Hyperlink"/>
                  <w:rFonts w:eastAsia="STKaiti" w:cs="Calibri" w:hint="eastAsia"/>
                  <w:sz w:val="22"/>
                  <w:szCs w:val="22"/>
                  <w:lang w:eastAsia="zh-CN"/>
                </w:rPr>
                <w:t>C22/100</w:t>
              </w:r>
            </w:hyperlink>
            <w:r w:rsidRPr="00CB6DB7">
              <w:rPr>
                <w:rFonts w:eastAsia="STKaiti" w:cs="Calibri"/>
                <w:sz w:val="22"/>
                <w:szCs w:val="22"/>
                <w:lang w:eastAsia="zh-CN"/>
              </w:rPr>
              <w:t>号文件、</w:t>
            </w:r>
            <w:hyperlink r:id="rId11" w:history="1">
              <w:r w:rsidRPr="00CB6DB7">
                <w:rPr>
                  <w:rStyle w:val="Hyperlink"/>
                  <w:rFonts w:eastAsia="STKaiti" w:cs="Calibri" w:hint="eastAsia"/>
                  <w:sz w:val="22"/>
                  <w:szCs w:val="22"/>
                  <w:lang w:eastAsia="zh-CN"/>
                </w:rPr>
                <w:t>CWG-FHR-16/12</w:t>
              </w:r>
            </w:hyperlink>
            <w:r w:rsidRPr="00CB6DB7">
              <w:rPr>
                <w:rFonts w:eastAsia="STKaiti" w:cs="Calibri"/>
                <w:sz w:val="22"/>
                <w:szCs w:val="22"/>
                <w:lang w:eastAsia="zh-CN"/>
              </w:rPr>
              <w:t>号文件和</w:t>
            </w:r>
            <w:hyperlink r:id="rId12" w:history="1">
              <w:r w:rsidRPr="00CB6DB7">
                <w:rPr>
                  <w:rStyle w:val="Hyperlink"/>
                  <w:rFonts w:eastAsia="STKaiti" w:cs="Calibri" w:hint="eastAsia"/>
                  <w:sz w:val="22"/>
                  <w:szCs w:val="22"/>
                  <w:lang w:eastAsia="zh-CN"/>
                </w:rPr>
                <w:t>CWG-FHR-19/9</w:t>
              </w:r>
            </w:hyperlink>
            <w:r w:rsidRPr="00CB6DB7">
              <w:rPr>
                <w:rFonts w:eastAsia="STKaiti" w:cs="Calibri"/>
                <w:sz w:val="22"/>
                <w:szCs w:val="22"/>
                <w:lang w:eastAsia="zh-CN"/>
              </w:rPr>
              <w:t>号文件</w:t>
            </w:r>
          </w:p>
        </w:tc>
      </w:tr>
    </w:tbl>
    <w:p w14:paraId="73114EFC" w14:textId="77777777" w:rsidR="00CB6DB7" w:rsidRPr="00332BCB" w:rsidRDefault="00CB6DB7" w:rsidP="00CB6DB7">
      <w:pPr>
        <w:rPr>
          <w:lang w:eastAsia="zh-CN"/>
        </w:rPr>
      </w:pPr>
      <w:r w:rsidRPr="00332BCB">
        <w:rPr>
          <w:lang w:eastAsia="zh-CN"/>
        </w:rPr>
        <w:br w:type="page"/>
      </w:r>
    </w:p>
    <w:p w14:paraId="7A100C42" w14:textId="7371A111" w:rsidR="00CB6DB7" w:rsidRPr="00332BCB" w:rsidRDefault="00CB6DB7" w:rsidP="0001734D">
      <w:pPr>
        <w:pStyle w:val="Heading1"/>
        <w:tabs>
          <w:tab w:val="clear" w:pos="1701"/>
          <w:tab w:val="clear" w:pos="2268"/>
          <w:tab w:val="clear" w:pos="2835"/>
          <w:tab w:val="center" w:pos="4822"/>
        </w:tabs>
        <w:rPr>
          <w:bdr w:val="none" w:sz="0" w:space="0" w:color="auto" w:frame="1"/>
          <w:shd w:val="clear" w:color="auto" w:fill="C6C6C6"/>
          <w:lang w:eastAsia="zh-CN"/>
        </w:rPr>
      </w:pPr>
      <w:r w:rsidRPr="00332BCB">
        <w:rPr>
          <w:lang w:eastAsia="zh-CN"/>
        </w:rPr>
        <w:lastRenderedPageBreak/>
        <w:t>1</w:t>
      </w:r>
      <w:r w:rsidRPr="00332BCB">
        <w:rPr>
          <w:lang w:eastAsia="zh-CN"/>
        </w:rPr>
        <w:tab/>
      </w:r>
      <w:r w:rsidR="00CA59EC">
        <w:rPr>
          <w:rFonts w:hint="eastAsia"/>
          <w:lang w:eastAsia="zh-CN"/>
        </w:rPr>
        <w:t>背景</w:t>
      </w:r>
      <w:r w:rsidR="0001734D">
        <w:rPr>
          <w:lang w:eastAsia="zh-CN"/>
        </w:rPr>
        <w:tab/>
      </w:r>
    </w:p>
    <w:p w14:paraId="54B343C6" w14:textId="477ABA5F" w:rsidR="00CB6DB7" w:rsidRPr="00332BCB" w:rsidRDefault="00CB6DB7" w:rsidP="00B251AD">
      <w:pPr>
        <w:rPr>
          <w:lang w:eastAsia="zh-CN"/>
        </w:rPr>
      </w:pPr>
      <w:r w:rsidRPr="00332BCB">
        <w:rPr>
          <w:lang w:eastAsia="zh-CN"/>
        </w:rPr>
        <w:t>1.1</w:t>
      </w:r>
      <w:r w:rsidRPr="00332BCB">
        <w:rPr>
          <w:szCs w:val="24"/>
          <w:lang w:eastAsia="zh-CN"/>
        </w:rPr>
        <w:tab/>
      </w:r>
      <w:bookmarkStart w:id="5" w:name="lt_pId032"/>
      <w:r w:rsidR="00CA59EC" w:rsidRPr="00DD3674">
        <w:rPr>
          <w:rFonts w:cs="Calibri" w:hint="eastAsia"/>
          <w:lang w:eastAsia="zh-CN"/>
        </w:rPr>
        <w:t>目前，</w:t>
      </w:r>
      <w:r w:rsidR="00CA59EC" w:rsidRPr="00CB6DB7">
        <w:rPr>
          <w:rFonts w:hint="eastAsia"/>
          <w:lang w:eastAsia="zh-CN"/>
        </w:rPr>
        <w:t>免缴会费</w:t>
      </w:r>
      <w:r w:rsidR="00CA59EC" w:rsidRPr="00DD3674">
        <w:rPr>
          <w:rFonts w:cs="Calibri" w:hint="eastAsia"/>
          <w:lang w:eastAsia="zh-CN"/>
        </w:rPr>
        <w:t>的国际性组织有</w:t>
      </w:r>
      <w:r w:rsidR="00CA59EC" w:rsidRPr="00DD3674">
        <w:rPr>
          <w:rFonts w:cs="Calibri"/>
          <w:lang w:eastAsia="zh-CN"/>
        </w:rPr>
        <w:t>1</w:t>
      </w:r>
      <w:r w:rsidR="00CA59EC">
        <w:rPr>
          <w:rFonts w:cs="Calibri"/>
          <w:lang w:eastAsia="zh-CN"/>
        </w:rPr>
        <w:t>47</w:t>
      </w:r>
      <w:r w:rsidR="00CA59EC" w:rsidRPr="00DD3674">
        <w:rPr>
          <w:rFonts w:cs="Calibri" w:hint="eastAsia"/>
          <w:lang w:eastAsia="zh-CN"/>
        </w:rPr>
        <w:t>个。完整名单可</w:t>
      </w:r>
      <w:r w:rsidR="00CA59EC">
        <w:rPr>
          <w:rFonts w:cs="Calibri" w:hint="eastAsia"/>
          <w:lang w:eastAsia="zh-CN"/>
        </w:rPr>
        <w:t>查看</w:t>
      </w:r>
      <w:hyperlink r:id="rId13" w:history="1">
        <w:r w:rsidR="00CA59EC" w:rsidRPr="00DD3674">
          <w:rPr>
            <w:rStyle w:val="Hyperlink"/>
            <w:rFonts w:cs="Calibri" w:hint="eastAsia"/>
            <w:lang w:eastAsia="zh-CN"/>
          </w:rPr>
          <w:t>此处</w:t>
        </w:r>
      </w:hyperlink>
      <w:r w:rsidR="00CA59EC" w:rsidRPr="00DD3674">
        <w:rPr>
          <w:rFonts w:cs="Calibri" w:hint="eastAsia"/>
          <w:lang w:eastAsia="zh-CN"/>
        </w:rPr>
        <w:t>。</w:t>
      </w:r>
      <w:bookmarkEnd w:id="5"/>
    </w:p>
    <w:p w14:paraId="7C3BF03F" w14:textId="27927C45" w:rsidR="00CB6DB7" w:rsidRPr="00332BCB" w:rsidRDefault="00CB6DB7" w:rsidP="00B251AD">
      <w:pPr>
        <w:rPr>
          <w:lang w:eastAsia="zh-CN"/>
        </w:rPr>
      </w:pPr>
      <w:r w:rsidRPr="00332BCB">
        <w:rPr>
          <w:lang w:eastAsia="zh-CN"/>
        </w:rPr>
        <w:t>1.2</w:t>
      </w:r>
      <w:r w:rsidRPr="00332BCB">
        <w:rPr>
          <w:lang w:eastAsia="zh-CN"/>
        </w:rPr>
        <w:tab/>
      </w:r>
      <w:r w:rsidR="003A2BF7" w:rsidRPr="003A2BF7">
        <w:rPr>
          <w:rFonts w:hint="eastAsia"/>
          <w:lang w:eastAsia="zh-CN"/>
        </w:rPr>
        <w:t>在第</w:t>
      </w:r>
      <w:r w:rsidR="003A2BF7" w:rsidRPr="003A2BF7">
        <w:rPr>
          <w:rFonts w:hint="eastAsia"/>
          <w:lang w:eastAsia="zh-CN"/>
        </w:rPr>
        <w:t>187</w:t>
      </w:r>
      <w:r w:rsidR="003A2BF7" w:rsidRPr="003A2BF7">
        <w:rPr>
          <w:rFonts w:hint="eastAsia"/>
          <w:lang w:eastAsia="zh-CN"/>
        </w:rPr>
        <w:t>号决议（</w:t>
      </w:r>
      <w:r w:rsidR="003A2BF7" w:rsidRPr="003A2BF7">
        <w:rPr>
          <w:rFonts w:hint="eastAsia"/>
          <w:lang w:eastAsia="zh-CN"/>
        </w:rPr>
        <w:t>2014</w:t>
      </w:r>
      <w:r w:rsidR="003A2BF7" w:rsidRPr="003A2BF7">
        <w:rPr>
          <w:rFonts w:hint="eastAsia"/>
          <w:lang w:eastAsia="zh-CN"/>
        </w:rPr>
        <w:t>年，釜山）中，全权代表大会责成理事会“审议免予实体缴纳成员会费的做法和标准，并在必要时进行修订，以收紧资格标准，从而有助于更明确、更一致、更公平地体现付费成员和非付费成员之间的区别，并减少免缴会费实体的总数”。</w:t>
      </w:r>
    </w:p>
    <w:p w14:paraId="48B2A879" w14:textId="52A027C5" w:rsidR="003A2BF7" w:rsidRDefault="003A2BF7" w:rsidP="00B251AD">
      <w:pPr>
        <w:rPr>
          <w:kern w:val="2"/>
          <w:szCs w:val="24"/>
          <w:lang w:eastAsia="zh-CN" w:bidi="th-TH"/>
          <w14:ligatures w14:val="standardContextual"/>
        </w:rPr>
      </w:pPr>
      <w:r>
        <w:rPr>
          <w:lang w:eastAsia="zh-CN"/>
        </w:rPr>
        <w:t>1.3</w:t>
      </w:r>
      <w:r>
        <w:rPr>
          <w:lang w:eastAsia="zh-CN"/>
        </w:rPr>
        <w:tab/>
      </w:r>
      <w:r w:rsidR="00EA6172" w:rsidRPr="00EA6172">
        <w:rPr>
          <w:rFonts w:hint="eastAsia"/>
          <w:lang w:eastAsia="zh-CN"/>
        </w:rPr>
        <w:t>理事会</w:t>
      </w:r>
      <w:r w:rsidR="00EA6172" w:rsidRPr="00EA6172">
        <w:rPr>
          <w:rFonts w:hint="eastAsia"/>
          <w:lang w:eastAsia="zh-CN"/>
        </w:rPr>
        <w:t>2017</w:t>
      </w:r>
      <w:r w:rsidR="00EA6172" w:rsidRPr="00EA6172">
        <w:rPr>
          <w:rFonts w:hint="eastAsia"/>
          <w:lang w:eastAsia="zh-CN"/>
        </w:rPr>
        <w:t>年会议批准了经修订的会费豁免标准。完整标准可查看</w:t>
      </w:r>
      <w:hyperlink r:id="rId14" w:history="1">
        <w:r w:rsidR="00EA6172" w:rsidRPr="00EA6172">
          <w:rPr>
            <w:rStyle w:val="Hyperlink"/>
            <w:rFonts w:hint="eastAsia"/>
            <w:lang w:eastAsia="zh-CN"/>
          </w:rPr>
          <w:t>此处</w:t>
        </w:r>
      </w:hyperlink>
      <w:r w:rsidR="00EA6172" w:rsidRPr="00EA6172">
        <w:rPr>
          <w:rFonts w:hint="eastAsia"/>
          <w:lang w:eastAsia="zh-CN"/>
        </w:rPr>
        <w:t>。</w:t>
      </w:r>
      <w:hyperlink w:anchor="Annex1" w:history="1">
        <w:r w:rsidR="00EA6172" w:rsidRPr="00AD11DC">
          <w:rPr>
            <w:rStyle w:val="Hyperlink"/>
            <w:rFonts w:hint="eastAsia"/>
            <w:lang w:eastAsia="zh-CN"/>
          </w:rPr>
          <w:t>附件</w:t>
        </w:r>
        <w:r w:rsidR="00EA6172" w:rsidRPr="00AD11DC">
          <w:rPr>
            <w:rStyle w:val="Hyperlink"/>
            <w:rFonts w:hint="eastAsia"/>
            <w:lang w:eastAsia="zh-CN"/>
          </w:rPr>
          <w:t>1</w:t>
        </w:r>
      </w:hyperlink>
      <w:r w:rsidR="00EA6172" w:rsidRPr="00EA6172">
        <w:rPr>
          <w:rFonts w:hint="eastAsia"/>
          <w:lang w:eastAsia="zh-CN"/>
        </w:rPr>
        <w:t>总结了这些标准。</w:t>
      </w:r>
    </w:p>
    <w:p w14:paraId="08F611D0" w14:textId="498426A8" w:rsidR="003A2BF7" w:rsidRPr="00332BCB" w:rsidRDefault="003A2BF7" w:rsidP="00B251AD">
      <w:pPr>
        <w:rPr>
          <w:lang w:eastAsia="zh-CN"/>
        </w:rPr>
      </w:pPr>
      <w:r w:rsidRPr="00332BCB">
        <w:rPr>
          <w:lang w:eastAsia="zh-CN"/>
        </w:rPr>
        <w:t>1.4</w:t>
      </w:r>
      <w:r w:rsidRPr="00332BCB">
        <w:rPr>
          <w:szCs w:val="24"/>
          <w:lang w:eastAsia="zh-CN"/>
        </w:rPr>
        <w:tab/>
      </w:r>
      <w:r w:rsidR="00AD11DC" w:rsidRPr="00AD11DC">
        <w:rPr>
          <w:rFonts w:hint="eastAsia"/>
          <w:szCs w:val="24"/>
          <w:lang w:eastAsia="zh-CN"/>
        </w:rPr>
        <w:t>理事会在</w:t>
      </w:r>
      <w:r w:rsidR="00AD11DC" w:rsidRPr="00AD11DC">
        <w:rPr>
          <w:rFonts w:hint="eastAsia"/>
          <w:szCs w:val="24"/>
          <w:lang w:eastAsia="zh-CN"/>
        </w:rPr>
        <w:t>2019</w:t>
      </w:r>
      <w:r w:rsidR="00AD11DC" w:rsidRPr="00AD11DC">
        <w:rPr>
          <w:rFonts w:hint="eastAsia"/>
          <w:szCs w:val="24"/>
          <w:lang w:eastAsia="zh-CN"/>
        </w:rPr>
        <w:t>年会议上决定将经修订的标准适用于新的申请，并将现有名单保留（即“</w:t>
      </w:r>
      <w:r w:rsidR="00E52F6B">
        <w:rPr>
          <w:rFonts w:hint="eastAsia"/>
          <w:szCs w:val="24"/>
          <w:lang w:eastAsia="zh-CN"/>
        </w:rPr>
        <w:t>沿用老办法</w:t>
      </w:r>
      <w:r w:rsidR="00AD11DC" w:rsidRPr="00AD11DC">
        <w:rPr>
          <w:rFonts w:hint="eastAsia"/>
          <w:szCs w:val="24"/>
          <w:lang w:eastAsia="zh-CN"/>
        </w:rPr>
        <w:t>”），作为一项过渡性措施。</w:t>
      </w:r>
    </w:p>
    <w:p w14:paraId="63160298" w14:textId="1AE046F5" w:rsidR="003A2BF7" w:rsidRDefault="003A2BF7" w:rsidP="00B251AD">
      <w:pPr>
        <w:rPr>
          <w:kern w:val="2"/>
          <w:szCs w:val="24"/>
          <w:lang w:eastAsia="zh-CN" w:bidi="th-TH"/>
          <w14:ligatures w14:val="standardContextual"/>
        </w:rPr>
      </w:pPr>
      <w:r>
        <w:rPr>
          <w:lang w:eastAsia="zh-CN"/>
        </w:rPr>
        <w:t>1.5</w:t>
      </w:r>
      <w:r>
        <w:rPr>
          <w:lang w:eastAsia="zh-CN"/>
        </w:rPr>
        <w:tab/>
      </w:r>
      <w:r w:rsidR="00AD11DC" w:rsidRPr="00AD11DC">
        <w:rPr>
          <w:rFonts w:hint="eastAsia"/>
          <w:lang w:eastAsia="zh-CN"/>
        </w:rPr>
        <w:t>2022</w:t>
      </w:r>
      <w:r w:rsidR="00AD11DC" w:rsidRPr="00AD11DC">
        <w:rPr>
          <w:rFonts w:hint="eastAsia"/>
          <w:lang w:eastAsia="zh-CN"/>
        </w:rPr>
        <w:t>年</w:t>
      </w:r>
      <w:r w:rsidR="00AD11DC" w:rsidRPr="00AD11DC">
        <w:rPr>
          <w:rFonts w:hint="eastAsia"/>
          <w:lang w:eastAsia="zh-CN"/>
        </w:rPr>
        <w:t>9</w:t>
      </w:r>
      <w:r w:rsidR="00AD11DC" w:rsidRPr="00AD11DC">
        <w:rPr>
          <w:rFonts w:hint="eastAsia"/>
          <w:lang w:eastAsia="zh-CN"/>
        </w:rPr>
        <w:t>月，理事会审议了</w:t>
      </w:r>
      <w:hyperlink r:id="rId15" w:history="1">
        <w:r w:rsidR="00AD11DC" w:rsidRPr="00AD11DC">
          <w:rPr>
            <w:rStyle w:val="Hyperlink"/>
            <w:rFonts w:hint="eastAsia"/>
            <w:lang w:eastAsia="zh-CN"/>
          </w:rPr>
          <w:t>C22/100</w:t>
        </w:r>
      </w:hyperlink>
      <w:r w:rsidR="00AD11DC" w:rsidRPr="00AD11DC">
        <w:rPr>
          <w:rFonts w:hint="eastAsia"/>
          <w:lang w:eastAsia="zh-CN"/>
        </w:rPr>
        <w:t>号文件，该文件报告了秘书处对适用理事会</w:t>
      </w:r>
      <w:r w:rsidR="00AD11DC" w:rsidRPr="00AD11DC">
        <w:rPr>
          <w:rFonts w:hint="eastAsia"/>
          <w:lang w:eastAsia="zh-CN"/>
        </w:rPr>
        <w:t>2017</w:t>
      </w:r>
      <w:r w:rsidR="00AD11DC" w:rsidRPr="00AD11DC">
        <w:rPr>
          <w:rFonts w:hint="eastAsia"/>
          <w:lang w:eastAsia="zh-CN"/>
        </w:rPr>
        <w:t>年会议标准的</w:t>
      </w:r>
      <w:r w:rsidR="00AD11DC">
        <w:rPr>
          <w:rFonts w:hint="eastAsia"/>
          <w:lang w:eastAsia="zh-CN"/>
        </w:rPr>
        <w:t>整个</w:t>
      </w:r>
      <w:r w:rsidR="00AD11DC" w:rsidRPr="00CB6DB7">
        <w:rPr>
          <w:rFonts w:hint="eastAsia"/>
          <w:lang w:eastAsia="zh-CN"/>
        </w:rPr>
        <w:t>免缴会费</w:t>
      </w:r>
      <w:r w:rsidR="00AD11DC" w:rsidRPr="00AD11DC">
        <w:rPr>
          <w:rFonts w:hint="eastAsia"/>
          <w:lang w:eastAsia="zh-CN"/>
        </w:rPr>
        <w:t>组织名单的</w:t>
      </w:r>
      <w:r w:rsidR="00AD11DC">
        <w:rPr>
          <w:rFonts w:hint="eastAsia"/>
          <w:lang w:eastAsia="zh-CN"/>
        </w:rPr>
        <w:t>审议</w:t>
      </w:r>
      <w:r w:rsidR="00AD11DC" w:rsidRPr="00AD11DC">
        <w:rPr>
          <w:rFonts w:hint="eastAsia"/>
          <w:lang w:eastAsia="zh-CN"/>
        </w:rPr>
        <w:t>情况。</w:t>
      </w:r>
      <w:r w:rsidR="00F5290A" w:rsidRPr="00AD11DC">
        <w:rPr>
          <w:rFonts w:hint="eastAsia"/>
          <w:lang w:eastAsia="zh-CN"/>
        </w:rPr>
        <w:t>一些代表团对取消</w:t>
      </w:r>
      <w:r w:rsidR="00F5290A">
        <w:rPr>
          <w:rFonts w:hint="eastAsia"/>
          <w:lang w:eastAsia="zh-CN"/>
        </w:rPr>
        <w:t>部分现有成员</w:t>
      </w:r>
      <w:r w:rsidR="00F5290A" w:rsidRPr="00EA6172">
        <w:rPr>
          <w:rFonts w:hint="eastAsia"/>
          <w:lang w:eastAsia="zh-CN"/>
        </w:rPr>
        <w:t>会费豁免</w:t>
      </w:r>
      <w:r w:rsidR="00F5290A" w:rsidRPr="00AD11DC">
        <w:rPr>
          <w:rFonts w:hint="eastAsia"/>
          <w:lang w:eastAsia="zh-CN"/>
        </w:rPr>
        <w:t>的可能性表示关切</w:t>
      </w:r>
      <w:r w:rsidR="00F5290A">
        <w:rPr>
          <w:rFonts w:hint="eastAsia"/>
          <w:lang w:eastAsia="zh-CN"/>
        </w:rPr>
        <w:t>，认为这些</w:t>
      </w:r>
      <w:r w:rsidR="00AD11DC" w:rsidRPr="00AD11DC">
        <w:rPr>
          <w:rFonts w:hint="eastAsia"/>
          <w:lang w:eastAsia="zh-CN"/>
        </w:rPr>
        <w:t>成员对国际电联做出</w:t>
      </w:r>
      <w:r w:rsidR="00F5290A">
        <w:rPr>
          <w:rFonts w:hint="eastAsia"/>
          <w:lang w:eastAsia="zh-CN"/>
        </w:rPr>
        <w:t>了</w:t>
      </w:r>
      <w:r w:rsidR="00AD11DC" w:rsidRPr="00AD11DC">
        <w:rPr>
          <w:rFonts w:hint="eastAsia"/>
          <w:lang w:eastAsia="zh-CN"/>
        </w:rPr>
        <w:t>贡献，包括其在提供区域代表性和平衡方面的</w:t>
      </w:r>
      <w:r w:rsidR="00AD11DC">
        <w:rPr>
          <w:rFonts w:hint="eastAsia"/>
          <w:lang w:eastAsia="zh-CN"/>
        </w:rPr>
        <w:t>参与和</w:t>
      </w:r>
      <w:r w:rsidR="00AD11DC" w:rsidRPr="00AD11DC">
        <w:rPr>
          <w:rFonts w:hint="eastAsia"/>
          <w:lang w:eastAsia="zh-CN"/>
        </w:rPr>
        <w:t>作用。各代表团发言后，理事会决定将该文件提交理事会财务和人力资源工作组</w:t>
      </w:r>
      <w:r w:rsidR="00AD11DC">
        <w:rPr>
          <w:rFonts w:hint="eastAsia"/>
          <w:lang w:eastAsia="zh-CN"/>
        </w:rPr>
        <w:t>（</w:t>
      </w:r>
      <w:r w:rsidR="00AD11DC" w:rsidRPr="00AD11DC">
        <w:rPr>
          <w:rFonts w:hint="eastAsia"/>
          <w:lang w:eastAsia="zh-CN"/>
        </w:rPr>
        <w:t>CWG-FHR</w:t>
      </w:r>
      <w:r w:rsidR="00AD11DC">
        <w:rPr>
          <w:rFonts w:hint="eastAsia"/>
          <w:lang w:eastAsia="zh-CN"/>
        </w:rPr>
        <w:t>）</w:t>
      </w:r>
      <w:r w:rsidR="00AD11DC" w:rsidRPr="00AD11DC">
        <w:rPr>
          <w:rFonts w:hint="eastAsia"/>
          <w:lang w:eastAsia="zh-CN"/>
        </w:rPr>
        <w:t>。</w:t>
      </w:r>
    </w:p>
    <w:p w14:paraId="5E6E7D99" w14:textId="6DCBDBB0" w:rsidR="003A2BF7" w:rsidRDefault="003A2BF7" w:rsidP="00B251AD">
      <w:pPr>
        <w:rPr>
          <w:kern w:val="2"/>
          <w:szCs w:val="24"/>
          <w:lang w:eastAsia="zh-CN" w:bidi="th-TH"/>
          <w14:ligatures w14:val="standardContextual"/>
        </w:rPr>
      </w:pPr>
      <w:r>
        <w:rPr>
          <w:lang w:eastAsia="zh-CN"/>
        </w:rPr>
        <w:t>1.6</w:t>
      </w:r>
      <w:r>
        <w:rPr>
          <w:lang w:eastAsia="zh-CN"/>
        </w:rPr>
        <w:tab/>
      </w:r>
      <w:r w:rsidR="00F5290A" w:rsidRPr="00F5290A">
        <w:rPr>
          <w:rFonts w:hint="eastAsia"/>
          <w:lang w:eastAsia="zh-CN"/>
        </w:rPr>
        <w:t>秘书处向</w:t>
      </w:r>
      <w:r w:rsidR="00F5290A" w:rsidRPr="00F5290A">
        <w:rPr>
          <w:rFonts w:hint="eastAsia"/>
          <w:lang w:eastAsia="zh-CN"/>
        </w:rPr>
        <w:t>2023</w:t>
      </w:r>
      <w:r w:rsidR="00F5290A" w:rsidRPr="00F5290A">
        <w:rPr>
          <w:rFonts w:hint="eastAsia"/>
          <w:lang w:eastAsia="zh-CN"/>
        </w:rPr>
        <w:t>年</w:t>
      </w:r>
      <w:r w:rsidR="00F5290A" w:rsidRPr="00F5290A">
        <w:rPr>
          <w:rFonts w:hint="eastAsia"/>
          <w:lang w:eastAsia="zh-CN"/>
        </w:rPr>
        <w:t>9</w:t>
      </w:r>
      <w:r w:rsidR="00F5290A" w:rsidRPr="00F5290A">
        <w:rPr>
          <w:rFonts w:hint="eastAsia"/>
          <w:lang w:eastAsia="zh-CN"/>
        </w:rPr>
        <w:t>月的</w:t>
      </w:r>
      <w:r w:rsidR="00F5290A" w:rsidRPr="00F5290A">
        <w:rPr>
          <w:rFonts w:hint="eastAsia"/>
          <w:lang w:eastAsia="zh-CN"/>
        </w:rPr>
        <w:t>CWG-FHR</w:t>
      </w:r>
      <w:r w:rsidR="00F5290A" w:rsidRPr="00F5290A">
        <w:rPr>
          <w:rFonts w:hint="eastAsia"/>
          <w:lang w:eastAsia="zh-CN"/>
        </w:rPr>
        <w:t>会议介绍了</w:t>
      </w:r>
      <w:hyperlink r:id="rId16" w:history="1">
        <w:r w:rsidR="00F5290A" w:rsidRPr="00F5290A">
          <w:rPr>
            <w:rStyle w:val="Hyperlink"/>
            <w:rFonts w:hint="eastAsia"/>
            <w:lang w:eastAsia="zh-CN"/>
          </w:rPr>
          <w:t>CWG-FHR-16/12</w:t>
        </w:r>
      </w:hyperlink>
      <w:r w:rsidR="00F5290A" w:rsidRPr="00F5290A">
        <w:rPr>
          <w:rFonts w:hint="eastAsia"/>
          <w:lang w:eastAsia="zh-CN"/>
        </w:rPr>
        <w:t>号文件。考虑到理事会在</w:t>
      </w:r>
      <w:r w:rsidR="00F5290A" w:rsidRPr="00F5290A">
        <w:rPr>
          <w:rFonts w:hint="eastAsia"/>
          <w:lang w:eastAsia="zh-CN"/>
        </w:rPr>
        <w:t>2022</w:t>
      </w:r>
      <w:r w:rsidR="00F5290A" w:rsidRPr="00F5290A">
        <w:rPr>
          <w:rFonts w:hint="eastAsia"/>
          <w:lang w:eastAsia="zh-CN"/>
        </w:rPr>
        <w:t>年</w:t>
      </w:r>
      <w:r w:rsidR="00F5290A" w:rsidRPr="00F5290A">
        <w:rPr>
          <w:rFonts w:hint="eastAsia"/>
          <w:lang w:eastAsia="zh-CN"/>
        </w:rPr>
        <w:t>9</w:t>
      </w:r>
      <w:r w:rsidR="00F5290A" w:rsidRPr="00F5290A">
        <w:rPr>
          <w:rFonts w:hint="eastAsia"/>
          <w:lang w:eastAsia="zh-CN"/>
        </w:rPr>
        <w:t>月会议上表达的观点以及相关的成本和收益，秘书长建议理事会继续对</w:t>
      </w:r>
      <w:r w:rsidR="00F5290A" w:rsidRPr="00F5290A">
        <w:rPr>
          <w:rFonts w:hint="eastAsia"/>
          <w:lang w:eastAsia="zh-CN"/>
        </w:rPr>
        <w:t>2017</w:t>
      </w:r>
      <w:r w:rsidR="00F5290A" w:rsidRPr="00F5290A">
        <w:rPr>
          <w:rFonts w:hint="eastAsia"/>
          <w:lang w:eastAsia="zh-CN"/>
        </w:rPr>
        <w:t>年修订标准之前批准的实体保留</w:t>
      </w:r>
      <w:r w:rsidR="00F5290A" w:rsidRPr="00EA6172">
        <w:rPr>
          <w:rFonts w:hint="eastAsia"/>
          <w:lang w:eastAsia="zh-CN"/>
        </w:rPr>
        <w:t>会费豁免</w:t>
      </w:r>
      <w:r w:rsidR="00F5290A" w:rsidRPr="00F5290A">
        <w:rPr>
          <w:rFonts w:hint="eastAsia"/>
          <w:lang w:eastAsia="zh-CN"/>
        </w:rPr>
        <w:t>的现行做法（即，如果它们提供互惠，则</w:t>
      </w:r>
      <w:r w:rsidR="00D660C8">
        <w:rPr>
          <w:rFonts w:hint="eastAsia"/>
          <w:lang w:eastAsia="zh-CN"/>
        </w:rPr>
        <w:t>对它们沿用老办法</w:t>
      </w:r>
      <w:r w:rsidR="00F5290A" w:rsidRPr="00F5290A">
        <w:rPr>
          <w:rFonts w:hint="eastAsia"/>
          <w:lang w:eastAsia="zh-CN"/>
        </w:rPr>
        <w:t>），并继续将修订后的标准用于新的豁免申请。由于</w:t>
      </w:r>
      <w:r w:rsidR="00F5290A" w:rsidRPr="00F5290A">
        <w:rPr>
          <w:rFonts w:hint="eastAsia"/>
          <w:lang w:eastAsia="zh-CN"/>
        </w:rPr>
        <w:t>CWG-FHR</w:t>
      </w:r>
      <w:r w:rsidR="00F5290A" w:rsidRPr="00F5290A">
        <w:rPr>
          <w:rFonts w:hint="eastAsia"/>
          <w:lang w:eastAsia="zh-CN"/>
        </w:rPr>
        <w:t>没有结束此项讨论，</w:t>
      </w:r>
      <w:r w:rsidR="00F5290A">
        <w:rPr>
          <w:rFonts w:hint="eastAsia"/>
          <w:lang w:eastAsia="zh-CN"/>
        </w:rPr>
        <w:t>故维持</w:t>
      </w:r>
      <w:r w:rsidR="00F5290A" w:rsidRPr="00F5290A">
        <w:rPr>
          <w:rFonts w:hint="eastAsia"/>
          <w:lang w:eastAsia="zh-CN"/>
        </w:rPr>
        <w:t>现状。</w:t>
      </w:r>
    </w:p>
    <w:p w14:paraId="4FD54480" w14:textId="2B9403E7" w:rsidR="003A2BF7" w:rsidRDefault="003A2BF7" w:rsidP="00B251AD">
      <w:pPr>
        <w:rPr>
          <w:kern w:val="2"/>
          <w:szCs w:val="24"/>
          <w:lang w:eastAsia="zh-CN" w:bidi="th-TH"/>
          <w14:ligatures w14:val="standardContextual"/>
        </w:rPr>
      </w:pPr>
      <w:r>
        <w:rPr>
          <w:lang w:eastAsia="zh-CN"/>
        </w:rPr>
        <w:t>1.7</w:t>
      </w:r>
      <w:r>
        <w:rPr>
          <w:lang w:eastAsia="zh-CN"/>
        </w:rPr>
        <w:tab/>
      </w:r>
      <w:r w:rsidR="00F5290A" w:rsidRPr="00F5290A">
        <w:rPr>
          <w:rFonts w:hint="eastAsia"/>
          <w:lang w:eastAsia="zh-CN"/>
        </w:rPr>
        <w:t>在</w:t>
      </w:r>
      <w:r w:rsidR="00F5290A" w:rsidRPr="00F5290A">
        <w:rPr>
          <w:rFonts w:hint="eastAsia"/>
          <w:lang w:eastAsia="zh-CN"/>
        </w:rPr>
        <w:t>2024</w:t>
      </w:r>
      <w:r w:rsidR="00F5290A" w:rsidRPr="00F5290A">
        <w:rPr>
          <w:rFonts w:hint="eastAsia"/>
          <w:lang w:eastAsia="zh-CN"/>
        </w:rPr>
        <w:t>年</w:t>
      </w:r>
      <w:r w:rsidR="00F5290A" w:rsidRPr="00F5290A">
        <w:rPr>
          <w:rFonts w:hint="eastAsia"/>
          <w:lang w:eastAsia="zh-CN"/>
        </w:rPr>
        <w:t>1</w:t>
      </w:r>
      <w:r w:rsidR="00F5290A" w:rsidRPr="00F5290A">
        <w:rPr>
          <w:rFonts w:hint="eastAsia"/>
          <w:lang w:eastAsia="zh-CN"/>
        </w:rPr>
        <w:t>月的会议上，</w:t>
      </w:r>
      <w:r w:rsidR="00F5290A" w:rsidRPr="00F5290A">
        <w:rPr>
          <w:rFonts w:hint="eastAsia"/>
          <w:lang w:eastAsia="zh-CN"/>
        </w:rPr>
        <w:t>CWG-FHR</w:t>
      </w:r>
      <w:r w:rsidR="00F5290A" w:rsidRPr="00F5290A">
        <w:rPr>
          <w:rFonts w:hint="eastAsia"/>
          <w:lang w:eastAsia="zh-CN"/>
        </w:rPr>
        <w:t>审议了一份多国文稿</w:t>
      </w:r>
      <w:r w:rsidR="00F5290A" w:rsidRPr="00F5290A">
        <w:rPr>
          <w:rFonts w:hint="eastAsia"/>
          <w:lang w:eastAsia="zh-CN"/>
        </w:rPr>
        <w:t xml:space="preserve"> </w:t>
      </w:r>
      <w:r w:rsidR="00F5290A">
        <w:rPr>
          <w:lang w:eastAsia="zh-CN"/>
        </w:rPr>
        <w:t>–</w:t>
      </w:r>
      <w:r w:rsidR="00F5290A" w:rsidRPr="00F5290A">
        <w:rPr>
          <w:rFonts w:hint="eastAsia"/>
          <w:lang w:eastAsia="zh-CN"/>
        </w:rPr>
        <w:t xml:space="preserve"> </w:t>
      </w:r>
      <w:hyperlink r:id="rId17" w:history="1">
        <w:r w:rsidR="00F5290A" w:rsidRPr="00F5290A">
          <w:rPr>
            <w:rStyle w:val="Hyperlink"/>
            <w:rFonts w:hint="eastAsia"/>
            <w:lang w:eastAsia="zh-CN"/>
          </w:rPr>
          <w:t>CWG-FHR-17/15</w:t>
        </w:r>
      </w:hyperlink>
      <w:r w:rsidR="00F5290A" w:rsidRPr="00F5290A">
        <w:rPr>
          <w:rFonts w:hint="eastAsia"/>
          <w:lang w:eastAsia="zh-CN"/>
        </w:rPr>
        <w:t>号文件，该文件建议修订理事会第</w:t>
      </w:r>
      <w:r w:rsidR="00F5290A" w:rsidRPr="00F5290A">
        <w:rPr>
          <w:rFonts w:hint="eastAsia"/>
          <w:lang w:eastAsia="zh-CN"/>
        </w:rPr>
        <w:t>925</w:t>
      </w:r>
      <w:r w:rsidR="00F5290A" w:rsidRPr="00F5290A">
        <w:rPr>
          <w:rFonts w:hint="eastAsia"/>
          <w:lang w:eastAsia="zh-CN"/>
        </w:rPr>
        <w:t>号决议（</w:t>
      </w:r>
      <w:r w:rsidR="00F5290A" w:rsidRPr="00F5290A">
        <w:rPr>
          <w:rFonts w:hint="eastAsia"/>
          <w:lang w:eastAsia="zh-CN"/>
        </w:rPr>
        <w:t>C-1985</w:t>
      </w:r>
      <w:r w:rsidR="00F5290A" w:rsidRPr="00F5290A">
        <w:rPr>
          <w:rFonts w:hint="eastAsia"/>
          <w:lang w:eastAsia="zh-CN"/>
        </w:rPr>
        <w:t>，最后修正</w:t>
      </w:r>
      <w:r w:rsidR="00F5290A" w:rsidRPr="00F5290A">
        <w:rPr>
          <w:rFonts w:hint="eastAsia"/>
          <w:lang w:eastAsia="zh-CN"/>
        </w:rPr>
        <w:t>C19</w:t>
      </w:r>
      <w:r w:rsidR="00F5290A" w:rsidRPr="00F5290A">
        <w:rPr>
          <w:rFonts w:hint="eastAsia"/>
          <w:lang w:eastAsia="zh-CN"/>
        </w:rPr>
        <w:t>），包括规范国际性实体会费豁免标准。</w:t>
      </w:r>
    </w:p>
    <w:p w14:paraId="43B1CE3F" w14:textId="112AEE68" w:rsidR="003A2BF7" w:rsidRDefault="003A2BF7" w:rsidP="00B251AD">
      <w:pPr>
        <w:rPr>
          <w:kern w:val="2"/>
          <w:szCs w:val="24"/>
          <w:lang w:eastAsia="zh-CN" w:bidi="th-TH"/>
          <w14:ligatures w14:val="standardContextual"/>
        </w:rPr>
      </w:pPr>
      <w:r>
        <w:rPr>
          <w:lang w:eastAsia="zh-CN"/>
        </w:rPr>
        <w:t>1.8</w:t>
      </w:r>
      <w:r>
        <w:rPr>
          <w:lang w:eastAsia="zh-CN"/>
        </w:rPr>
        <w:tab/>
      </w:r>
      <w:r w:rsidR="00B251AD" w:rsidRPr="00B251AD">
        <w:rPr>
          <w:rFonts w:hint="eastAsia"/>
          <w:lang w:eastAsia="zh-CN"/>
        </w:rPr>
        <w:t>根据</w:t>
      </w:r>
      <w:hyperlink r:id="rId18" w:history="1">
        <w:r w:rsidR="00B251AD" w:rsidRPr="00B251AD">
          <w:rPr>
            <w:rStyle w:val="Hyperlink"/>
            <w:rFonts w:hint="eastAsia"/>
            <w:lang w:eastAsia="zh-CN"/>
          </w:rPr>
          <w:t>理事会程序</w:t>
        </w:r>
      </w:hyperlink>
      <w:r w:rsidR="00B251AD" w:rsidRPr="00B251AD">
        <w:rPr>
          <w:rFonts w:hint="eastAsia"/>
          <w:lang w:eastAsia="zh-CN"/>
        </w:rPr>
        <w:t>，秘书处</w:t>
      </w:r>
      <w:r w:rsidR="00B251AD">
        <w:rPr>
          <w:rFonts w:hint="eastAsia"/>
          <w:lang w:eastAsia="zh-CN"/>
        </w:rPr>
        <w:t>审议</w:t>
      </w:r>
      <w:r w:rsidR="00B251AD" w:rsidRPr="00B251AD">
        <w:rPr>
          <w:rFonts w:hint="eastAsia"/>
          <w:lang w:eastAsia="zh-CN"/>
        </w:rPr>
        <w:t>了</w:t>
      </w:r>
      <w:r w:rsidR="00B251AD">
        <w:rPr>
          <w:rFonts w:hint="eastAsia"/>
          <w:lang w:eastAsia="zh-CN"/>
        </w:rPr>
        <w:t>整个</w:t>
      </w:r>
      <w:r w:rsidR="00B251AD" w:rsidRPr="00CB6DB7">
        <w:rPr>
          <w:rFonts w:hint="eastAsia"/>
          <w:lang w:eastAsia="zh-CN"/>
        </w:rPr>
        <w:t>免缴会费</w:t>
      </w:r>
      <w:r w:rsidR="00B251AD" w:rsidRPr="00B251AD">
        <w:rPr>
          <w:rFonts w:hint="eastAsia"/>
          <w:lang w:eastAsia="zh-CN"/>
        </w:rPr>
        <w:t>组织名单，以评估</w:t>
      </w:r>
      <w:r w:rsidR="00B251AD" w:rsidRPr="00B251AD">
        <w:rPr>
          <w:rFonts w:hint="eastAsia"/>
          <w:lang w:eastAsia="zh-CN"/>
        </w:rPr>
        <w:t>2028-2031</w:t>
      </w:r>
      <w:r w:rsidR="00B251AD" w:rsidRPr="00B251AD">
        <w:rPr>
          <w:rFonts w:hint="eastAsia"/>
          <w:lang w:eastAsia="zh-CN"/>
        </w:rPr>
        <w:t>年期间是否符合免予缴费的标准。本报告总结了本次</w:t>
      </w:r>
      <w:r w:rsidR="00B251AD">
        <w:rPr>
          <w:rFonts w:hint="eastAsia"/>
          <w:lang w:eastAsia="zh-CN"/>
        </w:rPr>
        <w:t>审议</w:t>
      </w:r>
      <w:r w:rsidR="00B251AD" w:rsidRPr="00B251AD">
        <w:rPr>
          <w:rFonts w:hint="eastAsia"/>
          <w:lang w:eastAsia="zh-CN"/>
        </w:rPr>
        <w:t>的</w:t>
      </w:r>
      <w:r w:rsidR="00B251AD">
        <w:rPr>
          <w:rFonts w:hint="eastAsia"/>
          <w:lang w:eastAsia="zh-CN"/>
        </w:rPr>
        <w:t>成果</w:t>
      </w:r>
      <w:r w:rsidR="00B251AD" w:rsidRPr="00B251AD">
        <w:rPr>
          <w:rFonts w:hint="eastAsia"/>
          <w:lang w:eastAsia="zh-CN"/>
        </w:rPr>
        <w:t>，供</w:t>
      </w:r>
      <w:r w:rsidR="00B251AD" w:rsidRPr="00B251AD">
        <w:rPr>
          <w:rFonts w:hint="eastAsia"/>
          <w:lang w:eastAsia="zh-CN"/>
        </w:rPr>
        <w:t>2026</w:t>
      </w:r>
      <w:r w:rsidR="00B251AD" w:rsidRPr="00B251AD">
        <w:rPr>
          <w:rFonts w:hint="eastAsia"/>
          <w:lang w:eastAsia="zh-CN"/>
        </w:rPr>
        <w:t>年全权代表大会</w:t>
      </w:r>
      <w:r w:rsidR="00B251AD">
        <w:rPr>
          <w:rFonts w:hint="eastAsia"/>
          <w:lang w:eastAsia="zh-CN"/>
        </w:rPr>
        <w:t>（</w:t>
      </w:r>
      <w:r w:rsidR="00B251AD" w:rsidRPr="00B251AD">
        <w:rPr>
          <w:rFonts w:hint="eastAsia"/>
          <w:lang w:eastAsia="zh-CN"/>
        </w:rPr>
        <w:t>PP-26</w:t>
      </w:r>
      <w:r w:rsidR="00B251AD">
        <w:rPr>
          <w:rFonts w:hint="eastAsia"/>
          <w:lang w:eastAsia="zh-CN"/>
        </w:rPr>
        <w:t>）</w:t>
      </w:r>
      <w:r w:rsidR="00B251AD" w:rsidRPr="00B251AD">
        <w:rPr>
          <w:rFonts w:hint="eastAsia"/>
          <w:lang w:eastAsia="zh-CN"/>
        </w:rPr>
        <w:t>审议</w:t>
      </w:r>
      <w:r w:rsidR="00B251AD">
        <w:rPr>
          <w:rFonts w:hint="eastAsia"/>
          <w:lang w:eastAsia="zh-CN"/>
        </w:rPr>
        <w:t>。</w:t>
      </w:r>
    </w:p>
    <w:p w14:paraId="1742285F" w14:textId="031BC5BF" w:rsidR="003A2BF7" w:rsidRPr="00332BCB" w:rsidRDefault="003A2BF7" w:rsidP="003A2BF7">
      <w:pPr>
        <w:pStyle w:val="Heading1"/>
        <w:rPr>
          <w:lang w:eastAsia="zh-CN"/>
        </w:rPr>
      </w:pPr>
      <w:r w:rsidRPr="00332BCB">
        <w:rPr>
          <w:lang w:eastAsia="zh-CN"/>
        </w:rPr>
        <w:t>2</w:t>
      </w:r>
      <w:r w:rsidRPr="00332BCB">
        <w:rPr>
          <w:lang w:eastAsia="zh-CN"/>
        </w:rPr>
        <w:tab/>
      </w:r>
      <w:r w:rsidR="00B251AD">
        <w:rPr>
          <w:rFonts w:hint="eastAsia"/>
          <w:lang w:eastAsia="zh-CN"/>
        </w:rPr>
        <w:t>审议程序</w:t>
      </w:r>
    </w:p>
    <w:p w14:paraId="6013840D" w14:textId="2BD4B9EA" w:rsidR="003A2BF7" w:rsidRDefault="003A2BF7" w:rsidP="00B251AD">
      <w:pPr>
        <w:rPr>
          <w:kern w:val="2"/>
          <w:szCs w:val="24"/>
          <w:lang w:eastAsia="zh-CN" w:bidi="th-TH"/>
          <w14:ligatures w14:val="standardContextual"/>
        </w:rPr>
      </w:pPr>
      <w:r>
        <w:rPr>
          <w:lang w:eastAsia="zh-CN"/>
        </w:rPr>
        <w:t>2.1</w:t>
      </w:r>
      <w:r>
        <w:rPr>
          <w:lang w:eastAsia="zh-CN"/>
        </w:rPr>
        <w:tab/>
      </w:r>
      <w:r w:rsidR="00B251AD" w:rsidRPr="00B251AD">
        <w:rPr>
          <w:rFonts w:hint="eastAsia"/>
          <w:lang w:eastAsia="zh-CN"/>
        </w:rPr>
        <w:t>2026</w:t>
      </w:r>
      <w:r w:rsidR="00B251AD" w:rsidRPr="00B251AD">
        <w:rPr>
          <w:rFonts w:hint="eastAsia"/>
          <w:lang w:eastAsia="zh-CN"/>
        </w:rPr>
        <w:t>年</w:t>
      </w:r>
      <w:r w:rsidR="00B251AD" w:rsidRPr="00B251AD">
        <w:rPr>
          <w:rFonts w:hint="eastAsia"/>
          <w:lang w:eastAsia="zh-CN"/>
        </w:rPr>
        <w:t>7</w:t>
      </w:r>
      <w:r w:rsidR="00B251AD" w:rsidRPr="00B251AD">
        <w:rPr>
          <w:rFonts w:hint="eastAsia"/>
          <w:lang w:eastAsia="zh-CN"/>
        </w:rPr>
        <w:t>月</w:t>
      </w:r>
      <w:r w:rsidR="00B251AD" w:rsidRPr="00B251AD">
        <w:rPr>
          <w:rFonts w:hint="eastAsia"/>
          <w:lang w:eastAsia="zh-CN"/>
        </w:rPr>
        <w:t>23</w:t>
      </w:r>
      <w:r w:rsidR="00B251AD" w:rsidRPr="00B251AD">
        <w:rPr>
          <w:rFonts w:hint="eastAsia"/>
          <w:lang w:eastAsia="zh-CN"/>
        </w:rPr>
        <w:t>日，秘书长致函目前享受会费豁免的所有</w:t>
      </w:r>
      <w:r w:rsidR="00B251AD" w:rsidRPr="00B251AD">
        <w:rPr>
          <w:rFonts w:hint="eastAsia"/>
          <w:lang w:eastAsia="zh-CN"/>
        </w:rPr>
        <w:t>147</w:t>
      </w:r>
      <w:r w:rsidR="00B251AD" w:rsidRPr="00B251AD">
        <w:rPr>
          <w:rFonts w:hint="eastAsia"/>
          <w:lang w:eastAsia="zh-CN"/>
        </w:rPr>
        <w:t>个国际性组织（</w:t>
      </w:r>
      <w:hyperlink r:id="rId19" w:history="1">
        <w:r w:rsidR="00B251AD" w:rsidRPr="00B251AD">
          <w:rPr>
            <w:rStyle w:val="Hyperlink"/>
            <w:rFonts w:hint="eastAsia"/>
            <w:lang w:eastAsia="zh-CN"/>
          </w:rPr>
          <w:t>DM-26/1005</w:t>
        </w:r>
      </w:hyperlink>
      <w:r w:rsidR="00B251AD" w:rsidRPr="00B251AD">
        <w:rPr>
          <w:rFonts w:hint="eastAsia"/>
          <w:lang w:eastAsia="zh-CN"/>
        </w:rPr>
        <w:t>），要求</w:t>
      </w:r>
      <w:r w:rsidR="00B251AD">
        <w:rPr>
          <w:rFonts w:hint="eastAsia"/>
          <w:lang w:eastAsia="zh-CN"/>
        </w:rPr>
        <w:t>其</w:t>
      </w:r>
      <w:r w:rsidR="00B251AD" w:rsidRPr="00B251AD">
        <w:rPr>
          <w:rFonts w:hint="eastAsia"/>
          <w:lang w:eastAsia="zh-CN"/>
        </w:rPr>
        <w:t>确认是否希望将其豁免状态延长至</w:t>
      </w:r>
      <w:r w:rsidR="00B251AD" w:rsidRPr="00B251AD">
        <w:rPr>
          <w:rFonts w:hint="eastAsia"/>
          <w:lang w:eastAsia="zh-CN"/>
        </w:rPr>
        <w:t>2028-2031</w:t>
      </w:r>
      <w:r w:rsidR="00B251AD" w:rsidRPr="00B251AD">
        <w:rPr>
          <w:rFonts w:hint="eastAsia"/>
          <w:lang w:eastAsia="zh-CN"/>
        </w:rPr>
        <w:t>年</w:t>
      </w:r>
      <w:r w:rsidR="00B251AD">
        <w:rPr>
          <w:rFonts w:hint="eastAsia"/>
          <w:lang w:eastAsia="zh-CN"/>
        </w:rPr>
        <w:t>期间</w:t>
      </w:r>
      <w:r w:rsidR="00B251AD" w:rsidRPr="00B251AD">
        <w:rPr>
          <w:rFonts w:hint="eastAsia"/>
          <w:lang w:eastAsia="zh-CN"/>
        </w:rPr>
        <w:t>，并提供证明其符合</w:t>
      </w:r>
      <w:r w:rsidR="00B251AD" w:rsidRPr="00B251AD">
        <w:rPr>
          <w:rFonts w:hint="eastAsia"/>
          <w:lang w:eastAsia="zh-CN"/>
        </w:rPr>
        <w:t>2017</w:t>
      </w:r>
      <w:r w:rsidR="00B251AD" w:rsidRPr="00B251AD">
        <w:rPr>
          <w:rFonts w:hint="eastAsia"/>
          <w:lang w:eastAsia="zh-CN"/>
        </w:rPr>
        <w:t>年修订标准的信息。秘书处于</w:t>
      </w:r>
      <w:r w:rsidR="00B251AD" w:rsidRPr="00B251AD">
        <w:rPr>
          <w:rFonts w:hint="eastAsia"/>
          <w:lang w:eastAsia="zh-CN"/>
        </w:rPr>
        <w:t>2026</w:t>
      </w:r>
      <w:r w:rsidR="00B251AD" w:rsidRPr="00B251AD">
        <w:rPr>
          <w:rFonts w:hint="eastAsia"/>
          <w:lang w:eastAsia="zh-CN"/>
        </w:rPr>
        <w:t>年</w:t>
      </w:r>
      <w:r w:rsidR="00B251AD" w:rsidRPr="00B251AD">
        <w:rPr>
          <w:rFonts w:hint="eastAsia"/>
          <w:lang w:eastAsia="zh-CN"/>
        </w:rPr>
        <w:t>8</w:t>
      </w:r>
      <w:r w:rsidR="00B251AD" w:rsidRPr="00B251AD">
        <w:rPr>
          <w:rFonts w:hint="eastAsia"/>
          <w:lang w:eastAsia="zh-CN"/>
        </w:rPr>
        <w:t>月</w:t>
      </w:r>
      <w:r w:rsidR="00B251AD" w:rsidRPr="00B251AD">
        <w:rPr>
          <w:rFonts w:hint="eastAsia"/>
          <w:lang w:eastAsia="zh-CN"/>
        </w:rPr>
        <w:t>17</w:t>
      </w:r>
      <w:r w:rsidR="00B251AD" w:rsidRPr="00B251AD">
        <w:rPr>
          <w:rFonts w:hint="eastAsia"/>
          <w:lang w:eastAsia="zh-CN"/>
        </w:rPr>
        <w:t>日发</w:t>
      </w:r>
      <w:r w:rsidR="00B251AD">
        <w:rPr>
          <w:rFonts w:hint="eastAsia"/>
          <w:lang w:eastAsia="zh-CN"/>
        </w:rPr>
        <w:t>送</w:t>
      </w:r>
      <w:r w:rsidR="00B251AD" w:rsidRPr="00B251AD">
        <w:rPr>
          <w:rFonts w:hint="eastAsia"/>
          <w:lang w:eastAsia="zh-CN"/>
        </w:rPr>
        <w:t>了一封提醒电子邮件</w:t>
      </w:r>
      <w:r w:rsidR="00B251AD">
        <w:rPr>
          <w:rFonts w:hint="eastAsia"/>
          <w:lang w:eastAsia="zh-CN"/>
        </w:rPr>
        <w:t>。</w:t>
      </w:r>
    </w:p>
    <w:p w14:paraId="67BDC1C2" w14:textId="738FDE4D" w:rsidR="003A2BF7" w:rsidRPr="00332BCB" w:rsidRDefault="003A2BF7" w:rsidP="00B251AD">
      <w:pPr>
        <w:rPr>
          <w:bdr w:val="none" w:sz="0" w:space="0" w:color="auto" w:frame="1"/>
          <w:shd w:val="clear" w:color="auto" w:fill="C6C6C6"/>
          <w:lang w:eastAsia="zh-CN"/>
        </w:rPr>
      </w:pPr>
      <w:r w:rsidRPr="0330CF50">
        <w:rPr>
          <w:lang w:eastAsia="zh-CN"/>
        </w:rPr>
        <w:t>2.2</w:t>
      </w:r>
      <w:r>
        <w:rPr>
          <w:lang w:eastAsia="zh-CN"/>
        </w:rPr>
        <w:tab/>
      </w:r>
      <w:r w:rsidR="00B251AD" w:rsidRPr="00B251AD">
        <w:rPr>
          <w:rFonts w:hint="eastAsia"/>
          <w:lang w:eastAsia="zh-CN"/>
        </w:rPr>
        <w:t>2026</w:t>
      </w:r>
      <w:r w:rsidR="00B251AD" w:rsidRPr="00B251AD">
        <w:rPr>
          <w:rFonts w:hint="eastAsia"/>
          <w:lang w:eastAsia="zh-CN"/>
        </w:rPr>
        <w:t>年</w:t>
      </w:r>
      <w:r w:rsidR="00B251AD" w:rsidRPr="00B251AD">
        <w:rPr>
          <w:rFonts w:hint="eastAsia"/>
          <w:lang w:eastAsia="zh-CN"/>
        </w:rPr>
        <w:t>8</w:t>
      </w:r>
      <w:r w:rsidR="00B251AD" w:rsidRPr="00B251AD">
        <w:rPr>
          <w:rFonts w:hint="eastAsia"/>
          <w:lang w:eastAsia="zh-CN"/>
        </w:rPr>
        <w:t>月</w:t>
      </w:r>
      <w:r w:rsidR="00B251AD" w:rsidRPr="00B251AD">
        <w:rPr>
          <w:rFonts w:hint="eastAsia"/>
          <w:lang w:eastAsia="zh-CN"/>
        </w:rPr>
        <w:t>25</w:t>
      </w:r>
      <w:r w:rsidR="00B251AD" w:rsidRPr="00B251AD">
        <w:rPr>
          <w:rFonts w:hint="eastAsia"/>
          <w:lang w:eastAsia="zh-CN"/>
        </w:rPr>
        <w:t>日，向每个未回复的机构发送了最后一封跟进电子邮件。</w:t>
      </w:r>
    </w:p>
    <w:p w14:paraId="75BF23EA" w14:textId="2D728B00" w:rsidR="003A2BF7" w:rsidRPr="00332BCB" w:rsidRDefault="003A2BF7" w:rsidP="003A2BF7">
      <w:pPr>
        <w:pStyle w:val="Heading1"/>
        <w:rPr>
          <w:lang w:eastAsia="zh-CN"/>
        </w:rPr>
      </w:pPr>
      <w:r w:rsidRPr="00332BCB">
        <w:rPr>
          <w:lang w:eastAsia="zh-CN"/>
        </w:rPr>
        <w:t>3</w:t>
      </w:r>
      <w:r w:rsidRPr="00332BCB">
        <w:rPr>
          <w:lang w:eastAsia="zh-CN"/>
        </w:rPr>
        <w:tab/>
      </w:r>
      <w:r w:rsidR="00B251AD">
        <w:rPr>
          <w:rFonts w:hint="eastAsia"/>
          <w:lang w:eastAsia="zh-CN"/>
        </w:rPr>
        <w:t>审议程序的成果</w:t>
      </w:r>
    </w:p>
    <w:p w14:paraId="40D1AC30" w14:textId="7BF6970C" w:rsidR="003A2BF7" w:rsidRPr="00332BCB" w:rsidRDefault="003A2BF7" w:rsidP="00B251AD">
      <w:pPr>
        <w:rPr>
          <w:lang w:eastAsia="zh-CN"/>
        </w:rPr>
      </w:pPr>
      <w:r w:rsidRPr="00332BCB">
        <w:rPr>
          <w:lang w:eastAsia="zh-CN"/>
        </w:rPr>
        <w:t>3.1</w:t>
      </w:r>
      <w:r w:rsidRPr="00332BCB">
        <w:rPr>
          <w:lang w:eastAsia="zh-CN"/>
        </w:rPr>
        <w:tab/>
      </w:r>
      <w:r w:rsidR="00B251AD" w:rsidRPr="00B251AD">
        <w:rPr>
          <w:rFonts w:hint="eastAsia"/>
          <w:lang w:eastAsia="zh-CN"/>
        </w:rPr>
        <w:t>根据上述工作，秘书处将组织名单分为以下三组：</w:t>
      </w:r>
    </w:p>
    <w:p w14:paraId="46C781BB" w14:textId="247119BF" w:rsidR="003A2BF7" w:rsidRPr="0008540E" w:rsidRDefault="003A2BF7" w:rsidP="00B97E19">
      <w:pPr>
        <w:pStyle w:val="enumlev1"/>
        <w:rPr>
          <w:lang w:eastAsia="zh-CN"/>
        </w:rPr>
      </w:pPr>
      <w:r w:rsidRPr="006F296F">
        <w:rPr>
          <w:lang w:eastAsia="zh-CN"/>
        </w:rPr>
        <w:t>1</w:t>
      </w:r>
      <w:r w:rsidRPr="00332BCB">
        <w:rPr>
          <w:lang w:eastAsia="zh-CN"/>
        </w:rPr>
        <w:tab/>
      </w:r>
      <w:r w:rsidR="00B251AD" w:rsidRPr="00B251AD">
        <w:rPr>
          <w:rFonts w:hint="eastAsia"/>
          <w:lang w:eastAsia="zh-CN"/>
        </w:rPr>
        <w:t>已要求延长其豁免地位并提供了所需信息且被认为符合理事会制定标准的组织。这些组织的名单见</w:t>
      </w:r>
      <w:hyperlink w:anchor="Annex2" w:history="1">
        <w:r w:rsidR="00B251AD" w:rsidRPr="0001734D">
          <w:rPr>
            <w:rStyle w:val="Hyperlink"/>
            <w:rFonts w:hint="eastAsia"/>
            <w:lang w:eastAsia="zh-CN"/>
          </w:rPr>
          <w:t>附件</w:t>
        </w:r>
        <w:r w:rsidR="00B251AD" w:rsidRPr="0001734D">
          <w:rPr>
            <w:rStyle w:val="Hyperlink"/>
            <w:rFonts w:hint="eastAsia"/>
            <w:lang w:eastAsia="zh-CN"/>
          </w:rPr>
          <w:t>2</w:t>
        </w:r>
      </w:hyperlink>
      <w:r w:rsidR="00B251AD" w:rsidRPr="00B251AD">
        <w:rPr>
          <w:rFonts w:hint="eastAsia"/>
          <w:lang w:eastAsia="zh-CN"/>
        </w:rPr>
        <w:t>。</w:t>
      </w:r>
    </w:p>
    <w:p w14:paraId="6EC8CA08" w14:textId="2771D6EB" w:rsidR="003A2BF7" w:rsidRPr="0008540E" w:rsidRDefault="003A2BF7" w:rsidP="00B97E19">
      <w:pPr>
        <w:pStyle w:val="enumlev1"/>
        <w:rPr>
          <w:lang w:eastAsia="zh-CN"/>
        </w:rPr>
      </w:pPr>
      <w:r w:rsidRPr="00BF5923">
        <w:rPr>
          <w:lang w:eastAsia="zh-CN"/>
        </w:rPr>
        <w:t>2</w:t>
      </w:r>
      <w:r w:rsidRPr="00332BCB">
        <w:rPr>
          <w:lang w:eastAsia="zh-CN"/>
        </w:rPr>
        <w:tab/>
      </w:r>
      <w:r w:rsidR="0001734D" w:rsidRPr="0001734D">
        <w:rPr>
          <w:rFonts w:hint="eastAsia"/>
          <w:lang w:eastAsia="zh-CN"/>
        </w:rPr>
        <w:t>已要求延长其</w:t>
      </w:r>
      <w:r w:rsidR="0001734D" w:rsidRPr="00B251AD">
        <w:rPr>
          <w:rFonts w:hint="eastAsia"/>
          <w:lang w:eastAsia="zh-CN"/>
        </w:rPr>
        <w:t>豁免地位</w:t>
      </w:r>
      <w:r w:rsidR="0001734D" w:rsidRPr="0001734D">
        <w:rPr>
          <w:rFonts w:hint="eastAsia"/>
          <w:lang w:eastAsia="zh-CN"/>
        </w:rPr>
        <w:t>并提供了所需信息，但被认为</w:t>
      </w:r>
      <w:r w:rsidR="0001734D">
        <w:rPr>
          <w:rFonts w:hint="eastAsia"/>
          <w:lang w:eastAsia="zh-CN"/>
        </w:rPr>
        <w:t>不</w:t>
      </w:r>
      <w:r w:rsidR="0001734D" w:rsidRPr="0001734D">
        <w:rPr>
          <w:rFonts w:hint="eastAsia"/>
          <w:lang w:eastAsia="zh-CN"/>
        </w:rPr>
        <w:t>符合一项或多项标准的组织。这些组织的名单见</w:t>
      </w:r>
      <w:hyperlink w:anchor="Annex3" w:history="1">
        <w:r w:rsidR="0001734D" w:rsidRPr="0001734D">
          <w:rPr>
            <w:rStyle w:val="Hyperlink"/>
            <w:rFonts w:hint="eastAsia"/>
            <w:lang w:eastAsia="zh-CN"/>
          </w:rPr>
          <w:t>附件</w:t>
        </w:r>
        <w:r w:rsidR="0001734D" w:rsidRPr="0001734D">
          <w:rPr>
            <w:rStyle w:val="Hyperlink"/>
            <w:rFonts w:hint="eastAsia"/>
            <w:lang w:eastAsia="zh-CN"/>
          </w:rPr>
          <w:t>3</w:t>
        </w:r>
      </w:hyperlink>
      <w:r w:rsidR="0001734D" w:rsidRPr="0001734D">
        <w:rPr>
          <w:rFonts w:hint="eastAsia"/>
          <w:lang w:eastAsia="zh-CN"/>
        </w:rPr>
        <w:t>。</w:t>
      </w:r>
    </w:p>
    <w:p w14:paraId="27FB92B6" w14:textId="69966100" w:rsidR="003A2BF7" w:rsidRPr="0008540E" w:rsidRDefault="003A2BF7" w:rsidP="00B97E19">
      <w:pPr>
        <w:pStyle w:val="enumlev1"/>
        <w:rPr>
          <w:lang w:eastAsia="zh-CN"/>
        </w:rPr>
      </w:pPr>
      <w:r w:rsidRPr="00305194">
        <w:rPr>
          <w:lang w:val="en-AU" w:eastAsia="zh-CN"/>
        </w:rPr>
        <w:lastRenderedPageBreak/>
        <w:t>3</w:t>
      </w:r>
      <w:r w:rsidRPr="00332BCB">
        <w:rPr>
          <w:lang w:eastAsia="zh-CN"/>
        </w:rPr>
        <w:tab/>
      </w:r>
      <w:r w:rsidR="0001734D" w:rsidRPr="0001734D">
        <w:rPr>
          <w:rFonts w:hint="eastAsia"/>
          <w:lang w:eastAsia="zh-CN"/>
        </w:rPr>
        <w:t>未提交延长其豁免</w:t>
      </w:r>
      <w:r w:rsidR="0001734D">
        <w:rPr>
          <w:rFonts w:hint="eastAsia"/>
          <w:lang w:eastAsia="zh-CN"/>
        </w:rPr>
        <w:t>地位</w:t>
      </w:r>
      <w:r w:rsidR="0001734D" w:rsidRPr="0001734D">
        <w:rPr>
          <w:rFonts w:hint="eastAsia"/>
          <w:lang w:eastAsia="zh-CN"/>
        </w:rPr>
        <w:t>正式申请的组织。这些组织的名单见</w:t>
      </w:r>
      <w:hyperlink w:anchor="Annex4" w:history="1">
        <w:r w:rsidR="0001734D" w:rsidRPr="00E86587">
          <w:rPr>
            <w:rStyle w:val="Hyperlink"/>
            <w:rFonts w:hint="eastAsia"/>
            <w:lang w:eastAsia="zh-CN"/>
          </w:rPr>
          <w:t>附件</w:t>
        </w:r>
        <w:r w:rsidR="0001734D" w:rsidRPr="00E86587">
          <w:rPr>
            <w:rStyle w:val="Hyperlink"/>
            <w:rFonts w:hint="eastAsia"/>
            <w:lang w:eastAsia="zh-CN"/>
          </w:rPr>
          <w:t>4</w:t>
        </w:r>
      </w:hyperlink>
      <w:r w:rsidR="0001734D" w:rsidRPr="0001734D">
        <w:rPr>
          <w:rFonts w:hint="eastAsia"/>
          <w:lang w:eastAsia="zh-CN"/>
        </w:rPr>
        <w:t>。</w:t>
      </w:r>
    </w:p>
    <w:p w14:paraId="7938290E" w14:textId="3EBABA65" w:rsidR="003A2BF7" w:rsidRPr="00332BCB" w:rsidRDefault="003A2BF7" w:rsidP="003A2BF7">
      <w:pPr>
        <w:pStyle w:val="Heading1"/>
        <w:rPr>
          <w:lang w:val="en-US" w:eastAsia="zh-CN"/>
        </w:rPr>
      </w:pPr>
      <w:r w:rsidRPr="00332BCB">
        <w:rPr>
          <w:lang w:val="en-US" w:eastAsia="zh-CN"/>
        </w:rPr>
        <w:t>4</w:t>
      </w:r>
      <w:r w:rsidRPr="00332BCB">
        <w:rPr>
          <w:lang w:val="en-US" w:eastAsia="zh-CN"/>
        </w:rPr>
        <w:tab/>
      </w:r>
      <w:r w:rsidR="0001734D">
        <w:rPr>
          <w:rFonts w:hint="eastAsia"/>
          <w:lang w:val="en-US" w:eastAsia="zh-CN"/>
        </w:rPr>
        <w:t>财务影响</w:t>
      </w:r>
    </w:p>
    <w:p w14:paraId="7A8BEF39" w14:textId="40BD989F" w:rsidR="003A2BF7" w:rsidRPr="00332BCB" w:rsidRDefault="003A2BF7" w:rsidP="00265DDE">
      <w:pPr>
        <w:rPr>
          <w:lang w:eastAsia="zh-CN"/>
        </w:rPr>
      </w:pPr>
      <w:r w:rsidRPr="00332BCB">
        <w:rPr>
          <w:lang w:eastAsia="zh-CN"/>
        </w:rPr>
        <w:t>4.1</w:t>
      </w:r>
      <w:r w:rsidRPr="00332BCB">
        <w:rPr>
          <w:lang w:eastAsia="zh-CN"/>
        </w:rPr>
        <w:tab/>
      </w:r>
      <w:r w:rsidR="0001734D" w:rsidRPr="0001734D">
        <w:rPr>
          <w:rFonts w:hint="eastAsia"/>
          <w:lang w:eastAsia="zh-CN"/>
        </w:rPr>
        <w:t>如果理事会</w:t>
      </w:r>
      <w:r w:rsidR="0001734D">
        <w:rPr>
          <w:rFonts w:hint="eastAsia"/>
          <w:lang w:eastAsia="zh-CN"/>
        </w:rPr>
        <w:t>延长</w:t>
      </w:r>
      <w:r w:rsidR="0001734D" w:rsidRPr="0001734D">
        <w:rPr>
          <w:rFonts w:hint="eastAsia"/>
          <w:lang w:eastAsia="zh-CN"/>
        </w:rPr>
        <w:t>所有目前免缴会费组织的会费豁免地位，将不会有直接的财务影响。</w:t>
      </w:r>
    </w:p>
    <w:p w14:paraId="656568B2" w14:textId="68164D9F" w:rsidR="003A2BF7" w:rsidRPr="00332BCB" w:rsidRDefault="003A2BF7" w:rsidP="00265DDE">
      <w:pPr>
        <w:rPr>
          <w:lang w:eastAsia="zh-CN"/>
        </w:rPr>
      </w:pPr>
      <w:r w:rsidRPr="00332BCB">
        <w:rPr>
          <w:lang w:eastAsia="zh-CN"/>
        </w:rPr>
        <w:t>4.2</w:t>
      </w:r>
      <w:r w:rsidRPr="00332BCB">
        <w:rPr>
          <w:lang w:eastAsia="zh-CN"/>
        </w:rPr>
        <w:tab/>
      </w:r>
      <w:r w:rsidR="0001734D" w:rsidRPr="0001734D">
        <w:rPr>
          <w:rFonts w:hint="eastAsia"/>
          <w:lang w:eastAsia="zh-CN"/>
        </w:rPr>
        <w:t>或者，如果理事会选择严格执行其</w:t>
      </w:r>
      <w:r w:rsidR="0001734D" w:rsidRPr="0001734D">
        <w:rPr>
          <w:rFonts w:hint="eastAsia"/>
          <w:lang w:eastAsia="zh-CN"/>
        </w:rPr>
        <w:t>2017</w:t>
      </w:r>
      <w:r w:rsidR="0001734D" w:rsidRPr="0001734D">
        <w:rPr>
          <w:rFonts w:hint="eastAsia"/>
          <w:lang w:eastAsia="zh-CN"/>
        </w:rPr>
        <w:t>年批准的标准，</w:t>
      </w:r>
      <w:r w:rsidR="0001734D">
        <w:rPr>
          <w:rFonts w:hint="eastAsia"/>
          <w:lang w:eastAsia="zh-CN"/>
        </w:rPr>
        <w:t>则有可能产生有限的</w:t>
      </w:r>
      <w:r w:rsidR="0001734D" w:rsidRPr="0001734D">
        <w:rPr>
          <w:rFonts w:hint="eastAsia"/>
          <w:lang w:eastAsia="zh-CN"/>
        </w:rPr>
        <w:t>收入，因为一些成员可能愿意付费。</w:t>
      </w:r>
    </w:p>
    <w:p w14:paraId="7E6E72C4" w14:textId="3461EE67" w:rsidR="003A2BF7" w:rsidRPr="00332BCB" w:rsidRDefault="003A2BF7" w:rsidP="003A2BF7">
      <w:pPr>
        <w:pStyle w:val="Heading1"/>
        <w:rPr>
          <w:lang w:eastAsia="zh-CN"/>
        </w:rPr>
      </w:pPr>
      <w:r w:rsidRPr="0330CF50">
        <w:rPr>
          <w:lang w:eastAsia="zh-CN"/>
        </w:rPr>
        <w:t>5</w:t>
      </w:r>
      <w:r>
        <w:rPr>
          <w:lang w:eastAsia="zh-CN"/>
        </w:rPr>
        <w:tab/>
      </w:r>
      <w:r w:rsidR="0001734D" w:rsidRPr="0001734D">
        <w:rPr>
          <w:rFonts w:hint="eastAsia"/>
          <w:lang w:eastAsia="zh-CN"/>
        </w:rPr>
        <w:t>供全权代表大会审议的建议</w:t>
      </w:r>
    </w:p>
    <w:p w14:paraId="6E35BDF0" w14:textId="47044501" w:rsidR="003A2BF7" w:rsidRPr="00332BCB" w:rsidRDefault="0001734D" w:rsidP="00B97E19">
      <w:pPr>
        <w:ind w:firstLineChars="200" w:firstLine="480"/>
        <w:rPr>
          <w:lang w:eastAsia="zh-CN"/>
        </w:rPr>
      </w:pPr>
      <w:r w:rsidRPr="0001734D">
        <w:rPr>
          <w:rFonts w:hint="eastAsia"/>
          <w:lang w:eastAsia="zh-CN"/>
        </w:rPr>
        <w:t>考虑到理事会和理事会财务和人力资源工作组在各届会议上表达的观点以及相关的成本和收益，秘书长建议全权代表大会批准将所有目前免缴会费组织的豁免地位（列于附件</w:t>
      </w:r>
      <w:r w:rsidRPr="0001734D">
        <w:rPr>
          <w:rFonts w:hint="eastAsia"/>
          <w:lang w:eastAsia="zh-CN"/>
        </w:rPr>
        <w:t>2</w:t>
      </w:r>
      <w:r w:rsidRPr="0001734D">
        <w:rPr>
          <w:rFonts w:hint="eastAsia"/>
          <w:lang w:eastAsia="zh-CN"/>
        </w:rPr>
        <w:t>、</w:t>
      </w:r>
      <w:r w:rsidRPr="0001734D">
        <w:rPr>
          <w:rFonts w:hint="eastAsia"/>
          <w:lang w:eastAsia="zh-CN"/>
        </w:rPr>
        <w:t>3</w:t>
      </w:r>
      <w:r w:rsidRPr="0001734D">
        <w:rPr>
          <w:rFonts w:hint="eastAsia"/>
          <w:lang w:eastAsia="zh-CN"/>
        </w:rPr>
        <w:t>和</w:t>
      </w:r>
      <w:r w:rsidRPr="0001734D">
        <w:rPr>
          <w:rFonts w:hint="eastAsia"/>
          <w:lang w:eastAsia="zh-CN"/>
        </w:rPr>
        <w:t>4</w:t>
      </w:r>
      <w:r w:rsidRPr="0001734D">
        <w:rPr>
          <w:rFonts w:hint="eastAsia"/>
          <w:lang w:eastAsia="zh-CN"/>
        </w:rPr>
        <w:t>）延长至</w:t>
      </w:r>
      <w:r w:rsidRPr="0001734D">
        <w:rPr>
          <w:rFonts w:hint="eastAsia"/>
          <w:lang w:eastAsia="zh-CN"/>
        </w:rPr>
        <w:t>2028-2031</w:t>
      </w:r>
      <w:r w:rsidRPr="0001734D">
        <w:rPr>
          <w:rFonts w:hint="eastAsia"/>
          <w:lang w:eastAsia="zh-CN"/>
        </w:rPr>
        <w:t>年</w:t>
      </w:r>
      <w:r w:rsidR="00B97E19">
        <w:rPr>
          <w:rFonts w:hint="eastAsia"/>
          <w:lang w:eastAsia="zh-CN"/>
        </w:rPr>
        <w:t>期间</w:t>
      </w:r>
      <w:r w:rsidRPr="0001734D">
        <w:rPr>
          <w:rFonts w:hint="eastAsia"/>
          <w:lang w:eastAsia="zh-CN"/>
        </w:rPr>
        <w:t>。</w:t>
      </w:r>
    </w:p>
    <w:p w14:paraId="1EC4A064" w14:textId="55C54458" w:rsidR="003A2BF7" w:rsidRPr="00332BCB" w:rsidRDefault="00B97E19" w:rsidP="00265DDE">
      <w:pPr>
        <w:spacing w:before="2400"/>
        <w:rPr>
          <w:lang w:eastAsia="zh-CN"/>
        </w:rPr>
      </w:pPr>
      <w:r w:rsidRPr="00265DDE">
        <w:rPr>
          <w:rFonts w:hint="eastAsia"/>
          <w:b/>
          <w:bCs/>
          <w:lang w:eastAsia="zh-CN"/>
        </w:rPr>
        <w:t>附件：</w:t>
      </w:r>
      <w:r w:rsidR="003A2BF7" w:rsidRPr="00332BCB">
        <w:rPr>
          <w:lang w:eastAsia="zh-CN"/>
        </w:rPr>
        <w:t>4</w:t>
      </w:r>
      <w:r>
        <w:rPr>
          <w:rFonts w:hint="eastAsia"/>
          <w:lang w:eastAsia="zh-CN"/>
        </w:rPr>
        <w:t>件</w:t>
      </w:r>
    </w:p>
    <w:p w14:paraId="7849EE12" w14:textId="77777777" w:rsidR="003A2BF7" w:rsidRPr="00332BCB" w:rsidRDefault="003A2BF7" w:rsidP="003A2BF7">
      <w:pPr>
        <w:overflowPunct/>
        <w:autoSpaceDE/>
        <w:autoSpaceDN/>
        <w:adjustRightInd/>
        <w:spacing w:before="0"/>
        <w:rPr>
          <w:lang w:eastAsia="zh-CN"/>
        </w:rPr>
      </w:pPr>
      <w:r w:rsidRPr="00332BCB">
        <w:rPr>
          <w:lang w:eastAsia="zh-CN"/>
        </w:rPr>
        <w:br w:type="page"/>
      </w:r>
    </w:p>
    <w:p w14:paraId="473F2F43" w14:textId="666F8070" w:rsidR="003A2BF7" w:rsidRPr="00332BCB" w:rsidRDefault="00EA6172" w:rsidP="003A2BF7">
      <w:pPr>
        <w:pStyle w:val="AnnexNo"/>
        <w:rPr>
          <w:lang w:eastAsia="zh-CN"/>
        </w:rPr>
      </w:pPr>
      <w:bookmarkStart w:id="6" w:name="Annex1"/>
      <w:bookmarkEnd w:id="6"/>
      <w:r>
        <w:rPr>
          <w:rFonts w:hint="eastAsia"/>
          <w:lang w:eastAsia="zh-CN"/>
        </w:rPr>
        <w:lastRenderedPageBreak/>
        <w:t>附件</w:t>
      </w:r>
      <w:r>
        <w:rPr>
          <w:rFonts w:hint="eastAsia"/>
          <w:lang w:eastAsia="zh-CN"/>
        </w:rPr>
        <w:t>1</w:t>
      </w:r>
    </w:p>
    <w:p w14:paraId="5E04E798" w14:textId="06295693" w:rsidR="003A2BF7" w:rsidRPr="00332BCB" w:rsidRDefault="00EA6172" w:rsidP="003A2BF7">
      <w:pPr>
        <w:pStyle w:val="Annextitle"/>
        <w:rPr>
          <w:lang w:eastAsia="zh-CN"/>
        </w:rPr>
      </w:pPr>
      <w:r w:rsidRPr="00EA6172">
        <w:rPr>
          <w:rFonts w:hint="eastAsia"/>
          <w:lang w:eastAsia="zh-CN"/>
        </w:rPr>
        <w:t>理事会</w:t>
      </w:r>
      <w:r w:rsidRPr="00EA6172">
        <w:rPr>
          <w:rFonts w:hint="eastAsia"/>
          <w:lang w:eastAsia="zh-CN"/>
        </w:rPr>
        <w:t>2017</w:t>
      </w:r>
      <w:r w:rsidRPr="00EA6172">
        <w:rPr>
          <w:rFonts w:hint="eastAsia"/>
          <w:lang w:eastAsia="zh-CN"/>
        </w:rPr>
        <w:t>年会议批准的经修订的标准</w:t>
      </w:r>
    </w:p>
    <w:p w14:paraId="0A538CBD" w14:textId="134D9C44" w:rsidR="003A2BF7" w:rsidRPr="00332BCB" w:rsidRDefault="009C5F5C" w:rsidP="009C5F5C">
      <w:pPr>
        <w:spacing w:after="240"/>
        <w:ind w:firstLineChars="200" w:firstLine="480"/>
        <w:rPr>
          <w:lang w:eastAsia="zh-CN"/>
        </w:rPr>
      </w:pPr>
      <w:r w:rsidRPr="009C5F5C">
        <w:rPr>
          <w:rFonts w:hint="eastAsia"/>
          <w:lang w:eastAsia="zh-CN"/>
        </w:rPr>
        <w:t>申请豁免会费的组织应符合以下所有标准：</w:t>
      </w:r>
    </w:p>
    <w:tbl>
      <w:tblPr>
        <w:tblStyle w:val="TableGrid1"/>
        <w:tblW w:w="0" w:type="dxa"/>
        <w:tblLook w:val="04A0" w:firstRow="1" w:lastRow="0" w:firstColumn="1" w:lastColumn="0" w:noHBand="0" w:noVBand="1"/>
      </w:tblPr>
      <w:tblGrid>
        <w:gridCol w:w="1965"/>
        <w:gridCol w:w="7365"/>
      </w:tblGrid>
      <w:tr w:rsidR="003A2BF7" w:rsidRPr="00332BCB" w14:paraId="57EE9FF1" w14:textId="77777777" w:rsidTr="002973CA">
        <w:trPr>
          <w:trHeight w:val="300"/>
        </w:trPr>
        <w:tc>
          <w:tcPr>
            <w:tcW w:w="1965" w:type="dxa"/>
            <w:hideMark/>
          </w:tcPr>
          <w:p w14:paraId="424AD566" w14:textId="5937A1A4" w:rsidR="003A2BF7" w:rsidRPr="00332BCB" w:rsidRDefault="009C5F5C" w:rsidP="002973CA">
            <w:pPr>
              <w:pStyle w:val="Tabletext"/>
            </w:pPr>
            <w:r>
              <w:rPr>
                <w:rFonts w:hint="eastAsia"/>
                <w:lang w:eastAsia="zh-CN"/>
              </w:rPr>
              <w:t>标准</w:t>
            </w:r>
            <w:r>
              <w:rPr>
                <w:rFonts w:hint="eastAsia"/>
                <w:lang w:eastAsia="zh-CN"/>
              </w:rPr>
              <w:t>1</w:t>
            </w:r>
          </w:p>
        </w:tc>
        <w:tc>
          <w:tcPr>
            <w:tcW w:w="7365" w:type="dxa"/>
            <w:hideMark/>
          </w:tcPr>
          <w:p w14:paraId="4BE9805F" w14:textId="3F3EF1E5" w:rsidR="003A2BF7" w:rsidRPr="00332BCB" w:rsidRDefault="009C5F5C" w:rsidP="002973CA">
            <w:pPr>
              <w:pStyle w:val="Tabletext"/>
              <w:rPr>
                <w:rFonts w:ascii="Times New Roman" w:hAnsi="Times New Roman"/>
                <w:lang w:eastAsia="zh-CN"/>
              </w:rPr>
            </w:pPr>
            <w:r w:rsidRPr="009C5F5C">
              <w:rPr>
                <w:rFonts w:hint="eastAsia"/>
                <w:lang w:eastAsia="zh-CN"/>
              </w:rPr>
              <w:t>应是一个与电信有关的国际性组织；</w:t>
            </w:r>
          </w:p>
        </w:tc>
      </w:tr>
      <w:tr w:rsidR="003A2BF7" w:rsidRPr="00332BCB" w14:paraId="3DA29563" w14:textId="77777777" w:rsidTr="002973CA">
        <w:trPr>
          <w:trHeight w:val="300"/>
        </w:trPr>
        <w:tc>
          <w:tcPr>
            <w:tcW w:w="1965" w:type="dxa"/>
            <w:hideMark/>
          </w:tcPr>
          <w:p w14:paraId="787ABBCF" w14:textId="08EC5D35" w:rsidR="003A2BF7" w:rsidRPr="00332BCB" w:rsidRDefault="009C5F5C" w:rsidP="002973CA">
            <w:pPr>
              <w:pStyle w:val="Tabletext"/>
              <w:rPr>
                <w:rFonts w:ascii="Times New Roman" w:hAnsi="Times New Roman"/>
              </w:rPr>
            </w:pPr>
            <w:r>
              <w:rPr>
                <w:rFonts w:hint="eastAsia"/>
                <w:lang w:eastAsia="zh-CN"/>
              </w:rPr>
              <w:t>标准</w:t>
            </w:r>
            <w:r w:rsidR="003A2BF7" w:rsidRPr="00332BCB">
              <w:t>2</w:t>
            </w:r>
          </w:p>
        </w:tc>
        <w:tc>
          <w:tcPr>
            <w:tcW w:w="7365" w:type="dxa"/>
            <w:hideMark/>
          </w:tcPr>
          <w:p w14:paraId="1783FD8C" w14:textId="247CD23F" w:rsidR="003A2BF7" w:rsidRPr="00332BCB" w:rsidRDefault="009C5F5C" w:rsidP="002973CA">
            <w:pPr>
              <w:pStyle w:val="Tabletext"/>
              <w:rPr>
                <w:rFonts w:ascii="Times New Roman" w:hAnsi="Times New Roman"/>
                <w:lang w:eastAsia="zh-CN"/>
              </w:rPr>
            </w:pPr>
            <w:r w:rsidRPr="009C5F5C">
              <w:rPr>
                <w:rFonts w:hint="eastAsia"/>
                <w:lang w:eastAsia="zh-CN"/>
              </w:rPr>
              <w:t>应是一个在法律上得到认可的非</w:t>
            </w:r>
            <w:r w:rsidR="00C83CC6">
              <w:rPr>
                <w:rFonts w:hint="eastAsia"/>
                <w:lang w:eastAsia="zh-CN"/>
              </w:rPr>
              <w:t>盈利</w:t>
            </w:r>
            <w:r w:rsidRPr="009C5F5C">
              <w:rPr>
                <w:rFonts w:hint="eastAsia"/>
                <w:lang w:eastAsia="zh-CN"/>
              </w:rPr>
              <w:t>性组织，而且所代表的成员亦为非盈利成员；</w:t>
            </w:r>
          </w:p>
        </w:tc>
      </w:tr>
      <w:tr w:rsidR="003A2BF7" w:rsidRPr="00332BCB" w14:paraId="7EB73B01" w14:textId="77777777" w:rsidTr="002973CA">
        <w:trPr>
          <w:trHeight w:val="300"/>
        </w:trPr>
        <w:tc>
          <w:tcPr>
            <w:tcW w:w="1965" w:type="dxa"/>
            <w:hideMark/>
          </w:tcPr>
          <w:p w14:paraId="2149D347" w14:textId="653BE7C1" w:rsidR="003A2BF7" w:rsidRPr="00332BCB" w:rsidRDefault="009C5F5C" w:rsidP="002973CA">
            <w:pPr>
              <w:pStyle w:val="Tabletext"/>
              <w:rPr>
                <w:rFonts w:ascii="Times New Roman" w:hAnsi="Times New Roman"/>
              </w:rPr>
            </w:pPr>
            <w:r>
              <w:rPr>
                <w:rFonts w:hint="eastAsia"/>
                <w:lang w:eastAsia="zh-CN"/>
              </w:rPr>
              <w:t>标准</w:t>
            </w:r>
            <w:r w:rsidR="003A2BF7" w:rsidRPr="00332BCB">
              <w:t>3</w:t>
            </w:r>
          </w:p>
        </w:tc>
        <w:tc>
          <w:tcPr>
            <w:tcW w:w="7365" w:type="dxa"/>
            <w:hideMark/>
          </w:tcPr>
          <w:p w14:paraId="283B1C3E" w14:textId="4A6702E7" w:rsidR="003A2BF7" w:rsidRPr="00332BCB" w:rsidRDefault="009C5F5C" w:rsidP="002973CA">
            <w:pPr>
              <w:pStyle w:val="Tabletext"/>
              <w:rPr>
                <w:rFonts w:ascii="Times New Roman" w:hAnsi="Times New Roman"/>
                <w:lang w:eastAsia="zh-CN"/>
              </w:rPr>
            </w:pPr>
            <w:r w:rsidRPr="00A80A3F">
              <w:rPr>
                <w:rFonts w:hint="eastAsia"/>
                <w:lang w:eastAsia="zh-CN"/>
              </w:rPr>
              <w:t>在</w:t>
            </w:r>
            <w:r w:rsidRPr="00A80A3F">
              <w:rPr>
                <w:lang w:eastAsia="zh-CN"/>
              </w:rPr>
              <w:t>多个成员国有大量</w:t>
            </w:r>
            <w:r w:rsidRPr="00A80A3F">
              <w:rPr>
                <w:rFonts w:hint="eastAsia"/>
                <w:lang w:eastAsia="zh-CN"/>
              </w:rPr>
              <w:t>成员、</w:t>
            </w:r>
            <w:r w:rsidRPr="00A80A3F">
              <w:rPr>
                <w:lang w:eastAsia="zh-CN"/>
              </w:rPr>
              <w:t>业务</w:t>
            </w:r>
            <w:r w:rsidRPr="00A80A3F">
              <w:rPr>
                <w:rFonts w:hint="eastAsia"/>
                <w:lang w:eastAsia="zh-CN"/>
              </w:rPr>
              <w:t>和</w:t>
            </w:r>
            <w:r w:rsidRPr="00A80A3F">
              <w:rPr>
                <w:lang w:eastAsia="zh-CN"/>
              </w:rPr>
              <w:t>活动，</w:t>
            </w:r>
            <w:r w:rsidRPr="00A80A3F">
              <w:rPr>
                <w:rFonts w:hint="eastAsia"/>
                <w:lang w:eastAsia="zh-CN"/>
              </w:rPr>
              <w:t>而</w:t>
            </w:r>
            <w:r w:rsidRPr="00A80A3F">
              <w:rPr>
                <w:lang w:eastAsia="zh-CN"/>
              </w:rPr>
              <w:t>且</w:t>
            </w:r>
            <w:r w:rsidRPr="00A80A3F">
              <w:rPr>
                <w:rFonts w:hint="eastAsia"/>
                <w:lang w:eastAsia="zh-CN"/>
              </w:rPr>
              <w:t>该组织参与国际电联的活动有利于国</w:t>
            </w:r>
            <w:r w:rsidRPr="00A80A3F">
              <w:rPr>
                <w:lang w:eastAsia="zh-CN"/>
              </w:rPr>
              <w:t>际</w:t>
            </w:r>
            <w:r w:rsidRPr="00A80A3F">
              <w:rPr>
                <w:rFonts w:hint="eastAsia"/>
                <w:lang w:eastAsia="zh-CN"/>
              </w:rPr>
              <w:t>电联目标的实现；</w:t>
            </w:r>
          </w:p>
        </w:tc>
      </w:tr>
      <w:tr w:rsidR="003A2BF7" w:rsidRPr="00332BCB" w14:paraId="733F0B7F" w14:textId="77777777" w:rsidTr="002973CA">
        <w:trPr>
          <w:trHeight w:val="300"/>
        </w:trPr>
        <w:tc>
          <w:tcPr>
            <w:tcW w:w="1965" w:type="dxa"/>
            <w:hideMark/>
          </w:tcPr>
          <w:p w14:paraId="565F9650" w14:textId="3C7143D4" w:rsidR="003A2BF7" w:rsidRPr="00332BCB" w:rsidRDefault="009C5F5C" w:rsidP="002973CA">
            <w:pPr>
              <w:pStyle w:val="Tabletext"/>
              <w:rPr>
                <w:rFonts w:ascii="Times New Roman" w:hAnsi="Times New Roman"/>
              </w:rPr>
            </w:pPr>
            <w:r>
              <w:rPr>
                <w:rFonts w:hint="eastAsia"/>
                <w:lang w:eastAsia="zh-CN"/>
              </w:rPr>
              <w:t>标准</w:t>
            </w:r>
            <w:r w:rsidR="003A2BF7" w:rsidRPr="00332BCB">
              <w:t>4</w:t>
            </w:r>
          </w:p>
        </w:tc>
        <w:tc>
          <w:tcPr>
            <w:tcW w:w="7365" w:type="dxa"/>
            <w:hideMark/>
          </w:tcPr>
          <w:p w14:paraId="2C166C21" w14:textId="1B9FB163" w:rsidR="003A2BF7" w:rsidRPr="00332BCB" w:rsidRDefault="009C5F5C" w:rsidP="002973CA">
            <w:pPr>
              <w:pStyle w:val="Tabletext"/>
              <w:rPr>
                <w:rFonts w:ascii="Times New Roman" w:hAnsi="Times New Roman"/>
                <w:lang w:eastAsia="zh-CN"/>
              </w:rPr>
            </w:pPr>
            <w:r w:rsidRPr="009C5F5C">
              <w:rPr>
                <w:rFonts w:hint="eastAsia"/>
                <w:lang w:eastAsia="zh-CN"/>
              </w:rPr>
              <w:t>允许国际电联代表免费参加其会议，并且拥有其成员享有的权利和利益；</w:t>
            </w:r>
          </w:p>
        </w:tc>
      </w:tr>
      <w:tr w:rsidR="003A2BF7" w:rsidRPr="00332BCB" w14:paraId="59E03C8C" w14:textId="77777777" w:rsidTr="002973CA">
        <w:trPr>
          <w:trHeight w:val="300"/>
        </w:trPr>
        <w:tc>
          <w:tcPr>
            <w:tcW w:w="1965" w:type="dxa"/>
            <w:hideMark/>
          </w:tcPr>
          <w:p w14:paraId="54A8FB59" w14:textId="29FC6714" w:rsidR="003A2BF7" w:rsidRPr="00332BCB" w:rsidRDefault="009C5F5C" w:rsidP="002973CA">
            <w:pPr>
              <w:pStyle w:val="Tabletext"/>
              <w:rPr>
                <w:rFonts w:ascii="Times New Roman" w:hAnsi="Times New Roman"/>
              </w:rPr>
            </w:pPr>
            <w:r>
              <w:rPr>
                <w:rFonts w:hint="eastAsia"/>
                <w:lang w:eastAsia="zh-CN"/>
              </w:rPr>
              <w:t>标准</w:t>
            </w:r>
            <w:r w:rsidR="003A2BF7" w:rsidRPr="00332BCB">
              <w:t>5</w:t>
            </w:r>
          </w:p>
        </w:tc>
        <w:tc>
          <w:tcPr>
            <w:tcW w:w="7365" w:type="dxa"/>
            <w:hideMark/>
          </w:tcPr>
          <w:p w14:paraId="71BF7B0B" w14:textId="5F33BD45" w:rsidR="003A2BF7" w:rsidRPr="00332BCB" w:rsidRDefault="009C5F5C" w:rsidP="002973CA">
            <w:pPr>
              <w:pStyle w:val="Tabletext"/>
              <w:rPr>
                <w:rFonts w:ascii="Times New Roman" w:hAnsi="Times New Roman"/>
                <w:lang w:eastAsia="zh-CN"/>
              </w:rPr>
            </w:pPr>
            <w:r w:rsidRPr="00A80A3F">
              <w:rPr>
                <w:rFonts w:hint="eastAsia"/>
                <w:lang w:eastAsia="zh-CN"/>
              </w:rPr>
              <w:t>允许国际电联获取其有关文件，</w:t>
            </w:r>
            <w:r w:rsidRPr="00A80A3F">
              <w:rPr>
                <w:lang w:eastAsia="zh-CN"/>
              </w:rPr>
              <w:t>包括仅为其成员提供的信息</w:t>
            </w:r>
            <w:r w:rsidRPr="00A80A3F">
              <w:rPr>
                <w:rFonts w:hint="eastAsia"/>
                <w:lang w:eastAsia="zh-CN"/>
              </w:rPr>
              <w:t>。</w:t>
            </w:r>
          </w:p>
        </w:tc>
      </w:tr>
    </w:tbl>
    <w:p w14:paraId="5D72C2A1" w14:textId="77777777" w:rsidR="003A2BF7" w:rsidRPr="00332BCB" w:rsidRDefault="003A2BF7" w:rsidP="003A2BF7">
      <w:pPr>
        <w:tabs>
          <w:tab w:val="clear" w:pos="567"/>
          <w:tab w:val="clear" w:pos="1134"/>
          <w:tab w:val="clear" w:pos="1701"/>
          <w:tab w:val="clear" w:pos="2268"/>
          <w:tab w:val="clear" w:pos="2835"/>
        </w:tabs>
        <w:overflowPunct/>
        <w:autoSpaceDE/>
        <w:autoSpaceDN/>
        <w:adjustRightInd/>
        <w:spacing w:before="0"/>
        <w:textAlignment w:val="auto"/>
        <w:rPr>
          <w:rFonts w:cs="Calibri"/>
          <w:b/>
          <w:bCs/>
          <w:color w:val="000000" w:themeColor="text1"/>
          <w:sz w:val="28"/>
          <w:szCs w:val="28"/>
          <w:lang w:eastAsia="zh-CN"/>
        </w:rPr>
      </w:pPr>
      <w:r w:rsidRPr="00332BCB">
        <w:rPr>
          <w:rFonts w:cs="Calibri"/>
          <w:b/>
          <w:bCs/>
          <w:color w:val="000000" w:themeColor="text1"/>
          <w:sz w:val="28"/>
          <w:szCs w:val="28"/>
          <w:lang w:eastAsia="zh-CN"/>
        </w:rPr>
        <w:br w:type="page"/>
      </w:r>
    </w:p>
    <w:p w14:paraId="16A17EAC" w14:textId="400D8390" w:rsidR="003A2BF7" w:rsidRPr="00332BCB" w:rsidRDefault="00CE7B96" w:rsidP="003A2BF7">
      <w:pPr>
        <w:pStyle w:val="AnnexNo"/>
        <w:rPr>
          <w:lang w:eastAsia="zh-CN"/>
        </w:rPr>
      </w:pPr>
      <w:bookmarkStart w:id="7" w:name="Annex2"/>
      <w:bookmarkEnd w:id="7"/>
      <w:r>
        <w:rPr>
          <w:rFonts w:hint="eastAsia"/>
          <w:lang w:eastAsia="zh-CN"/>
        </w:rPr>
        <w:lastRenderedPageBreak/>
        <w:t>附件</w:t>
      </w:r>
      <w:r>
        <w:rPr>
          <w:rFonts w:hint="eastAsia"/>
          <w:lang w:eastAsia="zh-CN"/>
        </w:rPr>
        <w:t>2</w:t>
      </w:r>
    </w:p>
    <w:p w14:paraId="4C853A57" w14:textId="7DEF6B99" w:rsidR="003A2BF7" w:rsidRPr="00332BCB" w:rsidRDefault="00CE7B96" w:rsidP="003A2BF7">
      <w:pPr>
        <w:pStyle w:val="Annextitle"/>
        <w:rPr>
          <w:lang w:eastAsia="zh-CN"/>
        </w:rPr>
      </w:pPr>
      <w:r w:rsidRPr="00B251AD">
        <w:rPr>
          <w:rFonts w:hint="eastAsia"/>
          <w:lang w:eastAsia="zh-CN"/>
        </w:rPr>
        <w:t>已要求延长其豁免地位并提供了所需信息且</w:t>
      </w:r>
      <w:r w:rsidR="0001734D">
        <w:rPr>
          <w:lang w:eastAsia="zh-CN"/>
        </w:rPr>
        <w:br/>
      </w:r>
      <w:r w:rsidRPr="00B251AD">
        <w:rPr>
          <w:rFonts w:hint="eastAsia"/>
          <w:lang w:eastAsia="zh-CN"/>
        </w:rPr>
        <w:t>被认为符合</w:t>
      </w:r>
      <w:r w:rsidR="0001734D">
        <w:rPr>
          <w:rFonts w:hint="eastAsia"/>
          <w:lang w:eastAsia="zh-CN"/>
        </w:rPr>
        <w:t>所有</w:t>
      </w:r>
      <w:r w:rsidRPr="00B251AD">
        <w:rPr>
          <w:rFonts w:hint="eastAsia"/>
          <w:lang w:eastAsia="zh-CN"/>
        </w:rPr>
        <w:t>标准的组织</w:t>
      </w:r>
      <w:r w:rsidR="0001734D">
        <w:rPr>
          <w:rFonts w:hint="eastAsia"/>
          <w:lang w:eastAsia="zh-CN"/>
        </w:rPr>
        <w:t>名单</w:t>
      </w:r>
    </w:p>
    <w:tbl>
      <w:tblPr>
        <w:tblStyle w:val="TableGrid1"/>
        <w:tblW w:w="9639" w:type="dxa"/>
        <w:jc w:val="center"/>
        <w:tblLook w:val="04A0" w:firstRow="1" w:lastRow="0" w:firstColumn="1" w:lastColumn="0" w:noHBand="0" w:noVBand="1"/>
      </w:tblPr>
      <w:tblGrid>
        <w:gridCol w:w="7082"/>
        <w:gridCol w:w="1389"/>
        <w:gridCol w:w="1168"/>
      </w:tblGrid>
      <w:tr w:rsidR="003A2BF7" w:rsidRPr="00384F7F" w14:paraId="4E7A67DC" w14:textId="77777777" w:rsidTr="002973CA">
        <w:trPr>
          <w:tblHeader/>
          <w:jc w:val="center"/>
        </w:trPr>
        <w:tc>
          <w:tcPr>
            <w:tcW w:w="6728" w:type="dxa"/>
            <w:noWrap/>
            <w:hideMark/>
          </w:tcPr>
          <w:p w14:paraId="2E1BFBBD" w14:textId="2F2D7E33" w:rsidR="003A2BF7" w:rsidRPr="00384F7F" w:rsidRDefault="009C5F5C" w:rsidP="002973CA">
            <w:pPr>
              <w:pStyle w:val="Tablehead"/>
              <w:rPr>
                <w:rFonts w:asciiTheme="minorHAnsi" w:hAnsiTheme="minorHAnsi" w:cstheme="minorHAnsi"/>
                <w:sz w:val="20"/>
                <w:szCs w:val="20"/>
              </w:rPr>
            </w:pPr>
            <w:r>
              <w:rPr>
                <w:rFonts w:asciiTheme="minorHAnsi" w:hAnsiTheme="minorHAnsi" w:cstheme="minorHAnsi" w:hint="eastAsia"/>
                <w:sz w:val="20"/>
                <w:szCs w:val="20"/>
                <w:lang w:eastAsia="zh-CN"/>
              </w:rPr>
              <w:t>实体名称</w:t>
            </w:r>
          </w:p>
        </w:tc>
        <w:tc>
          <w:tcPr>
            <w:tcW w:w="1320" w:type="dxa"/>
            <w:noWrap/>
            <w:hideMark/>
          </w:tcPr>
          <w:p w14:paraId="02955D3A" w14:textId="3974C5C3" w:rsidR="003A2BF7" w:rsidRPr="00384F7F" w:rsidRDefault="009C5F5C" w:rsidP="002973CA">
            <w:pPr>
              <w:pStyle w:val="Tablehead"/>
              <w:rPr>
                <w:rFonts w:asciiTheme="minorHAnsi" w:hAnsiTheme="minorHAnsi" w:cstheme="minorHAnsi"/>
                <w:sz w:val="20"/>
                <w:szCs w:val="20"/>
              </w:rPr>
            </w:pPr>
            <w:r>
              <w:rPr>
                <w:rFonts w:asciiTheme="minorHAnsi" w:hAnsiTheme="minorHAnsi" w:cstheme="minorHAnsi" w:hint="eastAsia"/>
                <w:sz w:val="20"/>
                <w:szCs w:val="20"/>
                <w:lang w:eastAsia="zh-CN"/>
              </w:rPr>
              <w:t>主要类别</w:t>
            </w:r>
          </w:p>
        </w:tc>
        <w:tc>
          <w:tcPr>
            <w:tcW w:w="1110" w:type="dxa"/>
            <w:noWrap/>
            <w:hideMark/>
          </w:tcPr>
          <w:p w14:paraId="37262C33" w14:textId="0067F4F8" w:rsidR="003A2BF7" w:rsidRPr="00384F7F" w:rsidRDefault="009C5F5C" w:rsidP="002973CA">
            <w:pPr>
              <w:pStyle w:val="Tablehead"/>
              <w:rPr>
                <w:rFonts w:asciiTheme="minorHAnsi" w:hAnsiTheme="minorHAnsi" w:cstheme="minorHAnsi"/>
                <w:sz w:val="20"/>
                <w:szCs w:val="20"/>
              </w:rPr>
            </w:pPr>
            <w:r>
              <w:rPr>
                <w:rFonts w:asciiTheme="minorHAnsi" w:hAnsiTheme="minorHAnsi" w:cstheme="minorHAnsi" w:hint="eastAsia"/>
                <w:sz w:val="20"/>
                <w:szCs w:val="20"/>
                <w:lang w:eastAsia="zh-CN"/>
              </w:rPr>
              <w:t>部门</w:t>
            </w:r>
          </w:p>
        </w:tc>
      </w:tr>
      <w:tr w:rsidR="003A2BF7" w:rsidRPr="00384F7F" w14:paraId="53A2698C" w14:textId="77777777" w:rsidTr="002973CA">
        <w:trPr>
          <w:jc w:val="center"/>
        </w:trPr>
        <w:tc>
          <w:tcPr>
            <w:tcW w:w="6728" w:type="dxa"/>
            <w:noWrap/>
            <w:hideMark/>
          </w:tcPr>
          <w:p w14:paraId="48EF50C4" w14:textId="1690BEA3" w:rsidR="003A2BF7" w:rsidRPr="00197491" w:rsidRDefault="005D2966" w:rsidP="002973CA">
            <w:pPr>
              <w:pStyle w:val="Tabletext"/>
              <w:rPr>
                <w:rFonts w:asciiTheme="minorHAnsi" w:hAnsiTheme="minorHAnsi" w:cstheme="minorHAnsi"/>
                <w:sz w:val="20"/>
                <w:szCs w:val="20"/>
                <w:lang w:val="en-US" w:eastAsia="zh-CN"/>
              </w:rPr>
            </w:pPr>
            <w:r w:rsidRPr="005D2966">
              <w:rPr>
                <w:rFonts w:asciiTheme="minorHAnsi" w:hAnsiTheme="minorHAnsi" w:cstheme="minorHAnsi" w:hint="eastAsia"/>
                <w:sz w:val="20"/>
                <w:szCs w:val="20"/>
                <w:lang w:eastAsia="zh-CN"/>
              </w:rPr>
              <w:t>非洲信息社会民间团体（</w:t>
            </w:r>
            <w:r w:rsidRPr="005D2966">
              <w:rPr>
                <w:rFonts w:asciiTheme="minorHAnsi" w:hAnsiTheme="minorHAnsi" w:cstheme="minorHAnsi" w:hint="eastAsia"/>
                <w:sz w:val="20"/>
                <w:szCs w:val="20"/>
                <w:lang w:eastAsia="zh-CN"/>
              </w:rPr>
              <w:t>ACSIS</w:t>
            </w:r>
            <w:r w:rsidRPr="005D2966">
              <w:rPr>
                <w:rFonts w:asciiTheme="minorHAnsi" w:hAnsiTheme="minorHAnsi" w:cstheme="minorHAnsi" w:hint="eastAsia"/>
                <w:sz w:val="20"/>
                <w:szCs w:val="20"/>
                <w:lang w:eastAsia="zh-CN"/>
              </w:rPr>
              <w:t>）</w:t>
            </w:r>
          </w:p>
        </w:tc>
        <w:tc>
          <w:tcPr>
            <w:tcW w:w="1320" w:type="dxa"/>
            <w:noWrap/>
            <w:hideMark/>
          </w:tcPr>
          <w:p w14:paraId="1FFA53F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174A9C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0F29B0E0" w14:textId="77777777" w:rsidTr="002973CA">
        <w:trPr>
          <w:jc w:val="center"/>
        </w:trPr>
        <w:tc>
          <w:tcPr>
            <w:tcW w:w="6728" w:type="dxa"/>
            <w:noWrap/>
            <w:hideMark/>
          </w:tcPr>
          <w:p w14:paraId="18B7FE6C" w14:textId="779D4532"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非洲网络信息中心有限公司</w:t>
            </w:r>
          </w:p>
        </w:tc>
        <w:tc>
          <w:tcPr>
            <w:tcW w:w="1320" w:type="dxa"/>
            <w:noWrap/>
            <w:hideMark/>
          </w:tcPr>
          <w:p w14:paraId="65A8318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081D088"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43AB6266" w14:textId="77777777" w:rsidTr="002973CA">
        <w:trPr>
          <w:jc w:val="center"/>
        </w:trPr>
        <w:tc>
          <w:tcPr>
            <w:tcW w:w="6728" w:type="dxa"/>
            <w:noWrap/>
            <w:hideMark/>
          </w:tcPr>
          <w:p w14:paraId="4D732F15" w14:textId="0A196D99"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非洲电信联盟</w:t>
            </w:r>
          </w:p>
        </w:tc>
        <w:tc>
          <w:tcPr>
            <w:tcW w:w="1320" w:type="dxa"/>
            <w:noWrap/>
            <w:hideMark/>
          </w:tcPr>
          <w:p w14:paraId="56E2165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3A7F60A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6201F5E" w14:textId="77777777" w:rsidTr="002973CA">
        <w:trPr>
          <w:jc w:val="center"/>
        </w:trPr>
        <w:tc>
          <w:tcPr>
            <w:tcW w:w="6728" w:type="dxa"/>
            <w:noWrap/>
            <w:hideMark/>
          </w:tcPr>
          <w:p w14:paraId="20EAAF55" w14:textId="521CC0E1"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非洲技术创新中心研究所</w:t>
            </w:r>
          </w:p>
        </w:tc>
        <w:tc>
          <w:tcPr>
            <w:tcW w:w="1320" w:type="dxa"/>
            <w:noWrap/>
            <w:hideMark/>
          </w:tcPr>
          <w:p w14:paraId="66552645"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BAA0F76"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7C79CE33" w14:textId="77777777" w:rsidTr="002973CA">
        <w:trPr>
          <w:jc w:val="center"/>
        </w:trPr>
        <w:tc>
          <w:tcPr>
            <w:tcW w:w="6728" w:type="dxa"/>
            <w:noWrap/>
            <w:hideMark/>
          </w:tcPr>
          <w:p w14:paraId="496062F1" w14:textId="58CEF162" w:rsidR="003A2BF7" w:rsidRPr="00384F7F" w:rsidRDefault="00197491" w:rsidP="00197491">
            <w:pPr>
              <w:pStyle w:val="Tabletext"/>
              <w:rPr>
                <w:rFonts w:asciiTheme="minorHAnsi" w:hAnsiTheme="minorHAnsi" w:cstheme="minorHAnsi"/>
                <w:sz w:val="20"/>
                <w:szCs w:val="20"/>
              </w:rPr>
            </w:pPr>
            <w:r w:rsidRPr="00197491">
              <w:rPr>
                <w:rFonts w:asciiTheme="minorHAnsi" w:hAnsiTheme="minorHAnsi" w:cstheme="minorHAnsi" w:hint="eastAsia"/>
                <w:sz w:val="20"/>
                <w:szCs w:val="20"/>
              </w:rPr>
              <w:t>非洲联盟</w:t>
            </w:r>
          </w:p>
        </w:tc>
        <w:tc>
          <w:tcPr>
            <w:tcW w:w="1320" w:type="dxa"/>
            <w:noWrap/>
            <w:hideMark/>
          </w:tcPr>
          <w:p w14:paraId="11C092E4"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3CFF86A"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34557E1A" w14:textId="77777777" w:rsidTr="002973CA">
        <w:trPr>
          <w:jc w:val="center"/>
        </w:trPr>
        <w:tc>
          <w:tcPr>
            <w:tcW w:w="6728" w:type="dxa"/>
            <w:noWrap/>
            <w:hideMark/>
          </w:tcPr>
          <w:p w14:paraId="67E8769B" w14:textId="7F061BDD"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美国互联网号码注册机构（</w:t>
            </w:r>
            <w:r w:rsidRPr="00197491">
              <w:rPr>
                <w:rFonts w:asciiTheme="minorHAnsi" w:hAnsiTheme="minorHAnsi" w:cstheme="minorHAnsi" w:hint="eastAsia"/>
                <w:sz w:val="20"/>
                <w:szCs w:val="20"/>
                <w:lang w:eastAsia="zh-CN"/>
              </w:rPr>
              <w:t>ARIN</w:t>
            </w:r>
            <w:r w:rsidRPr="00197491">
              <w:rPr>
                <w:rFonts w:asciiTheme="minorHAnsi" w:hAnsiTheme="minorHAnsi" w:cstheme="minorHAnsi" w:hint="eastAsia"/>
                <w:sz w:val="20"/>
                <w:szCs w:val="20"/>
                <w:lang w:eastAsia="zh-CN"/>
              </w:rPr>
              <w:t>）</w:t>
            </w:r>
          </w:p>
        </w:tc>
        <w:tc>
          <w:tcPr>
            <w:tcW w:w="1320" w:type="dxa"/>
            <w:noWrap/>
            <w:hideMark/>
          </w:tcPr>
          <w:p w14:paraId="5C1B10B8"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55D38B7"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4E03CCF9" w14:textId="77777777" w:rsidTr="002973CA">
        <w:trPr>
          <w:jc w:val="center"/>
        </w:trPr>
        <w:tc>
          <w:tcPr>
            <w:tcW w:w="6728" w:type="dxa"/>
            <w:noWrap/>
            <w:hideMark/>
          </w:tcPr>
          <w:p w14:paraId="4ED37912" w14:textId="65996833"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阿拉伯信息和通信技术组织（</w:t>
            </w:r>
            <w:r w:rsidRPr="00197491">
              <w:rPr>
                <w:rFonts w:asciiTheme="minorHAnsi" w:hAnsiTheme="minorHAnsi" w:cstheme="minorHAnsi" w:hint="eastAsia"/>
                <w:sz w:val="20"/>
                <w:szCs w:val="20"/>
                <w:lang w:eastAsia="zh-CN"/>
              </w:rPr>
              <w:t>AICTO</w:t>
            </w:r>
            <w:r w:rsidRPr="00197491">
              <w:rPr>
                <w:rFonts w:asciiTheme="minorHAnsi" w:hAnsiTheme="minorHAnsi" w:cstheme="minorHAnsi" w:hint="eastAsia"/>
                <w:sz w:val="20"/>
                <w:szCs w:val="20"/>
                <w:lang w:eastAsia="zh-CN"/>
              </w:rPr>
              <w:t>）</w:t>
            </w:r>
          </w:p>
        </w:tc>
        <w:tc>
          <w:tcPr>
            <w:tcW w:w="1320" w:type="dxa"/>
            <w:noWrap/>
            <w:hideMark/>
          </w:tcPr>
          <w:p w14:paraId="21D8884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AF0AC0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21F09FEF" w14:textId="77777777" w:rsidTr="002973CA">
        <w:trPr>
          <w:jc w:val="center"/>
        </w:trPr>
        <w:tc>
          <w:tcPr>
            <w:tcW w:w="6728" w:type="dxa"/>
            <w:hideMark/>
          </w:tcPr>
          <w:p w14:paraId="02DB5D27" w14:textId="2E301CE4"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阿拉伯国家联盟教育、文化及科学组织（</w:t>
            </w:r>
            <w:r w:rsidRPr="00197491">
              <w:rPr>
                <w:rFonts w:asciiTheme="minorHAnsi" w:hAnsiTheme="minorHAnsi" w:cstheme="minorHAnsi" w:hint="eastAsia"/>
                <w:sz w:val="20"/>
                <w:szCs w:val="20"/>
                <w:lang w:eastAsia="zh-CN"/>
              </w:rPr>
              <w:t>ALECSO</w:t>
            </w:r>
            <w:r w:rsidRPr="00197491">
              <w:rPr>
                <w:rFonts w:asciiTheme="minorHAnsi" w:hAnsiTheme="minorHAnsi" w:cstheme="minorHAnsi" w:hint="eastAsia"/>
                <w:sz w:val="20"/>
                <w:szCs w:val="20"/>
                <w:lang w:eastAsia="zh-CN"/>
              </w:rPr>
              <w:t>）</w:t>
            </w:r>
          </w:p>
        </w:tc>
        <w:tc>
          <w:tcPr>
            <w:tcW w:w="1320" w:type="dxa"/>
            <w:hideMark/>
          </w:tcPr>
          <w:p w14:paraId="34915BD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477D0333"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732DB177" w14:textId="77777777" w:rsidTr="002973CA">
        <w:trPr>
          <w:jc w:val="center"/>
        </w:trPr>
        <w:tc>
          <w:tcPr>
            <w:tcW w:w="6728" w:type="dxa"/>
            <w:noWrap/>
            <w:hideMark/>
          </w:tcPr>
          <w:p w14:paraId="27345696" w14:textId="12D8B61E"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阿拉伯监管机构网络</w:t>
            </w:r>
          </w:p>
        </w:tc>
        <w:tc>
          <w:tcPr>
            <w:tcW w:w="1320" w:type="dxa"/>
            <w:noWrap/>
            <w:hideMark/>
          </w:tcPr>
          <w:p w14:paraId="1DEA8C44"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A13C307"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6D7EFFEC" w14:textId="77777777" w:rsidTr="002973CA">
        <w:trPr>
          <w:jc w:val="center"/>
        </w:trPr>
        <w:tc>
          <w:tcPr>
            <w:tcW w:w="6728" w:type="dxa"/>
            <w:noWrap/>
            <w:hideMark/>
          </w:tcPr>
          <w:p w14:paraId="3AFE1ED6" w14:textId="322BBDE1"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阿拉伯国家广播联盟</w:t>
            </w:r>
          </w:p>
        </w:tc>
        <w:tc>
          <w:tcPr>
            <w:tcW w:w="1320" w:type="dxa"/>
            <w:noWrap/>
            <w:hideMark/>
          </w:tcPr>
          <w:p w14:paraId="41F1D44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5698E2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75A04F73" w14:textId="77777777" w:rsidTr="002973CA">
        <w:trPr>
          <w:jc w:val="center"/>
        </w:trPr>
        <w:tc>
          <w:tcPr>
            <w:tcW w:w="6728" w:type="dxa"/>
            <w:noWrap/>
            <w:hideMark/>
          </w:tcPr>
          <w:p w14:paraId="3C2D02E3" w14:textId="6DD0E383"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阿拉伯国家研究与教育网络</w:t>
            </w:r>
            <w:r>
              <w:rPr>
                <w:rFonts w:asciiTheme="minorHAnsi" w:hAnsiTheme="minorHAnsi" w:cstheme="minorHAnsi"/>
                <w:sz w:val="20"/>
                <w:szCs w:val="20"/>
                <w:lang w:eastAsia="zh-CN"/>
              </w:rPr>
              <w:t xml:space="preserve"> </w:t>
            </w:r>
            <w:r w:rsidRPr="00197491">
              <w:rPr>
                <w:rFonts w:asciiTheme="minorHAnsi" w:hAnsiTheme="minorHAnsi" w:cstheme="minorHAnsi"/>
                <w:sz w:val="20"/>
                <w:lang w:eastAsia="zh-CN"/>
              </w:rPr>
              <w:t>–</w:t>
            </w:r>
            <w:r>
              <w:rPr>
                <w:rFonts w:asciiTheme="minorHAnsi" w:hAnsiTheme="minorHAnsi" w:cstheme="minorHAnsi"/>
                <w:sz w:val="20"/>
                <w:szCs w:val="20"/>
                <w:lang w:eastAsia="zh-CN"/>
              </w:rPr>
              <w:t xml:space="preserve"> </w:t>
            </w:r>
            <w:r w:rsidR="003A2BF7" w:rsidRPr="00384F7F">
              <w:rPr>
                <w:rFonts w:asciiTheme="minorHAnsi" w:hAnsiTheme="minorHAnsi" w:cstheme="minorHAnsi"/>
                <w:sz w:val="20"/>
                <w:szCs w:val="20"/>
                <w:lang w:eastAsia="zh-CN"/>
              </w:rPr>
              <w:t>ASREN</w:t>
            </w:r>
          </w:p>
        </w:tc>
        <w:tc>
          <w:tcPr>
            <w:tcW w:w="1320" w:type="dxa"/>
            <w:noWrap/>
            <w:hideMark/>
          </w:tcPr>
          <w:p w14:paraId="25D4859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5151A56" w14:textId="69C271F5" w:rsidR="003A2BF7" w:rsidRPr="00384F7F" w:rsidRDefault="00E86587" w:rsidP="002973CA">
            <w:pPr>
              <w:pStyle w:val="Tabletext"/>
              <w:jc w:val="center"/>
              <w:rPr>
                <w:rFonts w:asciiTheme="minorHAnsi" w:hAnsiTheme="minorHAnsi" w:cstheme="minorHAnsi"/>
                <w:sz w:val="20"/>
                <w:szCs w:val="20"/>
              </w:rPr>
            </w:pPr>
            <w:r w:rsidRPr="00E86587">
              <w:rPr>
                <w:rFonts w:asciiTheme="minorHAnsi" w:hAnsiTheme="minorHAnsi" w:cstheme="minorHAnsi" w:hint="eastAsia"/>
                <w:sz w:val="20"/>
                <w:szCs w:val="20"/>
              </w:rPr>
              <w:t>学术成员</w:t>
            </w:r>
          </w:p>
        </w:tc>
      </w:tr>
      <w:tr w:rsidR="003A2BF7" w:rsidRPr="00384F7F" w14:paraId="0C247509" w14:textId="77777777" w:rsidTr="002973CA">
        <w:trPr>
          <w:jc w:val="center"/>
        </w:trPr>
        <w:tc>
          <w:tcPr>
            <w:tcW w:w="6728" w:type="dxa"/>
            <w:noWrap/>
            <w:hideMark/>
          </w:tcPr>
          <w:p w14:paraId="2214D26F" w14:textId="1EC94234"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亚太互联网络信息中心</w:t>
            </w:r>
          </w:p>
        </w:tc>
        <w:tc>
          <w:tcPr>
            <w:tcW w:w="1320" w:type="dxa"/>
            <w:noWrap/>
            <w:hideMark/>
          </w:tcPr>
          <w:p w14:paraId="13D9B648"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232A65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3A2BF7" w:rsidRPr="00384F7F" w14:paraId="0BBF417A" w14:textId="77777777" w:rsidTr="002973CA">
        <w:trPr>
          <w:jc w:val="center"/>
        </w:trPr>
        <w:tc>
          <w:tcPr>
            <w:tcW w:w="6728" w:type="dxa"/>
            <w:noWrap/>
            <w:hideMark/>
          </w:tcPr>
          <w:p w14:paraId="6DAA7F6E" w14:textId="5F76993A"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亚太广播联盟</w:t>
            </w:r>
          </w:p>
        </w:tc>
        <w:tc>
          <w:tcPr>
            <w:tcW w:w="1320" w:type="dxa"/>
            <w:noWrap/>
            <w:hideMark/>
          </w:tcPr>
          <w:p w14:paraId="40E7A2C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15BD9C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38DFFDBE" w14:textId="77777777" w:rsidTr="002973CA">
        <w:trPr>
          <w:jc w:val="center"/>
        </w:trPr>
        <w:tc>
          <w:tcPr>
            <w:tcW w:w="6728" w:type="dxa"/>
            <w:noWrap/>
            <w:hideMark/>
          </w:tcPr>
          <w:p w14:paraId="433F9B0B" w14:textId="70836BC3"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亚太广播发展学院</w:t>
            </w:r>
          </w:p>
        </w:tc>
        <w:tc>
          <w:tcPr>
            <w:tcW w:w="1320" w:type="dxa"/>
            <w:noWrap/>
            <w:hideMark/>
          </w:tcPr>
          <w:p w14:paraId="7A2BD7E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F0689C3"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66121567" w14:textId="77777777" w:rsidTr="002973CA">
        <w:trPr>
          <w:jc w:val="center"/>
        </w:trPr>
        <w:tc>
          <w:tcPr>
            <w:tcW w:w="6728" w:type="dxa"/>
            <w:noWrap/>
            <w:hideMark/>
          </w:tcPr>
          <w:p w14:paraId="04163E44" w14:textId="38225327"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亚太电信组织</w:t>
            </w:r>
          </w:p>
        </w:tc>
        <w:tc>
          <w:tcPr>
            <w:tcW w:w="1320" w:type="dxa"/>
            <w:noWrap/>
            <w:hideMark/>
          </w:tcPr>
          <w:p w14:paraId="645F5AD1"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392BF2E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41B1E713" w14:textId="77777777" w:rsidTr="002973CA">
        <w:trPr>
          <w:jc w:val="center"/>
        </w:trPr>
        <w:tc>
          <w:tcPr>
            <w:tcW w:w="6728" w:type="dxa"/>
            <w:noWrap/>
            <w:hideMark/>
          </w:tcPr>
          <w:p w14:paraId="5ECC04EE" w14:textId="55F6FAF3" w:rsidR="003A2BF7" w:rsidRPr="00384F7F" w:rsidRDefault="00197491" w:rsidP="002973CA">
            <w:pPr>
              <w:pStyle w:val="Tabletext"/>
              <w:rPr>
                <w:rFonts w:asciiTheme="minorHAnsi" w:hAnsiTheme="minorHAnsi" w:cstheme="minorHAnsi"/>
                <w:sz w:val="20"/>
                <w:szCs w:val="20"/>
                <w:lang w:val="es-ES" w:eastAsia="zh-CN"/>
              </w:rPr>
            </w:pPr>
            <w:r w:rsidRPr="00197491">
              <w:rPr>
                <w:rFonts w:asciiTheme="minorHAnsi" w:hAnsiTheme="minorHAnsi" w:cstheme="minorHAnsi" w:hint="eastAsia"/>
                <w:sz w:val="20"/>
                <w:szCs w:val="20"/>
                <w:lang w:val="es-ES" w:eastAsia="zh-CN"/>
              </w:rPr>
              <w:t>拉丁美洲电信监管机构论坛监管机构协会</w:t>
            </w:r>
          </w:p>
        </w:tc>
        <w:tc>
          <w:tcPr>
            <w:tcW w:w="1320" w:type="dxa"/>
            <w:noWrap/>
            <w:hideMark/>
          </w:tcPr>
          <w:p w14:paraId="53E6099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B0B75C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22C13B72" w14:textId="77777777" w:rsidTr="002973CA">
        <w:trPr>
          <w:jc w:val="center"/>
        </w:trPr>
        <w:tc>
          <w:tcPr>
            <w:tcW w:w="6728" w:type="dxa"/>
            <w:noWrap/>
            <w:hideMark/>
          </w:tcPr>
          <w:p w14:paraId="60FA9BF1" w14:textId="143199E9" w:rsidR="003A2BF7" w:rsidRPr="00384F7F" w:rsidRDefault="00197491" w:rsidP="002973CA">
            <w:pPr>
              <w:pStyle w:val="Tabletext"/>
              <w:rPr>
                <w:rFonts w:asciiTheme="minorHAnsi" w:hAnsiTheme="minorHAnsi" w:cstheme="minorHAnsi"/>
                <w:sz w:val="20"/>
                <w:szCs w:val="20"/>
                <w:lang w:val="es-ES" w:eastAsia="zh-CN"/>
              </w:rPr>
            </w:pPr>
            <w:r w:rsidRPr="00197491">
              <w:rPr>
                <w:rFonts w:asciiTheme="minorHAnsi" w:hAnsiTheme="minorHAnsi" w:cstheme="minorHAnsi" w:hint="eastAsia"/>
                <w:sz w:val="20"/>
                <w:szCs w:val="20"/>
                <w:lang w:val="es-ES" w:eastAsia="zh-CN"/>
              </w:rPr>
              <w:t>葡萄牙语国家通信和电信监管机构协会（</w:t>
            </w:r>
            <w:r w:rsidRPr="00197491">
              <w:rPr>
                <w:rFonts w:asciiTheme="minorHAnsi" w:hAnsiTheme="minorHAnsi" w:cstheme="minorHAnsi" w:hint="eastAsia"/>
                <w:sz w:val="20"/>
                <w:szCs w:val="20"/>
                <w:lang w:val="es-ES" w:eastAsia="zh-CN"/>
              </w:rPr>
              <w:t>ARCTEL-CPLP</w:t>
            </w:r>
            <w:r w:rsidRPr="00197491">
              <w:rPr>
                <w:rFonts w:asciiTheme="minorHAnsi" w:hAnsiTheme="minorHAnsi" w:cstheme="minorHAnsi" w:hint="eastAsia"/>
                <w:sz w:val="20"/>
                <w:szCs w:val="20"/>
                <w:lang w:val="es-ES" w:eastAsia="zh-CN"/>
              </w:rPr>
              <w:t>）</w:t>
            </w:r>
          </w:p>
        </w:tc>
        <w:tc>
          <w:tcPr>
            <w:tcW w:w="1320" w:type="dxa"/>
            <w:noWrap/>
            <w:hideMark/>
          </w:tcPr>
          <w:p w14:paraId="093D56CE"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137BFA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68B489D6" w14:textId="77777777" w:rsidTr="002973CA">
        <w:trPr>
          <w:jc w:val="center"/>
        </w:trPr>
        <w:tc>
          <w:tcPr>
            <w:tcW w:w="6728" w:type="dxa"/>
            <w:noWrap/>
            <w:hideMark/>
          </w:tcPr>
          <w:p w14:paraId="6A1257F5" w14:textId="4886E0E1"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进步通信协会</w:t>
            </w:r>
          </w:p>
        </w:tc>
        <w:tc>
          <w:tcPr>
            <w:tcW w:w="1320" w:type="dxa"/>
            <w:noWrap/>
            <w:hideMark/>
          </w:tcPr>
          <w:p w14:paraId="5CC5402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63ACC1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20E8F9F1" w14:textId="77777777" w:rsidTr="002973CA">
        <w:trPr>
          <w:jc w:val="center"/>
        </w:trPr>
        <w:tc>
          <w:tcPr>
            <w:tcW w:w="6728" w:type="dxa"/>
            <w:noWrap/>
            <w:hideMark/>
          </w:tcPr>
          <w:p w14:paraId="7118BDC4" w14:textId="44026D48"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环孟加拉湾多领域经济技术合作组织</w:t>
            </w:r>
            <w:r>
              <w:rPr>
                <w:rFonts w:asciiTheme="minorHAnsi" w:hAnsiTheme="minorHAnsi" w:cstheme="minorHAnsi" w:hint="eastAsia"/>
                <w:sz w:val="20"/>
                <w:szCs w:val="20"/>
                <w:lang w:eastAsia="zh-CN"/>
              </w:rPr>
              <w:t>（</w:t>
            </w:r>
            <w:r w:rsidR="003A2BF7" w:rsidRPr="00384F7F">
              <w:rPr>
                <w:rFonts w:asciiTheme="minorHAnsi" w:hAnsiTheme="minorHAnsi" w:cstheme="minorHAnsi"/>
                <w:sz w:val="20"/>
                <w:szCs w:val="20"/>
                <w:lang w:eastAsia="zh-CN"/>
              </w:rPr>
              <w:t>BIMSTEC</w:t>
            </w:r>
            <w:r>
              <w:rPr>
                <w:rFonts w:asciiTheme="minorHAnsi" w:hAnsiTheme="minorHAnsi" w:cstheme="minorHAnsi" w:hint="eastAsia"/>
                <w:sz w:val="20"/>
                <w:szCs w:val="20"/>
                <w:lang w:eastAsia="zh-CN"/>
              </w:rPr>
              <w:t>）</w:t>
            </w:r>
          </w:p>
        </w:tc>
        <w:tc>
          <w:tcPr>
            <w:tcW w:w="1320" w:type="dxa"/>
            <w:noWrap/>
            <w:hideMark/>
          </w:tcPr>
          <w:p w14:paraId="5D34FF0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528FFC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12880CE9" w14:textId="77777777" w:rsidTr="002973CA">
        <w:trPr>
          <w:jc w:val="center"/>
        </w:trPr>
        <w:tc>
          <w:tcPr>
            <w:tcW w:w="6728" w:type="dxa"/>
            <w:noWrap/>
            <w:hideMark/>
          </w:tcPr>
          <w:p w14:paraId="24C95012" w14:textId="0F34C1DF"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加勒比国家电信组织联盟（</w:t>
            </w:r>
            <w:r w:rsidRPr="00197491">
              <w:rPr>
                <w:rFonts w:asciiTheme="minorHAnsi" w:hAnsiTheme="minorHAnsi" w:cstheme="minorHAnsi" w:hint="eastAsia"/>
                <w:sz w:val="20"/>
                <w:szCs w:val="20"/>
                <w:lang w:eastAsia="zh-CN"/>
              </w:rPr>
              <w:t>CANTO</w:t>
            </w:r>
            <w:r w:rsidRPr="00197491">
              <w:rPr>
                <w:rFonts w:asciiTheme="minorHAnsi" w:hAnsiTheme="minorHAnsi" w:cstheme="minorHAnsi" w:hint="eastAsia"/>
                <w:sz w:val="20"/>
                <w:szCs w:val="20"/>
                <w:lang w:eastAsia="zh-CN"/>
              </w:rPr>
              <w:t>）</w:t>
            </w:r>
          </w:p>
        </w:tc>
        <w:tc>
          <w:tcPr>
            <w:tcW w:w="1320" w:type="dxa"/>
            <w:noWrap/>
            <w:hideMark/>
          </w:tcPr>
          <w:p w14:paraId="5A117AE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6BA420B7"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6E5C3915" w14:textId="77777777" w:rsidTr="002973CA">
        <w:trPr>
          <w:jc w:val="center"/>
        </w:trPr>
        <w:tc>
          <w:tcPr>
            <w:tcW w:w="6728" w:type="dxa"/>
            <w:noWrap/>
            <w:hideMark/>
          </w:tcPr>
          <w:p w14:paraId="08640703" w14:textId="738801F9"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加勒比广播联盟</w:t>
            </w:r>
          </w:p>
        </w:tc>
        <w:tc>
          <w:tcPr>
            <w:tcW w:w="1320" w:type="dxa"/>
            <w:noWrap/>
            <w:hideMark/>
          </w:tcPr>
          <w:p w14:paraId="006DB2B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B6CF76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390727AF" w14:textId="77777777" w:rsidTr="002973CA">
        <w:trPr>
          <w:jc w:val="center"/>
        </w:trPr>
        <w:tc>
          <w:tcPr>
            <w:tcW w:w="6728" w:type="dxa"/>
            <w:noWrap/>
            <w:hideMark/>
          </w:tcPr>
          <w:p w14:paraId="6306B9F9" w14:textId="28F44FB7" w:rsidR="003A2BF7" w:rsidRPr="00384F7F" w:rsidRDefault="00197491" w:rsidP="002973CA">
            <w:pPr>
              <w:pStyle w:val="Tabletext"/>
              <w:rPr>
                <w:rFonts w:asciiTheme="minorHAnsi" w:hAnsiTheme="minorHAnsi" w:cstheme="minorHAnsi"/>
                <w:sz w:val="20"/>
                <w:szCs w:val="20"/>
              </w:rPr>
            </w:pPr>
            <w:r w:rsidRPr="00197491">
              <w:rPr>
                <w:rFonts w:asciiTheme="minorHAnsi" w:hAnsiTheme="minorHAnsi" w:cstheme="minorHAnsi" w:hint="eastAsia"/>
                <w:sz w:val="20"/>
                <w:szCs w:val="20"/>
              </w:rPr>
              <w:t>加勒比电信联盟</w:t>
            </w:r>
          </w:p>
        </w:tc>
        <w:tc>
          <w:tcPr>
            <w:tcW w:w="1320" w:type="dxa"/>
            <w:noWrap/>
            <w:hideMark/>
          </w:tcPr>
          <w:p w14:paraId="141977E0"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30188DD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4CD497C" w14:textId="77777777" w:rsidTr="002973CA">
        <w:trPr>
          <w:jc w:val="center"/>
        </w:trPr>
        <w:tc>
          <w:tcPr>
            <w:tcW w:w="6728" w:type="dxa"/>
            <w:noWrap/>
            <w:hideMark/>
          </w:tcPr>
          <w:p w14:paraId="628A3A97" w14:textId="1B682403" w:rsidR="003A2BF7" w:rsidRPr="00384F7F" w:rsidRDefault="00197491" w:rsidP="002973CA">
            <w:pPr>
              <w:pStyle w:val="Tabletext"/>
              <w:rPr>
                <w:rFonts w:asciiTheme="minorHAnsi" w:hAnsiTheme="minorHAnsi" w:cstheme="minorHAnsi"/>
                <w:sz w:val="20"/>
                <w:szCs w:val="20"/>
                <w:lang w:eastAsia="zh-CN"/>
              </w:rPr>
            </w:pPr>
            <w:r w:rsidRPr="00197491">
              <w:rPr>
                <w:rFonts w:asciiTheme="minorHAnsi" w:hAnsiTheme="minorHAnsi" w:cstheme="minorHAnsi" w:hint="eastAsia"/>
                <w:sz w:val="20"/>
                <w:szCs w:val="20"/>
                <w:lang w:eastAsia="zh-CN"/>
              </w:rPr>
              <w:t>阿拉伯区域和欧洲环境与发展中心</w:t>
            </w:r>
          </w:p>
        </w:tc>
        <w:tc>
          <w:tcPr>
            <w:tcW w:w="1320" w:type="dxa"/>
            <w:noWrap/>
            <w:hideMark/>
          </w:tcPr>
          <w:p w14:paraId="6BF6A0C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F82B7A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63F88DF6" w14:textId="77777777" w:rsidTr="002973CA">
        <w:trPr>
          <w:jc w:val="center"/>
        </w:trPr>
        <w:tc>
          <w:tcPr>
            <w:tcW w:w="6728" w:type="dxa"/>
            <w:noWrap/>
            <w:hideMark/>
          </w:tcPr>
          <w:p w14:paraId="5288C13C" w14:textId="6CAE3B89"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国际儿童帮助热线</w:t>
            </w:r>
          </w:p>
        </w:tc>
        <w:tc>
          <w:tcPr>
            <w:tcW w:w="1320" w:type="dxa"/>
            <w:noWrap/>
            <w:hideMark/>
          </w:tcPr>
          <w:p w14:paraId="6369F48F"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2D80303"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798A9C02" w14:textId="77777777" w:rsidTr="002973CA">
        <w:trPr>
          <w:jc w:val="center"/>
        </w:trPr>
        <w:tc>
          <w:tcPr>
            <w:tcW w:w="6728" w:type="dxa"/>
            <w:noWrap/>
            <w:hideMark/>
          </w:tcPr>
          <w:p w14:paraId="516B0A95" w14:textId="1555C37D"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射电天文频率委员会</w:t>
            </w:r>
          </w:p>
        </w:tc>
        <w:tc>
          <w:tcPr>
            <w:tcW w:w="1320" w:type="dxa"/>
            <w:noWrap/>
            <w:hideMark/>
          </w:tcPr>
          <w:p w14:paraId="1281C568"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77EE10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432A6B94" w14:textId="77777777" w:rsidTr="002973CA">
        <w:trPr>
          <w:jc w:val="center"/>
        </w:trPr>
        <w:tc>
          <w:tcPr>
            <w:tcW w:w="6728" w:type="dxa"/>
            <w:noWrap/>
            <w:hideMark/>
          </w:tcPr>
          <w:p w14:paraId="558FDEDA" w14:textId="543AE2DB"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空间研究委员会</w:t>
            </w:r>
          </w:p>
        </w:tc>
        <w:tc>
          <w:tcPr>
            <w:tcW w:w="1320" w:type="dxa"/>
            <w:noWrap/>
            <w:hideMark/>
          </w:tcPr>
          <w:p w14:paraId="0B65413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683A3A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5356B9D8" w14:textId="77777777" w:rsidTr="002973CA">
        <w:trPr>
          <w:jc w:val="center"/>
        </w:trPr>
        <w:tc>
          <w:tcPr>
            <w:tcW w:w="6728" w:type="dxa"/>
            <w:noWrap/>
            <w:hideMark/>
          </w:tcPr>
          <w:p w14:paraId="4D6DD6CB" w14:textId="5A9D2ABA"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东非和南部非洲共同市场</w:t>
            </w:r>
          </w:p>
        </w:tc>
        <w:tc>
          <w:tcPr>
            <w:tcW w:w="1320" w:type="dxa"/>
            <w:noWrap/>
            <w:hideMark/>
          </w:tcPr>
          <w:p w14:paraId="09D6154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4FAC4A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63FEB68C" w14:textId="77777777" w:rsidTr="002973CA">
        <w:trPr>
          <w:jc w:val="center"/>
        </w:trPr>
        <w:tc>
          <w:tcPr>
            <w:tcW w:w="6728" w:type="dxa"/>
            <w:noWrap/>
            <w:hideMark/>
          </w:tcPr>
          <w:p w14:paraId="41246D75" w14:textId="004723C1"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英联邦国家电信组织</w:t>
            </w:r>
          </w:p>
        </w:tc>
        <w:tc>
          <w:tcPr>
            <w:tcW w:w="1320" w:type="dxa"/>
            <w:noWrap/>
            <w:hideMark/>
          </w:tcPr>
          <w:p w14:paraId="2D88011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59F86A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5447DFBB" w14:textId="77777777" w:rsidTr="002973CA">
        <w:trPr>
          <w:jc w:val="center"/>
        </w:trPr>
        <w:tc>
          <w:tcPr>
            <w:tcW w:w="6728" w:type="dxa"/>
            <w:noWrap/>
            <w:hideMark/>
          </w:tcPr>
          <w:p w14:paraId="3DAE03EF" w14:textId="674266A1" w:rsidR="003A2BF7" w:rsidRPr="00384F7F" w:rsidRDefault="0044188D" w:rsidP="002973CA">
            <w:pPr>
              <w:pStyle w:val="Tabletext"/>
              <w:rPr>
                <w:rFonts w:asciiTheme="minorHAnsi" w:hAnsiTheme="minorHAnsi" w:cstheme="minorHAnsi"/>
                <w:sz w:val="20"/>
                <w:szCs w:val="20"/>
                <w:lang w:val="fr-CH" w:eastAsia="zh-CN"/>
              </w:rPr>
            </w:pPr>
            <w:r w:rsidRPr="0044188D">
              <w:rPr>
                <w:rFonts w:asciiTheme="minorHAnsi" w:hAnsiTheme="minorHAnsi" w:cstheme="minorHAnsi" w:hint="eastAsia"/>
                <w:sz w:val="20"/>
                <w:szCs w:val="20"/>
                <w:lang w:val="fr-CH" w:eastAsia="zh-CN"/>
              </w:rPr>
              <w:t>中部非洲国家经济共同体</w:t>
            </w:r>
          </w:p>
        </w:tc>
        <w:tc>
          <w:tcPr>
            <w:tcW w:w="1320" w:type="dxa"/>
            <w:noWrap/>
            <w:hideMark/>
          </w:tcPr>
          <w:p w14:paraId="57D9B0F4"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566654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BAFAF68" w14:textId="77777777" w:rsidTr="002973CA">
        <w:trPr>
          <w:jc w:val="center"/>
        </w:trPr>
        <w:tc>
          <w:tcPr>
            <w:tcW w:w="6728" w:type="dxa"/>
            <w:noWrap/>
            <w:hideMark/>
          </w:tcPr>
          <w:p w14:paraId="645EF6B4" w14:textId="61E8B3BA"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南部非洲通信监管机构协会</w:t>
            </w:r>
          </w:p>
        </w:tc>
        <w:tc>
          <w:tcPr>
            <w:tcW w:w="1320" w:type="dxa"/>
            <w:noWrap/>
            <w:hideMark/>
          </w:tcPr>
          <w:p w14:paraId="2A2B3534"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6A4CF40"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4FD8F31" w14:textId="77777777" w:rsidTr="002973CA">
        <w:trPr>
          <w:jc w:val="center"/>
        </w:trPr>
        <w:tc>
          <w:tcPr>
            <w:tcW w:w="6728" w:type="dxa"/>
            <w:noWrap/>
            <w:hideMark/>
          </w:tcPr>
          <w:p w14:paraId="6DE8E47F" w14:textId="682EEE9A"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lastRenderedPageBreak/>
              <w:t>国际消费者协会</w:t>
            </w:r>
          </w:p>
        </w:tc>
        <w:tc>
          <w:tcPr>
            <w:tcW w:w="1320" w:type="dxa"/>
            <w:noWrap/>
            <w:hideMark/>
          </w:tcPr>
          <w:p w14:paraId="1A92D36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DC5B6AC"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1C055441" w14:textId="77777777" w:rsidTr="002973CA">
        <w:trPr>
          <w:jc w:val="center"/>
        </w:trPr>
        <w:tc>
          <w:tcPr>
            <w:tcW w:w="6728" w:type="dxa"/>
            <w:noWrap/>
            <w:hideMark/>
          </w:tcPr>
          <w:p w14:paraId="3E6B392C" w14:textId="1AA07EDF"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海湾阿拉伯国家合作委员会</w:t>
            </w:r>
          </w:p>
        </w:tc>
        <w:tc>
          <w:tcPr>
            <w:tcW w:w="1320" w:type="dxa"/>
            <w:noWrap/>
            <w:hideMark/>
          </w:tcPr>
          <w:p w14:paraId="327D15E4"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3BD9B8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0E49FF1" w14:textId="77777777" w:rsidTr="002973CA">
        <w:trPr>
          <w:jc w:val="center"/>
        </w:trPr>
        <w:tc>
          <w:tcPr>
            <w:tcW w:w="6728" w:type="dxa"/>
            <w:hideMark/>
          </w:tcPr>
          <w:p w14:paraId="137E07E6" w14:textId="79C60E18"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网络研究院</w:t>
            </w:r>
          </w:p>
        </w:tc>
        <w:tc>
          <w:tcPr>
            <w:tcW w:w="1320" w:type="dxa"/>
            <w:hideMark/>
          </w:tcPr>
          <w:p w14:paraId="6501C491"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0FDEC97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0152C0C7" w14:textId="77777777" w:rsidTr="002973CA">
        <w:trPr>
          <w:jc w:val="center"/>
        </w:trPr>
        <w:tc>
          <w:tcPr>
            <w:tcW w:w="6728" w:type="dxa"/>
            <w:noWrap/>
            <w:hideMark/>
          </w:tcPr>
          <w:p w14:paraId="0DD8D119" w14:textId="41E83959"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数字合作组织</w:t>
            </w:r>
          </w:p>
        </w:tc>
        <w:tc>
          <w:tcPr>
            <w:tcW w:w="1320" w:type="dxa"/>
            <w:noWrap/>
            <w:hideMark/>
          </w:tcPr>
          <w:p w14:paraId="51DA58F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093CE0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63AB4BD4" w14:textId="77777777" w:rsidTr="002973CA">
        <w:trPr>
          <w:jc w:val="center"/>
        </w:trPr>
        <w:tc>
          <w:tcPr>
            <w:tcW w:w="6728" w:type="dxa"/>
            <w:noWrap/>
            <w:hideMark/>
          </w:tcPr>
          <w:p w14:paraId="5EBA3F8C" w14:textId="5E07736F"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世界数字广播</w:t>
            </w:r>
          </w:p>
        </w:tc>
        <w:tc>
          <w:tcPr>
            <w:tcW w:w="1320" w:type="dxa"/>
            <w:noWrap/>
            <w:hideMark/>
          </w:tcPr>
          <w:p w14:paraId="2A24D2F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1BE7C16"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79489DA1" w14:textId="77777777" w:rsidTr="002973CA">
        <w:trPr>
          <w:jc w:val="center"/>
        </w:trPr>
        <w:tc>
          <w:tcPr>
            <w:tcW w:w="6728" w:type="dxa"/>
            <w:noWrap/>
            <w:hideMark/>
          </w:tcPr>
          <w:p w14:paraId="3D88FD2D" w14:textId="1A5FDA53"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东非通信组织</w:t>
            </w:r>
          </w:p>
        </w:tc>
        <w:tc>
          <w:tcPr>
            <w:tcW w:w="1320" w:type="dxa"/>
            <w:noWrap/>
            <w:hideMark/>
          </w:tcPr>
          <w:p w14:paraId="4B65762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E735320"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21029911" w14:textId="77777777" w:rsidTr="002973CA">
        <w:trPr>
          <w:jc w:val="center"/>
        </w:trPr>
        <w:tc>
          <w:tcPr>
            <w:tcW w:w="6728" w:type="dxa"/>
            <w:noWrap/>
            <w:hideMark/>
          </w:tcPr>
          <w:p w14:paraId="71D433BA" w14:textId="22CEFDF8" w:rsidR="003A2BF7" w:rsidRPr="00384F7F" w:rsidRDefault="0044188D" w:rsidP="002973CA">
            <w:pPr>
              <w:pStyle w:val="Tabletext"/>
              <w:rPr>
                <w:rFonts w:asciiTheme="minorHAnsi" w:hAnsiTheme="minorHAnsi" w:cstheme="minorHAnsi"/>
                <w:sz w:val="20"/>
                <w:szCs w:val="20"/>
                <w:lang w:val="fr-CH"/>
              </w:rPr>
            </w:pPr>
            <w:r w:rsidRPr="0044188D">
              <w:rPr>
                <w:rFonts w:asciiTheme="minorHAnsi" w:hAnsiTheme="minorHAnsi" w:cstheme="minorHAnsi" w:hint="eastAsia"/>
                <w:sz w:val="20"/>
                <w:szCs w:val="20"/>
                <w:lang w:val="fr-CH"/>
              </w:rPr>
              <w:t>国际电信高等学校</w:t>
            </w:r>
          </w:p>
        </w:tc>
        <w:tc>
          <w:tcPr>
            <w:tcW w:w="1320" w:type="dxa"/>
            <w:noWrap/>
            <w:hideMark/>
          </w:tcPr>
          <w:p w14:paraId="74D16BB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11E432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6F0875EB" w14:textId="77777777" w:rsidTr="002973CA">
        <w:trPr>
          <w:jc w:val="center"/>
        </w:trPr>
        <w:tc>
          <w:tcPr>
            <w:tcW w:w="6728" w:type="dxa"/>
            <w:noWrap/>
            <w:hideMark/>
          </w:tcPr>
          <w:p w14:paraId="7BB6E49C" w14:textId="71CAF5AB"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西非国家经济共同体</w:t>
            </w:r>
          </w:p>
        </w:tc>
        <w:tc>
          <w:tcPr>
            <w:tcW w:w="1320" w:type="dxa"/>
            <w:noWrap/>
            <w:hideMark/>
          </w:tcPr>
          <w:p w14:paraId="326D20CB"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F8FE9C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28C6B586" w14:textId="77777777" w:rsidTr="002973CA">
        <w:trPr>
          <w:jc w:val="center"/>
        </w:trPr>
        <w:tc>
          <w:tcPr>
            <w:tcW w:w="6728" w:type="dxa"/>
            <w:noWrap/>
            <w:hideMark/>
          </w:tcPr>
          <w:p w14:paraId="32A0B787" w14:textId="49EF6DA0"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国际终止童妓组织</w:t>
            </w:r>
          </w:p>
        </w:tc>
        <w:tc>
          <w:tcPr>
            <w:tcW w:w="1320" w:type="dxa"/>
            <w:noWrap/>
            <w:hideMark/>
          </w:tcPr>
          <w:p w14:paraId="5AAD72F5"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B2014B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4ECDF9B2" w14:textId="77777777" w:rsidTr="002973CA">
        <w:trPr>
          <w:jc w:val="center"/>
        </w:trPr>
        <w:tc>
          <w:tcPr>
            <w:tcW w:w="6728" w:type="dxa"/>
            <w:hideMark/>
          </w:tcPr>
          <w:p w14:paraId="6A2EACBE" w14:textId="6950B13B"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环境标准联盟</w:t>
            </w:r>
          </w:p>
        </w:tc>
        <w:tc>
          <w:tcPr>
            <w:tcW w:w="1320" w:type="dxa"/>
            <w:hideMark/>
          </w:tcPr>
          <w:p w14:paraId="1BA5F7C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491F3F58"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2E2AA02A" w14:textId="77777777" w:rsidTr="002973CA">
        <w:trPr>
          <w:jc w:val="center"/>
        </w:trPr>
        <w:tc>
          <w:tcPr>
            <w:tcW w:w="6728" w:type="dxa"/>
            <w:noWrap/>
            <w:hideMark/>
          </w:tcPr>
          <w:p w14:paraId="4EF0FCA0" w14:textId="6BCDA7A8"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欧洲广播联盟</w:t>
            </w:r>
          </w:p>
        </w:tc>
        <w:tc>
          <w:tcPr>
            <w:tcW w:w="1320" w:type="dxa"/>
            <w:noWrap/>
            <w:hideMark/>
          </w:tcPr>
          <w:p w14:paraId="0E187399"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B17768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0BCBFD7" w14:textId="77777777" w:rsidTr="002973CA">
        <w:trPr>
          <w:jc w:val="center"/>
        </w:trPr>
        <w:tc>
          <w:tcPr>
            <w:tcW w:w="6728" w:type="dxa"/>
            <w:noWrap/>
            <w:hideMark/>
          </w:tcPr>
          <w:p w14:paraId="344F288D" w14:textId="213F0333"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欧洲通信办公室</w:t>
            </w:r>
          </w:p>
        </w:tc>
        <w:tc>
          <w:tcPr>
            <w:tcW w:w="1320" w:type="dxa"/>
            <w:noWrap/>
            <w:hideMark/>
          </w:tcPr>
          <w:p w14:paraId="5BD3730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9F0AA29"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3A6FFF7" w14:textId="77777777" w:rsidTr="002973CA">
        <w:trPr>
          <w:jc w:val="center"/>
        </w:trPr>
        <w:tc>
          <w:tcPr>
            <w:tcW w:w="6728" w:type="dxa"/>
            <w:noWrap/>
            <w:hideMark/>
          </w:tcPr>
          <w:p w14:paraId="64183F85" w14:textId="00674ADB"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欧洲邮电主管部门大会</w:t>
            </w:r>
          </w:p>
        </w:tc>
        <w:tc>
          <w:tcPr>
            <w:tcW w:w="1320" w:type="dxa"/>
            <w:noWrap/>
            <w:hideMark/>
          </w:tcPr>
          <w:p w14:paraId="1149B5C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53D0284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BC43BA8" w14:textId="77777777" w:rsidTr="002973CA">
        <w:trPr>
          <w:jc w:val="center"/>
        </w:trPr>
        <w:tc>
          <w:tcPr>
            <w:tcW w:w="6728" w:type="dxa"/>
            <w:noWrap/>
            <w:hideMark/>
          </w:tcPr>
          <w:p w14:paraId="68B69972" w14:textId="6592EC5B"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欧洲数字中小企业联盟</w:t>
            </w:r>
          </w:p>
        </w:tc>
        <w:tc>
          <w:tcPr>
            <w:tcW w:w="1320" w:type="dxa"/>
            <w:noWrap/>
            <w:hideMark/>
          </w:tcPr>
          <w:p w14:paraId="402987D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44D7D1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3A2BF7" w:rsidRPr="00384F7F" w14:paraId="40FECA02" w14:textId="77777777" w:rsidTr="002973CA">
        <w:trPr>
          <w:jc w:val="center"/>
        </w:trPr>
        <w:tc>
          <w:tcPr>
            <w:tcW w:w="6728" w:type="dxa"/>
            <w:noWrap/>
            <w:hideMark/>
          </w:tcPr>
          <w:p w14:paraId="3231A29B" w14:textId="7C49D458"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欧洲听障联合会（</w:t>
            </w:r>
            <w:r w:rsidRPr="0044188D">
              <w:rPr>
                <w:rFonts w:asciiTheme="minorHAnsi" w:hAnsiTheme="minorHAnsi" w:cstheme="minorHAnsi" w:hint="eastAsia"/>
                <w:sz w:val="20"/>
                <w:szCs w:val="20"/>
                <w:lang w:eastAsia="zh-CN"/>
              </w:rPr>
              <w:t>EFHOH</w:t>
            </w:r>
            <w:r w:rsidRPr="0044188D">
              <w:rPr>
                <w:rFonts w:asciiTheme="minorHAnsi" w:hAnsiTheme="minorHAnsi" w:cstheme="minorHAnsi" w:hint="eastAsia"/>
                <w:sz w:val="20"/>
                <w:szCs w:val="20"/>
                <w:lang w:eastAsia="zh-CN"/>
              </w:rPr>
              <w:t>）</w:t>
            </w:r>
          </w:p>
        </w:tc>
        <w:tc>
          <w:tcPr>
            <w:tcW w:w="1320" w:type="dxa"/>
            <w:noWrap/>
            <w:hideMark/>
          </w:tcPr>
          <w:p w14:paraId="3537D07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945ACB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6D6CECCA" w14:textId="77777777" w:rsidTr="002973CA">
        <w:trPr>
          <w:jc w:val="center"/>
        </w:trPr>
        <w:tc>
          <w:tcPr>
            <w:tcW w:w="6728" w:type="dxa"/>
            <w:noWrap/>
            <w:hideMark/>
          </w:tcPr>
          <w:p w14:paraId="0998820D" w14:textId="44A710E9" w:rsidR="003A2BF7" w:rsidRPr="00384F7F" w:rsidRDefault="0044188D" w:rsidP="002973CA">
            <w:pPr>
              <w:pStyle w:val="Tabletext"/>
              <w:rPr>
                <w:rFonts w:asciiTheme="minorHAnsi" w:hAnsiTheme="minorHAnsi" w:cstheme="minorHAnsi"/>
                <w:sz w:val="20"/>
                <w:szCs w:val="20"/>
                <w:lang w:eastAsia="zh-CN"/>
              </w:rPr>
            </w:pPr>
            <w:r w:rsidRPr="0044188D">
              <w:rPr>
                <w:rFonts w:asciiTheme="minorHAnsi" w:hAnsiTheme="minorHAnsi" w:cstheme="minorHAnsi" w:hint="eastAsia"/>
                <w:sz w:val="20"/>
                <w:szCs w:val="20"/>
                <w:lang w:eastAsia="zh-CN"/>
              </w:rPr>
              <w:t>欧洲业余无线电爱好者组织</w:t>
            </w:r>
          </w:p>
        </w:tc>
        <w:tc>
          <w:tcPr>
            <w:tcW w:w="1320" w:type="dxa"/>
            <w:noWrap/>
            <w:hideMark/>
          </w:tcPr>
          <w:p w14:paraId="3AC1DF9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AABD73C"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34C45BFE" w14:textId="77777777" w:rsidTr="002973CA">
        <w:trPr>
          <w:jc w:val="center"/>
        </w:trPr>
        <w:tc>
          <w:tcPr>
            <w:tcW w:w="6728" w:type="dxa"/>
            <w:noWrap/>
            <w:hideMark/>
          </w:tcPr>
          <w:p w14:paraId="06C4F2FA" w14:textId="2DCBCC44" w:rsidR="003A2BF7" w:rsidRPr="00384F7F" w:rsidRDefault="0044188D" w:rsidP="002973CA">
            <w:pPr>
              <w:pStyle w:val="Tabletext"/>
              <w:rPr>
                <w:rFonts w:asciiTheme="minorHAnsi" w:hAnsiTheme="minorHAnsi" w:cstheme="minorHAnsi"/>
                <w:sz w:val="20"/>
                <w:szCs w:val="20"/>
              </w:rPr>
            </w:pPr>
            <w:r w:rsidRPr="0044188D">
              <w:rPr>
                <w:rFonts w:asciiTheme="minorHAnsi" w:hAnsiTheme="minorHAnsi" w:cstheme="minorHAnsi" w:hint="eastAsia"/>
                <w:sz w:val="20"/>
                <w:szCs w:val="20"/>
              </w:rPr>
              <w:t>欧洲电信标准协会</w:t>
            </w:r>
          </w:p>
        </w:tc>
        <w:tc>
          <w:tcPr>
            <w:tcW w:w="1320" w:type="dxa"/>
            <w:noWrap/>
            <w:hideMark/>
          </w:tcPr>
          <w:p w14:paraId="4CAA226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5F5E0F8"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57A8C093" w14:textId="77777777" w:rsidTr="002973CA">
        <w:trPr>
          <w:jc w:val="center"/>
        </w:trPr>
        <w:tc>
          <w:tcPr>
            <w:tcW w:w="6728" w:type="dxa"/>
            <w:noWrap/>
            <w:hideMark/>
          </w:tcPr>
          <w:p w14:paraId="6C09E734"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EUTELSAT</w:t>
            </w:r>
          </w:p>
        </w:tc>
        <w:tc>
          <w:tcPr>
            <w:tcW w:w="1320" w:type="dxa"/>
            <w:noWrap/>
            <w:hideMark/>
          </w:tcPr>
          <w:p w14:paraId="52F79E1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SATORG</w:t>
            </w:r>
          </w:p>
        </w:tc>
        <w:tc>
          <w:tcPr>
            <w:tcW w:w="1110" w:type="dxa"/>
            <w:noWrap/>
            <w:hideMark/>
          </w:tcPr>
          <w:p w14:paraId="0079B1DB"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1AFD8B37" w14:textId="77777777" w:rsidTr="002973CA">
        <w:trPr>
          <w:jc w:val="center"/>
        </w:trPr>
        <w:tc>
          <w:tcPr>
            <w:tcW w:w="6728" w:type="dxa"/>
            <w:noWrap/>
            <w:hideMark/>
          </w:tcPr>
          <w:p w14:paraId="7FF0B312" w14:textId="4FD0DF5A"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事故响应与安全团队论坛（</w:t>
            </w:r>
            <w:r w:rsidRPr="00AF6580">
              <w:rPr>
                <w:rFonts w:asciiTheme="minorHAnsi" w:hAnsiTheme="minorHAnsi" w:cstheme="minorHAnsi" w:hint="eastAsia"/>
                <w:sz w:val="20"/>
                <w:szCs w:val="20"/>
                <w:lang w:eastAsia="zh-CN"/>
              </w:rPr>
              <w:t>FIRST</w:t>
            </w:r>
            <w:r>
              <w:rPr>
                <w:rFonts w:asciiTheme="minorHAnsi" w:hAnsiTheme="minorHAnsi" w:cstheme="minorHAnsi" w:hint="eastAsia"/>
                <w:sz w:val="20"/>
                <w:szCs w:val="20"/>
                <w:lang w:eastAsia="zh-CN"/>
              </w:rPr>
              <w:t>）</w:t>
            </w:r>
          </w:p>
        </w:tc>
        <w:tc>
          <w:tcPr>
            <w:tcW w:w="1320" w:type="dxa"/>
            <w:noWrap/>
            <w:hideMark/>
          </w:tcPr>
          <w:p w14:paraId="5012C5E1"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B3E2AD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47CF67BB" w14:textId="77777777" w:rsidTr="002973CA">
        <w:trPr>
          <w:jc w:val="center"/>
        </w:trPr>
        <w:tc>
          <w:tcPr>
            <w:tcW w:w="6728" w:type="dxa"/>
            <w:noWrap/>
            <w:hideMark/>
          </w:tcPr>
          <w:p w14:paraId="0BD2770E" w14:textId="20C6EC27" w:rsidR="003A2BF7" w:rsidRPr="00384F7F" w:rsidRDefault="003A2BF7" w:rsidP="002973CA">
            <w:pPr>
              <w:pStyle w:val="Tabletext"/>
              <w:rPr>
                <w:rFonts w:asciiTheme="minorHAnsi" w:hAnsiTheme="minorHAnsi" w:cstheme="minorHAnsi"/>
                <w:sz w:val="20"/>
                <w:szCs w:val="20"/>
                <w:lang w:eastAsia="zh-CN"/>
              </w:rPr>
            </w:pPr>
            <w:r w:rsidRPr="00384F7F">
              <w:rPr>
                <w:rFonts w:asciiTheme="minorHAnsi" w:hAnsiTheme="minorHAnsi" w:cstheme="minorHAnsi"/>
                <w:sz w:val="20"/>
                <w:szCs w:val="20"/>
                <w:lang w:val="fr-CH" w:eastAsia="zh-CN"/>
              </w:rPr>
              <w:t xml:space="preserve">G3ict </w:t>
            </w:r>
            <w:r w:rsidR="00AF6580" w:rsidRPr="00AF6580">
              <w:rPr>
                <w:rFonts w:asciiTheme="minorHAnsi" w:hAnsiTheme="minorHAnsi" w:cstheme="minorHAnsi"/>
                <w:sz w:val="20"/>
                <w:lang w:val="fr-CH" w:eastAsia="zh-CN"/>
              </w:rPr>
              <w:t>–</w:t>
            </w:r>
            <w:r w:rsidRPr="00384F7F">
              <w:rPr>
                <w:rFonts w:asciiTheme="minorHAnsi" w:hAnsiTheme="minorHAnsi" w:cstheme="minorHAnsi"/>
                <w:sz w:val="20"/>
                <w:szCs w:val="20"/>
                <w:lang w:val="fr-CH" w:eastAsia="zh-CN"/>
              </w:rPr>
              <w:t xml:space="preserve"> </w:t>
            </w:r>
            <w:r w:rsidR="00AF6580" w:rsidRPr="00AF6580">
              <w:rPr>
                <w:rFonts w:asciiTheme="minorHAnsi" w:hAnsiTheme="minorHAnsi" w:cstheme="minorHAnsi" w:hint="eastAsia"/>
                <w:sz w:val="20"/>
                <w:szCs w:val="20"/>
                <w:lang w:val="fr-CH" w:eastAsia="zh-CN"/>
              </w:rPr>
              <w:t>全球包容性</w:t>
            </w:r>
            <w:r w:rsidR="00AF6580" w:rsidRPr="00AF6580">
              <w:rPr>
                <w:rFonts w:asciiTheme="minorHAnsi" w:hAnsiTheme="minorHAnsi" w:cstheme="minorHAnsi" w:hint="eastAsia"/>
                <w:sz w:val="20"/>
                <w:szCs w:val="20"/>
                <w:lang w:val="fr-CH" w:eastAsia="zh-CN"/>
              </w:rPr>
              <w:t>ICT</w:t>
            </w:r>
            <w:r w:rsidR="00AF6580" w:rsidRPr="00AF6580">
              <w:rPr>
                <w:rFonts w:asciiTheme="minorHAnsi" w:hAnsiTheme="minorHAnsi" w:cstheme="minorHAnsi" w:hint="eastAsia"/>
                <w:sz w:val="20"/>
                <w:szCs w:val="20"/>
                <w:lang w:val="fr-CH" w:eastAsia="zh-CN"/>
              </w:rPr>
              <w:t>举措组织</w:t>
            </w:r>
          </w:p>
        </w:tc>
        <w:tc>
          <w:tcPr>
            <w:tcW w:w="1320" w:type="dxa"/>
            <w:noWrap/>
            <w:hideMark/>
          </w:tcPr>
          <w:p w14:paraId="242DFEC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394A01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7D0B2FB" w14:textId="77777777" w:rsidTr="002973CA">
        <w:trPr>
          <w:jc w:val="center"/>
        </w:trPr>
        <w:tc>
          <w:tcPr>
            <w:tcW w:w="6728" w:type="dxa"/>
            <w:noWrap/>
            <w:hideMark/>
          </w:tcPr>
          <w:p w14:paraId="7ACB39B0" w14:textId="46068FFE"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GCC</w:t>
            </w:r>
            <w:r w:rsidRPr="00AF6580">
              <w:rPr>
                <w:rFonts w:asciiTheme="minorHAnsi" w:hAnsiTheme="minorHAnsi" w:cstheme="minorHAnsi" w:hint="eastAsia"/>
                <w:sz w:val="20"/>
                <w:szCs w:val="20"/>
                <w:lang w:eastAsia="zh-CN"/>
              </w:rPr>
              <w:t>标准化组织（</w:t>
            </w:r>
            <w:r w:rsidRPr="00AF6580">
              <w:rPr>
                <w:rFonts w:asciiTheme="minorHAnsi" w:hAnsiTheme="minorHAnsi" w:cstheme="minorHAnsi" w:hint="eastAsia"/>
                <w:sz w:val="20"/>
                <w:szCs w:val="20"/>
                <w:lang w:eastAsia="zh-CN"/>
              </w:rPr>
              <w:t>GSO</w:t>
            </w:r>
            <w:r w:rsidRPr="00AF6580">
              <w:rPr>
                <w:rFonts w:asciiTheme="minorHAnsi" w:hAnsiTheme="minorHAnsi" w:cstheme="minorHAnsi" w:hint="eastAsia"/>
                <w:sz w:val="20"/>
                <w:szCs w:val="20"/>
                <w:lang w:eastAsia="zh-CN"/>
              </w:rPr>
              <w:t>）</w:t>
            </w:r>
          </w:p>
        </w:tc>
        <w:tc>
          <w:tcPr>
            <w:tcW w:w="1320" w:type="dxa"/>
            <w:noWrap/>
            <w:hideMark/>
          </w:tcPr>
          <w:p w14:paraId="6170FD1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6AA216A"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3A2BF7" w:rsidRPr="00384F7F" w14:paraId="7886ED11" w14:textId="77777777" w:rsidTr="002973CA">
        <w:trPr>
          <w:jc w:val="center"/>
        </w:trPr>
        <w:tc>
          <w:tcPr>
            <w:tcW w:w="6728" w:type="dxa"/>
            <w:hideMark/>
          </w:tcPr>
          <w:p w14:paraId="6C6F07FF" w14:textId="16D4A0BC"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全球数字包容性伙伴关系（</w:t>
            </w:r>
            <w:r w:rsidR="007139E8" w:rsidRPr="007139E8">
              <w:rPr>
                <w:rFonts w:asciiTheme="minorHAnsi" w:hAnsiTheme="minorHAnsi" w:cstheme="minorHAnsi" w:hint="eastAsia"/>
                <w:sz w:val="20"/>
                <w:szCs w:val="20"/>
                <w:lang w:eastAsia="zh-CN"/>
              </w:rPr>
              <w:t>全球契约</w:t>
            </w:r>
            <w:r w:rsidRPr="00AF6580">
              <w:rPr>
                <w:rFonts w:asciiTheme="minorHAnsi" w:hAnsiTheme="minorHAnsi" w:cstheme="minorHAnsi" w:hint="eastAsia"/>
                <w:sz w:val="20"/>
                <w:szCs w:val="20"/>
                <w:lang w:eastAsia="zh-CN"/>
              </w:rPr>
              <w:t>）</w:t>
            </w:r>
          </w:p>
        </w:tc>
        <w:tc>
          <w:tcPr>
            <w:tcW w:w="1320" w:type="dxa"/>
            <w:hideMark/>
          </w:tcPr>
          <w:p w14:paraId="7A92A00B"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6612C11A"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77FBAB99" w14:textId="77777777" w:rsidTr="002973CA">
        <w:trPr>
          <w:jc w:val="center"/>
        </w:trPr>
        <w:tc>
          <w:tcPr>
            <w:tcW w:w="6728" w:type="dxa"/>
            <w:noWrap/>
            <w:hideMark/>
          </w:tcPr>
          <w:p w14:paraId="6B419138" w14:textId="5B1179F2" w:rsidR="003A2BF7" w:rsidRPr="00384F7F" w:rsidRDefault="003A2BF7" w:rsidP="002973CA">
            <w:pPr>
              <w:pStyle w:val="Tabletext"/>
              <w:rPr>
                <w:rFonts w:asciiTheme="minorHAnsi" w:hAnsiTheme="minorHAnsi" w:cstheme="minorHAnsi"/>
                <w:sz w:val="20"/>
                <w:szCs w:val="20"/>
                <w:lang w:eastAsia="zh-CN"/>
              </w:rPr>
            </w:pPr>
            <w:r w:rsidRPr="00384F7F">
              <w:rPr>
                <w:rFonts w:asciiTheme="minorHAnsi" w:hAnsiTheme="minorHAnsi" w:cstheme="minorHAnsi"/>
                <w:sz w:val="20"/>
                <w:szCs w:val="20"/>
                <w:lang w:val="fr-CH" w:eastAsia="zh-CN"/>
              </w:rPr>
              <w:t>HFCC</w:t>
            </w:r>
            <w:r w:rsidR="00AF6580">
              <w:rPr>
                <w:rFonts w:asciiTheme="minorHAnsi" w:hAnsiTheme="minorHAnsi" w:cstheme="minorHAnsi"/>
                <w:sz w:val="20"/>
                <w:szCs w:val="20"/>
                <w:lang w:val="fr-CH" w:eastAsia="zh-CN"/>
              </w:rPr>
              <w:t xml:space="preserve"> </w:t>
            </w:r>
            <w:r w:rsidR="00AF6580" w:rsidRPr="00AF6580">
              <w:rPr>
                <w:rFonts w:asciiTheme="minorHAnsi" w:hAnsiTheme="minorHAnsi" w:cstheme="minorHAnsi"/>
                <w:sz w:val="20"/>
                <w:lang w:val="fr-CH" w:eastAsia="zh-CN"/>
              </w:rPr>
              <w:t>–</w:t>
            </w:r>
            <w:r w:rsidR="00AF6580">
              <w:rPr>
                <w:rFonts w:asciiTheme="minorHAnsi" w:hAnsiTheme="minorHAnsi" w:cstheme="minorHAnsi"/>
                <w:sz w:val="20"/>
                <w:lang w:val="fr-CH" w:eastAsia="zh-CN"/>
              </w:rPr>
              <w:t xml:space="preserve"> </w:t>
            </w:r>
            <w:r w:rsidR="00AF6580" w:rsidRPr="00AF6580">
              <w:rPr>
                <w:rFonts w:asciiTheme="minorHAnsi" w:hAnsiTheme="minorHAnsi" w:cstheme="minorHAnsi" w:hint="eastAsia"/>
                <w:sz w:val="20"/>
                <w:szCs w:val="20"/>
                <w:lang w:val="fr-CH" w:eastAsia="zh-CN"/>
              </w:rPr>
              <w:t>国际广播传输协会</w:t>
            </w:r>
          </w:p>
        </w:tc>
        <w:tc>
          <w:tcPr>
            <w:tcW w:w="1320" w:type="dxa"/>
            <w:noWrap/>
            <w:hideMark/>
          </w:tcPr>
          <w:p w14:paraId="4D6D0ED9"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BDF7E42"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75D1C68F" w14:textId="77777777" w:rsidTr="002973CA">
        <w:trPr>
          <w:jc w:val="center"/>
        </w:trPr>
        <w:tc>
          <w:tcPr>
            <w:tcW w:w="6728" w:type="dxa"/>
            <w:noWrap/>
            <w:hideMark/>
          </w:tcPr>
          <w:p w14:paraId="0CF31614" w14:textId="6CA80CDB" w:rsidR="003A2BF7" w:rsidRPr="00384F7F" w:rsidRDefault="003A2BF7" w:rsidP="002973CA">
            <w:pPr>
              <w:pStyle w:val="Tabletext"/>
              <w:rPr>
                <w:rFonts w:asciiTheme="minorHAnsi" w:hAnsiTheme="minorHAnsi" w:cstheme="minorHAnsi"/>
                <w:sz w:val="20"/>
                <w:szCs w:val="20"/>
                <w:lang w:eastAsia="zh-CN"/>
              </w:rPr>
            </w:pPr>
            <w:r w:rsidRPr="00384F7F">
              <w:rPr>
                <w:rFonts w:asciiTheme="minorHAnsi" w:hAnsiTheme="minorHAnsi" w:cstheme="minorHAnsi"/>
                <w:sz w:val="20"/>
                <w:szCs w:val="20"/>
                <w:lang w:eastAsia="zh-CN"/>
              </w:rPr>
              <w:t xml:space="preserve">IALA </w:t>
            </w:r>
            <w:r w:rsidR="00AF6580" w:rsidRPr="00AF6580">
              <w:rPr>
                <w:rFonts w:asciiTheme="minorHAnsi" w:hAnsiTheme="minorHAnsi" w:cstheme="minorHAnsi"/>
                <w:sz w:val="20"/>
                <w:lang w:eastAsia="zh-CN"/>
              </w:rPr>
              <w:t>–</w:t>
            </w:r>
            <w:r w:rsidR="00AF6580">
              <w:rPr>
                <w:rFonts w:asciiTheme="minorHAnsi" w:hAnsiTheme="minorHAnsi" w:cstheme="minorHAnsi"/>
                <w:sz w:val="20"/>
                <w:lang w:eastAsia="zh-CN"/>
              </w:rPr>
              <w:t xml:space="preserve"> </w:t>
            </w:r>
            <w:r w:rsidR="00AF6580" w:rsidRPr="00AF6580">
              <w:rPr>
                <w:rFonts w:asciiTheme="minorHAnsi" w:hAnsiTheme="minorHAnsi" w:cstheme="minorHAnsi" w:hint="eastAsia"/>
                <w:sz w:val="20"/>
                <w:szCs w:val="20"/>
                <w:lang w:eastAsia="zh-CN"/>
              </w:rPr>
              <w:t>国际航标组织</w:t>
            </w:r>
          </w:p>
        </w:tc>
        <w:tc>
          <w:tcPr>
            <w:tcW w:w="1320" w:type="dxa"/>
            <w:noWrap/>
            <w:hideMark/>
          </w:tcPr>
          <w:p w14:paraId="64A2BCB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22F260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56FEC383" w14:textId="77777777" w:rsidTr="002973CA">
        <w:trPr>
          <w:jc w:val="center"/>
        </w:trPr>
        <w:tc>
          <w:tcPr>
            <w:tcW w:w="6728" w:type="dxa"/>
            <w:noWrap/>
            <w:hideMark/>
          </w:tcPr>
          <w:p w14:paraId="0BBB3FC2" w14:textId="48228557"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美国电气和电子工程师协会（</w:t>
            </w:r>
            <w:r w:rsidRPr="00AF6580">
              <w:rPr>
                <w:rFonts w:asciiTheme="minorHAnsi" w:hAnsiTheme="minorHAnsi" w:cstheme="minorHAnsi" w:hint="eastAsia"/>
                <w:sz w:val="20"/>
                <w:szCs w:val="20"/>
                <w:lang w:eastAsia="zh-CN"/>
              </w:rPr>
              <w:t>IEEE</w:t>
            </w:r>
            <w:r w:rsidRPr="00AF6580">
              <w:rPr>
                <w:rFonts w:asciiTheme="minorHAnsi" w:hAnsiTheme="minorHAnsi" w:cstheme="minorHAnsi" w:hint="eastAsia"/>
                <w:sz w:val="20"/>
                <w:szCs w:val="20"/>
                <w:lang w:eastAsia="zh-CN"/>
              </w:rPr>
              <w:t>）</w:t>
            </w:r>
          </w:p>
        </w:tc>
        <w:tc>
          <w:tcPr>
            <w:tcW w:w="1320" w:type="dxa"/>
            <w:noWrap/>
            <w:hideMark/>
          </w:tcPr>
          <w:p w14:paraId="2989A6DB"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0D2EDF0"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5409C3BF" w14:textId="77777777" w:rsidTr="002973CA">
        <w:trPr>
          <w:jc w:val="center"/>
        </w:trPr>
        <w:tc>
          <w:tcPr>
            <w:tcW w:w="6728" w:type="dxa"/>
            <w:noWrap/>
            <w:hideMark/>
          </w:tcPr>
          <w:p w14:paraId="069F62B1" w14:textId="7B909D4C"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美洲国家电信委员会</w:t>
            </w:r>
          </w:p>
        </w:tc>
        <w:tc>
          <w:tcPr>
            <w:tcW w:w="1320" w:type="dxa"/>
            <w:noWrap/>
            <w:hideMark/>
          </w:tcPr>
          <w:p w14:paraId="2B99DB9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48893D8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4BB76BF" w14:textId="77777777" w:rsidTr="002973CA">
        <w:trPr>
          <w:jc w:val="center"/>
        </w:trPr>
        <w:tc>
          <w:tcPr>
            <w:tcW w:w="6728" w:type="dxa"/>
            <w:noWrap/>
            <w:hideMark/>
          </w:tcPr>
          <w:p w14:paraId="15A76B94" w14:textId="621636C1"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国际业余无线电联盟</w:t>
            </w:r>
          </w:p>
        </w:tc>
        <w:tc>
          <w:tcPr>
            <w:tcW w:w="1320" w:type="dxa"/>
            <w:noWrap/>
            <w:hideMark/>
          </w:tcPr>
          <w:p w14:paraId="52D6C38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4185682"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2EC53519" w14:textId="77777777" w:rsidTr="002973CA">
        <w:trPr>
          <w:jc w:val="center"/>
        </w:trPr>
        <w:tc>
          <w:tcPr>
            <w:tcW w:w="6728" w:type="dxa"/>
            <w:noWrap/>
            <w:hideMark/>
          </w:tcPr>
          <w:p w14:paraId="26C735BC" w14:textId="5C1E2C8E"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国际宇航联合会（</w:t>
            </w:r>
            <w:r w:rsidRPr="00AF6580">
              <w:rPr>
                <w:rFonts w:asciiTheme="minorHAnsi" w:hAnsiTheme="minorHAnsi" w:cstheme="minorHAnsi" w:hint="eastAsia"/>
                <w:sz w:val="20"/>
                <w:szCs w:val="20"/>
                <w:lang w:eastAsia="zh-CN"/>
              </w:rPr>
              <w:t>IAF</w:t>
            </w:r>
            <w:r w:rsidRPr="00AF6580">
              <w:rPr>
                <w:rFonts w:asciiTheme="minorHAnsi" w:hAnsiTheme="minorHAnsi" w:cstheme="minorHAnsi" w:hint="eastAsia"/>
                <w:sz w:val="20"/>
                <w:szCs w:val="20"/>
                <w:lang w:eastAsia="zh-CN"/>
              </w:rPr>
              <w:t>）秘书处</w:t>
            </w:r>
          </w:p>
        </w:tc>
        <w:tc>
          <w:tcPr>
            <w:tcW w:w="1320" w:type="dxa"/>
            <w:noWrap/>
            <w:hideMark/>
          </w:tcPr>
          <w:p w14:paraId="4365378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D10F64A"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62D64A89" w14:textId="77777777" w:rsidTr="002973CA">
        <w:trPr>
          <w:jc w:val="center"/>
        </w:trPr>
        <w:tc>
          <w:tcPr>
            <w:tcW w:w="6728" w:type="dxa"/>
            <w:noWrap/>
            <w:hideMark/>
          </w:tcPr>
          <w:p w14:paraId="5E92CD1B" w14:textId="43C8A097"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国际天文学联合会</w:t>
            </w:r>
          </w:p>
        </w:tc>
        <w:tc>
          <w:tcPr>
            <w:tcW w:w="1320" w:type="dxa"/>
            <w:noWrap/>
            <w:hideMark/>
          </w:tcPr>
          <w:p w14:paraId="40D37A85"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C1027DF"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0BC36011" w14:textId="77777777" w:rsidTr="002973CA">
        <w:trPr>
          <w:jc w:val="center"/>
        </w:trPr>
        <w:tc>
          <w:tcPr>
            <w:tcW w:w="6728" w:type="dxa"/>
            <w:noWrap/>
            <w:hideMark/>
          </w:tcPr>
          <w:p w14:paraId="51F65045" w14:textId="49E495AC"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国际计量局</w:t>
            </w:r>
          </w:p>
        </w:tc>
        <w:tc>
          <w:tcPr>
            <w:tcW w:w="1320" w:type="dxa"/>
            <w:noWrap/>
            <w:hideMark/>
          </w:tcPr>
          <w:p w14:paraId="7172537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9F9B5E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769BB3F1" w14:textId="77777777" w:rsidTr="002973CA">
        <w:trPr>
          <w:jc w:val="center"/>
        </w:trPr>
        <w:tc>
          <w:tcPr>
            <w:tcW w:w="6728" w:type="dxa"/>
            <w:noWrap/>
            <w:hideMark/>
          </w:tcPr>
          <w:p w14:paraId="61493228" w14:textId="42156B8F"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国际企业促进中心</w:t>
            </w:r>
          </w:p>
        </w:tc>
        <w:tc>
          <w:tcPr>
            <w:tcW w:w="1320" w:type="dxa"/>
            <w:noWrap/>
            <w:hideMark/>
          </w:tcPr>
          <w:p w14:paraId="50161B65"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7B25DCFC"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55E6E134" w14:textId="77777777" w:rsidTr="002973CA">
        <w:trPr>
          <w:jc w:val="center"/>
        </w:trPr>
        <w:tc>
          <w:tcPr>
            <w:tcW w:w="6728" w:type="dxa"/>
            <w:noWrap/>
            <w:hideMark/>
          </w:tcPr>
          <w:p w14:paraId="4E532341" w14:textId="4E585738"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国际红十字会</w:t>
            </w:r>
          </w:p>
        </w:tc>
        <w:tc>
          <w:tcPr>
            <w:tcW w:w="1320" w:type="dxa"/>
            <w:noWrap/>
            <w:hideMark/>
          </w:tcPr>
          <w:p w14:paraId="667C547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AC07F77"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5674FDEE" w14:textId="77777777" w:rsidTr="002973CA">
        <w:trPr>
          <w:jc w:val="center"/>
        </w:trPr>
        <w:tc>
          <w:tcPr>
            <w:tcW w:w="6728" w:type="dxa"/>
            <w:noWrap/>
            <w:hideMark/>
          </w:tcPr>
          <w:p w14:paraId="155A7417" w14:textId="13E825BC"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国际电工委员会</w:t>
            </w:r>
          </w:p>
        </w:tc>
        <w:tc>
          <w:tcPr>
            <w:tcW w:w="1320" w:type="dxa"/>
            <w:noWrap/>
            <w:hideMark/>
          </w:tcPr>
          <w:p w14:paraId="4A2454E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EDAAEE8"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284FB51C" w14:textId="77777777" w:rsidTr="002973CA">
        <w:trPr>
          <w:jc w:val="center"/>
        </w:trPr>
        <w:tc>
          <w:tcPr>
            <w:tcW w:w="6728" w:type="dxa"/>
            <w:noWrap/>
            <w:hideMark/>
          </w:tcPr>
          <w:p w14:paraId="613E72D8" w14:textId="76A30DDC"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国际信息处理联合会（</w:t>
            </w:r>
            <w:r w:rsidRPr="00AF6580">
              <w:rPr>
                <w:rFonts w:asciiTheme="minorHAnsi" w:hAnsiTheme="minorHAnsi" w:cstheme="minorHAnsi" w:hint="eastAsia"/>
                <w:sz w:val="20"/>
                <w:szCs w:val="20"/>
                <w:lang w:eastAsia="zh-CN"/>
              </w:rPr>
              <w:t>IFIP</w:t>
            </w:r>
            <w:r w:rsidRPr="00AF6580">
              <w:rPr>
                <w:rFonts w:asciiTheme="minorHAnsi" w:hAnsiTheme="minorHAnsi" w:cstheme="minorHAnsi" w:hint="eastAsia"/>
                <w:sz w:val="20"/>
                <w:szCs w:val="20"/>
                <w:lang w:eastAsia="zh-CN"/>
              </w:rPr>
              <w:t>）</w:t>
            </w:r>
          </w:p>
        </w:tc>
        <w:tc>
          <w:tcPr>
            <w:tcW w:w="1320" w:type="dxa"/>
            <w:noWrap/>
            <w:hideMark/>
          </w:tcPr>
          <w:p w14:paraId="33C8AB1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3457D33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45D1E408" w14:textId="77777777" w:rsidTr="002973CA">
        <w:trPr>
          <w:jc w:val="center"/>
        </w:trPr>
        <w:tc>
          <w:tcPr>
            <w:tcW w:w="6728" w:type="dxa"/>
            <w:noWrap/>
            <w:hideMark/>
          </w:tcPr>
          <w:p w14:paraId="14E3C6DF" w14:textId="081E902E"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lastRenderedPageBreak/>
              <w:t>国际标准化组织</w:t>
            </w:r>
          </w:p>
        </w:tc>
        <w:tc>
          <w:tcPr>
            <w:tcW w:w="1320" w:type="dxa"/>
            <w:noWrap/>
            <w:hideMark/>
          </w:tcPr>
          <w:p w14:paraId="0151085F"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CBAD033"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3FC3D41A" w14:textId="77777777" w:rsidTr="002973CA">
        <w:trPr>
          <w:jc w:val="center"/>
        </w:trPr>
        <w:tc>
          <w:tcPr>
            <w:tcW w:w="6728" w:type="dxa"/>
            <w:noWrap/>
            <w:hideMark/>
          </w:tcPr>
          <w:p w14:paraId="2025F265" w14:textId="392AD268"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国际移动卫星组织（</w:t>
            </w:r>
            <w:r w:rsidRPr="00AF6580">
              <w:rPr>
                <w:rFonts w:asciiTheme="minorHAnsi" w:hAnsiTheme="minorHAnsi" w:cstheme="minorHAnsi" w:hint="eastAsia"/>
                <w:sz w:val="20"/>
                <w:szCs w:val="20"/>
                <w:lang w:eastAsia="zh-CN"/>
              </w:rPr>
              <w:t>IMSO</w:t>
            </w:r>
            <w:r w:rsidRPr="00AF6580">
              <w:rPr>
                <w:rFonts w:asciiTheme="minorHAnsi" w:hAnsiTheme="minorHAnsi" w:cstheme="minorHAnsi" w:hint="eastAsia"/>
                <w:sz w:val="20"/>
                <w:szCs w:val="20"/>
                <w:lang w:eastAsia="zh-CN"/>
              </w:rPr>
              <w:t>）</w:t>
            </w:r>
          </w:p>
        </w:tc>
        <w:tc>
          <w:tcPr>
            <w:tcW w:w="1320" w:type="dxa"/>
            <w:noWrap/>
            <w:hideMark/>
          </w:tcPr>
          <w:p w14:paraId="6AD0C2A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5C7DF06"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34FD58E9" w14:textId="77777777" w:rsidTr="002973CA">
        <w:trPr>
          <w:jc w:val="center"/>
        </w:trPr>
        <w:tc>
          <w:tcPr>
            <w:tcW w:w="6728" w:type="dxa"/>
            <w:noWrap/>
            <w:hideMark/>
          </w:tcPr>
          <w:p w14:paraId="56ACCB00" w14:textId="5A21656B"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国际卫星搜索和救援系统</w:t>
            </w:r>
          </w:p>
        </w:tc>
        <w:tc>
          <w:tcPr>
            <w:tcW w:w="1320" w:type="dxa"/>
            <w:noWrap/>
            <w:hideMark/>
          </w:tcPr>
          <w:p w14:paraId="3DF4ABDF"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SATORG</w:t>
            </w:r>
          </w:p>
        </w:tc>
        <w:tc>
          <w:tcPr>
            <w:tcW w:w="1110" w:type="dxa"/>
            <w:noWrap/>
            <w:hideMark/>
          </w:tcPr>
          <w:p w14:paraId="6E7260E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52805C6B" w14:textId="77777777" w:rsidTr="002973CA">
        <w:trPr>
          <w:jc w:val="center"/>
        </w:trPr>
        <w:tc>
          <w:tcPr>
            <w:tcW w:w="6728" w:type="dxa"/>
            <w:noWrap/>
            <w:hideMark/>
          </w:tcPr>
          <w:p w14:paraId="7648C360" w14:textId="21CEC3AE"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国际电信学院</w:t>
            </w:r>
          </w:p>
        </w:tc>
        <w:tc>
          <w:tcPr>
            <w:tcW w:w="1320" w:type="dxa"/>
            <w:noWrap/>
            <w:hideMark/>
          </w:tcPr>
          <w:p w14:paraId="607C26D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5EA245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24809265" w14:textId="77777777" w:rsidTr="002973CA">
        <w:trPr>
          <w:jc w:val="center"/>
        </w:trPr>
        <w:tc>
          <w:tcPr>
            <w:tcW w:w="6728" w:type="dxa"/>
            <w:noWrap/>
            <w:hideMark/>
          </w:tcPr>
          <w:p w14:paraId="21664DAA" w14:textId="7FEFBAD2"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国际通信卫星组织</w:t>
            </w:r>
          </w:p>
        </w:tc>
        <w:tc>
          <w:tcPr>
            <w:tcW w:w="1320" w:type="dxa"/>
            <w:noWrap/>
            <w:hideMark/>
          </w:tcPr>
          <w:p w14:paraId="6CBE2F99"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734ED4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16670EA8" w14:textId="77777777" w:rsidTr="002973CA">
        <w:trPr>
          <w:jc w:val="center"/>
        </w:trPr>
        <w:tc>
          <w:tcPr>
            <w:tcW w:w="6728" w:type="dxa"/>
            <w:noWrap/>
            <w:hideMark/>
          </w:tcPr>
          <w:p w14:paraId="737CE3FC" w14:textId="6B527FED"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国际电信用户集团</w:t>
            </w:r>
          </w:p>
        </w:tc>
        <w:tc>
          <w:tcPr>
            <w:tcW w:w="1320" w:type="dxa"/>
            <w:noWrap/>
            <w:hideMark/>
          </w:tcPr>
          <w:p w14:paraId="19433CB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37C6622"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11618BEC" w14:textId="77777777" w:rsidTr="002973CA">
        <w:trPr>
          <w:jc w:val="center"/>
        </w:trPr>
        <w:tc>
          <w:tcPr>
            <w:tcW w:w="6728" w:type="dxa"/>
            <w:noWrap/>
            <w:hideMark/>
          </w:tcPr>
          <w:p w14:paraId="0AA9F084" w14:textId="1FBA0540"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内陆发展中国家国际智囊团</w:t>
            </w:r>
          </w:p>
        </w:tc>
        <w:tc>
          <w:tcPr>
            <w:tcW w:w="1320" w:type="dxa"/>
            <w:noWrap/>
            <w:hideMark/>
          </w:tcPr>
          <w:p w14:paraId="347CB53F"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F41FBB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4B0D7A4C" w14:textId="77777777" w:rsidTr="002973CA">
        <w:trPr>
          <w:jc w:val="center"/>
        </w:trPr>
        <w:tc>
          <w:tcPr>
            <w:tcW w:w="6728" w:type="dxa"/>
            <w:noWrap/>
            <w:hideMark/>
          </w:tcPr>
          <w:p w14:paraId="66418F4F" w14:textId="368ACD83"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互联网域名和号码分配机构（</w:t>
            </w:r>
            <w:r w:rsidRPr="00AF6580">
              <w:rPr>
                <w:rFonts w:asciiTheme="minorHAnsi" w:hAnsiTheme="minorHAnsi" w:cstheme="minorHAnsi" w:hint="eastAsia"/>
                <w:sz w:val="20"/>
                <w:szCs w:val="20"/>
                <w:lang w:eastAsia="zh-CN"/>
              </w:rPr>
              <w:t>ICANN</w:t>
            </w:r>
            <w:r w:rsidRPr="00AF6580">
              <w:rPr>
                <w:rFonts w:asciiTheme="minorHAnsi" w:hAnsiTheme="minorHAnsi" w:cstheme="minorHAnsi" w:hint="eastAsia"/>
                <w:sz w:val="20"/>
                <w:szCs w:val="20"/>
                <w:lang w:eastAsia="zh-CN"/>
              </w:rPr>
              <w:t>）</w:t>
            </w:r>
          </w:p>
        </w:tc>
        <w:tc>
          <w:tcPr>
            <w:tcW w:w="1320" w:type="dxa"/>
            <w:noWrap/>
            <w:hideMark/>
          </w:tcPr>
          <w:p w14:paraId="7C23BAD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1C3AE97"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7A2764A2" w14:textId="77777777" w:rsidTr="002973CA">
        <w:trPr>
          <w:jc w:val="center"/>
        </w:trPr>
        <w:tc>
          <w:tcPr>
            <w:tcW w:w="6728" w:type="dxa"/>
            <w:noWrap/>
            <w:hideMark/>
          </w:tcPr>
          <w:p w14:paraId="5F198C3A" w14:textId="2B601F1C"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互联网协会</w:t>
            </w:r>
          </w:p>
        </w:tc>
        <w:tc>
          <w:tcPr>
            <w:tcW w:w="1320" w:type="dxa"/>
            <w:noWrap/>
            <w:hideMark/>
          </w:tcPr>
          <w:p w14:paraId="72257D03"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339C42B"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33AEA9EF" w14:textId="77777777" w:rsidTr="002973CA">
        <w:trPr>
          <w:jc w:val="center"/>
        </w:trPr>
        <w:tc>
          <w:tcPr>
            <w:tcW w:w="6728" w:type="dxa"/>
            <w:noWrap/>
            <w:hideMark/>
          </w:tcPr>
          <w:p w14:paraId="544C91D6" w14:textId="535E8912" w:rsidR="003A2BF7" w:rsidRPr="00384F7F" w:rsidRDefault="00AF6580" w:rsidP="002973CA">
            <w:pPr>
              <w:pStyle w:val="Tabletext"/>
              <w:rPr>
                <w:rFonts w:asciiTheme="minorHAnsi" w:hAnsiTheme="minorHAnsi" w:cstheme="minorHAnsi"/>
                <w:sz w:val="20"/>
                <w:szCs w:val="20"/>
                <w:lang w:eastAsia="zh-CN"/>
              </w:rPr>
            </w:pPr>
            <w:r w:rsidRPr="00AF6580">
              <w:rPr>
                <w:rFonts w:asciiTheme="minorHAnsi" w:hAnsiTheme="minorHAnsi" w:cstheme="minorHAnsi" w:hint="eastAsia"/>
                <w:sz w:val="20"/>
                <w:szCs w:val="20"/>
                <w:lang w:eastAsia="zh-CN"/>
              </w:rPr>
              <w:t>伊斯兰教育、科学和文化组织</w:t>
            </w:r>
          </w:p>
        </w:tc>
        <w:tc>
          <w:tcPr>
            <w:tcW w:w="1320" w:type="dxa"/>
            <w:noWrap/>
            <w:hideMark/>
          </w:tcPr>
          <w:p w14:paraId="1883A9AB"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0E10C05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1C8A2204" w14:textId="77777777" w:rsidTr="002973CA">
        <w:trPr>
          <w:jc w:val="center"/>
        </w:trPr>
        <w:tc>
          <w:tcPr>
            <w:tcW w:w="6728" w:type="dxa"/>
            <w:noWrap/>
            <w:hideMark/>
          </w:tcPr>
          <w:p w14:paraId="4EBA0CBE" w14:textId="449619E0" w:rsidR="003A2BF7" w:rsidRPr="00384F7F" w:rsidRDefault="00AF6580" w:rsidP="002973CA">
            <w:pPr>
              <w:pStyle w:val="Tabletext"/>
              <w:rPr>
                <w:rFonts w:asciiTheme="minorHAnsi" w:hAnsiTheme="minorHAnsi" w:cstheme="minorHAnsi"/>
                <w:sz w:val="20"/>
                <w:szCs w:val="20"/>
              </w:rPr>
            </w:pPr>
            <w:r w:rsidRPr="00AF6580">
              <w:rPr>
                <w:rFonts w:asciiTheme="minorHAnsi" w:hAnsiTheme="minorHAnsi" w:cstheme="minorHAnsi" w:hint="eastAsia"/>
                <w:sz w:val="20"/>
                <w:szCs w:val="20"/>
              </w:rPr>
              <w:t>阿拉伯国家联盟</w:t>
            </w:r>
          </w:p>
        </w:tc>
        <w:tc>
          <w:tcPr>
            <w:tcW w:w="1320" w:type="dxa"/>
            <w:noWrap/>
            <w:hideMark/>
          </w:tcPr>
          <w:p w14:paraId="5287A379"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3897399E"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59A87438" w14:textId="77777777" w:rsidTr="002973CA">
        <w:trPr>
          <w:jc w:val="center"/>
        </w:trPr>
        <w:tc>
          <w:tcPr>
            <w:tcW w:w="6728" w:type="dxa"/>
            <w:noWrap/>
            <w:hideMark/>
          </w:tcPr>
          <w:p w14:paraId="7A47AF18" w14:textId="39BCCBA0"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NetHope</w:t>
            </w:r>
            <w:r w:rsidR="00AF6580">
              <w:rPr>
                <w:rFonts w:asciiTheme="minorHAnsi" w:hAnsiTheme="minorHAnsi" w:cstheme="minorHAnsi" w:hint="eastAsia"/>
                <w:sz w:val="20"/>
                <w:szCs w:val="20"/>
                <w:lang w:eastAsia="zh-CN"/>
              </w:rPr>
              <w:t>公司</w:t>
            </w:r>
          </w:p>
        </w:tc>
        <w:tc>
          <w:tcPr>
            <w:tcW w:w="1320" w:type="dxa"/>
            <w:noWrap/>
            <w:hideMark/>
          </w:tcPr>
          <w:p w14:paraId="2B151C0A"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3E169E5"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51673487" w14:textId="77777777" w:rsidTr="002973CA">
        <w:trPr>
          <w:jc w:val="center"/>
        </w:trPr>
        <w:tc>
          <w:tcPr>
            <w:tcW w:w="6728" w:type="dxa"/>
            <w:noWrap/>
            <w:hideMark/>
          </w:tcPr>
          <w:p w14:paraId="2E7F761D" w14:textId="09C5BEF9" w:rsidR="003A2BF7" w:rsidRPr="00384F7F" w:rsidRDefault="0064592A" w:rsidP="002973CA">
            <w:pPr>
              <w:pStyle w:val="Tabletext"/>
              <w:rPr>
                <w:rFonts w:asciiTheme="minorHAnsi" w:hAnsiTheme="minorHAnsi" w:cstheme="minorHAnsi"/>
                <w:sz w:val="20"/>
                <w:szCs w:val="20"/>
                <w:lang w:eastAsia="zh-CN"/>
              </w:rPr>
            </w:pPr>
            <w:r w:rsidRPr="0064592A">
              <w:rPr>
                <w:rFonts w:asciiTheme="minorHAnsi" w:hAnsiTheme="minorHAnsi" w:cstheme="minorHAnsi" w:hint="eastAsia"/>
                <w:sz w:val="20"/>
                <w:szCs w:val="20"/>
                <w:lang w:eastAsia="zh-CN"/>
              </w:rPr>
              <w:t>开放和敏捷智慧城市（</w:t>
            </w:r>
            <w:r w:rsidRPr="0064592A">
              <w:rPr>
                <w:rFonts w:asciiTheme="minorHAnsi" w:hAnsiTheme="minorHAnsi" w:cstheme="minorHAnsi" w:hint="eastAsia"/>
                <w:sz w:val="20"/>
                <w:szCs w:val="20"/>
                <w:lang w:eastAsia="zh-CN"/>
              </w:rPr>
              <w:t>OASC</w:t>
            </w:r>
            <w:r w:rsidRPr="0064592A">
              <w:rPr>
                <w:rFonts w:asciiTheme="minorHAnsi" w:hAnsiTheme="minorHAnsi" w:cstheme="minorHAnsi" w:hint="eastAsia"/>
                <w:sz w:val="20"/>
                <w:szCs w:val="20"/>
                <w:lang w:eastAsia="zh-CN"/>
              </w:rPr>
              <w:t>）</w:t>
            </w:r>
          </w:p>
        </w:tc>
        <w:tc>
          <w:tcPr>
            <w:tcW w:w="1320" w:type="dxa"/>
            <w:noWrap/>
            <w:hideMark/>
          </w:tcPr>
          <w:p w14:paraId="6AE31458"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4905DB2"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3A2BF7" w:rsidRPr="00384F7F" w14:paraId="1D1D210D" w14:textId="77777777" w:rsidTr="002973CA">
        <w:trPr>
          <w:jc w:val="center"/>
        </w:trPr>
        <w:tc>
          <w:tcPr>
            <w:tcW w:w="6728" w:type="dxa"/>
            <w:noWrap/>
            <w:hideMark/>
          </w:tcPr>
          <w:p w14:paraId="7F570817" w14:textId="09166521" w:rsidR="003A2BF7" w:rsidRPr="00384F7F" w:rsidRDefault="0064592A" w:rsidP="002973CA">
            <w:pPr>
              <w:pStyle w:val="Tabletext"/>
              <w:rPr>
                <w:rFonts w:asciiTheme="minorHAnsi" w:hAnsiTheme="minorHAnsi" w:cstheme="minorHAnsi"/>
                <w:sz w:val="20"/>
                <w:szCs w:val="20"/>
              </w:rPr>
            </w:pPr>
            <w:r w:rsidRPr="0064592A">
              <w:rPr>
                <w:rFonts w:asciiTheme="minorHAnsi" w:hAnsiTheme="minorHAnsi" w:cstheme="minorHAnsi" w:hint="eastAsia"/>
                <w:sz w:val="20"/>
                <w:szCs w:val="20"/>
              </w:rPr>
              <w:t>开放地理空间联盟</w:t>
            </w:r>
          </w:p>
        </w:tc>
        <w:tc>
          <w:tcPr>
            <w:tcW w:w="1320" w:type="dxa"/>
            <w:noWrap/>
            <w:hideMark/>
          </w:tcPr>
          <w:p w14:paraId="48DE4D85"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350C83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13B4C3BF" w14:textId="77777777" w:rsidTr="002973CA">
        <w:trPr>
          <w:jc w:val="center"/>
        </w:trPr>
        <w:tc>
          <w:tcPr>
            <w:tcW w:w="6728" w:type="dxa"/>
            <w:noWrap/>
            <w:hideMark/>
          </w:tcPr>
          <w:p w14:paraId="01899F02" w14:textId="1C215687" w:rsidR="003A2BF7" w:rsidRPr="00384F7F" w:rsidRDefault="0064592A" w:rsidP="002973CA">
            <w:pPr>
              <w:pStyle w:val="Tabletext"/>
              <w:rPr>
                <w:rFonts w:asciiTheme="minorHAnsi" w:hAnsiTheme="minorHAnsi" w:cstheme="minorHAnsi"/>
                <w:sz w:val="20"/>
                <w:szCs w:val="20"/>
                <w:lang w:val="fr-CH" w:eastAsia="zh-CN"/>
              </w:rPr>
            </w:pPr>
            <w:r w:rsidRPr="0064592A">
              <w:rPr>
                <w:rFonts w:asciiTheme="minorHAnsi" w:hAnsiTheme="minorHAnsi" w:cstheme="minorHAnsi" w:hint="eastAsia"/>
                <w:sz w:val="20"/>
                <w:szCs w:val="20"/>
                <w:lang w:val="fr-CH" w:eastAsia="zh-CN"/>
              </w:rPr>
              <w:t>法语国家组织（</w:t>
            </w:r>
            <w:r w:rsidRPr="0064592A">
              <w:rPr>
                <w:rFonts w:asciiTheme="minorHAnsi" w:hAnsiTheme="minorHAnsi" w:cstheme="minorHAnsi" w:hint="eastAsia"/>
                <w:sz w:val="20"/>
                <w:szCs w:val="20"/>
                <w:lang w:val="fr-CH" w:eastAsia="zh-CN"/>
              </w:rPr>
              <w:t>OIF</w:t>
            </w:r>
            <w:r w:rsidRPr="0064592A">
              <w:rPr>
                <w:rFonts w:asciiTheme="minorHAnsi" w:hAnsiTheme="minorHAnsi" w:cstheme="minorHAnsi" w:hint="eastAsia"/>
                <w:sz w:val="20"/>
                <w:szCs w:val="20"/>
                <w:lang w:val="fr-CH" w:eastAsia="zh-CN"/>
              </w:rPr>
              <w:t>）</w:t>
            </w:r>
          </w:p>
        </w:tc>
        <w:tc>
          <w:tcPr>
            <w:tcW w:w="1320" w:type="dxa"/>
            <w:noWrap/>
            <w:hideMark/>
          </w:tcPr>
          <w:p w14:paraId="17A5B47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B082D0A"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47474F0" w14:textId="77777777" w:rsidTr="002973CA">
        <w:trPr>
          <w:jc w:val="center"/>
        </w:trPr>
        <w:tc>
          <w:tcPr>
            <w:tcW w:w="6728" w:type="dxa"/>
            <w:noWrap/>
            <w:hideMark/>
          </w:tcPr>
          <w:p w14:paraId="18C62FC9" w14:textId="32C015F9" w:rsidR="003A2BF7" w:rsidRPr="00384F7F" w:rsidRDefault="0064592A" w:rsidP="002973CA">
            <w:pPr>
              <w:pStyle w:val="Tabletext"/>
              <w:rPr>
                <w:rFonts w:asciiTheme="minorHAnsi" w:hAnsiTheme="minorHAnsi" w:cstheme="minorHAnsi"/>
                <w:sz w:val="20"/>
                <w:szCs w:val="20"/>
              </w:rPr>
            </w:pPr>
            <w:r w:rsidRPr="0064592A">
              <w:rPr>
                <w:rFonts w:asciiTheme="minorHAnsi" w:hAnsiTheme="minorHAnsi" w:cstheme="minorHAnsi" w:hint="eastAsia"/>
                <w:sz w:val="20"/>
                <w:szCs w:val="20"/>
              </w:rPr>
              <w:t>太平洋岛国电信协会</w:t>
            </w:r>
          </w:p>
        </w:tc>
        <w:tc>
          <w:tcPr>
            <w:tcW w:w="1320" w:type="dxa"/>
            <w:noWrap/>
            <w:hideMark/>
          </w:tcPr>
          <w:p w14:paraId="0623EABE"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AF141C2"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6734377" w14:textId="77777777" w:rsidTr="002973CA">
        <w:trPr>
          <w:jc w:val="center"/>
        </w:trPr>
        <w:tc>
          <w:tcPr>
            <w:tcW w:w="6728" w:type="dxa"/>
            <w:noWrap/>
            <w:hideMark/>
          </w:tcPr>
          <w:p w14:paraId="02B6DD47" w14:textId="5629C135" w:rsidR="003A2BF7" w:rsidRPr="00384F7F" w:rsidRDefault="0064592A" w:rsidP="002973CA">
            <w:pPr>
              <w:pStyle w:val="Tabletext"/>
              <w:rPr>
                <w:rFonts w:asciiTheme="minorHAnsi" w:hAnsiTheme="minorHAnsi" w:cstheme="minorHAnsi"/>
                <w:sz w:val="20"/>
                <w:szCs w:val="20"/>
                <w:lang w:eastAsia="zh-CN"/>
              </w:rPr>
            </w:pPr>
            <w:r w:rsidRPr="0064592A">
              <w:rPr>
                <w:rFonts w:asciiTheme="minorHAnsi" w:hAnsiTheme="minorHAnsi" w:cstheme="minorHAnsi" w:hint="eastAsia"/>
                <w:sz w:val="20"/>
                <w:szCs w:val="20"/>
                <w:lang w:eastAsia="zh-CN"/>
              </w:rPr>
              <w:t>非洲区域卫星通信组织</w:t>
            </w:r>
          </w:p>
        </w:tc>
        <w:tc>
          <w:tcPr>
            <w:tcW w:w="1320" w:type="dxa"/>
            <w:noWrap/>
            <w:hideMark/>
          </w:tcPr>
          <w:p w14:paraId="3C53A83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SATORG</w:t>
            </w:r>
          </w:p>
        </w:tc>
        <w:tc>
          <w:tcPr>
            <w:tcW w:w="1110" w:type="dxa"/>
            <w:noWrap/>
            <w:hideMark/>
          </w:tcPr>
          <w:p w14:paraId="7068FB08"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3221360B" w14:textId="77777777" w:rsidTr="002973CA">
        <w:trPr>
          <w:jc w:val="center"/>
        </w:trPr>
        <w:tc>
          <w:tcPr>
            <w:tcW w:w="6728" w:type="dxa"/>
            <w:noWrap/>
            <w:hideMark/>
          </w:tcPr>
          <w:p w14:paraId="0EEFF2E4" w14:textId="0FD9E85A" w:rsidR="003A2BF7" w:rsidRPr="00384F7F" w:rsidRDefault="0064592A" w:rsidP="002973CA">
            <w:pPr>
              <w:pStyle w:val="Tabletext"/>
              <w:rPr>
                <w:rFonts w:asciiTheme="minorHAnsi" w:hAnsiTheme="minorHAnsi" w:cstheme="minorHAnsi"/>
                <w:sz w:val="20"/>
                <w:szCs w:val="20"/>
              </w:rPr>
            </w:pPr>
            <w:r w:rsidRPr="0064592A">
              <w:rPr>
                <w:rFonts w:asciiTheme="minorHAnsi" w:hAnsiTheme="minorHAnsi" w:cstheme="minorHAnsi" w:hint="eastAsia"/>
                <w:sz w:val="20"/>
                <w:szCs w:val="20"/>
              </w:rPr>
              <w:t>区域通信联合体</w:t>
            </w:r>
          </w:p>
        </w:tc>
        <w:tc>
          <w:tcPr>
            <w:tcW w:w="1320" w:type="dxa"/>
            <w:noWrap/>
            <w:hideMark/>
          </w:tcPr>
          <w:p w14:paraId="2645D35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5FC8B6FF"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0D34E92" w14:textId="77777777" w:rsidTr="002973CA">
        <w:trPr>
          <w:jc w:val="center"/>
        </w:trPr>
        <w:tc>
          <w:tcPr>
            <w:tcW w:w="6728" w:type="dxa"/>
            <w:noWrap/>
            <w:hideMark/>
          </w:tcPr>
          <w:p w14:paraId="3F2322EE" w14:textId="0D141B41" w:rsidR="003A2BF7" w:rsidRPr="00384F7F" w:rsidRDefault="0064592A" w:rsidP="002973CA">
            <w:pPr>
              <w:pStyle w:val="Tabletext"/>
              <w:rPr>
                <w:rFonts w:asciiTheme="minorHAnsi" w:hAnsiTheme="minorHAnsi" w:cstheme="minorHAnsi"/>
                <w:sz w:val="20"/>
                <w:szCs w:val="20"/>
                <w:lang w:val="es-ES" w:eastAsia="zh-CN"/>
              </w:rPr>
            </w:pPr>
            <w:r w:rsidRPr="0064592A">
              <w:rPr>
                <w:rFonts w:asciiTheme="minorHAnsi" w:hAnsiTheme="minorHAnsi" w:cstheme="minorHAnsi" w:hint="eastAsia"/>
                <w:sz w:val="20"/>
                <w:szCs w:val="20"/>
                <w:lang w:val="es-ES" w:eastAsia="zh-CN"/>
              </w:rPr>
              <w:t>拉丁美洲和加勒比地区互联网地址登记注册机构</w:t>
            </w:r>
            <w:r>
              <w:rPr>
                <w:rFonts w:asciiTheme="minorHAnsi" w:hAnsiTheme="minorHAnsi" w:cstheme="minorHAnsi" w:hint="eastAsia"/>
                <w:sz w:val="20"/>
                <w:szCs w:val="20"/>
                <w:lang w:val="es-ES" w:eastAsia="zh-CN"/>
              </w:rPr>
              <w:t xml:space="preserve"> </w:t>
            </w:r>
            <w:r w:rsidRPr="0064592A">
              <w:rPr>
                <w:rFonts w:asciiTheme="minorHAnsi" w:hAnsiTheme="minorHAnsi" w:cstheme="minorHAnsi"/>
                <w:sz w:val="20"/>
                <w:lang w:val="es-ES" w:eastAsia="zh-CN"/>
              </w:rPr>
              <w:t>–</w:t>
            </w:r>
            <w:r w:rsidR="003A2BF7" w:rsidRPr="00384F7F">
              <w:rPr>
                <w:rFonts w:asciiTheme="minorHAnsi" w:hAnsiTheme="minorHAnsi" w:cstheme="minorHAnsi"/>
                <w:sz w:val="20"/>
                <w:szCs w:val="20"/>
                <w:lang w:val="es-ES" w:eastAsia="zh-CN"/>
              </w:rPr>
              <w:t xml:space="preserve"> LACNIC</w:t>
            </w:r>
          </w:p>
        </w:tc>
        <w:tc>
          <w:tcPr>
            <w:tcW w:w="1320" w:type="dxa"/>
            <w:noWrap/>
            <w:hideMark/>
          </w:tcPr>
          <w:p w14:paraId="41FFE39F"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0CC1877"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00E86519" w14:textId="77777777" w:rsidTr="002973CA">
        <w:trPr>
          <w:jc w:val="center"/>
        </w:trPr>
        <w:tc>
          <w:tcPr>
            <w:tcW w:w="6728" w:type="dxa"/>
            <w:noWrap/>
            <w:hideMark/>
          </w:tcPr>
          <w:p w14:paraId="4579F980" w14:textId="3FBB1994" w:rsidR="003A2BF7" w:rsidRPr="00384F7F" w:rsidRDefault="0064592A" w:rsidP="002973CA">
            <w:pPr>
              <w:pStyle w:val="Tabletext"/>
              <w:rPr>
                <w:rFonts w:asciiTheme="minorHAnsi" w:hAnsiTheme="minorHAnsi" w:cstheme="minorHAnsi"/>
                <w:sz w:val="20"/>
                <w:szCs w:val="20"/>
                <w:lang w:val="fr-CH" w:eastAsia="zh-CN"/>
              </w:rPr>
            </w:pPr>
            <w:r w:rsidRPr="0064592A">
              <w:rPr>
                <w:rFonts w:asciiTheme="minorHAnsi" w:hAnsiTheme="minorHAnsi" w:cstheme="minorHAnsi" w:hint="eastAsia"/>
                <w:sz w:val="20"/>
                <w:szCs w:val="20"/>
                <w:lang w:val="fr-CH" w:eastAsia="zh-CN"/>
              </w:rPr>
              <w:t>西非经货联盟</w:t>
            </w:r>
            <w:r w:rsidRPr="0064592A">
              <w:rPr>
                <w:rFonts w:asciiTheme="minorHAnsi" w:hAnsiTheme="minorHAnsi" w:cstheme="minorHAnsi" w:hint="eastAsia"/>
                <w:sz w:val="20"/>
                <w:szCs w:val="20"/>
                <w:lang w:val="fr-CH" w:eastAsia="zh-CN"/>
              </w:rPr>
              <w:t>ICT</w:t>
            </w:r>
            <w:r w:rsidRPr="0064592A">
              <w:rPr>
                <w:rFonts w:asciiTheme="minorHAnsi" w:hAnsiTheme="minorHAnsi" w:cstheme="minorHAnsi" w:hint="eastAsia"/>
                <w:sz w:val="20"/>
                <w:szCs w:val="20"/>
                <w:lang w:val="fr-CH" w:eastAsia="zh-CN"/>
              </w:rPr>
              <w:t>专业人员组织重组</w:t>
            </w:r>
          </w:p>
        </w:tc>
        <w:tc>
          <w:tcPr>
            <w:tcW w:w="1320" w:type="dxa"/>
            <w:noWrap/>
            <w:hideMark/>
          </w:tcPr>
          <w:p w14:paraId="736581C2"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82FE81D"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D</w:t>
            </w:r>
          </w:p>
        </w:tc>
      </w:tr>
      <w:tr w:rsidR="003A2BF7" w:rsidRPr="00384F7F" w14:paraId="0AAB763C" w14:textId="77777777" w:rsidTr="002973CA">
        <w:trPr>
          <w:jc w:val="center"/>
        </w:trPr>
        <w:tc>
          <w:tcPr>
            <w:tcW w:w="6728" w:type="dxa"/>
            <w:noWrap/>
            <w:hideMark/>
          </w:tcPr>
          <w:p w14:paraId="6E7B2B46" w14:textId="272EEB06" w:rsidR="003A2BF7" w:rsidRPr="00384F7F" w:rsidRDefault="0064592A" w:rsidP="002973CA">
            <w:pPr>
              <w:pStyle w:val="Tabletext"/>
              <w:rPr>
                <w:rFonts w:asciiTheme="minorHAnsi" w:hAnsiTheme="minorHAnsi" w:cstheme="minorHAnsi"/>
                <w:sz w:val="20"/>
                <w:szCs w:val="20"/>
              </w:rPr>
            </w:pPr>
            <w:r w:rsidRPr="0064592A">
              <w:rPr>
                <w:rFonts w:asciiTheme="minorHAnsi" w:hAnsiTheme="minorHAnsi" w:cstheme="minorHAnsi" w:hint="eastAsia"/>
                <w:sz w:val="20"/>
                <w:szCs w:val="20"/>
              </w:rPr>
              <w:t>电影电视工程师协会</w:t>
            </w:r>
          </w:p>
        </w:tc>
        <w:tc>
          <w:tcPr>
            <w:tcW w:w="1320" w:type="dxa"/>
            <w:noWrap/>
            <w:hideMark/>
          </w:tcPr>
          <w:p w14:paraId="0638094E"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EC9B18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21BC4EB7" w14:textId="77777777" w:rsidTr="002973CA">
        <w:trPr>
          <w:jc w:val="center"/>
        </w:trPr>
        <w:tc>
          <w:tcPr>
            <w:tcW w:w="6728" w:type="dxa"/>
            <w:hideMark/>
          </w:tcPr>
          <w:p w14:paraId="6EE3A380" w14:textId="5468F973" w:rsidR="003A2BF7" w:rsidRPr="00384F7F" w:rsidRDefault="0064592A" w:rsidP="002973CA">
            <w:pPr>
              <w:pStyle w:val="Tabletext"/>
              <w:rPr>
                <w:rFonts w:asciiTheme="minorHAnsi" w:hAnsiTheme="minorHAnsi" w:cstheme="minorHAnsi"/>
                <w:sz w:val="20"/>
                <w:szCs w:val="20"/>
                <w:lang w:eastAsia="zh-CN"/>
              </w:rPr>
            </w:pPr>
            <w:r w:rsidRPr="0064592A">
              <w:rPr>
                <w:rFonts w:asciiTheme="minorHAnsi" w:hAnsiTheme="minorHAnsi" w:cstheme="minorHAnsi" w:hint="eastAsia"/>
                <w:sz w:val="20"/>
                <w:szCs w:val="20"/>
                <w:lang w:eastAsia="zh-CN"/>
              </w:rPr>
              <w:t>南亚区域标准组织（</w:t>
            </w:r>
            <w:r w:rsidRPr="0064592A">
              <w:rPr>
                <w:rFonts w:asciiTheme="minorHAnsi" w:hAnsiTheme="minorHAnsi" w:cstheme="minorHAnsi" w:hint="eastAsia"/>
                <w:sz w:val="20"/>
                <w:szCs w:val="20"/>
                <w:lang w:eastAsia="zh-CN"/>
              </w:rPr>
              <w:t>SARSO</w:t>
            </w:r>
            <w:r w:rsidRPr="0064592A">
              <w:rPr>
                <w:rFonts w:asciiTheme="minorHAnsi" w:hAnsiTheme="minorHAnsi" w:cstheme="minorHAnsi" w:hint="eastAsia"/>
                <w:sz w:val="20"/>
                <w:szCs w:val="20"/>
                <w:lang w:eastAsia="zh-CN"/>
              </w:rPr>
              <w:t>）</w:t>
            </w:r>
          </w:p>
        </w:tc>
        <w:tc>
          <w:tcPr>
            <w:tcW w:w="1320" w:type="dxa"/>
            <w:hideMark/>
          </w:tcPr>
          <w:p w14:paraId="2E045F2F"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78C46750"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r w:rsidR="003A2BF7" w:rsidRPr="00384F7F" w14:paraId="35F289CB" w14:textId="77777777" w:rsidTr="002973CA">
        <w:trPr>
          <w:jc w:val="center"/>
        </w:trPr>
        <w:tc>
          <w:tcPr>
            <w:tcW w:w="6728" w:type="dxa"/>
            <w:noWrap/>
            <w:hideMark/>
          </w:tcPr>
          <w:p w14:paraId="502496A0" w14:textId="555649D8" w:rsidR="003A2BF7" w:rsidRPr="00384F7F" w:rsidRDefault="0064592A" w:rsidP="002973CA">
            <w:pPr>
              <w:pStyle w:val="Tabletext"/>
              <w:rPr>
                <w:rFonts w:asciiTheme="minorHAnsi" w:hAnsiTheme="minorHAnsi" w:cstheme="minorHAnsi"/>
                <w:sz w:val="20"/>
                <w:szCs w:val="20"/>
              </w:rPr>
            </w:pPr>
            <w:r w:rsidRPr="0064592A">
              <w:rPr>
                <w:rFonts w:asciiTheme="minorHAnsi" w:hAnsiTheme="minorHAnsi" w:cstheme="minorHAnsi" w:hint="eastAsia"/>
                <w:sz w:val="20"/>
                <w:szCs w:val="20"/>
              </w:rPr>
              <w:t>南非电信中心网络</w:t>
            </w:r>
          </w:p>
        </w:tc>
        <w:tc>
          <w:tcPr>
            <w:tcW w:w="1320" w:type="dxa"/>
            <w:noWrap/>
            <w:hideMark/>
          </w:tcPr>
          <w:p w14:paraId="26B3514B"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842639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3B86F7FA" w14:textId="77777777" w:rsidTr="002973CA">
        <w:trPr>
          <w:jc w:val="center"/>
        </w:trPr>
        <w:tc>
          <w:tcPr>
            <w:tcW w:w="6728" w:type="dxa"/>
            <w:noWrap/>
            <w:hideMark/>
          </w:tcPr>
          <w:p w14:paraId="349CFB9A" w14:textId="73E11BD5" w:rsidR="003A2BF7" w:rsidRPr="00384F7F" w:rsidRDefault="0064592A" w:rsidP="002973CA">
            <w:pPr>
              <w:pStyle w:val="Tabletext"/>
              <w:rPr>
                <w:rFonts w:asciiTheme="minorHAnsi" w:hAnsiTheme="minorHAnsi" w:cstheme="minorHAnsi"/>
                <w:sz w:val="20"/>
                <w:szCs w:val="20"/>
              </w:rPr>
            </w:pPr>
            <w:r w:rsidRPr="0064592A">
              <w:rPr>
                <w:rFonts w:asciiTheme="minorHAnsi" w:hAnsiTheme="minorHAnsi" w:cstheme="minorHAnsi" w:hint="eastAsia"/>
                <w:sz w:val="20"/>
                <w:szCs w:val="20"/>
              </w:rPr>
              <w:t>南部非洲发展共同体</w:t>
            </w:r>
          </w:p>
        </w:tc>
        <w:tc>
          <w:tcPr>
            <w:tcW w:w="1320" w:type="dxa"/>
            <w:noWrap/>
            <w:hideMark/>
          </w:tcPr>
          <w:p w14:paraId="056D0808"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2D9E084"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4DD73D17" w14:textId="77777777" w:rsidTr="002973CA">
        <w:trPr>
          <w:jc w:val="center"/>
        </w:trPr>
        <w:tc>
          <w:tcPr>
            <w:tcW w:w="6728" w:type="dxa"/>
            <w:noWrap/>
            <w:hideMark/>
          </w:tcPr>
          <w:p w14:paraId="43E40B5C" w14:textId="7CD97FCD" w:rsidR="003A2BF7" w:rsidRPr="00384F7F" w:rsidRDefault="0078602D" w:rsidP="002973CA">
            <w:pPr>
              <w:pStyle w:val="Tabletext"/>
              <w:rPr>
                <w:rFonts w:asciiTheme="minorHAnsi" w:hAnsiTheme="minorHAnsi" w:cstheme="minorHAnsi"/>
                <w:sz w:val="20"/>
                <w:szCs w:val="20"/>
                <w:lang w:eastAsia="zh-CN"/>
              </w:rPr>
            </w:pPr>
            <w:r w:rsidRPr="0078602D">
              <w:rPr>
                <w:rFonts w:asciiTheme="minorHAnsi" w:hAnsiTheme="minorHAnsi" w:cstheme="minorHAnsi" w:hint="eastAsia"/>
                <w:sz w:val="20"/>
                <w:szCs w:val="20"/>
                <w:lang w:eastAsia="zh-CN"/>
              </w:rPr>
              <w:t>航天一代咨询理事会（</w:t>
            </w:r>
            <w:r w:rsidRPr="0078602D">
              <w:rPr>
                <w:rFonts w:asciiTheme="minorHAnsi" w:hAnsiTheme="minorHAnsi" w:cstheme="minorHAnsi" w:hint="eastAsia"/>
                <w:sz w:val="20"/>
                <w:szCs w:val="20"/>
                <w:lang w:eastAsia="zh-CN"/>
              </w:rPr>
              <w:t>SGAC</w:t>
            </w:r>
            <w:r w:rsidRPr="0078602D">
              <w:rPr>
                <w:rFonts w:asciiTheme="minorHAnsi" w:hAnsiTheme="minorHAnsi" w:cstheme="minorHAnsi" w:hint="eastAsia"/>
                <w:sz w:val="20"/>
                <w:szCs w:val="20"/>
                <w:lang w:eastAsia="zh-CN"/>
              </w:rPr>
              <w:t>）</w:t>
            </w:r>
          </w:p>
        </w:tc>
        <w:tc>
          <w:tcPr>
            <w:tcW w:w="1320" w:type="dxa"/>
            <w:noWrap/>
            <w:hideMark/>
          </w:tcPr>
          <w:p w14:paraId="1E94A49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77AD20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RD</w:t>
            </w:r>
          </w:p>
        </w:tc>
      </w:tr>
      <w:tr w:rsidR="003A2BF7" w:rsidRPr="00384F7F" w14:paraId="047F9595" w14:textId="77777777" w:rsidTr="002973CA">
        <w:trPr>
          <w:jc w:val="center"/>
        </w:trPr>
        <w:tc>
          <w:tcPr>
            <w:tcW w:w="6728" w:type="dxa"/>
            <w:noWrap/>
            <w:hideMark/>
          </w:tcPr>
          <w:p w14:paraId="554F7532" w14:textId="1219F403" w:rsidR="003A2BF7" w:rsidRPr="00384F7F" w:rsidRDefault="0078602D" w:rsidP="002973CA">
            <w:pPr>
              <w:pStyle w:val="Tabletext"/>
              <w:rPr>
                <w:rFonts w:asciiTheme="minorHAnsi" w:hAnsiTheme="minorHAnsi" w:cstheme="minorHAnsi"/>
                <w:sz w:val="20"/>
                <w:szCs w:val="20"/>
              </w:rPr>
            </w:pPr>
            <w:r w:rsidRPr="0078602D">
              <w:rPr>
                <w:rFonts w:asciiTheme="minorHAnsi" w:hAnsiTheme="minorHAnsi" w:cstheme="minorHAnsi" w:hint="eastAsia"/>
                <w:sz w:val="20"/>
                <w:szCs w:val="20"/>
              </w:rPr>
              <w:t>区域电信技术委员会</w:t>
            </w:r>
          </w:p>
        </w:tc>
        <w:tc>
          <w:tcPr>
            <w:tcW w:w="1320" w:type="dxa"/>
            <w:noWrap/>
            <w:hideMark/>
          </w:tcPr>
          <w:p w14:paraId="644FD0D6"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REGORG</w:t>
            </w:r>
          </w:p>
        </w:tc>
        <w:tc>
          <w:tcPr>
            <w:tcW w:w="1110" w:type="dxa"/>
            <w:noWrap/>
            <w:hideMark/>
          </w:tcPr>
          <w:p w14:paraId="650B7B2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99F3881" w14:textId="77777777" w:rsidTr="002973CA">
        <w:trPr>
          <w:jc w:val="center"/>
        </w:trPr>
        <w:tc>
          <w:tcPr>
            <w:tcW w:w="6728" w:type="dxa"/>
            <w:noWrap/>
            <w:hideMark/>
          </w:tcPr>
          <w:p w14:paraId="2D9A1A85" w14:textId="166728F2" w:rsidR="003A2BF7" w:rsidRPr="00384F7F" w:rsidRDefault="003A2BF7" w:rsidP="002973CA">
            <w:pPr>
              <w:pStyle w:val="Tabletext"/>
              <w:rPr>
                <w:rFonts w:asciiTheme="minorHAnsi" w:hAnsiTheme="minorHAnsi" w:cstheme="minorHAnsi"/>
                <w:sz w:val="20"/>
                <w:szCs w:val="20"/>
                <w:lang w:eastAsia="zh-CN"/>
              </w:rPr>
            </w:pPr>
            <w:r w:rsidRPr="00384F7F">
              <w:rPr>
                <w:rFonts w:asciiTheme="minorHAnsi" w:hAnsiTheme="minorHAnsi" w:cstheme="minorHAnsi"/>
                <w:sz w:val="20"/>
                <w:szCs w:val="20"/>
                <w:lang w:eastAsia="zh-CN"/>
              </w:rPr>
              <w:t xml:space="preserve">URSI </w:t>
            </w:r>
            <w:r w:rsidR="0078602D" w:rsidRPr="0078602D">
              <w:rPr>
                <w:rFonts w:asciiTheme="minorHAnsi" w:hAnsiTheme="minorHAnsi" w:cstheme="minorHAnsi"/>
                <w:sz w:val="20"/>
                <w:lang w:eastAsia="zh-CN"/>
              </w:rPr>
              <w:t>–</w:t>
            </w:r>
            <w:r w:rsidRPr="00384F7F">
              <w:rPr>
                <w:rFonts w:asciiTheme="minorHAnsi" w:hAnsiTheme="minorHAnsi" w:cstheme="minorHAnsi"/>
                <w:sz w:val="20"/>
                <w:szCs w:val="20"/>
                <w:lang w:eastAsia="zh-CN"/>
              </w:rPr>
              <w:t xml:space="preserve"> </w:t>
            </w:r>
            <w:r w:rsidR="0078602D" w:rsidRPr="0078602D">
              <w:rPr>
                <w:rFonts w:asciiTheme="minorHAnsi" w:hAnsiTheme="minorHAnsi" w:cstheme="minorHAnsi" w:hint="eastAsia"/>
                <w:sz w:val="20"/>
                <w:szCs w:val="20"/>
                <w:lang w:eastAsia="zh-CN"/>
              </w:rPr>
              <w:t>无线电科学国际联盟</w:t>
            </w:r>
          </w:p>
        </w:tc>
        <w:tc>
          <w:tcPr>
            <w:tcW w:w="1320" w:type="dxa"/>
            <w:noWrap/>
            <w:hideMark/>
          </w:tcPr>
          <w:p w14:paraId="0BF82C4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4AC81A21"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1963A357" w14:textId="77777777" w:rsidTr="002973CA">
        <w:trPr>
          <w:jc w:val="center"/>
        </w:trPr>
        <w:tc>
          <w:tcPr>
            <w:tcW w:w="6728" w:type="dxa"/>
            <w:noWrap/>
            <w:hideMark/>
          </w:tcPr>
          <w:p w14:paraId="6C47A8DE" w14:textId="0143DEDC" w:rsidR="003A2BF7" w:rsidRPr="00384F7F" w:rsidRDefault="0078602D" w:rsidP="002973CA">
            <w:pPr>
              <w:pStyle w:val="Tabletext"/>
              <w:rPr>
                <w:rFonts w:asciiTheme="minorHAnsi" w:hAnsiTheme="minorHAnsi" w:cstheme="minorHAnsi"/>
                <w:sz w:val="20"/>
                <w:szCs w:val="20"/>
                <w:lang w:eastAsia="zh-CN"/>
              </w:rPr>
            </w:pPr>
            <w:r w:rsidRPr="0078602D">
              <w:rPr>
                <w:rFonts w:asciiTheme="minorHAnsi" w:hAnsiTheme="minorHAnsi" w:cstheme="minorHAnsi" w:hint="eastAsia"/>
                <w:sz w:val="20"/>
                <w:szCs w:val="20"/>
                <w:lang w:eastAsia="zh-CN"/>
              </w:rPr>
              <w:t>西非电信监管机构全会</w:t>
            </w:r>
          </w:p>
        </w:tc>
        <w:tc>
          <w:tcPr>
            <w:tcW w:w="1320" w:type="dxa"/>
            <w:noWrap/>
            <w:hideMark/>
          </w:tcPr>
          <w:p w14:paraId="14263E2B"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1A2BB24B"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73C6CE2A" w14:textId="77777777" w:rsidTr="002973CA">
        <w:trPr>
          <w:jc w:val="center"/>
        </w:trPr>
        <w:tc>
          <w:tcPr>
            <w:tcW w:w="6728" w:type="dxa"/>
            <w:noWrap/>
            <w:hideMark/>
          </w:tcPr>
          <w:p w14:paraId="1E7E0E02" w14:textId="2CDB7C59" w:rsidR="003A2BF7" w:rsidRPr="00384F7F" w:rsidRDefault="0078602D" w:rsidP="002973CA">
            <w:pPr>
              <w:pStyle w:val="Tabletext"/>
              <w:rPr>
                <w:rFonts w:asciiTheme="minorHAnsi" w:hAnsiTheme="minorHAnsi" w:cstheme="minorHAnsi"/>
                <w:sz w:val="20"/>
                <w:szCs w:val="20"/>
              </w:rPr>
            </w:pPr>
            <w:r w:rsidRPr="0078602D">
              <w:rPr>
                <w:rFonts w:asciiTheme="minorHAnsi" w:hAnsiTheme="minorHAnsi" w:cstheme="minorHAnsi" w:hint="eastAsia"/>
                <w:sz w:val="20"/>
                <w:szCs w:val="20"/>
              </w:rPr>
              <w:t>无线世界研究论坛</w:t>
            </w:r>
          </w:p>
        </w:tc>
        <w:tc>
          <w:tcPr>
            <w:tcW w:w="1320" w:type="dxa"/>
            <w:noWrap/>
            <w:hideMark/>
          </w:tcPr>
          <w:p w14:paraId="64EC2E8D"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53C2D088"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RTD</w:t>
            </w:r>
          </w:p>
        </w:tc>
      </w:tr>
      <w:tr w:rsidR="003A2BF7" w:rsidRPr="00384F7F" w14:paraId="018DCF6B" w14:textId="77777777" w:rsidTr="002973CA">
        <w:trPr>
          <w:jc w:val="center"/>
        </w:trPr>
        <w:tc>
          <w:tcPr>
            <w:tcW w:w="6728" w:type="dxa"/>
            <w:noWrap/>
            <w:hideMark/>
          </w:tcPr>
          <w:p w14:paraId="2CE01C84" w14:textId="0125AAA7" w:rsidR="003A2BF7" w:rsidRPr="00384F7F" w:rsidRDefault="0078602D" w:rsidP="002973CA">
            <w:pPr>
              <w:pStyle w:val="Tabletext"/>
              <w:rPr>
                <w:rFonts w:asciiTheme="minorHAnsi" w:hAnsiTheme="minorHAnsi" w:cstheme="minorHAnsi"/>
                <w:sz w:val="20"/>
                <w:szCs w:val="20"/>
                <w:lang w:eastAsia="zh-CN"/>
              </w:rPr>
            </w:pPr>
            <w:r w:rsidRPr="0078602D">
              <w:rPr>
                <w:rFonts w:asciiTheme="minorHAnsi" w:hAnsiTheme="minorHAnsi" w:cstheme="minorHAnsi" w:hint="eastAsia"/>
                <w:sz w:val="20"/>
                <w:szCs w:val="20"/>
                <w:lang w:eastAsia="zh-CN"/>
              </w:rPr>
              <w:t>世界广播联盟</w:t>
            </w:r>
            <w:r w:rsidRPr="0078602D">
              <w:rPr>
                <w:rFonts w:asciiTheme="minorHAnsi" w:hAnsiTheme="minorHAnsi" w:cstheme="minorHAnsi" w:hint="eastAsia"/>
                <w:sz w:val="20"/>
                <w:szCs w:val="20"/>
                <w:lang w:eastAsia="zh-CN"/>
              </w:rPr>
              <w:t xml:space="preserve"> </w:t>
            </w:r>
            <w:r w:rsidRPr="0078602D">
              <w:rPr>
                <w:rFonts w:asciiTheme="minorHAnsi" w:hAnsiTheme="minorHAnsi" w:cstheme="minorHAnsi"/>
                <w:sz w:val="20"/>
                <w:lang w:eastAsia="zh-CN"/>
              </w:rPr>
              <w:t>–</w:t>
            </w:r>
            <w:r w:rsidRPr="0078602D">
              <w:rPr>
                <w:rFonts w:asciiTheme="minorHAnsi" w:hAnsiTheme="minorHAnsi" w:cstheme="minorHAnsi" w:hint="eastAsia"/>
                <w:sz w:val="20"/>
                <w:szCs w:val="20"/>
                <w:lang w:eastAsia="zh-CN"/>
              </w:rPr>
              <w:t xml:space="preserve"> </w:t>
            </w:r>
            <w:r w:rsidRPr="0078602D">
              <w:rPr>
                <w:rFonts w:asciiTheme="minorHAnsi" w:hAnsiTheme="minorHAnsi" w:cstheme="minorHAnsi" w:hint="eastAsia"/>
                <w:sz w:val="20"/>
                <w:szCs w:val="20"/>
                <w:lang w:eastAsia="zh-CN"/>
              </w:rPr>
              <w:t>技术委员会</w:t>
            </w:r>
          </w:p>
        </w:tc>
        <w:tc>
          <w:tcPr>
            <w:tcW w:w="1320" w:type="dxa"/>
            <w:noWrap/>
            <w:hideMark/>
          </w:tcPr>
          <w:p w14:paraId="2CB2C627"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6168839C"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R</w:t>
            </w:r>
          </w:p>
        </w:tc>
      </w:tr>
      <w:tr w:rsidR="003A2BF7" w:rsidRPr="00384F7F" w14:paraId="76684D86" w14:textId="77777777" w:rsidTr="002973CA">
        <w:trPr>
          <w:jc w:val="center"/>
        </w:trPr>
        <w:tc>
          <w:tcPr>
            <w:tcW w:w="6728" w:type="dxa"/>
            <w:noWrap/>
            <w:hideMark/>
          </w:tcPr>
          <w:p w14:paraId="385AE3E2" w14:textId="68707A27" w:rsidR="003A2BF7" w:rsidRPr="00384F7F" w:rsidRDefault="0078602D" w:rsidP="002973CA">
            <w:pPr>
              <w:pStyle w:val="Tabletext"/>
              <w:rPr>
                <w:rFonts w:asciiTheme="minorHAnsi" w:hAnsiTheme="minorHAnsi" w:cstheme="minorHAnsi"/>
                <w:sz w:val="20"/>
                <w:szCs w:val="20"/>
              </w:rPr>
            </w:pPr>
            <w:r w:rsidRPr="0078602D">
              <w:rPr>
                <w:rFonts w:asciiTheme="minorHAnsi" w:hAnsiTheme="minorHAnsi" w:cstheme="minorHAnsi" w:hint="eastAsia"/>
                <w:sz w:val="20"/>
                <w:szCs w:val="20"/>
              </w:rPr>
              <w:t>世界工程师联合会</w:t>
            </w:r>
          </w:p>
        </w:tc>
        <w:tc>
          <w:tcPr>
            <w:tcW w:w="1320" w:type="dxa"/>
            <w:noWrap/>
            <w:hideMark/>
          </w:tcPr>
          <w:p w14:paraId="11E52ECC"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noWrap/>
            <w:hideMark/>
          </w:tcPr>
          <w:p w14:paraId="2040F0F3"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TD</w:t>
            </w:r>
          </w:p>
        </w:tc>
      </w:tr>
      <w:tr w:rsidR="003A2BF7" w:rsidRPr="00384F7F" w14:paraId="4DC8540C" w14:textId="77777777" w:rsidTr="002973CA">
        <w:trPr>
          <w:jc w:val="center"/>
        </w:trPr>
        <w:tc>
          <w:tcPr>
            <w:tcW w:w="6728" w:type="dxa"/>
            <w:hideMark/>
          </w:tcPr>
          <w:p w14:paraId="1A73172D" w14:textId="7EC84B03" w:rsidR="003A2BF7" w:rsidRPr="00384F7F" w:rsidRDefault="0078602D" w:rsidP="002973CA">
            <w:pPr>
              <w:pStyle w:val="Tabletext"/>
              <w:rPr>
                <w:rFonts w:asciiTheme="minorHAnsi" w:hAnsiTheme="minorHAnsi" w:cstheme="minorHAnsi"/>
                <w:sz w:val="20"/>
                <w:szCs w:val="20"/>
                <w:lang w:eastAsia="zh-CN"/>
              </w:rPr>
            </w:pPr>
            <w:r w:rsidRPr="0078602D">
              <w:rPr>
                <w:rFonts w:asciiTheme="minorHAnsi" w:hAnsiTheme="minorHAnsi" w:cstheme="minorHAnsi" w:hint="eastAsia"/>
                <w:sz w:val="20"/>
                <w:szCs w:val="20"/>
                <w:lang w:eastAsia="zh-CN"/>
              </w:rPr>
              <w:t>世界可持续智慧城市组织（</w:t>
            </w:r>
            <w:r w:rsidRPr="0078602D">
              <w:rPr>
                <w:rFonts w:asciiTheme="minorHAnsi" w:hAnsiTheme="minorHAnsi" w:cstheme="minorHAnsi" w:hint="eastAsia"/>
                <w:sz w:val="20"/>
                <w:szCs w:val="20"/>
                <w:lang w:eastAsia="zh-CN"/>
              </w:rPr>
              <w:t>WeGO</w:t>
            </w:r>
            <w:r w:rsidRPr="0078602D">
              <w:rPr>
                <w:rFonts w:asciiTheme="minorHAnsi" w:hAnsiTheme="minorHAnsi" w:cstheme="minorHAnsi" w:hint="eastAsia"/>
                <w:sz w:val="20"/>
                <w:szCs w:val="20"/>
                <w:lang w:eastAsia="zh-CN"/>
              </w:rPr>
              <w:t>）</w:t>
            </w:r>
          </w:p>
        </w:tc>
        <w:tc>
          <w:tcPr>
            <w:tcW w:w="1320" w:type="dxa"/>
            <w:hideMark/>
          </w:tcPr>
          <w:p w14:paraId="4C4CD8D0" w14:textId="77777777" w:rsidR="003A2BF7" w:rsidRPr="00384F7F" w:rsidRDefault="003A2BF7" w:rsidP="002973CA">
            <w:pPr>
              <w:pStyle w:val="Tabletext"/>
              <w:rPr>
                <w:rFonts w:asciiTheme="minorHAnsi" w:hAnsiTheme="minorHAnsi" w:cstheme="minorHAnsi"/>
                <w:sz w:val="20"/>
                <w:szCs w:val="20"/>
              </w:rPr>
            </w:pPr>
            <w:r w:rsidRPr="00384F7F">
              <w:rPr>
                <w:rFonts w:asciiTheme="minorHAnsi" w:hAnsiTheme="minorHAnsi" w:cstheme="minorHAnsi"/>
                <w:sz w:val="20"/>
                <w:szCs w:val="20"/>
              </w:rPr>
              <w:t>REGINTORG</w:t>
            </w:r>
          </w:p>
        </w:tc>
        <w:tc>
          <w:tcPr>
            <w:tcW w:w="1110" w:type="dxa"/>
            <w:hideMark/>
          </w:tcPr>
          <w:p w14:paraId="3B2677A2" w14:textId="77777777" w:rsidR="003A2BF7" w:rsidRPr="00384F7F" w:rsidRDefault="003A2BF7" w:rsidP="002973CA">
            <w:pPr>
              <w:pStyle w:val="Tabletext"/>
              <w:jc w:val="center"/>
              <w:rPr>
                <w:rFonts w:asciiTheme="minorHAnsi" w:hAnsiTheme="minorHAnsi" w:cstheme="minorHAnsi"/>
                <w:sz w:val="20"/>
                <w:szCs w:val="20"/>
              </w:rPr>
            </w:pPr>
            <w:r w:rsidRPr="00384F7F">
              <w:rPr>
                <w:rFonts w:asciiTheme="minorHAnsi" w:hAnsiTheme="minorHAnsi" w:cstheme="minorHAnsi"/>
                <w:sz w:val="20"/>
                <w:szCs w:val="20"/>
              </w:rPr>
              <w:t>T</w:t>
            </w:r>
          </w:p>
        </w:tc>
      </w:tr>
    </w:tbl>
    <w:p w14:paraId="194D342B" w14:textId="77777777" w:rsidR="003A2BF7" w:rsidRPr="00332BCB" w:rsidRDefault="003A2BF7" w:rsidP="003A2BF7">
      <w:pPr>
        <w:tabs>
          <w:tab w:val="clear" w:pos="567"/>
          <w:tab w:val="clear" w:pos="1134"/>
          <w:tab w:val="clear" w:pos="1701"/>
          <w:tab w:val="clear" w:pos="2268"/>
          <w:tab w:val="clear" w:pos="2835"/>
        </w:tabs>
        <w:overflowPunct/>
        <w:autoSpaceDE/>
        <w:autoSpaceDN/>
        <w:adjustRightInd/>
        <w:spacing w:before="0"/>
        <w:textAlignment w:val="auto"/>
        <w:rPr>
          <w:rFonts w:cs="Calibri"/>
          <w:b/>
          <w:bCs/>
          <w:color w:val="000000" w:themeColor="text1"/>
          <w:sz w:val="28"/>
          <w:szCs w:val="28"/>
        </w:rPr>
      </w:pPr>
      <w:r w:rsidRPr="00332BCB">
        <w:rPr>
          <w:rFonts w:cs="Calibri"/>
          <w:b/>
          <w:bCs/>
          <w:color w:val="000000" w:themeColor="text1"/>
          <w:sz w:val="28"/>
          <w:szCs w:val="28"/>
        </w:rPr>
        <w:br w:type="page"/>
      </w:r>
    </w:p>
    <w:p w14:paraId="41D70700" w14:textId="19DD94AA" w:rsidR="003A2BF7" w:rsidRPr="00332BCB" w:rsidRDefault="0001734D" w:rsidP="003A2BF7">
      <w:pPr>
        <w:pStyle w:val="AnnexNo"/>
        <w:rPr>
          <w:shd w:val="clear" w:color="auto" w:fill="FFFFFF"/>
        </w:rPr>
      </w:pPr>
      <w:bookmarkStart w:id="8" w:name="Annex3"/>
      <w:bookmarkEnd w:id="8"/>
      <w:r>
        <w:rPr>
          <w:rFonts w:hint="eastAsia"/>
          <w:shd w:val="clear" w:color="auto" w:fill="FFFFFF"/>
          <w:lang w:eastAsia="zh-CN"/>
        </w:rPr>
        <w:lastRenderedPageBreak/>
        <w:t>附件</w:t>
      </w:r>
      <w:r>
        <w:rPr>
          <w:rFonts w:hint="eastAsia"/>
          <w:shd w:val="clear" w:color="auto" w:fill="FFFFFF"/>
          <w:lang w:eastAsia="zh-CN"/>
        </w:rPr>
        <w:t>3</w:t>
      </w:r>
    </w:p>
    <w:p w14:paraId="7134595F" w14:textId="174AB9F4" w:rsidR="003A2BF7" w:rsidRPr="00332BCB" w:rsidRDefault="0001734D" w:rsidP="003A2BF7">
      <w:pPr>
        <w:pStyle w:val="Annextitle"/>
        <w:rPr>
          <w:color w:val="000000"/>
          <w:bdr w:val="none" w:sz="0" w:space="0" w:color="auto" w:frame="1"/>
          <w:shd w:val="clear" w:color="auto" w:fill="C6C6C6"/>
          <w:lang w:eastAsia="zh-CN"/>
        </w:rPr>
      </w:pPr>
      <w:r w:rsidRPr="0001734D">
        <w:rPr>
          <w:rFonts w:hint="eastAsia"/>
          <w:color w:val="000000"/>
          <w:shd w:val="clear" w:color="auto" w:fill="FFFFFF"/>
          <w:lang w:eastAsia="zh-CN"/>
        </w:rPr>
        <w:t>已要求延长其豁免地位并提供了所需信息但被认为</w:t>
      </w:r>
      <w:r>
        <w:rPr>
          <w:color w:val="000000"/>
          <w:shd w:val="clear" w:color="auto" w:fill="FFFFFF"/>
          <w:lang w:eastAsia="zh-CN"/>
        </w:rPr>
        <w:br/>
      </w:r>
      <w:r w:rsidRPr="0001734D">
        <w:rPr>
          <w:rFonts w:hint="eastAsia"/>
          <w:color w:val="000000"/>
          <w:shd w:val="clear" w:color="auto" w:fill="FFFFFF"/>
          <w:lang w:eastAsia="zh-CN"/>
        </w:rPr>
        <w:t>不符合一项或多项标准的组织</w:t>
      </w:r>
      <w:r>
        <w:rPr>
          <w:rFonts w:hint="eastAsia"/>
          <w:color w:val="000000"/>
          <w:shd w:val="clear" w:color="auto" w:fill="FFFFFF"/>
          <w:lang w:val="en-US" w:eastAsia="zh-CN"/>
        </w:rPr>
        <w:t>名单</w:t>
      </w:r>
    </w:p>
    <w:tbl>
      <w:tblPr>
        <w:tblStyle w:val="TableGrid1"/>
        <w:tblW w:w="9918" w:type="dxa"/>
        <w:jc w:val="center"/>
        <w:tblLayout w:type="fixed"/>
        <w:tblCellMar>
          <w:left w:w="57" w:type="dxa"/>
          <w:right w:w="57" w:type="dxa"/>
        </w:tblCellMar>
        <w:tblLook w:val="04A0" w:firstRow="1" w:lastRow="0" w:firstColumn="1" w:lastColumn="0" w:noHBand="0" w:noVBand="1"/>
      </w:tblPr>
      <w:tblGrid>
        <w:gridCol w:w="4673"/>
        <w:gridCol w:w="1276"/>
        <w:gridCol w:w="992"/>
        <w:gridCol w:w="1057"/>
        <w:gridCol w:w="1920"/>
      </w:tblGrid>
      <w:tr w:rsidR="003A2BF7" w:rsidRPr="00CF2EB4" w14:paraId="2F9BFBFD" w14:textId="77777777" w:rsidTr="002973CA">
        <w:trPr>
          <w:cantSplit/>
          <w:tblHeader/>
          <w:jc w:val="center"/>
        </w:trPr>
        <w:tc>
          <w:tcPr>
            <w:tcW w:w="4673" w:type="dxa"/>
            <w:hideMark/>
          </w:tcPr>
          <w:p w14:paraId="00559192" w14:textId="455624D6" w:rsidR="003A2BF7" w:rsidRPr="00CF2EB4" w:rsidRDefault="0078602D" w:rsidP="002973CA">
            <w:pPr>
              <w:pStyle w:val="Tablehead"/>
              <w:rPr>
                <w:sz w:val="20"/>
                <w:szCs w:val="20"/>
              </w:rPr>
            </w:pPr>
            <w:r>
              <w:rPr>
                <w:rFonts w:hint="eastAsia"/>
                <w:sz w:val="20"/>
                <w:szCs w:val="20"/>
                <w:lang w:eastAsia="zh-CN"/>
              </w:rPr>
              <w:t>实体名称</w:t>
            </w:r>
          </w:p>
        </w:tc>
        <w:tc>
          <w:tcPr>
            <w:tcW w:w="1276" w:type="dxa"/>
            <w:hideMark/>
          </w:tcPr>
          <w:p w14:paraId="6DBE2B7C" w14:textId="5E0D4683" w:rsidR="003A2BF7" w:rsidRPr="00CF2EB4" w:rsidRDefault="0078602D" w:rsidP="002973CA">
            <w:pPr>
              <w:pStyle w:val="Tablehead"/>
              <w:rPr>
                <w:sz w:val="20"/>
                <w:szCs w:val="20"/>
              </w:rPr>
            </w:pPr>
            <w:r>
              <w:rPr>
                <w:rFonts w:hint="eastAsia"/>
                <w:sz w:val="20"/>
                <w:szCs w:val="20"/>
                <w:lang w:eastAsia="zh-CN"/>
              </w:rPr>
              <w:t>主要类别</w:t>
            </w:r>
          </w:p>
        </w:tc>
        <w:tc>
          <w:tcPr>
            <w:tcW w:w="992" w:type="dxa"/>
            <w:hideMark/>
          </w:tcPr>
          <w:p w14:paraId="33971CA6" w14:textId="6B69E7C0" w:rsidR="003A2BF7" w:rsidRPr="00CF2EB4" w:rsidRDefault="0078602D" w:rsidP="002973CA">
            <w:pPr>
              <w:pStyle w:val="Tablehead"/>
              <w:rPr>
                <w:sz w:val="20"/>
                <w:szCs w:val="20"/>
              </w:rPr>
            </w:pPr>
            <w:r>
              <w:rPr>
                <w:rFonts w:hint="eastAsia"/>
                <w:sz w:val="20"/>
                <w:szCs w:val="20"/>
                <w:lang w:eastAsia="zh-CN"/>
              </w:rPr>
              <w:t>部门</w:t>
            </w:r>
          </w:p>
        </w:tc>
        <w:tc>
          <w:tcPr>
            <w:tcW w:w="1057" w:type="dxa"/>
            <w:hideMark/>
          </w:tcPr>
          <w:p w14:paraId="4732E40C" w14:textId="294E5368" w:rsidR="003A2BF7" w:rsidRPr="00CF2EB4" w:rsidRDefault="0078602D" w:rsidP="002973CA">
            <w:pPr>
              <w:pStyle w:val="Tablehead"/>
              <w:rPr>
                <w:sz w:val="20"/>
                <w:szCs w:val="20"/>
              </w:rPr>
            </w:pPr>
            <w:r>
              <w:rPr>
                <w:rFonts w:hint="eastAsia"/>
                <w:sz w:val="20"/>
                <w:szCs w:val="20"/>
                <w:lang w:eastAsia="zh-CN"/>
              </w:rPr>
              <w:t>不符合</w:t>
            </w:r>
            <w:r>
              <w:rPr>
                <w:sz w:val="20"/>
                <w:szCs w:val="20"/>
                <w:lang w:eastAsia="zh-CN"/>
              </w:rPr>
              <w:br/>
            </w:r>
            <w:r>
              <w:rPr>
                <w:rFonts w:hint="eastAsia"/>
                <w:sz w:val="20"/>
                <w:szCs w:val="20"/>
                <w:lang w:eastAsia="zh-CN"/>
              </w:rPr>
              <w:t>的标准</w:t>
            </w:r>
          </w:p>
        </w:tc>
        <w:tc>
          <w:tcPr>
            <w:tcW w:w="1920" w:type="dxa"/>
            <w:hideMark/>
          </w:tcPr>
          <w:p w14:paraId="06636EBD" w14:textId="2194A641" w:rsidR="003A2BF7" w:rsidRPr="00CF2EB4" w:rsidRDefault="0078602D" w:rsidP="002973CA">
            <w:pPr>
              <w:pStyle w:val="Tablehead"/>
              <w:rPr>
                <w:sz w:val="20"/>
                <w:szCs w:val="20"/>
              </w:rPr>
            </w:pPr>
            <w:r>
              <w:rPr>
                <w:rFonts w:hint="eastAsia"/>
                <w:sz w:val="20"/>
                <w:szCs w:val="20"/>
                <w:lang w:eastAsia="zh-CN"/>
              </w:rPr>
              <w:t>补充说明</w:t>
            </w:r>
          </w:p>
        </w:tc>
      </w:tr>
      <w:tr w:rsidR="003A2BF7" w:rsidRPr="00CF2EB4" w14:paraId="7AF0975A" w14:textId="77777777" w:rsidTr="002973CA">
        <w:trPr>
          <w:cantSplit/>
          <w:jc w:val="center"/>
        </w:trPr>
        <w:tc>
          <w:tcPr>
            <w:tcW w:w="4673" w:type="dxa"/>
            <w:hideMark/>
          </w:tcPr>
          <w:p w14:paraId="0E1EDCA6" w14:textId="2C4F6B5D" w:rsidR="003A2BF7" w:rsidRPr="00CF2EB4" w:rsidRDefault="0078602D" w:rsidP="002973CA">
            <w:pPr>
              <w:pStyle w:val="Tabletext"/>
              <w:rPr>
                <w:sz w:val="20"/>
                <w:szCs w:val="20"/>
                <w:lang w:val="es-ES"/>
              </w:rPr>
            </w:pPr>
            <w:r w:rsidRPr="0078602D">
              <w:rPr>
                <w:rFonts w:hint="eastAsia"/>
                <w:sz w:val="20"/>
                <w:szCs w:val="20"/>
                <w:lang w:val="es-ES"/>
              </w:rPr>
              <w:t>美洲电信企业协会</w:t>
            </w:r>
          </w:p>
        </w:tc>
        <w:tc>
          <w:tcPr>
            <w:tcW w:w="1276" w:type="dxa"/>
            <w:hideMark/>
          </w:tcPr>
          <w:p w14:paraId="51038792"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0F74DFE2" w14:textId="77777777" w:rsidR="003A2BF7" w:rsidRPr="00CF2EB4" w:rsidRDefault="003A2BF7" w:rsidP="002973CA">
            <w:pPr>
              <w:pStyle w:val="Tabletext"/>
              <w:rPr>
                <w:sz w:val="20"/>
                <w:szCs w:val="20"/>
              </w:rPr>
            </w:pPr>
            <w:r w:rsidRPr="00CF2EB4">
              <w:rPr>
                <w:sz w:val="20"/>
                <w:szCs w:val="20"/>
              </w:rPr>
              <w:t>RTD</w:t>
            </w:r>
          </w:p>
        </w:tc>
        <w:tc>
          <w:tcPr>
            <w:tcW w:w="1057" w:type="dxa"/>
            <w:hideMark/>
          </w:tcPr>
          <w:p w14:paraId="11BD8D8A"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2FEB8F98" w14:textId="667706BD"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3D8D7330" w14:textId="77777777" w:rsidTr="002973CA">
        <w:trPr>
          <w:cantSplit/>
          <w:jc w:val="center"/>
        </w:trPr>
        <w:tc>
          <w:tcPr>
            <w:tcW w:w="4673" w:type="dxa"/>
            <w:hideMark/>
          </w:tcPr>
          <w:p w14:paraId="7AEB4F6D" w14:textId="1617A243" w:rsidR="003A2BF7" w:rsidRPr="00CF2EB4" w:rsidRDefault="0078602D" w:rsidP="002973CA">
            <w:pPr>
              <w:pStyle w:val="Tabletext"/>
              <w:rPr>
                <w:sz w:val="20"/>
                <w:szCs w:val="20"/>
                <w:lang w:val="es-ES"/>
              </w:rPr>
            </w:pPr>
            <w:r w:rsidRPr="0078602D">
              <w:rPr>
                <w:rFonts w:hint="eastAsia"/>
                <w:sz w:val="20"/>
                <w:szCs w:val="20"/>
                <w:lang w:val="es-ES"/>
              </w:rPr>
              <w:t>葡萄牙通信行业协会</w:t>
            </w:r>
          </w:p>
        </w:tc>
        <w:tc>
          <w:tcPr>
            <w:tcW w:w="1276" w:type="dxa"/>
            <w:hideMark/>
          </w:tcPr>
          <w:p w14:paraId="305312FE"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7E0C60A1" w14:textId="77777777" w:rsidR="003A2BF7" w:rsidRPr="00CF2EB4" w:rsidRDefault="003A2BF7" w:rsidP="002973CA">
            <w:pPr>
              <w:pStyle w:val="Tabletext"/>
              <w:rPr>
                <w:sz w:val="20"/>
                <w:szCs w:val="20"/>
              </w:rPr>
            </w:pPr>
            <w:r w:rsidRPr="00CF2EB4">
              <w:rPr>
                <w:sz w:val="20"/>
                <w:szCs w:val="20"/>
              </w:rPr>
              <w:t>D</w:t>
            </w:r>
          </w:p>
        </w:tc>
        <w:tc>
          <w:tcPr>
            <w:tcW w:w="1057" w:type="dxa"/>
            <w:hideMark/>
          </w:tcPr>
          <w:p w14:paraId="3BE3EFD5"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32749539" w14:textId="4719E898"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404D56F7" w14:textId="77777777" w:rsidTr="002973CA">
        <w:trPr>
          <w:cantSplit/>
          <w:jc w:val="center"/>
        </w:trPr>
        <w:tc>
          <w:tcPr>
            <w:tcW w:w="4673" w:type="dxa"/>
            <w:hideMark/>
          </w:tcPr>
          <w:p w14:paraId="7688DD37" w14:textId="42A4E4DB" w:rsidR="003A2BF7" w:rsidRPr="00CF2EB4" w:rsidRDefault="0078602D" w:rsidP="002973CA">
            <w:pPr>
              <w:pStyle w:val="Tabletext"/>
              <w:rPr>
                <w:sz w:val="20"/>
                <w:szCs w:val="20"/>
                <w:lang w:val="es-ES" w:eastAsia="zh-CN"/>
              </w:rPr>
            </w:pPr>
            <w:r w:rsidRPr="0078602D">
              <w:rPr>
                <w:rFonts w:hint="eastAsia"/>
                <w:sz w:val="20"/>
                <w:szCs w:val="20"/>
                <w:lang w:val="es-ES" w:eastAsia="zh-CN"/>
              </w:rPr>
              <w:t>葡语国家国际通信协会</w:t>
            </w:r>
          </w:p>
        </w:tc>
        <w:tc>
          <w:tcPr>
            <w:tcW w:w="1276" w:type="dxa"/>
            <w:hideMark/>
          </w:tcPr>
          <w:p w14:paraId="7B9B6C94"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14A175A9" w14:textId="77777777" w:rsidR="003A2BF7" w:rsidRPr="00CF2EB4" w:rsidRDefault="003A2BF7" w:rsidP="002973CA">
            <w:pPr>
              <w:pStyle w:val="Tabletext"/>
              <w:rPr>
                <w:sz w:val="20"/>
                <w:szCs w:val="20"/>
              </w:rPr>
            </w:pPr>
            <w:r w:rsidRPr="00CF2EB4">
              <w:rPr>
                <w:sz w:val="20"/>
                <w:szCs w:val="20"/>
              </w:rPr>
              <w:t>TD</w:t>
            </w:r>
          </w:p>
        </w:tc>
        <w:tc>
          <w:tcPr>
            <w:tcW w:w="1057" w:type="dxa"/>
            <w:hideMark/>
          </w:tcPr>
          <w:p w14:paraId="112B8CAB"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4EC03F68" w14:textId="2DD32F62"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4D1C22EF" w14:textId="77777777" w:rsidTr="002973CA">
        <w:trPr>
          <w:cantSplit/>
          <w:jc w:val="center"/>
        </w:trPr>
        <w:tc>
          <w:tcPr>
            <w:tcW w:w="4673" w:type="dxa"/>
            <w:hideMark/>
          </w:tcPr>
          <w:p w14:paraId="720E27EE" w14:textId="4DC30C43" w:rsidR="003A2BF7" w:rsidRPr="00CF2EB4" w:rsidRDefault="003B6E5F" w:rsidP="002973CA">
            <w:pPr>
              <w:pStyle w:val="Tabletext"/>
              <w:rPr>
                <w:sz w:val="20"/>
                <w:szCs w:val="20"/>
              </w:rPr>
            </w:pPr>
            <w:r w:rsidRPr="003B6E5F">
              <w:rPr>
                <w:rFonts w:hint="eastAsia"/>
                <w:sz w:val="20"/>
                <w:szCs w:val="20"/>
              </w:rPr>
              <w:t>欧洲广播网</w:t>
            </w:r>
          </w:p>
        </w:tc>
        <w:tc>
          <w:tcPr>
            <w:tcW w:w="1276" w:type="dxa"/>
            <w:hideMark/>
          </w:tcPr>
          <w:p w14:paraId="241ECC60"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4C933C8A" w14:textId="77777777" w:rsidR="003A2BF7" w:rsidRPr="00CF2EB4" w:rsidRDefault="003A2BF7" w:rsidP="002973CA">
            <w:pPr>
              <w:pStyle w:val="Tabletext"/>
              <w:rPr>
                <w:sz w:val="20"/>
                <w:szCs w:val="20"/>
              </w:rPr>
            </w:pPr>
            <w:r w:rsidRPr="00CF2EB4">
              <w:rPr>
                <w:sz w:val="20"/>
                <w:szCs w:val="20"/>
              </w:rPr>
              <w:t>R</w:t>
            </w:r>
          </w:p>
        </w:tc>
        <w:tc>
          <w:tcPr>
            <w:tcW w:w="1057" w:type="dxa"/>
            <w:hideMark/>
          </w:tcPr>
          <w:p w14:paraId="478666C7"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0A21C8AC" w14:textId="179C01D0"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7C061244" w14:textId="77777777" w:rsidTr="002973CA">
        <w:trPr>
          <w:cantSplit/>
          <w:jc w:val="center"/>
        </w:trPr>
        <w:tc>
          <w:tcPr>
            <w:tcW w:w="4673" w:type="dxa"/>
            <w:hideMark/>
          </w:tcPr>
          <w:p w14:paraId="4B750A5B" w14:textId="77777777" w:rsidR="003A2BF7" w:rsidRPr="00CF2EB4" w:rsidRDefault="003A2BF7" w:rsidP="002973CA">
            <w:pPr>
              <w:pStyle w:val="Tabletext"/>
              <w:rPr>
                <w:sz w:val="20"/>
                <w:szCs w:val="20"/>
              </w:rPr>
            </w:pPr>
            <w:r w:rsidRPr="00CF2EB4">
              <w:rPr>
                <w:sz w:val="20"/>
                <w:szCs w:val="20"/>
              </w:rPr>
              <w:t>Connect Europe</w:t>
            </w:r>
          </w:p>
        </w:tc>
        <w:tc>
          <w:tcPr>
            <w:tcW w:w="1276" w:type="dxa"/>
            <w:hideMark/>
          </w:tcPr>
          <w:p w14:paraId="641B3599"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02E4280B" w14:textId="77777777" w:rsidR="003A2BF7" w:rsidRPr="00CF2EB4" w:rsidRDefault="003A2BF7" w:rsidP="002973CA">
            <w:pPr>
              <w:pStyle w:val="Tabletext"/>
              <w:rPr>
                <w:sz w:val="20"/>
                <w:szCs w:val="20"/>
              </w:rPr>
            </w:pPr>
            <w:r w:rsidRPr="00CF2EB4">
              <w:rPr>
                <w:sz w:val="20"/>
                <w:szCs w:val="20"/>
              </w:rPr>
              <w:t>RTD</w:t>
            </w:r>
          </w:p>
        </w:tc>
        <w:tc>
          <w:tcPr>
            <w:tcW w:w="1057" w:type="dxa"/>
            <w:hideMark/>
          </w:tcPr>
          <w:p w14:paraId="05E0F256"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21BD7389" w14:textId="3DAE551D"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4FEB84D9" w14:textId="77777777" w:rsidTr="002973CA">
        <w:trPr>
          <w:cantSplit/>
          <w:jc w:val="center"/>
        </w:trPr>
        <w:tc>
          <w:tcPr>
            <w:tcW w:w="4673" w:type="dxa"/>
            <w:hideMark/>
          </w:tcPr>
          <w:p w14:paraId="0FF7C4E9" w14:textId="1007DF98" w:rsidR="003A2BF7" w:rsidRPr="00CF2EB4" w:rsidRDefault="003B6E5F" w:rsidP="002973CA">
            <w:pPr>
              <w:pStyle w:val="Tabletext"/>
              <w:rPr>
                <w:sz w:val="20"/>
                <w:szCs w:val="20"/>
                <w:lang w:val="fr-CH" w:eastAsia="zh-CN"/>
              </w:rPr>
            </w:pPr>
            <w:r w:rsidRPr="003B6E5F">
              <w:rPr>
                <w:rFonts w:hint="eastAsia"/>
                <w:sz w:val="20"/>
                <w:szCs w:val="20"/>
                <w:lang w:val="fr-CH" w:eastAsia="zh-CN"/>
              </w:rPr>
              <w:t>非洲进步与发展促进会（</w:t>
            </w:r>
            <w:r w:rsidRPr="003B6E5F">
              <w:rPr>
                <w:rFonts w:hint="eastAsia"/>
                <w:sz w:val="20"/>
                <w:szCs w:val="20"/>
                <w:lang w:val="fr-CH" w:eastAsia="zh-CN"/>
              </w:rPr>
              <w:t>CAPDA</w:t>
            </w:r>
            <w:r w:rsidRPr="003B6E5F">
              <w:rPr>
                <w:rFonts w:hint="eastAsia"/>
                <w:sz w:val="20"/>
                <w:szCs w:val="20"/>
                <w:lang w:val="fr-CH" w:eastAsia="zh-CN"/>
              </w:rPr>
              <w:t>）</w:t>
            </w:r>
          </w:p>
        </w:tc>
        <w:tc>
          <w:tcPr>
            <w:tcW w:w="1276" w:type="dxa"/>
            <w:hideMark/>
          </w:tcPr>
          <w:p w14:paraId="2F49E6CD"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41281D3D" w14:textId="77777777" w:rsidR="003A2BF7" w:rsidRPr="00CF2EB4" w:rsidRDefault="003A2BF7" w:rsidP="002973CA">
            <w:pPr>
              <w:pStyle w:val="Tabletext"/>
              <w:rPr>
                <w:sz w:val="20"/>
                <w:szCs w:val="20"/>
              </w:rPr>
            </w:pPr>
            <w:r w:rsidRPr="00CF2EB4">
              <w:rPr>
                <w:sz w:val="20"/>
                <w:szCs w:val="20"/>
              </w:rPr>
              <w:t>D</w:t>
            </w:r>
          </w:p>
        </w:tc>
        <w:tc>
          <w:tcPr>
            <w:tcW w:w="1057" w:type="dxa"/>
            <w:hideMark/>
          </w:tcPr>
          <w:p w14:paraId="3AF6940A" w14:textId="77777777" w:rsidR="003A2BF7" w:rsidRPr="00CF2EB4" w:rsidRDefault="003A2BF7" w:rsidP="002973CA">
            <w:pPr>
              <w:pStyle w:val="Tabletext"/>
              <w:jc w:val="center"/>
              <w:rPr>
                <w:sz w:val="20"/>
                <w:szCs w:val="20"/>
              </w:rPr>
            </w:pPr>
            <w:r w:rsidRPr="00CF2EB4">
              <w:rPr>
                <w:sz w:val="20"/>
                <w:szCs w:val="20"/>
              </w:rPr>
              <w:t>3</w:t>
            </w:r>
          </w:p>
        </w:tc>
        <w:tc>
          <w:tcPr>
            <w:tcW w:w="1920" w:type="dxa"/>
            <w:hideMark/>
          </w:tcPr>
          <w:p w14:paraId="209A062C" w14:textId="3BE995A6" w:rsidR="003A2BF7" w:rsidRPr="00CF2EB4" w:rsidRDefault="0078602D" w:rsidP="002973CA">
            <w:pPr>
              <w:pStyle w:val="Tabletext"/>
              <w:rPr>
                <w:sz w:val="20"/>
                <w:szCs w:val="20"/>
              </w:rPr>
            </w:pPr>
            <w:r>
              <w:rPr>
                <w:rFonts w:hint="eastAsia"/>
                <w:sz w:val="20"/>
                <w:szCs w:val="20"/>
                <w:lang w:eastAsia="zh-CN"/>
              </w:rPr>
              <w:t>重要</w:t>
            </w:r>
            <w:r w:rsidRPr="0078602D">
              <w:rPr>
                <w:rFonts w:hint="eastAsia"/>
                <w:sz w:val="20"/>
                <w:szCs w:val="20"/>
              </w:rPr>
              <w:t>国际成员不足</w:t>
            </w:r>
          </w:p>
        </w:tc>
      </w:tr>
      <w:tr w:rsidR="003A2BF7" w:rsidRPr="00CF2EB4" w14:paraId="0324BC1F" w14:textId="77777777" w:rsidTr="002973CA">
        <w:trPr>
          <w:cantSplit/>
          <w:jc w:val="center"/>
        </w:trPr>
        <w:tc>
          <w:tcPr>
            <w:tcW w:w="4673" w:type="dxa"/>
            <w:hideMark/>
          </w:tcPr>
          <w:p w14:paraId="195461E2" w14:textId="60A7D2F1" w:rsidR="003A2BF7" w:rsidRPr="00CF2EB4" w:rsidRDefault="003B6E5F" w:rsidP="002973CA">
            <w:pPr>
              <w:pStyle w:val="Tabletext"/>
              <w:rPr>
                <w:sz w:val="20"/>
                <w:szCs w:val="20"/>
              </w:rPr>
            </w:pPr>
            <w:r w:rsidRPr="003B6E5F">
              <w:rPr>
                <w:rFonts w:hint="eastAsia"/>
                <w:sz w:val="20"/>
                <w:szCs w:val="20"/>
              </w:rPr>
              <w:t>数字机遇信托</w:t>
            </w:r>
          </w:p>
        </w:tc>
        <w:tc>
          <w:tcPr>
            <w:tcW w:w="1276" w:type="dxa"/>
            <w:hideMark/>
          </w:tcPr>
          <w:p w14:paraId="553BE7E7"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763C69B9" w14:textId="77777777" w:rsidR="003A2BF7" w:rsidRPr="00CF2EB4" w:rsidRDefault="003A2BF7" w:rsidP="002973CA">
            <w:pPr>
              <w:pStyle w:val="Tabletext"/>
              <w:rPr>
                <w:sz w:val="20"/>
                <w:szCs w:val="20"/>
              </w:rPr>
            </w:pPr>
            <w:r w:rsidRPr="00CF2EB4">
              <w:rPr>
                <w:sz w:val="20"/>
                <w:szCs w:val="20"/>
              </w:rPr>
              <w:t>D</w:t>
            </w:r>
          </w:p>
        </w:tc>
        <w:tc>
          <w:tcPr>
            <w:tcW w:w="1057" w:type="dxa"/>
            <w:hideMark/>
          </w:tcPr>
          <w:p w14:paraId="06B0D220" w14:textId="77777777" w:rsidR="003A2BF7" w:rsidRPr="00CF2EB4" w:rsidRDefault="003A2BF7" w:rsidP="002973CA">
            <w:pPr>
              <w:pStyle w:val="Tabletext"/>
              <w:jc w:val="center"/>
              <w:rPr>
                <w:sz w:val="20"/>
                <w:szCs w:val="20"/>
              </w:rPr>
            </w:pPr>
            <w:r w:rsidRPr="00CF2EB4">
              <w:rPr>
                <w:sz w:val="20"/>
                <w:szCs w:val="20"/>
              </w:rPr>
              <w:t>2, 3</w:t>
            </w:r>
          </w:p>
        </w:tc>
        <w:tc>
          <w:tcPr>
            <w:tcW w:w="1920" w:type="dxa"/>
            <w:hideMark/>
          </w:tcPr>
          <w:p w14:paraId="4879C91A" w14:textId="0BBEF642" w:rsidR="003A2BF7" w:rsidRPr="00CF2EB4" w:rsidRDefault="0078602D" w:rsidP="002973CA">
            <w:pPr>
              <w:pStyle w:val="Tabletext"/>
              <w:rPr>
                <w:sz w:val="20"/>
                <w:szCs w:val="20"/>
              </w:rPr>
            </w:pPr>
            <w:r w:rsidRPr="0078602D">
              <w:rPr>
                <w:rFonts w:hint="eastAsia"/>
                <w:sz w:val="20"/>
                <w:szCs w:val="20"/>
              </w:rPr>
              <w:t>非成员组织</w:t>
            </w:r>
          </w:p>
        </w:tc>
      </w:tr>
      <w:tr w:rsidR="003A2BF7" w:rsidRPr="00CF2EB4" w14:paraId="0C83C0A9" w14:textId="77777777" w:rsidTr="002973CA">
        <w:trPr>
          <w:cantSplit/>
          <w:jc w:val="center"/>
        </w:trPr>
        <w:tc>
          <w:tcPr>
            <w:tcW w:w="4673" w:type="dxa"/>
            <w:hideMark/>
          </w:tcPr>
          <w:p w14:paraId="3351A44A" w14:textId="6DA6E702" w:rsidR="003A2BF7" w:rsidRPr="00CF2EB4" w:rsidRDefault="003B6E5F" w:rsidP="002973CA">
            <w:pPr>
              <w:pStyle w:val="Tabletext"/>
              <w:rPr>
                <w:sz w:val="20"/>
                <w:szCs w:val="20"/>
              </w:rPr>
            </w:pPr>
            <w:r w:rsidRPr="003B6E5F">
              <w:rPr>
                <w:rFonts w:hint="eastAsia"/>
                <w:sz w:val="20"/>
                <w:szCs w:val="20"/>
              </w:rPr>
              <w:t>欧洲电信竞争协会</w:t>
            </w:r>
          </w:p>
        </w:tc>
        <w:tc>
          <w:tcPr>
            <w:tcW w:w="1276" w:type="dxa"/>
            <w:hideMark/>
          </w:tcPr>
          <w:p w14:paraId="5E18791C"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6BEB09ED" w14:textId="77777777" w:rsidR="003A2BF7" w:rsidRPr="00CF2EB4" w:rsidRDefault="003A2BF7" w:rsidP="002973CA">
            <w:pPr>
              <w:pStyle w:val="Tabletext"/>
              <w:rPr>
                <w:sz w:val="20"/>
                <w:szCs w:val="20"/>
              </w:rPr>
            </w:pPr>
            <w:r w:rsidRPr="00CF2EB4">
              <w:rPr>
                <w:sz w:val="20"/>
                <w:szCs w:val="20"/>
              </w:rPr>
              <w:t>RTD</w:t>
            </w:r>
          </w:p>
        </w:tc>
        <w:tc>
          <w:tcPr>
            <w:tcW w:w="1057" w:type="dxa"/>
            <w:hideMark/>
          </w:tcPr>
          <w:p w14:paraId="32E8B25F"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240FC84C" w14:textId="71EFDFCD"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455ABE87" w14:textId="77777777" w:rsidTr="002973CA">
        <w:trPr>
          <w:cantSplit/>
          <w:jc w:val="center"/>
        </w:trPr>
        <w:tc>
          <w:tcPr>
            <w:tcW w:w="4673" w:type="dxa"/>
            <w:hideMark/>
          </w:tcPr>
          <w:p w14:paraId="3582DDF3" w14:textId="6C5E39A8" w:rsidR="003A2BF7" w:rsidRPr="00CF2EB4" w:rsidRDefault="003B6E5F" w:rsidP="002973CA">
            <w:pPr>
              <w:pStyle w:val="Tabletext"/>
              <w:rPr>
                <w:sz w:val="20"/>
                <w:szCs w:val="20"/>
              </w:rPr>
            </w:pPr>
            <w:r w:rsidRPr="003B6E5F">
              <w:rPr>
                <w:rFonts w:hint="eastAsia"/>
                <w:sz w:val="20"/>
                <w:szCs w:val="20"/>
              </w:rPr>
              <w:t>国际航空运输协会</w:t>
            </w:r>
          </w:p>
        </w:tc>
        <w:tc>
          <w:tcPr>
            <w:tcW w:w="1276" w:type="dxa"/>
            <w:hideMark/>
          </w:tcPr>
          <w:p w14:paraId="788982D9"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4E6DBB4A" w14:textId="77777777" w:rsidR="003A2BF7" w:rsidRPr="00CF2EB4" w:rsidRDefault="003A2BF7" w:rsidP="002973CA">
            <w:pPr>
              <w:pStyle w:val="Tabletext"/>
              <w:rPr>
                <w:sz w:val="20"/>
                <w:szCs w:val="20"/>
              </w:rPr>
            </w:pPr>
            <w:r w:rsidRPr="00CF2EB4">
              <w:rPr>
                <w:sz w:val="20"/>
                <w:szCs w:val="20"/>
              </w:rPr>
              <w:t>RTD</w:t>
            </w:r>
          </w:p>
        </w:tc>
        <w:tc>
          <w:tcPr>
            <w:tcW w:w="1057" w:type="dxa"/>
            <w:hideMark/>
          </w:tcPr>
          <w:p w14:paraId="62B6D47B"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1B026148" w14:textId="5E81AED4"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37B3EA40" w14:textId="77777777" w:rsidTr="002973CA">
        <w:trPr>
          <w:cantSplit/>
          <w:jc w:val="center"/>
        </w:trPr>
        <w:tc>
          <w:tcPr>
            <w:tcW w:w="4673" w:type="dxa"/>
            <w:hideMark/>
          </w:tcPr>
          <w:p w14:paraId="454C23CC" w14:textId="342C97F3" w:rsidR="003A2BF7" w:rsidRPr="00CF2EB4" w:rsidRDefault="003B6E5F" w:rsidP="002973CA">
            <w:pPr>
              <w:pStyle w:val="Tabletext"/>
              <w:rPr>
                <w:sz w:val="20"/>
                <w:szCs w:val="20"/>
                <w:lang w:eastAsia="zh-CN"/>
              </w:rPr>
            </w:pPr>
            <w:r w:rsidRPr="003B6E5F">
              <w:rPr>
                <w:rFonts w:hint="eastAsia"/>
                <w:sz w:val="20"/>
                <w:szCs w:val="20"/>
                <w:lang w:eastAsia="zh-CN"/>
              </w:rPr>
              <w:t>国际海事无线电委员会</w:t>
            </w:r>
          </w:p>
        </w:tc>
        <w:tc>
          <w:tcPr>
            <w:tcW w:w="1276" w:type="dxa"/>
            <w:hideMark/>
          </w:tcPr>
          <w:p w14:paraId="15063263"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29C7BB4F" w14:textId="77777777" w:rsidR="003A2BF7" w:rsidRPr="00CF2EB4" w:rsidRDefault="003A2BF7" w:rsidP="002973CA">
            <w:pPr>
              <w:pStyle w:val="Tabletext"/>
              <w:rPr>
                <w:sz w:val="20"/>
                <w:szCs w:val="20"/>
              </w:rPr>
            </w:pPr>
            <w:r w:rsidRPr="00CF2EB4">
              <w:rPr>
                <w:sz w:val="20"/>
                <w:szCs w:val="20"/>
              </w:rPr>
              <w:t>RT</w:t>
            </w:r>
          </w:p>
        </w:tc>
        <w:tc>
          <w:tcPr>
            <w:tcW w:w="1057" w:type="dxa"/>
            <w:hideMark/>
          </w:tcPr>
          <w:p w14:paraId="6E699A24"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644B4C1D" w14:textId="1D6B2613"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46176914" w14:textId="77777777" w:rsidTr="002973CA">
        <w:trPr>
          <w:cantSplit/>
          <w:jc w:val="center"/>
        </w:trPr>
        <w:tc>
          <w:tcPr>
            <w:tcW w:w="4673" w:type="dxa"/>
            <w:hideMark/>
          </w:tcPr>
          <w:p w14:paraId="0C2E5A71" w14:textId="08A54C7E" w:rsidR="003A2BF7" w:rsidRPr="003B6E5F" w:rsidRDefault="003B6E5F" w:rsidP="002973CA">
            <w:pPr>
              <w:pStyle w:val="Tabletext"/>
              <w:rPr>
                <w:sz w:val="20"/>
                <w:szCs w:val="20"/>
                <w:lang w:eastAsia="zh-CN"/>
              </w:rPr>
            </w:pPr>
            <w:r w:rsidRPr="003B6E5F">
              <w:rPr>
                <w:rFonts w:hint="eastAsia"/>
                <w:sz w:val="20"/>
                <w:szCs w:val="20"/>
                <w:lang w:eastAsia="zh-CN"/>
              </w:rPr>
              <w:t>国际电联</w:t>
            </w:r>
            <w:r w:rsidRPr="003B6E5F">
              <w:rPr>
                <w:rFonts w:hint="eastAsia"/>
                <w:sz w:val="20"/>
                <w:szCs w:val="20"/>
                <w:lang w:eastAsia="zh-CN"/>
              </w:rPr>
              <w:t>-</w:t>
            </w:r>
            <w:r w:rsidRPr="003B6E5F">
              <w:rPr>
                <w:rFonts w:hint="eastAsia"/>
                <w:sz w:val="20"/>
                <w:szCs w:val="20"/>
                <w:lang w:eastAsia="zh-CN"/>
              </w:rPr>
              <w:t>亚太电信组织印度基金会</w:t>
            </w:r>
            <w:r>
              <w:rPr>
                <w:rFonts w:hint="eastAsia"/>
                <w:sz w:val="20"/>
                <w:szCs w:val="20"/>
                <w:lang w:eastAsia="zh-CN"/>
              </w:rPr>
              <w:t>（</w:t>
            </w:r>
            <w:r w:rsidRPr="003B6E5F">
              <w:rPr>
                <w:rFonts w:hint="eastAsia"/>
                <w:sz w:val="20"/>
                <w:szCs w:val="20"/>
                <w:lang w:eastAsia="zh-CN"/>
              </w:rPr>
              <w:t>IAFI</w:t>
            </w:r>
            <w:r>
              <w:rPr>
                <w:rFonts w:hint="eastAsia"/>
                <w:sz w:val="20"/>
                <w:szCs w:val="20"/>
                <w:lang w:eastAsia="zh-CN"/>
              </w:rPr>
              <w:t>）</w:t>
            </w:r>
          </w:p>
        </w:tc>
        <w:tc>
          <w:tcPr>
            <w:tcW w:w="1276" w:type="dxa"/>
            <w:hideMark/>
          </w:tcPr>
          <w:p w14:paraId="69505593"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49EFCEE7" w14:textId="77777777" w:rsidR="003A2BF7" w:rsidRPr="00CF2EB4" w:rsidRDefault="003A2BF7" w:rsidP="002973CA">
            <w:pPr>
              <w:pStyle w:val="Tabletext"/>
              <w:rPr>
                <w:sz w:val="20"/>
                <w:szCs w:val="20"/>
              </w:rPr>
            </w:pPr>
            <w:r w:rsidRPr="00CF2EB4">
              <w:rPr>
                <w:sz w:val="20"/>
                <w:szCs w:val="20"/>
              </w:rPr>
              <w:t>RTD</w:t>
            </w:r>
          </w:p>
        </w:tc>
        <w:tc>
          <w:tcPr>
            <w:tcW w:w="1057" w:type="dxa"/>
            <w:hideMark/>
          </w:tcPr>
          <w:p w14:paraId="0FE16058" w14:textId="77777777" w:rsidR="003A2BF7" w:rsidRPr="00CF2EB4" w:rsidRDefault="003A2BF7" w:rsidP="002973CA">
            <w:pPr>
              <w:pStyle w:val="Tabletext"/>
              <w:jc w:val="center"/>
              <w:rPr>
                <w:sz w:val="20"/>
                <w:szCs w:val="20"/>
              </w:rPr>
            </w:pPr>
            <w:r w:rsidRPr="00CF2EB4">
              <w:rPr>
                <w:sz w:val="20"/>
                <w:szCs w:val="20"/>
              </w:rPr>
              <w:t>1, 3</w:t>
            </w:r>
          </w:p>
        </w:tc>
        <w:tc>
          <w:tcPr>
            <w:tcW w:w="1920" w:type="dxa"/>
            <w:hideMark/>
          </w:tcPr>
          <w:p w14:paraId="5439BD13" w14:textId="38EDE811" w:rsidR="003A2BF7" w:rsidRPr="00CF2EB4" w:rsidRDefault="0078602D" w:rsidP="002973CA">
            <w:pPr>
              <w:pStyle w:val="Tabletext"/>
              <w:rPr>
                <w:sz w:val="20"/>
                <w:szCs w:val="20"/>
                <w:lang w:eastAsia="zh-CN"/>
              </w:rPr>
            </w:pPr>
            <w:r w:rsidRPr="0078602D">
              <w:rPr>
                <w:rFonts w:hint="eastAsia"/>
                <w:sz w:val="20"/>
                <w:szCs w:val="20"/>
                <w:lang w:eastAsia="zh-CN"/>
              </w:rPr>
              <w:t>国家机构，国际成员不足</w:t>
            </w:r>
          </w:p>
        </w:tc>
      </w:tr>
      <w:tr w:rsidR="003A2BF7" w:rsidRPr="00CF2EB4" w14:paraId="0155CD15" w14:textId="77777777" w:rsidTr="002973CA">
        <w:trPr>
          <w:cantSplit/>
          <w:jc w:val="center"/>
        </w:trPr>
        <w:tc>
          <w:tcPr>
            <w:tcW w:w="4673" w:type="dxa"/>
            <w:hideMark/>
          </w:tcPr>
          <w:p w14:paraId="0B2702AE" w14:textId="77777777" w:rsidR="003A2BF7" w:rsidRPr="00CF2EB4" w:rsidRDefault="003A2BF7" w:rsidP="002973CA">
            <w:pPr>
              <w:pStyle w:val="Tabletext"/>
              <w:rPr>
                <w:sz w:val="20"/>
                <w:szCs w:val="20"/>
              </w:rPr>
            </w:pPr>
            <w:r w:rsidRPr="00CF2EB4">
              <w:rPr>
                <w:sz w:val="20"/>
                <w:szCs w:val="20"/>
              </w:rPr>
              <w:t>Mandat International</w:t>
            </w:r>
          </w:p>
        </w:tc>
        <w:tc>
          <w:tcPr>
            <w:tcW w:w="1276" w:type="dxa"/>
            <w:hideMark/>
          </w:tcPr>
          <w:p w14:paraId="729E7B97"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44F83A67" w14:textId="77777777" w:rsidR="003A2BF7" w:rsidRPr="00CF2EB4" w:rsidRDefault="003A2BF7" w:rsidP="002973CA">
            <w:pPr>
              <w:pStyle w:val="Tabletext"/>
              <w:rPr>
                <w:sz w:val="20"/>
                <w:szCs w:val="20"/>
              </w:rPr>
            </w:pPr>
            <w:r w:rsidRPr="00CF2EB4">
              <w:rPr>
                <w:sz w:val="20"/>
                <w:szCs w:val="20"/>
              </w:rPr>
              <w:t>T</w:t>
            </w:r>
          </w:p>
        </w:tc>
        <w:tc>
          <w:tcPr>
            <w:tcW w:w="1057" w:type="dxa"/>
            <w:hideMark/>
          </w:tcPr>
          <w:p w14:paraId="01E566A6" w14:textId="77777777" w:rsidR="003A2BF7" w:rsidRPr="00CF2EB4" w:rsidRDefault="003A2BF7" w:rsidP="002973CA">
            <w:pPr>
              <w:pStyle w:val="Tabletext"/>
              <w:jc w:val="center"/>
              <w:rPr>
                <w:sz w:val="20"/>
                <w:szCs w:val="20"/>
              </w:rPr>
            </w:pPr>
            <w:r w:rsidRPr="00CF2EB4">
              <w:rPr>
                <w:sz w:val="20"/>
                <w:szCs w:val="20"/>
              </w:rPr>
              <w:t>2, 3</w:t>
            </w:r>
          </w:p>
        </w:tc>
        <w:tc>
          <w:tcPr>
            <w:tcW w:w="1920" w:type="dxa"/>
            <w:hideMark/>
          </w:tcPr>
          <w:p w14:paraId="589FB0FD" w14:textId="5641A3DA" w:rsidR="003A2BF7" w:rsidRPr="00CF2EB4" w:rsidRDefault="0078602D" w:rsidP="002973CA">
            <w:pPr>
              <w:pStyle w:val="Tabletext"/>
              <w:rPr>
                <w:sz w:val="20"/>
                <w:szCs w:val="20"/>
              </w:rPr>
            </w:pPr>
            <w:r w:rsidRPr="0078602D">
              <w:rPr>
                <w:rFonts w:hint="eastAsia"/>
                <w:sz w:val="20"/>
                <w:szCs w:val="20"/>
              </w:rPr>
              <w:t>非成员组织</w:t>
            </w:r>
          </w:p>
        </w:tc>
      </w:tr>
      <w:tr w:rsidR="003A2BF7" w:rsidRPr="00CF2EB4" w14:paraId="1EA17581" w14:textId="77777777" w:rsidTr="002973CA">
        <w:trPr>
          <w:cantSplit/>
          <w:jc w:val="center"/>
        </w:trPr>
        <w:tc>
          <w:tcPr>
            <w:tcW w:w="4673" w:type="dxa"/>
            <w:hideMark/>
          </w:tcPr>
          <w:p w14:paraId="53A949B6" w14:textId="4CD3631F" w:rsidR="003A2BF7" w:rsidRPr="00CF2EB4" w:rsidRDefault="003B6E5F" w:rsidP="002973CA">
            <w:pPr>
              <w:pStyle w:val="Tabletext"/>
              <w:rPr>
                <w:sz w:val="20"/>
                <w:szCs w:val="20"/>
                <w:lang w:eastAsia="zh-CN"/>
              </w:rPr>
            </w:pPr>
            <w:r w:rsidRPr="003B6E5F">
              <w:rPr>
                <w:rFonts w:hint="eastAsia"/>
                <w:sz w:val="20"/>
                <w:szCs w:val="20"/>
                <w:lang w:eastAsia="zh-CN"/>
              </w:rPr>
              <w:t>北美广播协会（</w:t>
            </w:r>
            <w:r w:rsidRPr="003B6E5F">
              <w:rPr>
                <w:rFonts w:hint="eastAsia"/>
                <w:sz w:val="20"/>
                <w:szCs w:val="20"/>
                <w:lang w:eastAsia="zh-CN"/>
              </w:rPr>
              <w:t>NABA</w:t>
            </w:r>
            <w:r w:rsidRPr="003B6E5F">
              <w:rPr>
                <w:rFonts w:hint="eastAsia"/>
                <w:sz w:val="20"/>
                <w:szCs w:val="20"/>
                <w:lang w:eastAsia="zh-CN"/>
              </w:rPr>
              <w:t>）</w:t>
            </w:r>
          </w:p>
        </w:tc>
        <w:tc>
          <w:tcPr>
            <w:tcW w:w="1276" w:type="dxa"/>
            <w:hideMark/>
          </w:tcPr>
          <w:p w14:paraId="207DB5F8"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11BAAAC9" w14:textId="77777777" w:rsidR="003A2BF7" w:rsidRPr="00CF2EB4" w:rsidRDefault="003A2BF7" w:rsidP="002973CA">
            <w:pPr>
              <w:pStyle w:val="Tabletext"/>
              <w:rPr>
                <w:sz w:val="20"/>
                <w:szCs w:val="20"/>
              </w:rPr>
            </w:pPr>
            <w:r w:rsidRPr="00CF2EB4">
              <w:rPr>
                <w:sz w:val="20"/>
                <w:szCs w:val="20"/>
              </w:rPr>
              <w:t>R</w:t>
            </w:r>
          </w:p>
        </w:tc>
        <w:tc>
          <w:tcPr>
            <w:tcW w:w="1057" w:type="dxa"/>
            <w:hideMark/>
          </w:tcPr>
          <w:p w14:paraId="4136A3A2"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683043AF" w14:textId="3ADD705E" w:rsidR="003A2BF7" w:rsidRPr="00CF2EB4" w:rsidRDefault="0078602D" w:rsidP="002973CA">
            <w:pPr>
              <w:pStyle w:val="Tabletext"/>
              <w:rPr>
                <w:sz w:val="20"/>
                <w:szCs w:val="20"/>
              </w:rPr>
            </w:pPr>
            <w:r w:rsidRPr="0078602D">
              <w:rPr>
                <w:rFonts w:hint="eastAsia"/>
                <w:sz w:val="20"/>
                <w:szCs w:val="20"/>
              </w:rPr>
              <w:t>商业协会</w:t>
            </w:r>
          </w:p>
        </w:tc>
      </w:tr>
      <w:tr w:rsidR="003A2BF7" w:rsidRPr="00CF2EB4" w14:paraId="391DA375" w14:textId="77777777" w:rsidTr="002973CA">
        <w:trPr>
          <w:cantSplit/>
          <w:jc w:val="center"/>
        </w:trPr>
        <w:tc>
          <w:tcPr>
            <w:tcW w:w="4673" w:type="dxa"/>
            <w:hideMark/>
          </w:tcPr>
          <w:p w14:paraId="3325A30A" w14:textId="7DB1AE9A" w:rsidR="003A2BF7" w:rsidRPr="00CF2EB4" w:rsidRDefault="003B6E5F" w:rsidP="002973CA">
            <w:pPr>
              <w:pStyle w:val="Tabletext"/>
              <w:rPr>
                <w:sz w:val="20"/>
                <w:szCs w:val="20"/>
                <w:lang w:eastAsia="zh-CN"/>
              </w:rPr>
            </w:pPr>
            <w:r w:rsidRPr="003B6E5F">
              <w:rPr>
                <w:rFonts w:hint="eastAsia"/>
                <w:sz w:val="20"/>
                <w:szCs w:val="20"/>
                <w:lang w:eastAsia="zh-CN"/>
              </w:rPr>
              <w:t>射电天文和空间科学频率分配科学委员会（</w:t>
            </w:r>
            <w:r w:rsidRPr="003B6E5F">
              <w:rPr>
                <w:rFonts w:hint="eastAsia"/>
                <w:sz w:val="20"/>
                <w:szCs w:val="20"/>
                <w:lang w:eastAsia="zh-CN"/>
              </w:rPr>
              <w:t>IUCAF</w:t>
            </w:r>
            <w:r w:rsidRPr="003B6E5F">
              <w:rPr>
                <w:rFonts w:hint="eastAsia"/>
                <w:sz w:val="20"/>
                <w:szCs w:val="20"/>
                <w:lang w:eastAsia="zh-CN"/>
              </w:rPr>
              <w:t>）</w:t>
            </w:r>
          </w:p>
        </w:tc>
        <w:tc>
          <w:tcPr>
            <w:tcW w:w="1276" w:type="dxa"/>
            <w:hideMark/>
          </w:tcPr>
          <w:p w14:paraId="45EC93EB"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1FF37DAF" w14:textId="77777777" w:rsidR="003A2BF7" w:rsidRPr="00CF2EB4" w:rsidRDefault="003A2BF7" w:rsidP="002973CA">
            <w:pPr>
              <w:pStyle w:val="Tabletext"/>
              <w:rPr>
                <w:sz w:val="20"/>
                <w:szCs w:val="20"/>
              </w:rPr>
            </w:pPr>
            <w:r w:rsidRPr="00CF2EB4">
              <w:rPr>
                <w:sz w:val="20"/>
                <w:szCs w:val="20"/>
              </w:rPr>
              <w:t>R</w:t>
            </w:r>
          </w:p>
        </w:tc>
        <w:tc>
          <w:tcPr>
            <w:tcW w:w="1057" w:type="dxa"/>
            <w:hideMark/>
          </w:tcPr>
          <w:p w14:paraId="5B2957D9" w14:textId="77777777" w:rsidR="003A2BF7" w:rsidRPr="00CF2EB4" w:rsidRDefault="003A2BF7" w:rsidP="002973CA">
            <w:pPr>
              <w:pStyle w:val="Tabletext"/>
              <w:jc w:val="center"/>
              <w:rPr>
                <w:sz w:val="20"/>
                <w:szCs w:val="20"/>
              </w:rPr>
            </w:pPr>
            <w:r w:rsidRPr="00CF2EB4">
              <w:rPr>
                <w:sz w:val="20"/>
                <w:szCs w:val="20"/>
              </w:rPr>
              <w:t>2</w:t>
            </w:r>
          </w:p>
        </w:tc>
        <w:tc>
          <w:tcPr>
            <w:tcW w:w="1920" w:type="dxa"/>
            <w:hideMark/>
          </w:tcPr>
          <w:p w14:paraId="5C1BFF4A" w14:textId="616659A7" w:rsidR="003A2BF7" w:rsidRPr="00CF2EB4" w:rsidRDefault="0078602D" w:rsidP="002973CA">
            <w:pPr>
              <w:pStyle w:val="Tabletext"/>
              <w:rPr>
                <w:sz w:val="20"/>
                <w:szCs w:val="20"/>
                <w:lang w:eastAsia="zh-CN"/>
              </w:rPr>
            </w:pPr>
            <w:r w:rsidRPr="0078602D">
              <w:rPr>
                <w:rFonts w:hint="eastAsia"/>
                <w:sz w:val="20"/>
                <w:szCs w:val="20"/>
                <w:lang w:eastAsia="zh-CN"/>
              </w:rPr>
              <w:t>不是一个法律实体。</w:t>
            </w:r>
            <w:r w:rsidRPr="0078602D">
              <w:rPr>
                <w:rFonts w:hint="eastAsia"/>
                <w:sz w:val="20"/>
                <w:szCs w:val="20"/>
                <w:lang w:eastAsia="zh-CN"/>
              </w:rPr>
              <w:t>ISC</w:t>
            </w:r>
            <w:r w:rsidRPr="0078602D">
              <w:rPr>
                <w:rFonts w:hint="eastAsia"/>
                <w:sz w:val="20"/>
                <w:szCs w:val="20"/>
                <w:lang w:eastAsia="zh-CN"/>
              </w:rPr>
              <w:t>的附属机构</w:t>
            </w:r>
          </w:p>
        </w:tc>
      </w:tr>
      <w:tr w:rsidR="003A2BF7" w:rsidRPr="00CF2EB4" w14:paraId="69DF65BF" w14:textId="77777777" w:rsidTr="002973CA">
        <w:trPr>
          <w:cantSplit/>
          <w:jc w:val="center"/>
        </w:trPr>
        <w:tc>
          <w:tcPr>
            <w:tcW w:w="4673" w:type="dxa"/>
            <w:hideMark/>
          </w:tcPr>
          <w:p w14:paraId="411496B8" w14:textId="7F45B193" w:rsidR="003A2BF7" w:rsidRPr="00CF2EB4" w:rsidRDefault="003A2BF7" w:rsidP="002973CA">
            <w:pPr>
              <w:pStyle w:val="Tabletext"/>
              <w:rPr>
                <w:sz w:val="20"/>
                <w:szCs w:val="20"/>
              </w:rPr>
            </w:pPr>
            <w:r w:rsidRPr="00CF2EB4">
              <w:rPr>
                <w:sz w:val="20"/>
                <w:szCs w:val="20"/>
              </w:rPr>
              <w:t>Sintesio</w:t>
            </w:r>
            <w:r w:rsidR="003B6E5F" w:rsidRPr="003B6E5F">
              <w:rPr>
                <w:rFonts w:hint="eastAsia"/>
                <w:sz w:val="20"/>
                <w:szCs w:val="20"/>
              </w:rPr>
              <w:t>基金会</w:t>
            </w:r>
          </w:p>
        </w:tc>
        <w:tc>
          <w:tcPr>
            <w:tcW w:w="1276" w:type="dxa"/>
            <w:hideMark/>
          </w:tcPr>
          <w:p w14:paraId="4DE6FB2B" w14:textId="77777777" w:rsidR="003A2BF7" w:rsidRPr="00CF2EB4" w:rsidRDefault="003A2BF7" w:rsidP="002973CA">
            <w:pPr>
              <w:pStyle w:val="Tabletext"/>
              <w:rPr>
                <w:sz w:val="20"/>
                <w:szCs w:val="20"/>
              </w:rPr>
            </w:pPr>
            <w:r w:rsidRPr="00CF2EB4">
              <w:rPr>
                <w:sz w:val="20"/>
                <w:szCs w:val="20"/>
              </w:rPr>
              <w:t>REGINTORG</w:t>
            </w:r>
          </w:p>
        </w:tc>
        <w:tc>
          <w:tcPr>
            <w:tcW w:w="992" w:type="dxa"/>
            <w:hideMark/>
          </w:tcPr>
          <w:p w14:paraId="313E70CC" w14:textId="77777777" w:rsidR="003A2BF7" w:rsidRPr="00CF2EB4" w:rsidRDefault="003A2BF7" w:rsidP="002973CA">
            <w:pPr>
              <w:pStyle w:val="Tabletext"/>
              <w:rPr>
                <w:sz w:val="20"/>
                <w:szCs w:val="20"/>
              </w:rPr>
            </w:pPr>
            <w:r w:rsidRPr="00CF2EB4">
              <w:rPr>
                <w:sz w:val="20"/>
                <w:szCs w:val="20"/>
              </w:rPr>
              <w:t>D</w:t>
            </w:r>
          </w:p>
        </w:tc>
        <w:tc>
          <w:tcPr>
            <w:tcW w:w="1057" w:type="dxa"/>
            <w:hideMark/>
          </w:tcPr>
          <w:p w14:paraId="437A0339" w14:textId="77777777" w:rsidR="003A2BF7" w:rsidRPr="00CF2EB4" w:rsidRDefault="003A2BF7" w:rsidP="002973CA">
            <w:pPr>
              <w:pStyle w:val="Tabletext"/>
              <w:jc w:val="center"/>
              <w:rPr>
                <w:sz w:val="20"/>
                <w:szCs w:val="20"/>
              </w:rPr>
            </w:pPr>
            <w:r w:rsidRPr="00CF2EB4">
              <w:rPr>
                <w:sz w:val="20"/>
                <w:szCs w:val="20"/>
              </w:rPr>
              <w:t>3</w:t>
            </w:r>
          </w:p>
        </w:tc>
        <w:tc>
          <w:tcPr>
            <w:tcW w:w="1920" w:type="dxa"/>
            <w:hideMark/>
          </w:tcPr>
          <w:p w14:paraId="3ADA75A1" w14:textId="22E24F74" w:rsidR="003A2BF7" w:rsidRPr="00CF2EB4" w:rsidRDefault="0078602D" w:rsidP="002973CA">
            <w:pPr>
              <w:pStyle w:val="Tabletext"/>
              <w:rPr>
                <w:sz w:val="20"/>
                <w:szCs w:val="20"/>
              </w:rPr>
            </w:pPr>
            <w:r w:rsidRPr="0078602D">
              <w:rPr>
                <w:rFonts w:hint="eastAsia"/>
                <w:sz w:val="20"/>
                <w:szCs w:val="20"/>
              </w:rPr>
              <w:t>重要国际成员不足</w:t>
            </w:r>
          </w:p>
        </w:tc>
      </w:tr>
      <w:tr w:rsidR="003A2BF7" w:rsidRPr="00CF2EB4" w14:paraId="2226271E" w14:textId="77777777" w:rsidTr="002973CA">
        <w:trPr>
          <w:cantSplit/>
          <w:jc w:val="center"/>
        </w:trPr>
        <w:tc>
          <w:tcPr>
            <w:tcW w:w="4673" w:type="dxa"/>
            <w:noWrap/>
            <w:hideMark/>
          </w:tcPr>
          <w:p w14:paraId="3A4F3C6F" w14:textId="65E772AB" w:rsidR="003A2BF7" w:rsidRPr="00CF2EB4" w:rsidRDefault="003B6E5F" w:rsidP="002973CA">
            <w:pPr>
              <w:pStyle w:val="Tabletext"/>
              <w:rPr>
                <w:sz w:val="20"/>
                <w:szCs w:val="20"/>
                <w:lang w:eastAsia="zh-CN"/>
              </w:rPr>
            </w:pPr>
            <w:r w:rsidRPr="003B6E5F">
              <w:rPr>
                <w:rFonts w:hint="eastAsia"/>
                <w:sz w:val="20"/>
                <w:szCs w:val="20"/>
                <w:lang w:eastAsia="zh-CN"/>
              </w:rPr>
              <w:t>英国电信研究院（</w:t>
            </w:r>
            <w:r w:rsidRPr="003B6E5F">
              <w:rPr>
                <w:rFonts w:hint="eastAsia"/>
                <w:sz w:val="20"/>
                <w:szCs w:val="20"/>
                <w:lang w:eastAsia="zh-CN"/>
              </w:rPr>
              <w:t>UKTA</w:t>
            </w:r>
            <w:r w:rsidRPr="003B6E5F">
              <w:rPr>
                <w:rFonts w:hint="eastAsia"/>
                <w:sz w:val="20"/>
                <w:szCs w:val="20"/>
                <w:lang w:eastAsia="zh-CN"/>
              </w:rPr>
              <w:t>）</w:t>
            </w:r>
          </w:p>
        </w:tc>
        <w:tc>
          <w:tcPr>
            <w:tcW w:w="1276" w:type="dxa"/>
            <w:noWrap/>
            <w:hideMark/>
          </w:tcPr>
          <w:p w14:paraId="0CCE4552" w14:textId="77777777" w:rsidR="003A2BF7" w:rsidRPr="00CF2EB4" w:rsidRDefault="003A2BF7" w:rsidP="002973CA">
            <w:pPr>
              <w:pStyle w:val="Tabletext"/>
              <w:rPr>
                <w:sz w:val="20"/>
                <w:szCs w:val="20"/>
              </w:rPr>
            </w:pPr>
            <w:r w:rsidRPr="00CF2EB4">
              <w:rPr>
                <w:sz w:val="20"/>
                <w:szCs w:val="20"/>
              </w:rPr>
              <w:t>REGINTORG</w:t>
            </w:r>
          </w:p>
        </w:tc>
        <w:tc>
          <w:tcPr>
            <w:tcW w:w="992" w:type="dxa"/>
            <w:noWrap/>
            <w:hideMark/>
          </w:tcPr>
          <w:p w14:paraId="604609D8" w14:textId="77777777" w:rsidR="003A2BF7" w:rsidRPr="00CF2EB4" w:rsidRDefault="003A2BF7" w:rsidP="002973CA">
            <w:pPr>
              <w:pStyle w:val="Tabletext"/>
              <w:rPr>
                <w:sz w:val="20"/>
                <w:szCs w:val="20"/>
              </w:rPr>
            </w:pPr>
            <w:r w:rsidRPr="00CF2EB4">
              <w:rPr>
                <w:sz w:val="20"/>
                <w:szCs w:val="20"/>
              </w:rPr>
              <w:t>TD</w:t>
            </w:r>
          </w:p>
        </w:tc>
        <w:tc>
          <w:tcPr>
            <w:tcW w:w="1057" w:type="dxa"/>
            <w:hideMark/>
          </w:tcPr>
          <w:p w14:paraId="79F48001" w14:textId="77777777" w:rsidR="003A2BF7" w:rsidRPr="00CF2EB4" w:rsidRDefault="003A2BF7" w:rsidP="002973CA">
            <w:pPr>
              <w:pStyle w:val="Tabletext"/>
              <w:jc w:val="center"/>
              <w:rPr>
                <w:sz w:val="20"/>
                <w:szCs w:val="20"/>
              </w:rPr>
            </w:pPr>
            <w:r w:rsidRPr="00CF2EB4">
              <w:rPr>
                <w:sz w:val="20"/>
                <w:szCs w:val="20"/>
              </w:rPr>
              <w:t>3</w:t>
            </w:r>
          </w:p>
        </w:tc>
        <w:tc>
          <w:tcPr>
            <w:tcW w:w="1920" w:type="dxa"/>
            <w:hideMark/>
          </w:tcPr>
          <w:p w14:paraId="33DF8CB7" w14:textId="7F02F887" w:rsidR="003A2BF7" w:rsidRPr="00CF2EB4" w:rsidRDefault="0078602D" w:rsidP="002973CA">
            <w:pPr>
              <w:pStyle w:val="Tabletext"/>
              <w:rPr>
                <w:sz w:val="20"/>
                <w:szCs w:val="20"/>
              </w:rPr>
            </w:pPr>
            <w:r w:rsidRPr="0078602D">
              <w:rPr>
                <w:rFonts w:hint="eastAsia"/>
                <w:sz w:val="20"/>
                <w:szCs w:val="20"/>
              </w:rPr>
              <w:t>重要国际成员不足</w:t>
            </w:r>
          </w:p>
        </w:tc>
      </w:tr>
    </w:tbl>
    <w:p w14:paraId="2922C98F" w14:textId="77777777" w:rsidR="00DC0305" w:rsidRDefault="00DC0305">
      <w:pPr>
        <w:tabs>
          <w:tab w:val="clear" w:pos="567"/>
          <w:tab w:val="clear" w:pos="1134"/>
          <w:tab w:val="clear" w:pos="1701"/>
          <w:tab w:val="clear" w:pos="2268"/>
          <w:tab w:val="clear" w:pos="2835"/>
        </w:tabs>
        <w:overflowPunct/>
        <w:autoSpaceDE/>
        <w:autoSpaceDN/>
        <w:adjustRightInd/>
        <w:spacing w:before="0"/>
        <w:textAlignment w:val="auto"/>
        <w:rPr>
          <w:caps/>
          <w:sz w:val="28"/>
          <w:lang w:eastAsia="zh-CN"/>
        </w:rPr>
      </w:pPr>
      <w:r>
        <w:rPr>
          <w:lang w:eastAsia="zh-CN"/>
        </w:rPr>
        <w:br w:type="page"/>
      </w:r>
    </w:p>
    <w:p w14:paraId="13E48243" w14:textId="5DD16C22" w:rsidR="003A2BF7" w:rsidRPr="00332BCB" w:rsidRDefault="0001734D" w:rsidP="003A2BF7">
      <w:pPr>
        <w:pStyle w:val="AnnexNo"/>
        <w:rPr>
          <w:lang w:eastAsia="zh-CN"/>
        </w:rPr>
      </w:pPr>
      <w:bookmarkStart w:id="9" w:name="Annex4"/>
      <w:r>
        <w:rPr>
          <w:rFonts w:hint="eastAsia"/>
          <w:lang w:eastAsia="zh-CN"/>
        </w:rPr>
        <w:lastRenderedPageBreak/>
        <w:t>附件</w:t>
      </w:r>
      <w:r>
        <w:rPr>
          <w:rFonts w:hint="eastAsia"/>
          <w:lang w:eastAsia="zh-CN"/>
        </w:rPr>
        <w:t>4</w:t>
      </w:r>
      <w:bookmarkEnd w:id="9"/>
    </w:p>
    <w:p w14:paraId="4066042E" w14:textId="0F1C6385" w:rsidR="003A2BF7" w:rsidRPr="00332BCB" w:rsidRDefault="0001734D" w:rsidP="00265DDE">
      <w:pPr>
        <w:pStyle w:val="Annextitle"/>
        <w:spacing w:before="120" w:after="360"/>
        <w:rPr>
          <w:rFonts w:cs="Calibri"/>
          <w:bCs/>
          <w:color w:val="000000" w:themeColor="text1"/>
          <w:szCs w:val="28"/>
          <w:lang w:eastAsia="zh-CN"/>
        </w:rPr>
      </w:pPr>
      <w:r w:rsidRPr="0001734D">
        <w:rPr>
          <w:rFonts w:hint="eastAsia"/>
          <w:lang w:eastAsia="zh-CN"/>
        </w:rPr>
        <w:t>未提交延长其豁免地位正式申请的组织</w:t>
      </w:r>
      <w:r>
        <w:rPr>
          <w:rFonts w:hint="eastAsia"/>
          <w:lang w:eastAsia="zh-CN"/>
        </w:rPr>
        <w:t>名单</w:t>
      </w:r>
    </w:p>
    <w:tbl>
      <w:tblPr>
        <w:tblW w:w="9320" w:type="dxa"/>
        <w:tblLook w:val="04A0" w:firstRow="1" w:lastRow="0" w:firstColumn="1" w:lastColumn="0" w:noHBand="0" w:noVBand="1"/>
      </w:tblPr>
      <w:tblGrid>
        <w:gridCol w:w="7125"/>
        <w:gridCol w:w="1230"/>
        <w:gridCol w:w="965"/>
      </w:tblGrid>
      <w:tr w:rsidR="003A2BF7" w:rsidRPr="00384F7F" w14:paraId="7A938735" w14:textId="77777777" w:rsidTr="00B20CCF">
        <w:trPr>
          <w:trHeight w:val="299"/>
          <w:tblHeader/>
        </w:trPr>
        <w:tc>
          <w:tcPr>
            <w:tcW w:w="7125" w:type="dxa"/>
            <w:tcBorders>
              <w:top w:val="single" w:sz="4" w:space="0" w:color="auto"/>
              <w:left w:val="single" w:sz="4" w:space="0" w:color="auto"/>
              <w:bottom w:val="single" w:sz="4" w:space="0" w:color="auto"/>
              <w:right w:val="single" w:sz="4" w:space="0" w:color="auto"/>
            </w:tcBorders>
            <w:noWrap/>
            <w:vAlign w:val="center"/>
            <w:hideMark/>
          </w:tcPr>
          <w:p w14:paraId="24BB2943" w14:textId="679F2FF7" w:rsidR="003A2BF7" w:rsidRPr="00384F7F" w:rsidRDefault="003B6E5F" w:rsidP="002973CA">
            <w:pPr>
              <w:pStyle w:val="Tablehead"/>
              <w:rPr>
                <w:rFonts w:asciiTheme="minorHAnsi" w:hAnsiTheme="minorHAnsi" w:cstheme="minorHAnsi"/>
                <w:sz w:val="20"/>
              </w:rPr>
            </w:pPr>
            <w:r>
              <w:rPr>
                <w:rFonts w:asciiTheme="minorHAnsi" w:hAnsiTheme="minorHAnsi" w:cstheme="minorHAnsi" w:hint="eastAsia"/>
                <w:sz w:val="20"/>
                <w:lang w:eastAsia="zh-CN"/>
              </w:rPr>
              <w:t>实体名称</w:t>
            </w:r>
          </w:p>
        </w:tc>
        <w:tc>
          <w:tcPr>
            <w:tcW w:w="1230" w:type="dxa"/>
            <w:tcBorders>
              <w:top w:val="single" w:sz="4" w:space="0" w:color="auto"/>
              <w:left w:val="nil"/>
              <w:bottom w:val="single" w:sz="4" w:space="0" w:color="auto"/>
              <w:right w:val="single" w:sz="4" w:space="0" w:color="auto"/>
            </w:tcBorders>
            <w:noWrap/>
            <w:vAlign w:val="center"/>
            <w:hideMark/>
          </w:tcPr>
          <w:p w14:paraId="3B2AACEE" w14:textId="09764757" w:rsidR="003A2BF7" w:rsidRPr="00384F7F" w:rsidRDefault="003B6E5F" w:rsidP="002973CA">
            <w:pPr>
              <w:pStyle w:val="Tablehead"/>
              <w:rPr>
                <w:rFonts w:asciiTheme="minorHAnsi" w:hAnsiTheme="minorHAnsi" w:cstheme="minorHAnsi"/>
                <w:sz w:val="20"/>
              </w:rPr>
            </w:pPr>
            <w:r>
              <w:rPr>
                <w:rFonts w:asciiTheme="minorHAnsi" w:hAnsiTheme="minorHAnsi" w:cstheme="minorHAnsi" w:hint="eastAsia"/>
                <w:sz w:val="20"/>
                <w:lang w:eastAsia="zh-CN"/>
              </w:rPr>
              <w:t>主要类别</w:t>
            </w:r>
          </w:p>
        </w:tc>
        <w:tc>
          <w:tcPr>
            <w:tcW w:w="965" w:type="dxa"/>
            <w:tcBorders>
              <w:top w:val="single" w:sz="4" w:space="0" w:color="auto"/>
              <w:left w:val="nil"/>
              <w:bottom w:val="single" w:sz="4" w:space="0" w:color="auto"/>
              <w:right w:val="single" w:sz="4" w:space="0" w:color="auto"/>
            </w:tcBorders>
            <w:noWrap/>
            <w:vAlign w:val="center"/>
            <w:hideMark/>
          </w:tcPr>
          <w:p w14:paraId="6F390C23" w14:textId="1F464320" w:rsidR="003A2BF7" w:rsidRPr="00384F7F" w:rsidRDefault="003B6E5F" w:rsidP="002973CA">
            <w:pPr>
              <w:pStyle w:val="Tablehead"/>
              <w:rPr>
                <w:rFonts w:asciiTheme="minorHAnsi" w:hAnsiTheme="minorHAnsi" w:cstheme="minorHAnsi"/>
                <w:sz w:val="20"/>
              </w:rPr>
            </w:pPr>
            <w:r>
              <w:rPr>
                <w:rFonts w:asciiTheme="minorHAnsi" w:hAnsiTheme="minorHAnsi" w:cstheme="minorHAnsi" w:hint="eastAsia"/>
                <w:sz w:val="20"/>
                <w:lang w:eastAsia="zh-CN"/>
              </w:rPr>
              <w:t>部门</w:t>
            </w:r>
          </w:p>
        </w:tc>
      </w:tr>
      <w:tr w:rsidR="003A2BF7" w:rsidRPr="00384F7F" w14:paraId="10137D8D"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8B6FD0F" w14:textId="271E1214" w:rsidR="003A2BF7" w:rsidRPr="00384F7F" w:rsidRDefault="003B6E5F" w:rsidP="002973CA">
            <w:pPr>
              <w:pStyle w:val="Tabletext"/>
              <w:rPr>
                <w:rFonts w:asciiTheme="minorHAnsi" w:hAnsiTheme="minorHAnsi" w:cstheme="minorHAnsi"/>
                <w:color w:val="000000"/>
                <w:sz w:val="20"/>
                <w:lang w:eastAsia="zh-CN"/>
              </w:rPr>
            </w:pPr>
            <w:r w:rsidRPr="003B6E5F">
              <w:rPr>
                <w:rFonts w:asciiTheme="minorHAnsi" w:hAnsiTheme="minorHAnsi" w:cstheme="minorHAnsi" w:hint="eastAsia"/>
                <w:color w:val="000000"/>
                <w:sz w:val="20"/>
                <w:lang w:eastAsia="zh-CN"/>
              </w:rPr>
              <w:t>非洲</w:t>
            </w:r>
            <w:r w:rsidRPr="003B6E5F">
              <w:rPr>
                <w:rFonts w:asciiTheme="minorHAnsi" w:hAnsiTheme="minorHAnsi" w:cstheme="minorHAnsi" w:hint="eastAsia"/>
                <w:color w:val="000000"/>
                <w:sz w:val="20"/>
                <w:lang w:eastAsia="zh-CN"/>
              </w:rPr>
              <w:t>ICT</w:t>
            </w:r>
            <w:r w:rsidRPr="003B6E5F">
              <w:rPr>
                <w:rFonts w:asciiTheme="minorHAnsi" w:hAnsiTheme="minorHAnsi" w:cstheme="minorHAnsi" w:hint="eastAsia"/>
                <w:color w:val="000000"/>
                <w:sz w:val="20"/>
                <w:lang w:eastAsia="zh-CN"/>
              </w:rPr>
              <w:t>消费者网络（</w:t>
            </w:r>
            <w:r w:rsidRPr="003B6E5F">
              <w:rPr>
                <w:rFonts w:asciiTheme="minorHAnsi" w:hAnsiTheme="minorHAnsi" w:cstheme="minorHAnsi" w:hint="eastAsia"/>
                <w:color w:val="000000"/>
                <w:sz w:val="20"/>
                <w:lang w:eastAsia="zh-CN"/>
              </w:rPr>
              <w:t>AICN</w:t>
            </w:r>
            <w:r w:rsidRPr="003B6E5F">
              <w:rPr>
                <w:rFonts w:asciiTheme="minorHAnsi" w:hAnsiTheme="minorHAnsi" w:cstheme="minorHAnsi" w:hint="eastAsia"/>
                <w:color w:val="000000"/>
                <w:sz w:val="20"/>
                <w:lang w:eastAsia="zh-CN"/>
              </w:rPr>
              <w:t>）</w:t>
            </w:r>
          </w:p>
        </w:tc>
        <w:tc>
          <w:tcPr>
            <w:tcW w:w="1230" w:type="dxa"/>
            <w:tcBorders>
              <w:top w:val="nil"/>
              <w:left w:val="nil"/>
              <w:bottom w:val="single" w:sz="4" w:space="0" w:color="auto"/>
              <w:right w:val="single" w:sz="4" w:space="0" w:color="auto"/>
            </w:tcBorders>
            <w:noWrap/>
            <w:vAlign w:val="center"/>
            <w:hideMark/>
          </w:tcPr>
          <w:p w14:paraId="6F16E537"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5C6454BB"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TD</w:t>
            </w:r>
          </w:p>
        </w:tc>
      </w:tr>
      <w:tr w:rsidR="003A2BF7" w:rsidRPr="00384F7F" w14:paraId="612ED447"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56C4481D" w14:textId="16297558" w:rsidR="003A2BF7" w:rsidRPr="00384F7F" w:rsidRDefault="003B6E5F" w:rsidP="002973CA">
            <w:pPr>
              <w:pStyle w:val="Tabletext"/>
              <w:rPr>
                <w:rFonts w:asciiTheme="minorHAnsi" w:hAnsiTheme="minorHAnsi" w:cstheme="minorHAnsi"/>
                <w:color w:val="000000"/>
                <w:sz w:val="20"/>
              </w:rPr>
            </w:pPr>
            <w:r w:rsidRPr="003B6E5F">
              <w:rPr>
                <w:rFonts w:asciiTheme="minorHAnsi" w:hAnsiTheme="minorHAnsi" w:cstheme="minorHAnsi" w:hint="eastAsia"/>
                <w:color w:val="000000"/>
                <w:sz w:val="20"/>
              </w:rPr>
              <w:t>非洲标准化组织</w:t>
            </w:r>
          </w:p>
        </w:tc>
        <w:tc>
          <w:tcPr>
            <w:tcW w:w="1230" w:type="dxa"/>
            <w:tcBorders>
              <w:top w:val="nil"/>
              <w:left w:val="nil"/>
              <w:bottom w:val="single" w:sz="4" w:space="0" w:color="auto"/>
              <w:right w:val="single" w:sz="4" w:space="0" w:color="auto"/>
            </w:tcBorders>
            <w:noWrap/>
            <w:vAlign w:val="center"/>
            <w:hideMark/>
          </w:tcPr>
          <w:p w14:paraId="430F5BB9"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3F3EA438"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w:t>
            </w:r>
          </w:p>
        </w:tc>
      </w:tr>
      <w:tr w:rsidR="003A2BF7" w:rsidRPr="00384F7F" w14:paraId="4D165E67"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5C92A320" w14:textId="17B89A02" w:rsidR="003A2BF7" w:rsidRPr="00384F7F" w:rsidRDefault="003B6E5F" w:rsidP="002973CA">
            <w:pPr>
              <w:pStyle w:val="Tabletext"/>
              <w:rPr>
                <w:rFonts w:asciiTheme="minorHAnsi" w:hAnsiTheme="minorHAnsi" w:cstheme="minorHAnsi"/>
                <w:color w:val="000000"/>
                <w:sz w:val="20"/>
              </w:rPr>
            </w:pPr>
            <w:r w:rsidRPr="003B6E5F">
              <w:rPr>
                <w:rFonts w:asciiTheme="minorHAnsi" w:hAnsiTheme="minorHAnsi" w:cstheme="minorHAnsi" w:hint="eastAsia"/>
                <w:color w:val="000000" w:themeColor="text1"/>
                <w:sz w:val="20"/>
              </w:rPr>
              <w:t>非洲广播联盟</w:t>
            </w:r>
          </w:p>
        </w:tc>
        <w:tc>
          <w:tcPr>
            <w:tcW w:w="1230" w:type="dxa"/>
            <w:tcBorders>
              <w:top w:val="nil"/>
              <w:left w:val="nil"/>
              <w:bottom w:val="single" w:sz="4" w:space="0" w:color="auto"/>
              <w:right w:val="single" w:sz="4" w:space="0" w:color="auto"/>
            </w:tcBorders>
            <w:noWrap/>
            <w:vAlign w:val="center"/>
            <w:hideMark/>
          </w:tcPr>
          <w:p w14:paraId="0088DBB8"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1D61D433"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RTD</w:t>
            </w:r>
          </w:p>
        </w:tc>
      </w:tr>
      <w:tr w:rsidR="003A2BF7" w:rsidRPr="00384F7F" w14:paraId="7E73A07F"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6E306B65" w14:textId="6B2C2884" w:rsidR="003A2BF7" w:rsidRPr="00384F7F" w:rsidRDefault="003B6E5F" w:rsidP="002973CA">
            <w:pPr>
              <w:pStyle w:val="Tabletext"/>
              <w:rPr>
                <w:rFonts w:asciiTheme="minorHAnsi" w:hAnsiTheme="minorHAnsi" w:cstheme="minorHAnsi"/>
                <w:color w:val="000000"/>
                <w:sz w:val="20"/>
                <w:lang w:eastAsia="zh-CN"/>
              </w:rPr>
            </w:pPr>
            <w:r w:rsidRPr="003B6E5F">
              <w:rPr>
                <w:rFonts w:asciiTheme="minorHAnsi" w:hAnsiTheme="minorHAnsi" w:cstheme="minorHAnsi" w:hint="eastAsia"/>
                <w:color w:val="000000"/>
                <w:sz w:val="20"/>
                <w:lang w:eastAsia="zh-CN"/>
              </w:rPr>
              <w:t>阿拉伯信息通信技术企业论坛</w:t>
            </w:r>
          </w:p>
        </w:tc>
        <w:tc>
          <w:tcPr>
            <w:tcW w:w="1230" w:type="dxa"/>
            <w:tcBorders>
              <w:top w:val="nil"/>
              <w:left w:val="nil"/>
              <w:bottom w:val="single" w:sz="4" w:space="0" w:color="auto"/>
              <w:right w:val="single" w:sz="4" w:space="0" w:color="auto"/>
            </w:tcBorders>
            <w:noWrap/>
            <w:vAlign w:val="center"/>
            <w:hideMark/>
          </w:tcPr>
          <w:p w14:paraId="5294FF45"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3911E464"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60536C18"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34E135FA" w14:textId="4093F974" w:rsidR="003A2BF7" w:rsidRPr="00384F7F" w:rsidRDefault="003B6E5F" w:rsidP="002973CA">
            <w:pPr>
              <w:pStyle w:val="Tabletext"/>
              <w:rPr>
                <w:rFonts w:asciiTheme="minorHAnsi" w:hAnsiTheme="minorHAnsi" w:cstheme="minorHAnsi"/>
                <w:color w:val="000000"/>
                <w:sz w:val="20"/>
              </w:rPr>
            </w:pPr>
            <w:r w:rsidRPr="003B6E5F">
              <w:rPr>
                <w:rFonts w:asciiTheme="minorHAnsi" w:hAnsiTheme="minorHAnsi" w:cstheme="minorHAnsi" w:hint="eastAsia"/>
                <w:color w:val="000000"/>
                <w:sz w:val="20"/>
              </w:rPr>
              <w:t>阿拉伯私营广播联盟</w:t>
            </w:r>
          </w:p>
        </w:tc>
        <w:tc>
          <w:tcPr>
            <w:tcW w:w="1230" w:type="dxa"/>
            <w:tcBorders>
              <w:top w:val="nil"/>
              <w:left w:val="nil"/>
              <w:bottom w:val="single" w:sz="4" w:space="0" w:color="auto"/>
              <w:right w:val="single" w:sz="4" w:space="0" w:color="auto"/>
            </w:tcBorders>
            <w:noWrap/>
            <w:vAlign w:val="center"/>
            <w:hideMark/>
          </w:tcPr>
          <w:p w14:paraId="3EE08BD1"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47609C27"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RTD</w:t>
            </w:r>
          </w:p>
        </w:tc>
      </w:tr>
      <w:tr w:rsidR="003A2BF7" w:rsidRPr="00384F7F" w14:paraId="1E97E593"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7B66AC15"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ASECNA</w:t>
            </w:r>
          </w:p>
        </w:tc>
        <w:tc>
          <w:tcPr>
            <w:tcW w:w="1230" w:type="dxa"/>
            <w:tcBorders>
              <w:top w:val="nil"/>
              <w:left w:val="nil"/>
              <w:bottom w:val="single" w:sz="4" w:space="0" w:color="auto"/>
              <w:right w:val="single" w:sz="4" w:space="0" w:color="auto"/>
            </w:tcBorders>
            <w:noWrap/>
            <w:vAlign w:val="center"/>
            <w:hideMark/>
          </w:tcPr>
          <w:p w14:paraId="2CE499E4"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58F087D5"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r w:rsidR="003A2BF7" w:rsidRPr="00384F7F" w14:paraId="731B9894"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444F0128" w14:textId="41A07B02" w:rsidR="003A2BF7" w:rsidRPr="00384F7F" w:rsidRDefault="003B6E5F" w:rsidP="002973CA">
            <w:pPr>
              <w:pStyle w:val="Tabletext"/>
              <w:rPr>
                <w:rFonts w:asciiTheme="minorHAnsi" w:hAnsiTheme="minorHAnsi" w:cstheme="minorHAnsi"/>
                <w:color w:val="000000"/>
                <w:sz w:val="20"/>
                <w:lang w:eastAsia="zh-CN"/>
              </w:rPr>
            </w:pPr>
            <w:r w:rsidRPr="003B6E5F">
              <w:rPr>
                <w:rFonts w:asciiTheme="minorHAnsi" w:hAnsiTheme="minorHAnsi" w:cstheme="minorHAnsi" w:hint="eastAsia"/>
                <w:color w:val="000000"/>
                <w:sz w:val="20"/>
                <w:lang w:eastAsia="zh-CN"/>
              </w:rPr>
              <w:t>安第斯共同体电信企业协会</w:t>
            </w:r>
          </w:p>
        </w:tc>
        <w:tc>
          <w:tcPr>
            <w:tcW w:w="1230" w:type="dxa"/>
            <w:tcBorders>
              <w:top w:val="nil"/>
              <w:left w:val="nil"/>
              <w:bottom w:val="single" w:sz="4" w:space="0" w:color="auto"/>
              <w:right w:val="single" w:sz="4" w:space="0" w:color="auto"/>
            </w:tcBorders>
            <w:noWrap/>
            <w:vAlign w:val="center"/>
            <w:hideMark/>
          </w:tcPr>
          <w:p w14:paraId="25EC43AF"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73ED567B"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RTD</w:t>
            </w:r>
          </w:p>
        </w:tc>
      </w:tr>
      <w:tr w:rsidR="003A2BF7" w:rsidRPr="00384F7F" w14:paraId="7C5E35E9"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4B95530" w14:textId="5FE398A6" w:rsidR="003A2BF7" w:rsidRPr="00384F7F" w:rsidRDefault="003B6E5F" w:rsidP="002973CA">
            <w:pPr>
              <w:pStyle w:val="Tabletext"/>
              <w:rPr>
                <w:rFonts w:asciiTheme="minorHAnsi" w:hAnsiTheme="minorHAnsi" w:cstheme="minorHAnsi"/>
                <w:color w:val="000000"/>
                <w:sz w:val="20"/>
              </w:rPr>
            </w:pPr>
            <w:r w:rsidRPr="003B6E5F">
              <w:rPr>
                <w:rFonts w:asciiTheme="minorHAnsi" w:hAnsiTheme="minorHAnsi" w:cstheme="minorHAnsi" w:hint="eastAsia"/>
                <w:color w:val="000000"/>
                <w:sz w:val="20"/>
              </w:rPr>
              <w:t>英联邦国际电联集团</w:t>
            </w:r>
          </w:p>
        </w:tc>
        <w:tc>
          <w:tcPr>
            <w:tcW w:w="1230" w:type="dxa"/>
            <w:tcBorders>
              <w:top w:val="nil"/>
              <w:left w:val="nil"/>
              <w:bottom w:val="single" w:sz="4" w:space="0" w:color="auto"/>
              <w:right w:val="single" w:sz="4" w:space="0" w:color="auto"/>
            </w:tcBorders>
            <w:noWrap/>
            <w:vAlign w:val="center"/>
            <w:hideMark/>
          </w:tcPr>
          <w:p w14:paraId="5505C9CF"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5A1BECF4"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RTD</w:t>
            </w:r>
          </w:p>
        </w:tc>
      </w:tr>
      <w:tr w:rsidR="003A2BF7" w:rsidRPr="00384F7F" w14:paraId="74FA8420"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454733B7" w14:textId="2AC16C29" w:rsidR="003A2BF7" w:rsidRPr="00384F7F" w:rsidRDefault="003B6E5F" w:rsidP="002973CA">
            <w:pPr>
              <w:pStyle w:val="Tabletext"/>
              <w:rPr>
                <w:rFonts w:asciiTheme="minorHAnsi" w:hAnsiTheme="minorHAnsi" w:cstheme="minorHAnsi"/>
                <w:color w:val="000000"/>
                <w:sz w:val="20"/>
                <w:lang w:val="fr-CH" w:eastAsia="zh-CN"/>
              </w:rPr>
            </w:pPr>
            <w:r w:rsidRPr="003B6E5F">
              <w:rPr>
                <w:rFonts w:asciiTheme="minorHAnsi" w:hAnsiTheme="minorHAnsi" w:cstheme="minorHAnsi" w:hint="eastAsia"/>
                <w:color w:val="000000"/>
                <w:sz w:val="20"/>
                <w:lang w:val="fr-CH" w:eastAsia="zh-CN"/>
              </w:rPr>
              <w:t>非洲侨民争取信息社会协会</w:t>
            </w:r>
          </w:p>
        </w:tc>
        <w:tc>
          <w:tcPr>
            <w:tcW w:w="1230" w:type="dxa"/>
            <w:tcBorders>
              <w:top w:val="nil"/>
              <w:left w:val="nil"/>
              <w:bottom w:val="single" w:sz="4" w:space="0" w:color="auto"/>
              <w:right w:val="single" w:sz="4" w:space="0" w:color="auto"/>
            </w:tcBorders>
            <w:noWrap/>
            <w:vAlign w:val="center"/>
            <w:hideMark/>
          </w:tcPr>
          <w:p w14:paraId="5797C7EC"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74DD9DC5"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67CF6439"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49ABBFAD" w14:textId="42E2C678" w:rsidR="003A2BF7" w:rsidRPr="00384F7F" w:rsidRDefault="003B6E5F" w:rsidP="002973CA">
            <w:pPr>
              <w:pStyle w:val="Tabletext"/>
              <w:rPr>
                <w:rFonts w:asciiTheme="minorHAnsi" w:hAnsiTheme="minorHAnsi" w:cstheme="minorHAnsi"/>
                <w:color w:val="000000"/>
                <w:sz w:val="20"/>
                <w:lang w:val="fr-CH"/>
              </w:rPr>
            </w:pPr>
            <w:r w:rsidRPr="003B6E5F">
              <w:rPr>
                <w:rFonts w:asciiTheme="minorHAnsi" w:hAnsiTheme="minorHAnsi" w:cstheme="minorHAnsi" w:hint="eastAsia"/>
                <w:color w:val="000000"/>
                <w:sz w:val="20"/>
              </w:rPr>
              <w:t>东非共同体</w:t>
            </w:r>
          </w:p>
        </w:tc>
        <w:tc>
          <w:tcPr>
            <w:tcW w:w="1230" w:type="dxa"/>
            <w:tcBorders>
              <w:top w:val="nil"/>
              <w:left w:val="nil"/>
              <w:bottom w:val="single" w:sz="4" w:space="0" w:color="auto"/>
              <w:right w:val="single" w:sz="4" w:space="0" w:color="auto"/>
            </w:tcBorders>
            <w:noWrap/>
            <w:vAlign w:val="center"/>
            <w:hideMark/>
          </w:tcPr>
          <w:p w14:paraId="5CE53A05"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0EFBA6A"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282EBC1B"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1A44D83E" w14:textId="56F5A49D" w:rsidR="003A2BF7" w:rsidRPr="00384F7F" w:rsidRDefault="003B6E5F" w:rsidP="002973CA">
            <w:pPr>
              <w:pStyle w:val="Tabletext"/>
              <w:rPr>
                <w:rFonts w:asciiTheme="minorHAnsi" w:hAnsiTheme="minorHAnsi" w:cstheme="minorHAnsi"/>
                <w:color w:val="000000"/>
                <w:sz w:val="20"/>
                <w:lang w:eastAsia="zh-CN"/>
              </w:rPr>
            </w:pPr>
            <w:r w:rsidRPr="003B6E5F">
              <w:rPr>
                <w:rFonts w:asciiTheme="minorHAnsi" w:hAnsiTheme="minorHAnsi" w:cstheme="minorHAnsi" w:hint="eastAsia"/>
                <w:color w:val="000000"/>
                <w:sz w:val="20"/>
                <w:lang w:eastAsia="zh-CN"/>
              </w:rPr>
              <w:t>EIDQ</w:t>
            </w:r>
            <w:r w:rsidRPr="003B6E5F">
              <w:rPr>
                <w:rFonts w:asciiTheme="minorHAnsi" w:hAnsiTheme="minorHAnsi" w:cstheme="minorHAnsi" w:hint="eastAsia"/>
                <w:color w:val="000000"/>
                <w:sz w:val="20"/>
                <w:lang w:eastAsia="zh-CN"/>
              </w:rPr>
              <w:t>协会</w:t>
            </w:r>
            <w:r w:rsidRPr="003B6E5F">
              <w:rPr>
                <w:rFonts w:asciiTheme="minorHAnsi" w:hAnsiTheme="minorHAnsi" w:cstheme="minorHAnsi" w:hint="eastAsia"/>
                <w:color w:val="000000"/>
                <w:sz w:val="20"/>
                <w:lang w:eastAsia="zh-CN"/>
              </w:rPr>
              <w:t xml:space="preserve"> </w:t>
            </w:r>
            <w:r w:rsidRPr="003B6E5F">
              <w:rPr>
                <w:rFonts w:asciiTheme="minorHAnsi" w:hAnsiTheme="minorHAnsi" w:cstheme="minorHAnsi"/>
                <w:color w:val="000000"/>
                <w:sz w:val="20"/>
                <w:lang w:eastAsia="zh-CN"/>
              </w:rPr>
              <w:t>–</w:t>
            </w:r>
            <w:r w:rsidRPr="003B6E5F">
              <w:rPr>
                <w:rFonts w:asciiTheme="minorHAnsi" w:hAnsiTheme="minorHAnsi" w:cstheme="minorHAnsi" w:hint="eastAsia"/>
                <w:color w:val="000000"/>
                <w:sz w:val="20"/>
                <w:lang w:eastAsia="zh-CN"/>
              </w:rPr>
              <w:t xml:space="preserve"> </w:t>
            </w:r>
            <w:r w:rsidRPr="003B6E5F">
              <w:rPr>
                <w:rFonts w:asciiTheme="minorHAnsi" w:hAnsiTheme="minorHAnsi" w:cstheme="minorHAnsi" w:hint="eastAsia"/>
                <w:color w:val="000000"/>
                <w:sz w:val="20"/>
                <w:lang w:eastAsia="zh-CN"/>
              </w:rPr>
              <w:t>目录信息和相关研究行业协会</w:t>
            </w:r>
          </w:p>
        </w:tc>
        <w:tc>
          <w:tcPr>
            <w:tcW w:w="1230" w:type="dxa"/>
            <w:tcBorders>
              <w:top w:val="nil"/>
              <w:left w:val="nil"/>
              <w:bottom w:val="single" w:sz="4" w:space="0" w:color="auto"/>
              <w:right w:val="single" w:sz="4" w:space="0" w:color="auto"/>
            </w:tcBorders>
            <w:noWrap/>
            <w:vAlign w:val="center"/>
            <w:hideMark/>
          </w:tcPr>
          <w:p w14:paraId="5E288DD3"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54D5C68C"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w:t>
            </w:r>
          </w:p>
        </w:tc>
      </w:tr>
      <w:tr w:rsidR="003A2BF7" w:rsidRPr="00384F7F" w14:paraId="6F6D3F5C"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23F32A15" w14:textId="40390451" w:rsidR="003A2BF7" w:rsidRPr="00384F7F" w:rsidRDefault="003B6E5F" w:rsidP="002973CA">
            <w:pPr>
              <w:pStyle w:val="Tabletext"/>
              <w:rPr>
                <w:rFonts w:asciiTheme="minorHAnsi" w:hAnsiTheme="minorHAnsi" w:cstheme="minorHAnsi"/>
                <w:color w:val="000000"/>
                <w:sz w:val="20"/>
                <w:lang w:eastAsia="zh-CN"/>
              </w:rPr>
            </w:pPr>
            <w:r w:rsidRPr="003B6E5F">
              <w:rPr>
                <w:rFonts w:asciiTheme="minorHAnsi" w:hAnsiTheme="minorHAnsi" w:cstheme="minorHAnsi" w:hint="eastAsia"/>
                <w:color w:val="000000"/>
                <w:sz w:val="20"/>
                <w:lang w:eastAsia="zh-CN"/>
              </w:rPr>
              <w:t>光连接理事会中东和北非地区分会</w:t>
            </w:r>
          </w:p>
        </w:tc>
        <w:tc>
          <w:tcPr>
            <w:tcW w:w="1230" w:type="dxa"/>
            <w:tcBorders>
              <w:top w:val="nil"/>
              <w:left w:val="nil"/>
              <w:bottom w:val="single" w:sz="4" w:space="0" w:color="auto"/>
              <w:right w:val="single" w:sz="4" w:space="0" w:color="auto"/>
            </w:tcBorders>
            <w:noWrap/>
            <w:vAlign w:val="center"/>
            <w:hideMark/>
          </w:tcPr>
          <w:p w14:paraId="42A22C0A"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2804F40"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01931493"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4D24A8F4" w14:textId="0EE6471F" w:rsidR="003A2BF7" w:rsidRPr="00384F7F" w:rsidRDefault="003B6E5F" w:rsidP="002973CA">
            <w:pPr>
              <w:pStyle w:val="Tabletext"/>
              <w:rPr>
                <w:rFonts w:asciiTheme="minorHAnsi" w:hAnsiTheme="minorHAnsi" w:cstheme="minorHAnsi"/>
                <w:color w:val="000000"/>
                <w:sz w:val="20"/>
              </w:rPr>
            </w:pPr>
            <w:r w:rsidRPr="003B6E5F">
              <w:rPr>
                <w:rFonts w:asciiTheme="minorHAnsi" w:hAnsiTheme="minorHAnsi" w:cstheme="minorHAnsi" w:hint="eastAsia"/>
                <w:color w:val="000000"/>
                <w:sz w:val="20"/>
              </w:rPr>
              <w:t>光纤到户亚太理事会</w:t>
            </w:r>
          </w:p>
        </w:tc>
        <w:tc>
          <w:tcPr>
            <w:tcW w:w="1230" w:type="dxa"/>
            <w:tcBorders>
              <w:top w:val="nil"/>
              <w:left w:val="nil"/>
              <w:bottom w:val="single" w:sz="4" w:space="0" w:color="auto"/>
              <w:right w:val="single" w:sz="4" w:space="0" w:color="auto"/>
            </w:tcBorders>
            <w:noWrap/>
            <w:vAlign w:val="center"/>
            <w:hideMark/>
          </w:tcPr>
          <w:p w14:paraId="12726E49"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4AFDB199"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091A42CB"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28904A7" w14:textId="21D12051"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印度全球</w:t>
            </w:r>
            <w:r w:rsidRPr="00926CE3">
              <w:rPr>
                <w:rFonts w:asciiTheme="minorHAnsi" w:hAnsiTheme="minorHAnsi" w:cstheme="minorHAnsi" w:hint="eastAsia"/>
                <w:color w:val="000000"/>
                <w:sz w:val="20"/>
                <w:lang w:eastAsia="zh-CN"/>
              </w:rPr>
              <w:t>ICT</w:t>
            </w:r>
            <w:r w:rsidRPr="00926CE3">
              <w:rPr>
                <w:rFonts w:asciiTheme="minorHAnsi" w:hAnsiTheme="minorHAnsi" w:cstheme="minorHAnsi" w:hint="eastAsia"/>
                <w:color w:val="000000"/>
                <w:sz w:val="20"/>
                <w:lang w:eastAsia="zh-CN"/>
              </w:rPr>
              <w:t>标准化论坛（</w:t>
            </w:r>
            <w:r w:rsidRPr="00926CE3">
              <w:rPr>
                <w:rFonts w:asciiTheme="minorHAnsi" w:hAnsiTheme="minorHAnsi" w:cstheme="minorHAnsi" w:hint="eastAsia"/>
                <w:color w:val="000000"/>
                <w:sz w:val="20"/>
                <w:lang w:eastAsia="zh-CN"/>
              </w:rPr>
              <w:t>GISFI</w:t>
            </w:r>
            <w:r w:rsidRPr="00926CE3">
              <w:rPr>
                <w:rFonts w:asciiTheme="minorHAnsi" w:hAnsiTheme="minorHAnsi" w:cstheme="minorHAnsi" w:hint="eastAsia"/>
                <w:color w:val="000000"/>
                <w:sz w:val="20"/>
                <w:lang w:eastAsia="zh-CN"/>
              </w:rPr>
              <w:t>）</w:t>
            </w:r>
          </w:p>
        </w:tc>
        <w:tc>
          <w:tcPr>
            <w:tcW w:w="1230" w:type="dxa"/>
            <w:tcBorders>
              <w:top w:val="nil"/>
              <w:left w:val="nil"/>
              <w:bottom w:val="single" w:sz="4" w:space="0" w:color="auto"/>
              <w:right w:val="single" w:sz="4" w:space="0" w:color="auto"/>
            </w:tcBorders>
            <w:noWrap/>
            <w:vAlign w:val="center"/>
            <w:hideMark/>
          </w:tcPr>
          <w:p w14:paraId="5D842574"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319DAD9E"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w:t>
            </w:r>
          </w:p>
        </w:tc>
      </w:tr>
      <w:tr w:rsidR="003A2BF7" w:rsidRPr="00384F7F" w14:paraId="5CCACB7B"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4F8128A8" w14:textId="7494DEB0"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全球知识伙伴关系基金会</w:t>
            </w:r>
          </w:p>
        </w:tc>
        <w:tc>
          <w:tcPr>
            <w:tcW w:w="1230" w:type="dxa"/>
            <w:tcBorders>
              <w:top w:val="nil"/>
              <w:left w:val="nil"/>
              <w:bottom w:val="single" w:sz="4" w:space="0" w:color="auto"/>
              <w:right w:val="single" w:sz="4" w:space="0" w:color="auto"/>
            </w:tcBorders>
            <w:noWrap/>
            <w:vAlign w:val="center"/>
            <w:hideMark/>
          </w:tcPr>
          <w:p w14:paraId="290196BD"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3D00A51B"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5A6CFC3D"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6AED233E" w14:textId="5EFB960F"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 xml:space="preserve">IJMA3 </w:t>
            </w:r>
            <w:r w:rsidRPr="00926CE3">
              <w:rPr>
                <w:rFonts w:asciiTheme="minorHAnsi" w:hAnsiTheme="minorHAnsi" w:cstheme="minorHAnsi"/>
                <w:color w:val="000000"/>
                <w:sz w:val="20"/>
                <w:lang w:eastAsia="zh-CN"/>
              </w:rPr>
              <w:t>–</w:t>
            </w:r>
            <w:r w:rsidRPr="00926CE3">
              <w:rPr>
                <w:rFonts w:asciiTheme="minorHAnsi" w:hAnsiTheme="minorHAnsi" w:cstheme="minorHAnsi" w:hint="eastAsia"/>
                <w:color w:val="000000"/>
                <w:sz w:val="20"/>
                <w:lang w:eastAsia="zh-CN"/>
              </w:rPr>
              <w:t xml:space="preserve"> </w:t>
            </w:r>
            <w:r w:rsidRPr="00926CE3">
              <w:rPr>
                <w:rFonts w:asciiTheme="minorHAnsi" w:hAnsiTheme="minorHAnsi" w:cstheme="minorHAnsi" w:hint="eastAsia"/>
                <w:color w:val="000000"/>
                <w:sz w:val="20"/>
                <w:lang w:eastAsia="zh-CN"/>
              </w:rPr>
              <w:t>阿拉伯</w:t>
            </w:r>
            <w:r w:rsidRPr="00926CE3">
              <w:rPr>
                <w:rFonts w:asciiTheme="minorHAnsi" w:hAnsiTheme="minorHAnsi" w:cstheme="minorHAnsi" w:hint="eastAsia"/>
                <w:color w:val="000000"/>
                <w:sz w:val="20"/>
                <w:lang w:eastAsia="zh-CN"/>
              </w:rPr>
              <w:t>ICT</w:t>
            </w:r>
            <w:r w:rsidRPr="00926CE3">
              <w:rPr>
                <w:rFonts w:asciiTheme="minorHAnsi" w:hAnsiTheme="minorHAnsi" w:cstheme="minorHAnsi" w:hint="eastAsia"/>
                <w:color w:val="000000"/>
                <w:sz w:val="20"/>
                <w:lang w:eastAsia="zh-CN"/>
              </w:rPr>
              <w:t>组织</w:t>
            </w:r>
          </w:p>
        </w:tc>
        <w:tc>
          <w:tcPr>
            <w:tcW w:w="1230" w:type="dxa"/>
            <w:tcBorders>
              <w:top w:val="nil"/>
              <w:left w:val="nil"/>
              <w:bottom w:val="single" w:sz="4" w:space="0" w:color="auto"/>
              <w:right w:val="single" w:sz="4" w:space="0" w:color="auto"/>
            </w:tcBorders>
            <w:noWrap/>
            <w:vAlign w:val="center"/>
            <w:hideMark/>
          </w:tcPr>
          <w:p w14:paraId="266E0181"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53C6EA1"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TD</w:t>
            </w:r>
          </w:p>
        </w:tc>
      </w:tr>
      <w:tr w:rsidR="003A2BF7" w:rsidRPr="00384F7F" w14:paraId="7A5C12F1"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2215A3A0" w14:textId="71424C89"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原住民</w:t>
            </w:r>
            <w:r w:rsidRPr="00926CE3">
              <w:rPr>
                <w:rFonts w:asciiTheme="minorHAnsi" w:hAnsiTheme="minorHAnsi" w:cstheme="minorHAnsi" w:hint="eastAsia"/>
                <w:color w:val="000000"/>
                <w:sz w:val="20"/>
              </w:rPr>
              <w:t>ICT</w:t>
            </w:r>
            <w:r w:rsidRPr="00926CE3">
              <w:rPr>
                <w:rFonts w:asciiTheme="minorHAnsi" w:hAnsiTheme="minorHAnsi" w:cstheme="minorHAnsi" w:hint="eastAsia"/>
                <w:color w:val="000000"/>
                <w:sz w:val="20"/>
              </w:rPr>
              <w:t>任务组</w:t>
            </w:r>
          </w:p>
        </w:tc>
        <w:tc>
          <w:tcPr>
            <w:tcW w:w="1230" w:type="dxa"/>
            <w:tcBorders>
              <w:top w:val="nil"/>
              <w:left w:val="nil"/>
              <w:bottom w:val="single" w:sz="4" w:space="0" w:color="auto"/>
              <w:right w:val="single" w:sz="4" w:space="0" w:color="auto"/>
            </w:tcBorders>
            <w:noWrap/>
            <w:vAlign w:val="center"/>
            <w:hideMark/>
          </w:tcPr>
          <w:p w14:paraId="33330772"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47B15D7B"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0081ED01"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394FB0E5" w14:textId="1708BA83"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国际广播协会</w:t>
            </w:r>
          </w:p>
        </w:tc>
        <w:tc>
          <w:tcPr>
            <w:tcW w:w="1230" w:type="dxa"/>
            <w:tcBorders>
              <w:top w:val="nil"/>
              <w:left w:val="nil"/>
              <w:bottom w:val="single" w:sz="4" w:space="0" w:color="auto"/>
              <w:right w:val="single" w:sz="4" w:space="0" w:color="auto"/>
            </w:tcBorders>
            <w:noWrap/>
            <w:vAlign w:val="center"/>
            <w:hideMark/>
          </w:tcPr>
          <w:p w14:paraId="41421915"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1FC916F1"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r w:rsidR="003A2BF7" w:rsidRPr="00384F7F" w14:paraId="2E03E433"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136DDD7D" w14:textId="453AD096"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国际信息技术律师协会（</w:t>
            </w:r>
            <w:r w:rsidRPr="00926CE3">
              <w:rPr>
                <w:rFonts w:asciiTheme="minorHAnsi" w:hAnsiTheme="minorHAnsi" w:cstheme="minorHAnsi" w:hint="eastAsia"/>
                <w:color w:val="000000"/>
                <w:sz w:val="20"/>
                <w:lang w:eastAsia="zh-CN"/>
              </w:rPr>
              <w:t>IAITL</w:t>
            </w:r>
            <w:r w:rsidRPr="00926CE3">
              <w:rPr>
                <w:rFonts w:asciiTheme="minorHAnsi" w:hAnsiTheme="minorHAnsi" w:cstheme="minorHAnsi" w:hint="eastAsia"/>
                <w:color w:val="000000"/>
                <w:sz w:val="20"/>
                <w:lang w:eastAsia="zh-CN"/>
              </w:rPr>
              <w:t>）</w:t>
            </w:r>
          </w:p>
        </w:tc>
        <w:tc>
          <w:tcPr>
            <w:tcW w:w="1230" w:type="dxa"/>
            <w:tcBorders>
              <w:top w:val="nil"/>
              <w:left w:val="nil"/>
              <w:bottom w:val="single" w:sz="4" w:space="0" w:color="auto"/>
              <w:right w:val="single" w:sz="4" w:space="0" w:color="auto"/>
            </w:tcBorders>
            <w:noWrap/>
            <w:vAlign w:val="center"/>
            <w:hideMark/>
          </w:tcPr>
          <w:p w14:paraId="78D6B8A2"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0761B58"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w:t>
            </w:r>
          </w:p>
        </w:tc>
      </w:tr>
      <w:tr w:rsidR="003A2BF7" w:rsidRPr="00384F7F" w14:paraId="169378C9"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66563B36" w14:textId="7AD7C6B8"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国际残疾人互联网资源中心（</w:t>
            </w:r>
            <w:r w:rsidRPr="00926CE3">
              <w:rPr>
                <w:rFonts w:asciiTheme="minorHAnsi" w:hAnsiTheme="minorHAnsi" w:cstheme="minorHAnsi" w:hint="eastAsia"/>
                <w:color w:val="000000"/>
                <w:sz w:val="20"/>
                <w:lang w:eastAsia="zh-CN"/>
              </w:rPr>
              <w:t>ICDRI</w:t>
            </w:r>
            <w:r w:rsidRPr="00926CE3">
              <w:rPr>
                <w:rFonts w:asciiTheme="minorHAnsi" w:hAnsiTheme="minorHAnsi" w:cstheme="minorHAnsi" w:hint="eastAsia"/>
                <w:color w:val="000000"/>
                <w:sz w:val="20"/>
                <w:lang w:eastAsia="zh-CN"/>
              </w:rPr>
              <w:t>）</w:t>
            </w:r>
          </w:p>
        </w:tc>
        <w:tc>
          <w:tcPr>
            <w:tcW w:w="1230" w:type="dxa"/>
            <w:tcBorders>
              <w:top w:val="nil"/>
              <w:left w:val="nil"/>
              <w:bottom w:val="single" w:sz="4" w:space="0" w:color="auto"/>
              <w:right w:val="single" w:sz="4" w:space="0" w:color="auto"/>
            </w:tcBorders>
            <w:noWrap/>
            <w:vAlign w:val="center"/>
            <w:hideMark/>
          </w:tcPr>
          <w:p w14:paraId="152A79C9"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198ECE77"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w:t>
            </w:r>
          </w:p>
        </w:tc>
      </w:tr>
      <w:tr w:rsidR="003A2BF7" w:rsidRPr="00384F7F" w14:paraId="058437E2"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328D6A6C" w14:textId="5B84B640"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国际大型电力系统理事会</w:t>
            </w:r>
          </w:p>
        </w:tc>
        <w:tc>
          <w:tcPr>
            <w:tcW w:w="1230" w:type="dxa"/>
            <w:tcBorders>
              <w:top w:val="nil"/>
              <w:left w:val="nil"/>
              <w:bottom w:val="single" w:sz="4" w:space="0" w:color="auto"/>
              <w:right w:val="single" w:sz="4" w:space="0" w:color="auto"/>
            </w:tcBorders>
            <w:noWrap/>
            <w:vAlign w:val="center"/>
            <w:hideMark/>
          </w:tcPr>
          <w:p w14:paraId="76387BEF"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FF783B2"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r w:rsidR="003A2BF7" w:rsidRPr="00384F7F" w14:paraId="7223BE1A"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3C608216" w14:textId="4B99035F"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国际打击网络威胁多边伙伴关系（</w:t>
            </w:r>
            <w:r w:rsidRPr="00926CE3">
              <w:rPr>
                <w:rFonts w:asciiTheme="minorHAnsi" w:hAnsiTheme="minorHAnsi" w:cstheme="minorHAnsi" w:hint="eastAsia"/>
                <w:color w:val="000000"/>
                <w:sz w:val="20"/>
                <w:lang w:eastAsia="zh-CN"/>
              </w:rPr>
              <w:t>IMPACT</w:t>
            </w:r>
            <w:r w:rsidRPr="00926CE3">
              <w:rPr>
                <w:rFonts w:asciiTheme="minorHAnsi" w:hAnsiTheme="minorHAnsi" w:cstheme="minorHAnsi" w:hint="eastAsia"/>
                <w:color w:val="000000"/>
                <w:sz w:val="20"/>
                <w:lang w:eastAsia="zh-CN"/>
              </w:rPr>
              <w:t>）</w:t>
            </w:r>
          </w:p>
        </w:tc>
        <w:tc>
          <w:tcPr>
            <w:tcW w:w="1230" w:type="dxa"/>
            <w:tcBorders>
              <w:top w:val="nil"/>
              <w:left w:val="nil"/>
              <w:bottom w:val="single" w:sz="4" w:space="0" w:color="auto"/>
              <w:right w:val="single" w:sz="4" w:space="0" w:color="auto"/>
            </w:tcBorders>
            <w:noWrap/>
            <w:vAlign w:val="center"/>
            <w:hideMark/>
          </w:tcPr>
          <w:p w14:paraId="5D6B6D8B"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7D564861"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w:t>
            </w:r>
          </w:p>
        </w:tc>
      </w:tr>
      <w:tr w:rsidR="003A2BF7" w:rsidRPr="00384F7F" w14:paraId="78F13A33"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6040D7DD" w14:textId="7161E3FC"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国际科学理事会</w:t>
            </w:r>
          </w:p>
        </w:tc>
        <w:tc>
          <w:tcPr>
            <w:tcW w:w="1230" w:type="dxa"/>
            <w:tcBorders>
              <w:top w:val="nil"/>
              <w:left w:val="nil"/>
              <w:bottom w:val="single" w:sz="4" w:space="0" w:color="auto"/>
              <w:right w:val="single" w:sz="4" w:space="0" w:color="auto"/>
            </w:tcBorders>
            <w:noWrap/>
            <w:vAlign w:val="center"/>
            <w:hideMark/>
          </w:tcPr>
          <w:p w14:paraId="32A63332"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2D06CCF2"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r w:rsidR="003A2BF7" w:rsidRPr="00384F7F" w14:paraId="43E6287A"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5952B202" w14:textId="4ECC373A"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包括国际无线电干扰特别委员会</w:t>
            </w:r>
          </w:p>
        </w:tc>
        <w:tc>
          <w:tcPr>
            <w:tcW w:w="1230" w:type="dxa"/>
            <w:tcBorders>
              <w:top w:val="nil"/>
              <w:left w:val="nil"/>
              <w:bottom w:val="single" w:sz="4" w:space="0" w:color="auto"/>
              <w:right w:val="single" w:sz="4" w:space="0" w:color="auto"/>
            </w:tcBorders>
            <w:noWrap/>
            <w:vAlign w:val="center"/>
            <w:hideMark/>
          </w:tcPr>
          <w:p w14:paraId="5483DDC1"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1DF0596"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r w:rsidR="003A2BF7" w:rsidRPr="00384F7F" w14:paraId="0BC43177"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6FABBA1E" w14:textId="569C0497"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互联网系统联合企业</w:t>
            </w:r>
          </w:p>
        </w:tc>
        <w:tc>
          <w:tcPr>
            <w:tcW w:w="1230" w:type="dxa"/>
            <w:tcBorders>
              <w:top w:val="nil"/>
              <w:left w:val="nil"/>
              <w:bottom w:val="single" w:sz="4" w:space="0" w:color="auto"/>
              <w:right w:val="single" w:sz="4" w:space="0" w:color="auto"/>
            </w:tcBorders>
            <w:noWrap/>
            <w:vAlign w:val="center"/>
            <w:hideMark/>
          </w:tcPr>
          <w:p w14:paraId="2A0FFD06"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426A86DA"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TD</w:t>
            </w:r>
          </w:p>
        </w:tc>
      </w:tr>
      <w:tr w:rsidR="003A2BF7" w:rsidRPr="00384F7F" w14:paraId="5E78F8CC"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0AA54A9" w14:textId="173C6A3B"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个人互联健康联盟</w:t>
            </w:r>
          </w:p>
        </w:tc>
        <w:tc>
          <w:tcPr>
            <w:tcW w:w="1230" w:type="dxa"/>
            <w:tcBorders>
              <w:top w:val="nil"/>
              <w:left w:val="nil"/>
              <w:bottom w:val="single" w:sz="4" w:space="0" w:color="auto"/>
              <w:right w:val="single" w:sz="4" w:space="0" w:color="auto"/>
            </w:tcBorders>
            <w:noWrap/>
            <w:vAlign w:val="center"/>
            <w:hideMark/>
          </w:tcPr>
          <w:p w14:paraId="217E943D"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1009AE86"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RTD</w:t>
            </w:r>
          </w:p>
        </w:tc>
      </w:tr>
      <w:tr w:rsidR="003A2BF7" w:rsidRPr="00384F7F" w14:paraId="6594F37D"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61ED8F73" w14:textId="5541BFD9"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技术难民基金会</w:t>
            </w:r>
          </w:p>
        </w:tc>
        <w:tc>
          <w:tcPr>
            <w:tcW w:w="1230" w:type="dxa"/>
            <w:tcBorders>
              <w:top w:val="nil"/>
              <w:left w:val="nil"/>
              <w:bottom w:val="single" w:sz="4" w:space="0" w:color="auto"/>
              <w:right w:val="single" w:sz="4" w:space="0" w:color="auto"/>
            </w:tcBorders>
            <w:noWrap/>
            <w:vAlign w:val="center"/>
            <w:hideMark/>
          </w:tcPr>
          <w:p w14:paraId="71A50F22"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4427BD1"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18B5647C"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1E4DF833" w14:textId="2EDCDD64"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电信中心知识网络基金会</w:t>
            </w:r>
          </w:p>
        </w:tc>
        <w:tc>
          <w:tcPr>
            <w:tcW w:w="1230" w:type="dxa"/>
            <w:tcBorders>
              <w:top w:val="nil"/>
              <w:left w:val="nil"/>
              <w:bottom w:val="single" w:sz="4" w:space="0" w:color="auto"/>
              <w:right w:val="single" w:sz="4" w:space="0" w:color="auto"/>
            </w:tcBorders>
            <w:noWrap/>
            <w:vAlign w:val="center"/>
            <w:hideMark/>
          </w:tcPr>
          <w:p w14:paraId="303784AF"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5CEA0457"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1B2209F8"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1DCAB96" w14:textId="056F46D2"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Abdus Salam</w:t>
            </w:r>
            <w:r w:rsidRPr="00926CE3">
              <w:rPr>
                <w:rFonts w:asciiTheme="minorHAnsi" w:hAnsiTheme="minorHAnsi" w:cstheme="minorHAnsi" w:hint="eastAsia"/>
                <w:color w:val="000000"/>
                <w:sz w:val="20"/>
              </w:rPr>
              <w:t>国际理论物理中心</w:t>
            </w:r>
          </w:p>
        </w:tc>
        <w:tc>
          <w:tcPr>
            <w:tcW w:w="1230" w:type="dxa"/>
            <w:tcBorders>
              <w:top w:val="nil"/>
              <w:left w:val="nil"/>
              <w:bottom w:val="single" w:sz="4" w:space="0" w:color="auto"/>
              <w:right w:val="single" w:sz="4" w:space="0" w:color="auto"/>
            </w:tcBorders>
            <w:noWrap/>
            <w:vAlign w:val="center"/>
            <w:hideMark/>
          </w:tcPr>
          <w:p w14:paraId="09AF585C"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26DD841D"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201CD954"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3E53797" w14:textId="77105052"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亚太卫星通信委员会</w:t>
            </w:r>
          </w:p>
        </w:tc>
        <w:tc>
          <w:tcPr>
            <w:tcW w:w="1230" w:type="dxa"/>
            <w:tcBorders>
              <w:top w:val="nil"/>
              <w:left w:val="nil"/>
              <w:bottom w:val="single" w:sz="4" w:space="0" w:color="auto"/>
              <w:right w:val="single" w:sz="4" w:space="0" w:color="auto"/>
            </w:tcBorders>
            <w:noWrap/>
            <w:vAlign w:val="center"/>
            <w:hideMark/>
          </w:tcPr>
          <w:p w14:paraId="0B925870"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085781D7"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r w:rsidR="003A2BF7" w:rsidRPr="00384F7F" w14:paraId="0B140A51"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DCA40E6" w14:textId="34FD0191" w:rsidR="003A2BF7" w:rsidRPr="00384F7F" w:rsidRDefault="00926CE3" w:rsidP="002973CA">
            <w:pPr>
              <w:pStyle w:val="Tabletext"/>
              <w:rPr>
                <w:rFonts w:asciiTheme="minorHAnsi" w:hAnsiTheme="minorHAnsi" w:cstheme="minorHAnsi"/>
                <w:color w:val="000000"/>
                <w:sz w:val="20"/>
                <w:lang w:val="fr-CH"/>
              </w:rPr>
            </w:pPr>
            <w:r w:rsidRPr="00926CE3">
              <w:rPr>
                <w:rFonts w:asciiTheme="minorHAnsi" w:hAnsiTheme="minorHAnsi" w:cstheme="minorHAnsi" w:hint="eastAsia"/>
                <w:color w:val="000000"/>
                <w:sz w:val="20"/>
                <w:lang w:val="fr-CH"/>
              </w:rPr>
              <w:t>西非经济货币联盟</w:t>
            </w:r>
          </w:p>
        </w:tc>
        <w:tc>
          <w:tcPr>
            <w:tcW w:w="1230" w:type="dxa"/>
            <w:tcBorders>
              <w:top w:val="nil"/>
              <w:left w:val="nil"/>
              <w:bottom w:val="single" w:sz="4" w:space="0" w:color="auto"/>
              <w:right w:val="single" w:sz="4" w:space="0" w:color="auto"/>
            </w:tcBorders>
            <w:noWrap/>
            <w:vAlign w:val="center"/>
            <w:hideMark/>
          </w:tcPr>
          <w:p w14:paraId="23287D6D"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36093D4"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TD</w:t>
            </w:r>
          </w:p>
        </w:tc>
      </w:tr>
      <w:tr w:rsidR="003A2BF7" w:rsidRPr="00384F7F" w14:paraId="36F06A0C"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1ADC7C93" w14:textId="6ED3CF34" w:rsidR="003A2BF7" w:rsidRPr="00384F7F" w:rsidRDefault="00926CE3" w:rsidP="002973CA">
            <w:pPr>
              <w:pStyle w:val="Tabletext"/>
              <w:rPr>
                <w:rFonts w:asciiTheme="minorHAnsi" w:hAnsiTheme="minorHAnsi" w:cstheme="minorHAnsi"/>
                <w:color w:val="000000"/>
                <w:sz w:val="20"/>
                <w:lang w:val="fr-CH" w:eastAsia="zh-CN"/>
              </w:rPr>
            </w:pPr>
            <w:r w:rsidRPr="00926CE3">
              <w:rPr>
                <w:rFonts w:asciiTheme="minorHAnsi" w:hAnsiTheme="minorHAnsi" w:cstheme="minorHAnsi" w:hint="eastAsia"/>
                <w:color w:val="000000"/>
                <w:sz w:val="20"/>
                <w:lang w:eastAsia="zh-CN"/>
              </w:rPr>
              <w:lastRenderedPageBreak/>
              <w:t>WebForce</w:t>
            </w:r>
            <w:r w:rsidRPr="00926CE3">
              <w:rPr>
                <w:rFonts w:asciiTheme="minorHAnsi" w:hAnsiTheme="minorHAnsi" w:cstheme="minorHAnsi" w:hint="eastAsia"/>
                <w:color w:val="000000"/>
                <w:sz w:val="20"/>
                <w:lang w:eastAsia="zh-CN"/>
              </w:rPr>
              <w:t>国际联盟</w:t>
            </w:r>
          </w:p>
        </w:tc>
        <w:tc>
          <w:tcPr>
            <w:tcW w:w="1230" w:type="dxa"/>
            <w:tcBorders>
              <w:top w:val="nil"/>
              <w:left w:val="nil"/>
              <w:bottom w:val="single" w:sz="4" w:space="0" w:color="auto"/>
              <w:right w:val="single" w:sz="4" w:space="0" w:color="auto"/>
            </w:tcBorders>
            <w:noWrap/>
            <w:vAlign w:val="center"/>
            <w:hideMark/>
          </w:tcPr>
          <w:p w14:paraId="17A3E141"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050549E4"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67D57A96"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40212D5E" w14:textId="76693A19"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世界社区无线电广播业者协会</w:t>
            </w:r>
          </w:p>
        </w:tc>
        <w:tc>
          <w:tcPr>
            <w:tcW w:w="1230" w:type="dxa"/>
            <w:tcBorders>
              <w:top w:val="nil"/>
              <w:left w:val="nil"/>
              <w:bottom w:val="single" w:sz="4" w:space="0" w:color="auto"/>
              <w:right w:val="single" w:sz="4" w:space="0" w:color="auto"/>
            </w:tcBorders>
            <w:noWrap/>
            <w:vAlign w:val="center"/>
            <w:hideMark/>
          </w:tcPr>
          <w:p w14:paraId="53D65546"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60924E5F"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RD</w:t>
            </w:r>
          </w:p>
        </w:tc>
      </w:tr>
      <w:tr w:rsidR="003A2BF7" w:rsidRPr="00384F7F" w14:paraId="57C9D248"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03CCB1CD" w14:textId="7588B119" w:rsidR="003A2BF7" w:rsidRPr="00384F7F" w:rsidRDefault="00926CE3" w:rsidP="002973CA">
            <w:pPr>
              <w:pStyle w:val="Tabletext"/>
              <w:rPr>
                <w:rFonts w:asciiTheme="minorHAnsi" w:hAnsiTheme="minorHAnsi" w:cstheme="minorHAnsi"/>
                <w:color w:val="000000"/>
                <w:sz w:val="20"/>
              </w:rPr>
            </w:pPr>
            <w:r w:rsidRPr="00926CE3">
              <w:rPr>
                <w:rFonts w:asciiTheme="minorHAnsi" w:hAnsiTheme="minorHAnsi" w:cstheme="minorHAnsi" w:hint="eastAsia"/>
                <w:color w:val="000000"/>
                <w:sz w:val="20"/>
              </w:rPr>
              <w:t>万维网基金会</w:t>
            </w:r>
          </w:p>
        </w:tc>
        <w:tc>
          <w:tcPr>
            <w:tcW w:w="1230" w:type="dxa"/>
            <w:tcBorders>
              <w:top w:val="nil"/>
              <w:left w:val="nil"/>
              <w:bottom w:val="single" w:sz="4" w:space="0" w:color="auto"/>
              <w:right w:val="single" w:sz="4" w:space="0" w:color="auto"/>
            </w:tcBorders>
            <w:noWrap/>
            <w:vAlign w:val="center"/>
            <w:hideMark/>
          </w:tcPr>
          <w:p w14:paraId="5ECDA8C3"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12D02FE3"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D</w:t>
            </w:r>
          </w:p>
        </w:tc>
      </w:tr>
      <w:tr w:rsidR="003A2BF7" w:rsidRPr="00384F7F" w14:paraId="74EF467B" w14:textId="77777777" w:rsidTr="002973CA">
        <w:trPr>
          <w:trHeight w:val="299"/>
        </w:trPr>
        <w:tc>
          <w:tcPr>
            <w:tcW w:w="7125" w:type="dxa"/>
            <w:tcBorders>
              <w:top w:val="nil"/>
              <w:left w:val="single" w:sz="4" w:space="0" w:color="auto"/>
              <w:bottom w:val="single" w:sz="4" w:space="0" w:color="auto"/>
              <w:right w:val="single" w:sz="4" w:space="0" w:color="auto"/>
            </w:tcBorders>
            <w:noWrap/>
            <w:vAlign w:val="center"/>
            <w:hideMark/>
          </w:tcPr>
          <w:p w14:paraId="7495048C" w14:textId="061584C2" w:rsidR="003A2BF7" w:rsidRPr="00384F7F" w:rsidRDefault="00926CE3" w:rsidP="002973CA">
            <w:pPr>
              <w:pStyle w:val="Tabletext"/>
              <w:rPr>
                <w:rFonts w:asciiTheme="minorHAnsi" w:hAnsiTheme="minorHAnsi" w:cstheme="minorHAnsi"/>
                <w:color w:val="000000"/>
                <w:sz w:val="20"/>
                <w:lang w:eastAsia="zh-CN"/>
              </w:rPr>
            </w:pPr>
            <w:r w:rsidRPr="00926CE3">
              <w:rPr>
                <w:rFonts w:asciiTheme="minorHAnsi" w:hAnsiTheme="minorHAnsi" w:cstheme="minorHAnsi" w:hint="eastAsia"/>
                <w:color w:val="000000"/>
                <w:sz w:val="20"/>
                <w:lang w:eastAsia="zh-CN"/>
              </w:rPr>
              <w:t>世界数字声音广播论坛</w:t>
            </w:r>
          </w:p>
        </w:tc>
        <w:tc>
          <w:tcPr>
            <w:tcW w:w="1230" w:type="dxa"/>
            <w:tcBorders>
              <w:top w:val="nil"/>
              <w:left w:val="nil"/>
              <w:bottom w:val="single" w:sz="4" w:space="0" w:color="auto"/>
              <w:right w:val="single" w:sz="4" w:space="0" w:color="auto"/>
            </w:tcBorders>
            <w:noWrap/>
            <w:vAlign w:val="center"/>
            <w:hideMark/>
          </w:tcPr>
          <w:p w14:paraId="13DC5A62" w14:textId="77777777" w:rsidR="003A2BF7" w:rsidRPr="00384F7F" w:rsidRDefault="003A2BF7" w:rsidP="002973CA">
            <w:pPr>
              <w:pStyle w:val="Tabletext"/>
              <w:rPr>
                <w:rFonts w:asciiTheme="minorHAnsi" w:hAnsiTheme="minorHAnsi" w:cstheme="minorHAnsi"/>
                <w:color w:val="000000"/>
                <w:sz w:val="20"/>
              </w:rPr>
            </w:pPr>
            <w:r w:rsidRPr="00384F7F">
              <w:rPr>
                <w:rFonts w:asciiTheme="minorHAnsi" w:hAnsiTheme="minorHAnsi" w:cstheme="minorHAnsi"/>
                <w:color w:val="000000"/>
                <w:sz w:val="20"/>
              </w:rPr>
              <w:t>REGINTORG</w:t>
            </w:r>
          </w:p>
        </w:tc>
        <w:tc>
          <w:tcPr>
            <w:tcW w:w="965" w:type="dxa"/>
            <w:tcBorders>
              <w:top w:val="nil"/>
              <w:left w:val="nil"/>
              <w:bottom w:val="single" w:sz="4" w:space="0" w:color="auto"/>
              <w:right w:val="single" w:sz="4" w:space="0" w:color="auto"/>
            </w:tcBorders>
            <w:noWrap/>
            <w:hideMark/>
          </w:tcPr>
          <w:p w14:paraId="07842E42" w14:textId="77777777" w:rsidR="003A2BF7" w:rsidRPr="00384F7F" w:rsidRDefault="003A2BF7" w:rsidP="002973CA">
            <w:pPr>
              <w:pStyle w:val="Tabletext"/>
              <w:jc w:val="center"/>
              <w:rPr>
                <w:rFonts w:asciiTheme="minorHAnsi" w:hAnsiTheme="minorHAnsi" w:cstheme="minorHAnsi"/>
                <w:color w:val="000000"/>
                <w:sz w:val="20"/>
              </w:rPr>
            </w:pPr>
            <w:r w:rsidRPr="00384F7F">
              <w:rPr>
                <w:rFonts w:asciiTheme="minorHAnsi" w:hAnsiTheme="minorHAnsi" w:cstheme="minorHAnsi"/>
                <w:color w:val="000000"/>
                <w:sz w:val="20"/>
              </w:rPr>
              <w:t>R</w:t>
            </w:r>
          </w:p>
        </w:tc>
      </w:tr>
    </w:tbl>
    <w:p w14:paraId="6ACE5F03" w14:textId="77777777" w:rsidR="007E5782" w:rsidRDefault="007E5782" w:rsidP="007E5782">
      <w:pPr>
        <w:spacing w:before="360"/>
      </w:pPr>
    </w:p>
    <w:p w14:paraId="370BEFF6" w14:textId="392C127F" w:rsidR="00476923" w:rsidRPr="00CB6DB7" w:rsidRDefault="003A2BF7" w:rsidP="00E13586">
      <w:pPr>
        <w:spacing w:before="360"/>
        <w:jc w:val="center"/>
      </w:pPr>
      <w:r w:rsidRPr="00332BCB">
        <w:t>______________</w:t>
      </w:r>
    </w:p>
    <w:sectPr w:rsidR="00476923" w:rsidRPr="00CB6DB7" w:rsidSect="00BA20B6">
      <w:headerReference w:type="default" r:id="rId20"/>
      <w:footerReference w:type="first" r:id="rId2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E5373" w14:textId="77777777" w:rsidR="00553CCA" w:rsidRDefault="00553CCA">
      <w:r>
        <w:separator/>
      </w:r>
    </w:p>
  </w:endnote>
  <w:endnote w:type="continuationSeparator" w:id="0">
    <w:p w14:paraId="15B44901" w14:textId="77777777" w:rsidR="00553CCA" w:rsidRDefault="0055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3BD0" w14:textId="33C5120C" w:rsidR="00DC0305" w:rsidRPr="005E2FA1" w:rsidRDefault="00DC0305" w:rsidP="00DC0305">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Pr="00C95D5A">
        <w:rPr>
          <w:rStyle w:val="Hyperlink"/>
          <w:color w:val="00A3E0"/>
          <w:sz w:val="22"/>
          <w:szCs w:val="22"/>
          <w:lang w:val="en-GB"/>
        </w:rPr>
        <w:t>www.itu.int</w:t>
      </w:r>
      <w:proofErr w:type="spellEnd"/>
      <w:r w:rsidRPr="00C95D5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72CE" w14:textId="77777777" w:rsidR="00553CCA" w:rsidRDefault="00553CCA">
      <w:r>
        <w:t>____________________</w:t>
      </w:r>
    </w:p>
  </w:footnote>
  <w:footnote w:type="continuationSeparator" w:id="0">
    <w:p w14:paraId="46D4C289" w14:textId="77777777" w:rsidR="00553CCA" w:rsidRDefault="00553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02F105A1" w:rsidR="00C710E5" w:rsidRPr="00FC2542" w:rsidRDefault="00FC2542" w:rsidP="00FC2542">
    <w:pPr>
      <w:pStyle w:val="Header"/>
    </w:pPr>
    <w:r>
      <w:t>PP</w:t>
    </w:r>
    <w:r w:rsidR="002554F9">
      <w:t>2</w:t>
    </w:r>
    <w:r w:rsidR="00C95D5A">
      <w:t>6</w:t>
    </w:r>
    <w:r>
      <w:t>/</w:t>
    </w:r>
    <w:r w:rsidR="00E13586">
      <w:rPr>
        <w:rFonts w:hint="eastAsia"/>
        <w:lang w:eastAsia="zh-CN"/>
      </w:rPr>
      <w:t>6</w:t>
    </w:r>
    <w:r w:rsidR="00E13586">
      <w:rPr>
        <w:lang w:eastAsia="zh-CN"/>
      </w:rPr>
      <w:t>7</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1734D"/>
    <w:rsid w:val="00040A47"/>
    <w:rsid w:val="00057B6E"/>
    <w:rsid w:val="00076062"/>
    <w:rsid w:val="00086663"/>
    <w:rsid w:val="00090132"/>
    <w:rsid w:val="0009673E"/>
    <w:rsid w:val="000C0900"/>
    <w:rsid w:val="000C2D61"/>
    <w:rsid w:val="000C4701"/>
    <w:rsid w:val="000E4C7A"/>
    <w:rsid w:val="000F68C6"/>
    <w:rsid w:val="001155A3"/>
    <w:rsid w:val="0011690C"/>
    <w:rsid w:val="00124C8F"/>
    <w:rsid w:val="00125484"/>
    <w:rsid w:val="00126FE1"/>
    <w:rsid w:val="0013327E"/>
    <w:rsid w:val="00137909"/>
    <w:rsid w:val="0014254A"/>
    <w:rsid w:val="00167FD3"/>
    <w:rsid w:val="00171990"/>
    <w:rsid w:val="00171B68"/>
    <w:rsid w:val="0018210B"/>
    <w:rsid w:val="00197491"/>
    <w:rsid w:val="001A05A5"/>
    <w:rsid w:val="001A0EEB"/>
    <w:rsid w:val="001A4A66"/>
    <w:rsid w:val="001B25D1"/>
    <w:rsid w:val="001C0E01"/>
    <w:rsid w:val="001F0B24"/>
    <w:rsid w:val="002043DD"/>
    <w:rsid w:val="002155B0"/>
    <w:rsid w:val="00226B70"/>
    <w:rsid w:val="00231ABC"/>
    <w:rsid w:val="002329BA"/>
    <w:rsid w:val="00235FAD"/>
    <w:rsid w:val="00241DDB"/>
    <w:rsid w:val="002554F9"/>
    <w:rsid w:val="002578B4"/>
    <w:rsid w:val="00265DDE"/>
    <w:rsid w:val="002A0F5C"/>
    <w:rsid w:val="002A2125"/>
    <w:rsid w:val="002B39F5"/>
    <w:rsid w:val="002D61D7"/>
    <w:rsid w:val="002E37AF"/>
    <w:rsid w:val="00307225"/>
    <w:rsid w:val="0031063C"/>
    <w:rsid w:val="00317EEC"/>
    <w:rsid w:val="00320A1D"/>
    <w:rsid w:val="00345493"/>
    <w:rsid w:val="003477D4"/>
    <w:rsid w:val="003614CE"/>
    <w:rsid w:val="00375BBA"/>
    <w:rsid w:val="003760D8"/>
    <w:rsid w:val="00383A29"/>
    <w:rsid w:val="0038484C"/>
    <w:rsid w:val="0038575F"/>
    <w:rsid w:val="00387EA2"/>
    <w:rsid w:val="003907C4"/>
    <w:rsid w:val="00395351"/>
    <w:rsid w:val="00395CE4"/>
    <w:rsid w:val="003A2BF7"/>
    <w:rsid w:val="003A33F1"/>
    <w:rsid w:val="003B6E5F"/>
    <w:rsid w:val="003B74F0"/>
    <w:rsid w:val="004014B0"/>
    <w:rsid w:val="00414872"/>
    <w:rsid w:val="00415EFC"/>
    <w:rsid w:val="004203B0"/>
    <w:rsid w:val="00426AC1"/>
    <w:rsid w:val="0044188D"/>
    <w:rsid w:val="0045019C"/>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3CCA"/>
    <w:rsid w:val="00554E24"/>
    <w:rsid w:val="00564B8D"/>
    <w:rsid w:val="00567130"/>
    <w:rsid w:val="00596A53"/>
    <w:rsid w:val="005A6A1D"/>
    <w:rsid w:val="005B5073"/>
    <w:rsid w:val="005C1E39"/>
    <w:rsid w:val="005C260B"/>
    <w:rsid w:val="005D2966"/>
    <w:rsid w:val="005E2FA1"/>
    <w:rsid w:val="005E4794"/>
    <w:rsid w:val="005F67CE"/>
    <w:rsid w:val="00617BE4"/>
    <w:rsid w:val="00622189"/>
    <w:rsid w:val="0064592A"/>
    <w:rsid w:val="00645AE3"/>
    <w:rsid w:val="006471F0"/>
    <w:rsid w:val="00663BAC"/>
    <w:rsid w:val="006707E1"/>
    <w:rsid w:val="0067125A"/>
    <w:rsid w:val="00680265"/>
    <w:rsid w:val="00683AE2"/>
    <w:rsid w:val="006857B7"/>
    <w:rsid w:val="006A0092"/>
    <w:rsid w:val="006B6654"/>
    <w:rsid w:val="006E57C8"/>
    <w:rsid w:val="006E6BA4"/>
    <w:rsid w:val="006F0211"/>
    <w:rsid w:val="006F02F5"/>
    <w:rsid w:val="00700A62"/>
    <w:rsid w:val="007139E8"/>
    <w:rsid w:val="0071586F"/>
    <w:rsid w:val="00722343"/>
    <w:rsid w:val="007235A4"/>
    <w:rsid w:val="0073319E"/>
    <w:rsid w:val="00750829"/>
    <w:rsid w:val="007649C2"/>
    <w:rsid w:val="00770CF8"/>
    <w:rsid w:val="0078602D"/>
    <w:rsid w:val="007917DE"/>
    <w:rsid w:val="00792B11"/>
    <w:rsid w:val="007A5031"/>
    <w:rsid w:val="007B558F"/>
    <w:rsid w:val="007C3361"/>
    <w:rsid w:val="007C4DC3"/>
    <w:rsid w:val="007E5782"/>
    <w:rsid w:val="008029D6"/>
    <w:rsid w:val="00814482"/>
    <w:rsid w:val="008160BF"/>
    <w:rsid w:val="008433E4"/>
    <w:rsid w:val="00850AEF"/>
    <w:rsid w:val="008652E7"/>
    <w:rsid w:val="008726C7"/>
    <w:rsid w:val="00873D04"/>
    <w:rsid w:val="008A4729"/>
    <w:rsid w:val="008B44F5"/>
    <w:rsid w:val="008D31DD"/>
    <w:rsid w:val="008D3BE2"/>
    <w:rsid w:val="008D3DBF"/>
    <w:rsid w:val="008D7300"/>
    <w:rsid w:val="008E2996"/>
    <w:rsid w:val="008E4324"/>
    <w:rsid w:val="008E45D4"/>
    <w:rsid w:val="008E6AE7"/>
    <w:rsid w:val="008E6BC6"/>
    <w:rsid w:val="00904E65"/>
    <w:rsid w:val="00905B6A"/>
    <w:rsid w:val="00926CE3"/>
    <w:rsid w:val="00926D8A"/>
    <w:rsid w:val="009361C2"/>
    <w:rsid w:val="00950E0F"/>
    <w:rsid w:val="0095344B"/>
    <w:rsid w:val="00966EBB"/>
    <w:rsid w:val="0099173A"/>
    <w:rsid w:val="009A47A2"/>
    <w:rsid w:val="009C4B97"/>
    <w:rsid w:val="009C5F5C"/>
    <w:rsid w:val="009D1E93"/>
    <w:rsid w:val="009D6EA5"/>
    <w:rsid w:val="00A03693"/>
    <w:rsid w:val="00A164FF"/>
    <w:rsid w:val="00A23536"/>
    <w:rsid w:val="00A25039"/>
    <w:rsid w:val="00A6085C"/>
    <w:rsid w:val="00A62DA7"/>
    <w:rsid w:val="00A865E4"/>
    <w:rsid w:val="00AB190D"/>
    <w:rsid w:val="00AC07C0"/>
    <w:rsid w:val="00AC79BA"/>
    <w:rsid w:val="00AD1198"/>
    <w:rsid w:val="00AD11DC"/>
    <w:rsid w:val="00AD2C62"/>
    <w:rsid w:val="00AE49B9"/>
    <w:rsid w:val="00AF45E1"/>
    <w:rsid w:val="00AF63A0"/>
    <w:rsid w:val="00AF6580"/>
    <w:rsid w:val="00B04E59"/>
    <w:rsid w:val="00B05785"/>
    <w:rsid w:val="00B11373"/>
    <w:rsid w:val="00B15AF8"/>
    <w:rsid w:val="00B1733E"/>
    <w:rsid w:val="00B20CCF"/>
    <w:rsid w:val="00B23943"/>
    <w:rsid w:val="00B251AD"/>
    <w:rsid w:val="00B60A63"/>
    <w:rsid w:val="00B650EC"/>
    <w:rsid w:val="00B73E0E"/>
    <w:rsid w:val="00B96F78"/>
    <w:rsid w:val="00B97E19"/>
    <w:rsid w:val="00BA154E"/>
    <w:rsid w:val="00BA1D8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3CC6"/>
    <w:rsid w:val="00C925D8"/>
    <w:rsid w:val="00C948C8"/>
    <w:rsid w:val="00C95D5A"/>
    <w:rsid w:val="00CA38C9"/>
    <w:rsid w:val="00CA401B"/>
    <w:rsid w:val="00CA59EC"/>
    <w:rsid w:val="00CB1CAA"/>
    <w:rsid w:val="00CB57E1"/>
    <w:rsid w:val="00CB66EF"/>
    <w:rsid w:val="00CB6DB7"/>
    <w:rsid w:val="00CE40BB"/>
    <w:rsid w:val="00CE7B96"/>
    <w:rsid w:val="00CF05C0"/>
    <w:rsid w:val="00D07C24"/>
    <w:rsid w:val="00D2057D"/>
    <w:rsid w:val="00D215E8"/>
    <w:rsid w:val="00D527E2"/>
    <w:rsid w:val="00D57C64"/>
    <w:rsid w:val="00D65220"/>
    <w:rsid w:val="00D660C8"/>
    <w:rsid w:val="00D6661D"/>
    <w:rsid w:val="00D70FF1"/>
    <w:rsid w:val="00D82A9F"/>
    <w:rsid w:val="00D97614"/>
    <w:rsid w:val="00DA3229"/>
    <w:rsid w:val="00DB0F64"/>
    <w:rsid w:val="00DC0305"/>
    <w:rsid w:val="00DD26B1"/>
    <w:rsid w:val="00DF23FC"/>
    <w:rsid w:val="00DF39CD"/>
    <w:rsid w:val="00DF51DD"/>
    <w:rsid w:val="00E121F2"/>
    <w:rsid w:val="00E12CDA"/>
    <w:rsid w:val="00E13586"/>
    <w:rsid w:val="00E26F09"/>
    <w:rsid w:val="00E52F6B"/>
    <w:rsid w:val="00E54C8F"/>
    <w:rsid w:val="00E56E57"/>
    <w:rsid w:val="00E749DA"/>
    <w:rsid w:val="00E86587"/>
    <w:rsid w:val="00EA6172"/>
    <w:rsid w:val="00EF2642"/>
    <w:rsid w:val="00EF3681"/>
    <w:rsid w:val="00EF5523"/>
    <w:rsid w:val="00F00FD0"/>
    <w:rsid w:val="00F015B4"/>
    <w:rsid w:val="00F02A26"/>
    <w:rsid w:val="00F20BC2"/>
    <w:rsid w:val="00F24F0A"/>
    <w:rsid w:val="00F342E4"/>
    <w:rsid w:val="00F402DC"/>
    <w:rsid w:val="00F44613"/>
    <w:rsid w:val="00F5290A"/>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20CCF"/>
    <w:rPr>
      <w:color w:val="0070C0"/>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CB6DB7"/>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B6DB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CB6DB7"/>
  </w:style>
  <w:style w:type="character" w:styleId="UnresolvedMention">
    <w:name w:val="Unresolved Mention"/>
    <w:basedOn w:val="DefaultParagraphFont"/>
    <w:uiPriority w:val="99"/>
    <w:semiHidden/>
    <w:unhideWhenUsed/>
    <w:rsid w:val="00CB6DB7"/>
    <w:rPr>
      <w:color w:val="605E5C"/>
      <w:shd w:val="clear" w:color="auto" w:fill="E1DFDD"/>
    </w:rPr>
  </w:style>
  <w:style w:type="character" w:customStyle="1" w:styleId="HeaderChar">
    <w:name w:val="Header Char"/>
    <w:basedOn w:val="DefaultParagraphFont"/>
    <w:link w:val="Header"/>
    <w:rsid w:val="003A2BF7"/>
    <w:rPr>
      <w:rFonts w:ascii="Calibri" w:eastAsia="SimSun" w:hAnsi="Calibri"/>
      <w:sz w:val="18"/>
      <w:lang w:val="en-GB" w:eastAsia="en-US"/>
    </w:rPr>
  </w:style>
  <w:style w:type="paragraph" w:styleId="Revision">
    <w:name w:val="Revision"/>
    <w:hidden/>
    <w:uiPriority w:val="99"/>
    <w:semiHidden/>
    <w:rsid w:val="00E52F6B"/>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87594">
      <w:bodyDiv w:val="1"/>
      <w:marLeft w:val="0"/>
      <w:marRight w:val="0"/>
      <w:marTop w:val="0"/>
      <w:marBottom w:val="0"/>
      <w:divBdr>
        <w:top w:val="none" w:sz="0" w:space="0" w:color="auto"/>
        <w:left w:val="none" w:sz="0" w:space="0" w:color="auto"/>
        <w:bottom w:val="none" w:sz="0" w:space="0" w:color="auto"/>
        <w:right w:val="none" w:sz="0" w:space="0" w:color="auto"/>
      </w:divBdr>
      <w:divsChild>
        <w:div w:id="899092735">
          <w:marLeft w:val="0"/>
          <w:marRight w:val="0"/>
          <w:marTop w:val="0"/>
          <w:marBottom w:val="0"/>
          <w:divBdr>
            <w:top w:val="none" w:sz="0" w:space="0" w:color="auto"/>
            <w:left w:val="none" w:sz="0" w:space="0" w:color="auto"/>
            <w:bottom w:val="none" w:sz="0" w:space="0" w:color="auto"/>
            <w:right w:val="none" w:sz="0" w:space="0" w:color="auto"/>
          </w:divBdr>
        </w:div>
      </w:divsChild>
    </w:div>
    <w:div w:id="785462978">
      <w:bodyDiv w:val="1"/>
      <w:marLeft w:val="0"/>
      <w:marRight w:val="0"/>
      <w:marTop w:val="0"/>
      <w:marBottom w:val="0"/>
      <w:divBdr>
        <w:top w:val="none" w:sz="0" w:space="0" w:color="auto"/>
        <w:left w:val="none" w:sz="0" w:space="0" w:color="auto"/>
        <w:bottom w:val="none" w:sz="0" w:space="0" w:color="auto"/>
        <w:right w:val="none" w:sz="0" w:space="0" w:color="auto"/>
      </w:divBdr>
      <w:divsChild>
        <w:div w:id="1109008789">
          <w:marLeft w:val="0"/>
          <w:marRight w:val="0"/>
          <w:marTop w:val="0"/>
          <w:marBottom w:val="0"/>
          <w:divBdr>
            <w:top w:val="none" w:sz="0" w:space="0" w:color="auto"/>
            <w:left w:val="none" w:sz="0" w:space="0" w:color="auto"/>
            <w:bottom w:val="none" w:sz="0" w:space="0" w:color="auto"/>
            <w:right w:val="none" w:sz="0" w:space="0" w:color="auto"/>
          </w:divBdr>
        </w:div>
      </w:divsChild>
    </w:div>
    <w:div w:id="1366055613">
      <w:bodyDiv w:val="1"/>
      <w:marLeft w:val="0"/>
      <w:marRight w:val="0"/>
      <w:marTop w:val="0"/>
      <w:marBottom w:val="0"/>
      <w:divBdr>
        <w:top w:val="none" w:sz="0" w:space="0" w:color="auto"/>
        <w:left w:val="none" w:sz="0" w:space="0" w:color="auto"/>
        <w:bottom w:val="none" w:sz="0" w:space="0" w:color="auto"/>
        <w:right w:val="none" w:sz="0" w:space="0" w:color="auto"/>
      </w:divBdr>
      <w:divsChild>
        <w:div w:id="1774743528">
          <w:marLeft w:val="0"/>
          <w:marRight w:val="0"/>
          <w:marTop w:val="0"/>
          <w:marBottom w:val="0"/>
          <w:divBdr>
            <w:top w:val="none" w:sz="0" w:space="0" w:color="auto"/>
            <w:left w:val="none" w:sz="0" w:space="0" w:color="auto"/>
            <w:bottom w:val="none" w:sz="0" w:space="0" w:color="auto"/>
            <w:right w:val="none" w:sz="0" w:space="0" w:color="auto"/>
          </w:divBdr>
        </w:div>
      </w:divsChild>
    </w:div>
    <w:div w:id="1879925873">
      <w:bodyDiv w:val="1"/>
      <w:marLeft w:val="0"/>
      <w:marRight w:val="0"/>
      <w:marTop w:val="0"/>
      <w:marBottom w:val="0"/>
      <w:divBdr>
        <w:top w:val="none" w:sz="0" w:space="0" w:color="auto"/>
        <w:left w:val="none" w:sz="0" w:space="0" w:color="auto"/>
        <w:bottom w:val="none" w:sz="0" w:space="0" w:color="auto"/>
        <w:right w:val="none" w:sz="0" w:space="0" w:color="auto"/>
      </w:divBdr>
      <w:divsChild>
        <w:div w:id="269820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19-CL-C-0141/en" TargetMode="External"/><Relationship Id="rId13" Type="http://schemas.openxmlformats.org/officeDocument/2006/relationships/hyperlink" Target="https://www.itu.int/hub/membership/itu-family/organizations/exempted-entities/" TargetMode="External"/><Relationship Id="rId18" Type="http://schemas.openxmlformats.org/officeDocument/2006/relationships/hyperlink" Target="https://www.itu.int/hub/membership/our-members/exempted-entities/exemption-criteria/"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www.itu.int/itudoc/gs/council/c00/docs/28rev1.html" TargetMode="External"/><Relationship Id="rId12" Type="http://schemas.openxmlformats.org/officeDocument/2006/relationships/hyperlink" Target="https://www.itu.int/md/S24-CWGFHR19-C-0009/en" TargetMode="External"/><Relationship Id="rId17" Type="http://schemas.openxmlformats.org/officeDocument/2006/relationships/hyperlink" Target="https://www.itu.int/md/S24-CWGFHR17-C-0015/en" TargetMode="External"/><Relationship Id="rId2" Type="http://schemas.openxmlformats.org/officeDocument/2006/relationships/settings" Target="settings.xml"/><Relationship Id="rId16" Type="http://schemas.openxmlformats.org/officeDocument/2006/relationships/hyperlink" Target="https://www.itu.int/md/S23-CWGFHR16-C-0012/en"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md/S23-CWGFHR16-C-0012/en" TargetMode="External"/><Relationship Id="rId5" Type="http://schemas.openxmlformats.org/officeDocument/2006/relationships/endnotes" Target="endnotes.xml"/><Relationship Id="rId15" Type="http://schemas.openxmlformats.org/officeDocument/2006/relationships/hyperlink" Target="https://www.itu.int/md/S22-CL-C-0100/en" TargetMode="External"/><Relationship Id="rId23" Type="http://schemas.openxmlformats.org/officeDocument/2006/relationships/theme" Target="theme/theme1.xml"/><Relationship Id="rId10" Type="http://schemas.openxmlformats.org/officeDocument/2006/relationships/hyperlink" Target="https://www.itu.int/md/S22-CL-C-0100/en" TargetMode="External"/><Relationship Id="rId19" Type="http://schemas.openxmlformats.org/officeDocument/2006/relationships/hyperlink" Target="https://www.itu.int/md/S26-DM-CIR-1005/en" TargetMode="External"/><Relationship Id="rId4" Type="http://schemas.openxmlformats.org/officeDocument/2006/relationships/footnotes" Target="footnotes.xml"/><Relationship Id="rId9" Type="http://schemas.openxmlformats.org/officeDocument/2006/relationships/hyperlink" Target="https://www.itu.int/hub/membership/our-members/exempted-entities/exemption-criteria/" TargetMode="External"/><Relationship Id="rId14" Type="http://schemas.openxmlformats.org/officeDocument/2006/relationships/hyperlink" Target="https://www.itu.int/hub/membership/itu-family/organizations/exempted-entities/exemption-criteri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1043</Words>
  <Characters>6223</Characters>
  <Application>Microsoft Office Word</Application>
  <DocSecurity>0</DocSecurity>
  <Lines>270</Lines>
  <Paragraphs>250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7016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list of exempted organizations for the period 2028-2031</dc:title>
  <dc:subject>Plenipotentiary Conference (PP-26)</dc:subject>
  <cp:keywords>PP-26, PP26, ITU</cp:keywords>
  <dcterms:created xsi:type="dcterms:W3CDTF">2026-10-14T12:48:00Z</dcterms:created>
  <dcterms:modified xsi:type="dcterms:W3CDTF">2026-10-14T12:49:00Z</dcterms:modified>
  <cp:category>Conference document</cp:category>
</cp:coreProperties>
</file>