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103BAC" w14:paraId="7314C44A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64368B5" w14:textId="77777777" w:rsidR="00BF32F2" w:rsidRPr="00103BAC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103BAC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3F3AD95D" wp14:editId="4FB1948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103BAC" w14:paraId="6E5CA96E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EBB313B" w14:textId="77777777" w:rsidR="00277985" w:rsidRPr="00103BAC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255FA1" w:rsidRPr="00103BAC" w14:paraId="76522198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73DCCAAF" w14:textId="77777777" w:rsidR="00255FA1" w:rsidRPr="00103BAC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785880CD" w14:textId="77777777" w:rsidR="00255FA1" w:rsidRPr="00103BAC" w:rsidRDefault="00255FA1" w:rsidP="00BF32F2">
            <w:pPr>
              <w:spacing w:before="0"/>
              <w:rPr>
                <w:rFonts w:cstheme="minorHAnsi"/>
                <w:szCs w:val="24"/>
              </w:rPr>
            </w:pPr>
          </w:p>
        </w:tc>
      </w:tr>
      <w:bookmarkEnd w:id="1"/>
      <w:tr w:rsidR="00075113" w:rsidRPr="00103BAC" w14:paraId="2B1F4A4A" w14:textId="77777777" w:rsidTr="005A329F">
        <w:trPr>
          <w:cantSplit/>
          <w:jc w:val="center"/>
        </w:trPr>
        <w:tc>
          <w:tcPr>
            <w:tcW w:w="7229" w:type="dxa"/>
          </w:tcPr>
          <w:p w14:paraId="47DFBE6D" w14:textId="77777777" w:rsidR="00075113" w:rsidRPr="00103BAC" w:rsidRDefault="00075113" w:rsidP="0007511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_tradnl"/>
              </w:rPr>
            </w:pPr>
            <w:r w:rsidRPr="00103BAC">
              <w:rPr>
                <w:lang w:val="es-ES_tradnl"/>
              </w:rPr>
              <w:t>SESIÓN PLENARIA</w:t>
            </w:r>
          </w:p>
        </w:tc>
        <w:tc>
          <w:tcPr>
            <w:tcW w:w="2802" w:type="dxa"/>
          </w:tcPr>
          <w:p w14:paraId="6D993F53" w14:textId="5F9B3F28" w:rsidR="00075113" w:rsidRPr="00103BAC" w:rsidRDefault="00103BAC" w:rsidP="00075113">
            <w:pPr>
              <w:spacing w:before="0"/>
              <w:rPr>
                <w:rFonts w:cstheme="minorHAnsi"/>
                <w:szCs w:val="24"/>
              </w:rPr>
            </w:pPr>
            <w:r w:rsidRPr="00103BAC">
              <w:rPr>
                <w:rFonts w:cstheme="minorHAnsi"/>
                <w:b/>
                <w:szCs w:val="24"/>
              </w:rPr>
              <w:t>Revisión 1 al</w:t>
            </w:r>
            <w:r w:rsidRPr="00103BAC">
              <w:rPr>
                <w:rFonts w:cstheme="minorHAnsi"/>
                <w:b/>
                <w:szCs w:val="24"/>
              </w:rPr>
              <w:br/>
            </w:r>
            <w:r w:rsidR="00075113" w:rsidRPr="00103BAC">
              <w:rPr>
                <w:rFonts w:cstheme="minorHAnsi"/>
                <w:b/>
                <w:szCs w:val="24"/>
              </w:rPr>
              <w:t xml:space="preserve">Documento </w:t>
            </w:r>
            <w:r w:rsidRPr="00103BAC">
              <w:rPr>
                <w:rFonts w:cstheme="minorHAnsi"/>
                <w:b/>
                <w:szCs w:val="24"/>
              </w:rPr>
              <w:t>34</w:t>
            </w:r>
            <w:r w:rsidR="00075113" w:rsidRPr="00103BAC">
              <w:rPr>
                <w:rFonts w:cstheme="minorHAnsi"/>
                <w:b/>
                <w:szCs w:val="24"/>
              </w:rPr>
              <w:t>-S</w:t>
            </w:r>
          </w:p>
        </w:tc>
      </w:tr>
      <w:tr w:rsidR="00075113" w:rsidRPr="00103BAC" w14:paraId="6C64DF9F" w14:textId="77777777" w:rsidTr="005A329F">
        <w:trPr>
          <w:cantSplit/>
          <w:jc w:val="center"/>
        </w:trPr>
        <w:tc>
          <w:tcPr>
            <w:tcW w:w="7229" w:type="dxa"/>
          </w:tcPr>
          <w:p w14:paraId="6A71CB87" w14:textId="77777777" w:rsidR="00075113" w:rsidRPr="00103BAC" w:rsidRDefault="00075113" w:rsidP="00075113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</w:tcPr>
          <w:p w14:paraId="2A99E14C" w14:textId="3632D3AA" w:rsidR="00075113" w:rsidRPr="00103BAC" w:rsidRDefault="00103BAC" w:rsidP="00075113">
            <w:pPr>
              <w:spacing w:before="0"/>
              <w:rPr>
                <w:rFonts w:cstheme="minorHAnsi"/>
                <w:b/>
                <w:szCs w:val="24"/>
              </w:rPr>
            </w:pPr>
            <w:r w:rsidRPr="00103BAC">
              <w:rPr>
                <w:rFonts w:cstheme="minorHAnsi"/>
                <w:b/>
                <w:szCs w:val="24"/>
              </w:rPr>
              <w:t>26 de octubre de 2026</w:t>
            </w:r>
          </w:p>
        </w:tc>
      </w:tr>
      <w:tr w:rsidR="00075113" w:rsidRPr="00103BAC" w14:paraId="0BE0CF56" w14:textId="77777777" w:rsidTr="005A329F">
        <w:trPr>
          <w:cantSplit/>
          <w:jc w:val="center"/>
        </w:trPr>
        <w:tc>
          <w:tcPr>
            <w:tcW w:w="7229" w:type="dxa"/>
          </w:tcPr>
          <w:p w14:paraId="74E3CDBF" w14:textId="77777777" w:rsidR="00075113" w:rsidRPr="00103BAC" w:rsidRDefault="00075113" w:rsidP="00075113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</w:tcPr>
          <w:p w14:paraId="6259034F" w14:textId="77777777" w:rsidR="00075113" w:rsidRPr="00103BAC" w:rsidRDefault="00075113" w:rsidP="00075113">
            <w:pPr>
              <w:spacing w:before="0"/>
              <w:rPr>
                <w:rFonts w:cstheme="minorHAnsi"/>
                <w:b/>
                <w:szCs w:val="24"/>
              </w:rPr>
            </w:pPr>
            <w:r w:rsidRPr="00103BAC">
              <w:rPr>
                <w:rFonts w:cstheme="minorHAnsi"/>
                <w:b/>
                <w:szCs w:val="24"/>
              </w:rPr>
              <w:t>Original: inglés</w:t>
            </w:r>
          </w:p>
        </w:tc>
      </w:tr>
      <w:tr w:rsidR="00075113" w:rsidRPr="00103BAC" w14:paraId="7B331ED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A7EBD5B" w14:textId="77777777" w:rsidR="00075113" w:rsidRPr="00103BAC" w:rsidRDefault="00075113" w:rsidP="00075113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075113" w:rsidRPr="00103BAC" w14:paraId="1AB73ABD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3338661" w14:textId="6A06CB00" w:rsidR="00075113" w:rsidRPr="00103BAC" w:rsidRDefault="00103BAC" w:rsidP="00075113">
            <w:pPr>
              <w:pStyle w:val="Source"/>
            </w:pPr>
            <w:bookmarkStart w:id="2" w:name="dsource" w:colFirst="0" w:colLast="0"/>
            <w:r w:rsidRPr="00103BAC">
              <w:rPr>
                <w:bCs/>
                <w:color w:val="000000"/>
              </w:rPr>
              <w:t>Nota de la Secretaria General</w:t>
            </w:r>
          </w:p>
        </w:tc>
      </w:tr>
      <w:tr w:rsidR="00075113" w:rsidRPr="00103BAC" w14:paraId="1A0994A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255361C" w14:textId="3CDC9394" w:rsidR="00075113" w:rsidRPr="00103BAC" w:rsidRDefault="00103BAC" w:rsidP="00075113">
            <w:pPr>
              <w:pStyle w:val="Title1"/>
            </w:pPr>
            <w:bookmarkStart w:id="3" w:name="dtitle1" w:colFirst="0" w:colLast="0"/>
            <w:bookmarkEnd w:id="2"/>
            <w:r w:rsidRPr="00103BAC">
              <w:t>PÉRDIDA DEL DERECHO DE VOTO</w:t>
            </w:r>
            <w:r w:rsidR="00903DAD">
              <w:br/>
            </w:r>
            <w:r w:rsidRPr="00103BAC">
              <w:t>(SITUACIÓN AL 26 DE OCTUBRE DE 2026)</w:t>
            </w:r>
          </w:p>
        </w:tc>
      </w:tr>
      <w:tr w:rsidR="00075113" w:rsidRPr="00103BAC" w14:paraId="0CC8746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C98CB9E" w14:textId="4E0F58B4" w:rsidR="00075113" w:rsidRPr="00103BAC" w:rsidRDefault="00075113" w:rsidP="00075113">
            <w:pPr>
              <w:pStyle w:val="Title2"/>
            </w:pPr>
            <w:bookmarkStart w:id="4" w:name="dtitle2" w:colFirst="0" w:colLast="0"/>
            <w:bookmarkEnd w:id="3"/>
          </w:p>
        </w:tc>
      </w:tr>
      <w:tr w:rsidR="00075113" w:rsidRPr="00103BAC" w14:paraId="2CE3684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126143F" w14:textId="77777777" w:rsidR="00075113" w:rsidRPr="00103BAC" w:rsidRDefault="00075113" w:rsidP="00075113">
            <w:pPr>
              <w:pStyle w:val="Agendaitem"/>
            </w:pPr>
            <w:bookmarkStart w:id="5" w:name="dtitle3" w:colFirst="0" w:colLast="0"/>
            <w:bookmarkEnd w:id="4"/>
          </w:p>
        </w:tc>
      </w:tr>
    </w:tbl>
    <w:bookmarkEnd w:id="5"/>
    <w:p w14:paraId="6BA02FC0" w14:textId="77777777" w:rsidR="00103BAC" w:rsidRPr="00103BAC" w:rsidRDefault="00103BAC" w:rsidP="006544E5">
      <w:pPr>
        <w:pStyle w:val="Headingb"/>
        <w:spacing w:before="240"/>
      </w:pPr>
      <w:r w:rsidRPr="00103BAC">
        <w:t>Introducción</w:t>
      </w:r>
    </w:p>
    <w:p w14:paraId="7B54D25B" w14:textId="254736E7" w:rsidR="00103BAC" w:rsidRPr="00103BAC" w:rsidRDefault="00103BAC" w:rsidP="00103BAC">
      <w:r w:rsidRPr="00103BAC">
        <w:t>En virtud de la Constitución (Ginebra, 1992)</w:t>
      </w:r>
      <w:r w:rsidR="00912F34">
        <w:t>,</w:t>
      </w:r>
      <w:r w:rsidRPr="00103BAC">
        <w:t xml:space="preserve"> un Estado Miembro de la Unión no estará facultado para votar:</w:t>
      </w:r>
    </w:p>
    <w:p w14:paraId="0016E5C6" w14:textId="6F1AB09A" w:rsidR="00103BAC" w:rsidRPr="00103BAC" w:rsidRDefault="00103BAC" w:rsidP="00103BAC">
      <w:pPr>
        <w:pStyle w:val="enumlev1"/>
      </w:pPr>
      <w:r w:rsidRPr="00103BAC">
        <w:t>a)</w:t>
      </w:r>
      <w:r w:rsidRPr="00103BAC">
        <w:tab/>
        <w:t>a partir del 1 de julio de 1996, cuando, como Estado Miembro signatario (</w:t>
      </w:r>
      <w:r w:rsidRPr="00103BAC">
        <w:rPr>
          <w:b/>
        </w:rPr>
        <w:t>S</w:t>
      </w:r>
      <w:r w:rsidRPr="00103BAC">
        <w:t>)</w:t>
      </w:r>
      <w:r w:rsidR="00D4250D">
        <w:t xml:space="preserve">, </w:t>
      </w:r>
      <w:r w:rsidRPr="00103BAC">
        <w:t>no haya depositado un instrumento de ratificación, aceptación o aprobación de la Constitución y el Convenio (Ginebra, 1992) (véase el número 210 de la Constitución); o bien</w:t>
      </w:r>
    </w:p>
    <w:p w14:paraId="09798206" w14:textId="75F7A080" w:rsidR="00103BAC" w:rsidRPr="00103BAC" w:rsidRDefault="00103BAC" w:rsidP="00103BAC">
      <w:pPr>
        <w:pStyle w:val="enumlev1"/>
      </w:pPr>
      <w:r w:rsidRPr="00103BAC">
        <w:t>b)</w:t>
      </w:r>
      <w:r w:rsidRPr="00103BAC">
        <w:tab/>
        <w:t>a partir del 1 de julio de 1994, cuando, como Estado Miembro no signatario (</w:t>
      </w:r>
      <w:r w:rsidRPr="00103BAC">
        <w:rPr>
          <w:b/>
        </w:rPr>
        <w:t>NS</w:t>
      </w:r>
      <w:r w:rsidRPr="00103BAC">
        <w:t>), no haya depositado un instrumento de adhesión a la Constitución y el Convenio de la UIT (véase el número 21</w:t>
      </w:r>
      <w:r w:rsidR="00903DAD">
        <w:t>2</w:t>
      </w:r>
      <w:r w:rsidRPr="00103BAC">
        <w:t xml:space="preserve"> de la Constitución); o bien</w:t>
      </w:r>
    </w:p>
    <w:p w14:paraId="157DD04A" w14:textId="77777777" w:rsidR="00103BAC" w:rsidRPr="00103BAC" w:rsidRDefault="00103BAC" w:rsidP="00103BAC">
      <w:pPr>
        <w:pStyle w:val="enumlev1"/>
      </w:pPr>
      <w:r w:rsidRPr="00103BAC">
        <w:t>c)</w:t>
      </w:r>
      <w:r w:rsidRPr="00103BAC">
        <w:tab/>
        <w:t>cuando esté atrasado en sus pagos a la Unión (</w:t>
      </w:r>
      <w:r w:rsidRPr="00103BAC">
        <w:rPr>
          <w:b/>
        </w:rPr>
        <w:t>A</w:t>
      </w:r>
      <w:r w:rsidRPr="00103BAC">
        <w:t>), siempre que la cuantía de sus atrasos sea igual o superior a la de sus contribuciones correspondientes a los dos años precedentes (véase el número 169 de la Constitución y la Resolución 41 (Rev. Dubái, 2018)).</w:t>
      </w:r>
    </w:p>
    <w:p w14:paraId="6CE60721" w14:textId="13AFB8AE" w:rsidR="00103BAC" w:rsidRPr="00103BAC" w:rsidRDefault="00103BAC" w:rsidP="00103BAC">
      <w:r w:rsidRPr="00103BAC">
        <w:t xml:space="preserve">Por cualquiera de los motivos indicados, y hasta el momento en que se rectifique la situación, los siguientes </w:t>
      </w:r>
      <w:r w:rsidRPr="00103BAC">
        <w:rPr>
          <w:b/>
          <w:bCs/>
        </w:rPr>
        <w:t xml:space="preserve">11 Estados Miembros </w:t>
      </w:r>
      <w:r w:rsidRPr="00103BAC">
        <w:t>no tendrán derecho de voto.</w:t>
      </w:r>
    </w:p>
    <w:p w14:paraId="4FAC6754" w14:textId="77777777" w:rsidR="00103BAC" w:rsidRPr="00103BAC" w:rsidRDefault="00103BAC" w:rsidP="00103BAC">
      <w:r w:rsidRPr="00103BAC">
        <w:br w:type="page"/>
      </w:r>
    </w:p>
    <w:tbl>
      <w:tblPr>
        <w:tblW w:w="9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682"/>
        <w:gridCol w:w="4760"/>
      </w:tblGrid>
      <w:tr w:rsidR="00103BAC" w:rsidRPr="00103BAC" w14:paraId="5D5B702E" w14:textId="77777777" w:rsidTr="00103BAC">
        <w:trPr>
          <w:cantSplit/>
          <w:tblHeader/>
          <w:jc w:val="center"/>
        </w:trPr>
        <w:tc>
          <w:tcPr>
            <w:tcW w:w="4682" w:type="dxa"/>
            <w:vAlign w:val="center"/>
          </w:tcPr>
          <w:p w14:paraId="6C84DF84" w14:textId="4E6A1D1F" w:rsidR="00103BAC" w:rsidRPr="00103BAC" w:rsidRDefault="00103BAC" w:rsidP="00104E96">
            <w:pPr>
              <w:pStyle w:val="Tablehead"/>
            </w:pPr>
            <w:r w:rsidRPr="00103BAC">
              <w:rPr>
                <w:bCs/>
                <w:color w:val="000000"/>
              </w:rPr>
              <w:lastRenderedPageBreak/>
              <w:t>Estados Miembros</w:t>
            </w:r>
            <w:r w:rsidR="0054051F">
              <w:rPr>
                <w:bCs/>
                <w:color w:val="000000"/>
              </w:rPr>
              <w:br/>
            </w:r>
            <w:r w:rsidRPr="00103BAC">
              <w:rPr>
                <w:bCs/>
                <w:color w:val="000000"/>
              </w:rPr>
              <w:t>(por orden alfabético inglés)</w:t>
            </w:r>
          </w:p>
        </w:tc>
        <w:tc>
          <w:tcPr>
            <w:tcW w:w="4760" w:type="dxa"/>
            <w:vAlign w:val="center"/>
          </w:tcPr>
          <w:p w14:paraId="011D553B" w14:textId="525EA368" w:rsidR="00103BAC" w:rsidRPr="00103BAC" w:rsidRDefault="00103BAC" w:rsidP="00103BAC">
            <w:pPr>
              <w:pStyle w:val="Tablehead"/>
            </w:pPr>
            <w:r w:rsidRPr="00103BAC">
              <w:rPr>
                <w:bCs/>
                <w:color w:val="000000"/>
              </w:rPr>
              <w:t>A = Atrasados en el pago</w:t>
            </w:r>
            <w:r w:rsidRPr="00103BAC">
              <w:rPr>
                <w:bCs/>
                <w:color w:val="000000"/>
              </w:rPr>
              <w:br/>
            </w:r>
            <w:r w:rsidRPr="00103BAC">
              <w:rPr>
                <w:bCs/>
                <w:color w:val="000000"/>
              </w:rPr>
              <w:t>de contribuciones a la Unión</w:t>
            </w:r>
            <w:r w:rsidRPr="00103BAC">
              <w:rPr>
                <w:bCs/>
                <w:color w:val="000000"/>
              </w:rPr>
              <w:br/>
            </w:r>
            <w:r w:rsidRPr="00103BAC">
              <w:rPr>
                <w:bCs/>
                <w:color w:val="000000"/>
              </w:rPr>
              <w:br/>
            </w:r>
            <w:r w:rsidRPr="00103BAC">
              <w:rPr>
                <w:bCs/>
                <w:color w:val="000000"/>
              </w:rPr>
              <w:t>NS = no signatarios</w:t>
            </w:r>
          </w:p>
        </w:tc>
      </w:tr>
      <w:tr w:rsidR="00103BAC" w:rsidRPr="00103BAC" w14:paraId="300506EC" w14:textId="77777777" w:rsidTr="00104E96">
        <w:trPr>
          <w:cantSplit/>
          <w:jc w:val="center"/>
        </w:trPr>
        <w:tc>
          <w:tcPr>
            <w:tcW w:w="4682" w:type="dxa"/>
          </w:tcPr>
          <w:p w14:paraId="17EB73F3" w14:textId="6ABBD892" w:rsidR="00103BAC" w:rsidRPr="0054051F" w:rsidRDefault="00103BAC" w:rsidP="00103BAC">
            <w:pPr>
              <w:pStyle w:val="Tabletext"/>
              <w:tabs>
                <w:tab w:val="left" w:pos="596"/>
              </w:tabs>
            </w:pPr>
            <w:r w:rsidRPr="0054051F">
              <w:t>1</w:t>
            </w:r>
            <w:r w:rsidRPr="0054051F">
              <w:t>)</w:t>
            </w:r>
            <w:r w:rsidRPr="0054051F">
              <w:tab/>
              <w:t>ANTIGUA Y BARBUDA</w:t>
            </w:r>
          </w:p>
        </w:tc>
        <w:tc>
          <w:tcPr>
            <w:tcW w:w="4760" w:type="dxa"/>
          </w:tcPr>
          <w:p w14:paraId="3ECBEB0C" w14:textId="77777777" w:rsidR="00103BAC" w:rsidRPr="00103BAC" w:rsidRDefault="00103BAC" w:rsidP="0054051F">
            <w:pPr>
              <w:pStyle w:val="Tabletext"/>
              <w:jc w:val="center"/>
            </w:pPr>
            <w:r w:rsidRPr="00103BAC">
              <w:t>NS, A</w:t>
            </w:r>
          </w:p>
        </w:tc>
      </w:tr>
      <w:tr w:rsidR="00103BAC" w:rsidRPr="00103BAC" w14:paraId="2B3A6243" w14:textId="77777777" w:rsidTr="00104E96">
        <w:trPr>
          <w:cantSplit/>
          <w:jc w:val="center"/>
        </w:trPr>
        <w:tc>
          <w:tcPr>
            <w:tcW w:w="4682" w:type="dxa"/>
          </w:tcPr>
          <w:p w14:paraId="4BE76439" w14:textId="5A2C2608" w:rsidR="00103BAC" w:rsidRPr="0054051F" w:rsidRDefault="00103BAC" w:rsidP="00103BAC">
            <w:pPr>
              <w:pStyle w:val="Tabletext"/>
              <w:tabs>
                <w:tab w:val="left" w:pos="596"/>
              </w:tabs>
            </w:pPr>
            <w:r w:rsidRPr="0054051F">
              <w:t>2</w:t>
            </w:r>
            <w:r w:rsidRPr="0054051F">
              <w:t>)</w:t>
            </w:r>
            <w:r w:rsidRPr="0054051F">
              <w:tab/>
            </w:r>
            <w:r w:rsidRPr="0054051F">
              <w:t>CAMERÚN (REPÚBLICA DEL)</w:t>
            </w:r>
          </w:p>
        </w:tc>
        <w:tc>
          <w:tcPr>
            <w:tcW w:w="4760" w:type="dxa"/>
          </w:tcPr>
          <w:p w14:paraId="06FCCC68" w14:textId="77777777" w:rsidR="00103BAC" w:rsidRPr="0054051F" w:rsidRDefault="00103BAC" w:rsidP="00104E96">
            <w:pPr>
              <w:pStyle w:val="Tabletext"/>
              <w:jc w:val="center"/>
            </w:pPr>
            <w:r w:rsidRPr="0054051F">
              <w:t>A</w:t>
            </w:r>
          </w:p>
        </w:tc>
      </w:tr>
      <w:tr w:rsidR="00103BAC" w:rsidRPr="00103BAC" w14:paraId="56E63DDA" w14:textId="77777777" w:rsidTr="00104E96">
        <w:trPr>
          <w:cantSplit/>
          <w:jc w:val="center"/>
        </w:trPr>
        <w:tc>
          <w:tcPr>
            <w:tcW w:w="4682" w:type="dxa"/>
          </w:tcPr>
          <w:p w14:paraId="79D86BD1" w14:textId="44E68293" w:rsidR="00103BAC" w:rsidRPr="0054051F" w:rsidRDefault="00103BAC" w:rsidP="00103BAC">
            <w:pPr>
              <w:pStyle w:val="Tabletext"/>
              <w:tabs>
                <w:tab w:val="left" w:pos="596"/>
              </w:tabs>
            </w:pPr>
            <w:r w:rsidRPr="0054051F">
              <w:t>3</w:t>
            </w:r>
            <w:r w:rsidRPr="0054051F">
              <w:t>)</w:t>
            </w:r>
            <w:r w:rsidRPr="0054051F">
              <w:tab/>
              <w:t>REPÚBLICA CENTROAFRICANA</w:t>
            </w:r>
          </w:p>
        </w:tc>
        <w:tc>
          <w:tcPr>
            <w:tcW w:w="4760" w:type="dxa"/>
          </w:tcPr>
          <w:p w14:paraId="7EAD3C10" w14:textId="77777777" w:rsidR="00103BAC" w:rsidRPr="0054051F" w:rsidRDefault="00103BAC" w:rsidP="00104E96">
            <w:pPr>
              <w:pStyle w:val="Tabletext"/>
              <w:jc w:val="center"/>
            </w:pPr>
            <w:r w:rsidRPr="0054051F">
              <w:t>A</w:t>
            </w:r>
          </w:p>
        </w:tc>
      </w:tr>
      <w:tr w:rsidR="00103BAC" w:rsidRPr="00103BAC" w14:paraId="406B3F9B" w14:textId="77777777" w:rsidTr="00104E96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59DFC0C4" w14:textId="75A7E419" w:rsidR="00103BAC" w:rsidRPr="0054051F" w:rsidRDefault="00103BAC" w:rsidP="00103BAC">
            <w:pPr>
              <w:pStyle w:val="Tabletext"/>
              <w:tabs>
                <w:tab w:val="left" w:pos="596"/>
              </w:tabs>
            </w:pPr>
            <w:r w:rsidRPr="0054051F">
              <w:t>4</w:t>
            </w:r>
            <w:r w:rsidRPr="0054051F">
              <w:t>)</w:t>
            </w:r>
            <w:r w:rsidRPr="0054051F">
              <w:tab/>
              <w:t>DOMINICA (COMMONWEALTH DE)</w:t>
            </w:r>
          </w:p>
        </w:tc>
        <w:tc>
          <w:tcPr>
            <w:tcW w:w="4760" w:type="dxa"/>
          </w:tcPr>
          <w:p w14:paraId="77F3009B" w14:textId="77777777" w:rsidR="00103BAC" w:rsidRPr="0054051F" w:rsidRDefault="00103BAC" w:rsidP="00104E96">
            <w:pPr>
              <w:pStyle w:val="Tabletext"/>
              <w:jc w:val="center"/>
            </w:pPr>
            <w:r w:rsidRPr="0054051F">
              <w:t>A</w:t>
            </w:r>
          </w:p>
        </w:tc>
      </w:tr>
      <w:tr w:rsidR="00103BAC" w:rsidRPr="00103BAC" w14:paraId="0A806FFE" w14:textId="77777777" w:rsidTr="00104E96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6D73FC8A" w14:textId="23725EB4" w:rsidR="00103BAC" w:rsidRPr="0054051F" w:rsidRDefault="00103BAC" w:rsidP="00103BAC">
            <w:pPr>
              <w:pStyle w:val="Tabletext"/>
              <w:tabs>
                <w:tab w:val="left" w:pos="596"/>
              </w:tabs>
            </w:pPr>
            <w:r w:rsidRPr="0054051F">
              <w:t>5</w:t>
            </w:r>
            <w:r w:rsidRPr="0054051F">
              <w:t>)</w:t>
            </w:r>
            <w:r w:rsidRPr="0054051F">
              <w:tab/>
              <w:t>GUINEA ECUATORIAL (REPÚBLICA DE)</w:t>
            </w:r>
          </w:p>
        </w:tc>
        <w:tc>
          <w:tcPr>
            <w:tcW w:w="4760" w:type="dxa"/>
          </w:tcPr>
          <w:p w14:paraId="15AC352B" w14:textId="77777777" w:rsidR="00103BAC" w:rsidRPr="0054051F" w:rsidRDefault="00103BAC" w:rsidP="00104E96">
            <w:pPr>
              <w:pStyle w:val="Tabletext"/>
              <w:jc w:val="center"/>
            </w:pPr>
            <w:r w:rsidRPr="0054051F">
              <w:t>A</w:t>
            </w:r>
          </w:p>
        </w:tc>
      </w:tr>
      <w:tr w:rsidR="00103BAC" w:rsidRPr="00103BAC" w14:paraId="60671CED" w14:textId="77777777" w:rsidTr="00104E96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7C550DAE" w14:textId="56C01F01" w:rsidR="00103BAC" w:rsidRPr="0054051F" w:rsidRDefault="00103BAC" w:rsidP="0054051F">
            <w:pPr>
              <w:pStyle w:val="Tabletext"/>
              <w:tabs>
                <w:tab w:val="left" w:pos="596"/>
              </w:tabs>
            </w:pPr>
            <w:r w:rsidRPr="00103BAC">
              <w:t>6</w:t>
            </w:r>
            <w:r w:rsidRPr="00103BAC">
              <w:t>)</w:t>
            </w:r>
            <w:r w:rsidRPr="00103BAC">
              <w:tab/>
              <w:t>GUYANA</w:t>
            </w:r>
            <w:bookmarkStart w:id="6" w:name="_Hlk56438693"/>
            <w:bookmarkEnd w:id="6"/>
          </w:p>
        </w:tc>
        <w:tc>
          <w:tcPr>
            <w:tcW w:w="4760" w:type="dxa"/>
          </w:tcPr>
          <w:p w14:paraId="65FAC511" w14:textId="77777777" w:rsidR="00103BAC" w:rsidRPr="0054051F" w:rsidRDefault="00103BAC" w:rsidP="00104E96">
            <w:pPr>
              <w:pStyle w:val="Tabletext"/>
              <w:jc w:val="center"/>
            </w:pPr>
            <w:r w:rsidRPr="0054051F">
              <w:t>A</w:t>
            </w:r>
          </w:p>
        </w:tc>
      </w:tr>
      <w:tr w:rsidR="00103BAC" w:rsidRPr="00103BAC" w14:paraId="764DB55A" w14:textId="77777777" w:rsidTr="00104E96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6ECDA4AF" w14:textId="324EDD18" w:rsidR="00103BAC" w:rsidRPr="0054051F" w:rsidRDefault="00103BAC" w:rsidP="00103BAC">
            <w:pPr>
              <w:pStyle w:val="Tabletext"/>
              <w:tabs>
                <w:tab w:val="left" w:pos="596"/>
              </w:tabs>
            </w:pPr>
            <w:r w:rsidRPr="0054051F">
              <w:t>7</w:t>
            </w:r>
            <w:r w:rsidRPr="0054051F">
              <w:t>)</w:t>
            </w:r>
            <w:r w:rsidRPr="0054051F">
              <w:tab/>
              <w:t>NAOERO (REPÚBLICA DE)</w:t>
            </w:r>
          </w:p>
        </w:tc>
        <w:tc>
          <w:tcPr>
            <w:tcW w:w="4760" w:type="dxa"/>
          </w:tcPr>
          <w:p w14:paraId="6233BFB0" w14:textId="77777777" w:rsidR="00103BAC" w:rsidRPr="0054051F" w:rsidRDefault="00103BAC" w:rsidP="00104E96">
            <w:pPr>
              <w:pStyle w:val="Tabletext"/>
              <w:jc w:val="center"/>
            </w:pPr>
            <w:r w:rsidRPr="0054051F">
              <w:t>NS, A</w:t>
            </w:r>
          </w:p>
        </w:tc>
      </w:tr>
      <w:tr w:rsidR="00103BAC" w:rsidRPr="00103BAC" w14:paraId="0DFE45BD" w14:textId="77777777" w:rsidTr="00104E96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1E33258C" w14:textId="789975F3" w:rsidR="00103BAC" w:rsidRPr="0054051F" w:rsidRDefault="00103BAC" w:rsidP="00103BAC">
            <w:pPr>
              <w:pStyle w:val="Tabletext"/>
              <w:tabs>
                <w:tab w:val="left" w:pos="596"/>
              </w:tabs>
            </w:pPr>
            <w:r w:rsidRPr="0054051F">
              <w:t>8</w:t>
            </w:r>
            <w:r w:rsidRPr="0054051F">
              <w:t>)</w:t>
            </w:r>
            <w:r w:rsidRPr="0054051F">
              <w:tab/>
              <w:t>SIERRA LEONA</w:t>
            </w:r>
          </w:p>
        </w:tc>
        <w:tc>
          <w:tcPr>
            <w:tcW w:w="4760" w:type="dxa"/>
          </w:tcPr>
          <w:p w14:paraId="2B343C69" w14:textId="77777777" w:rsidR="00103BAC" w:rsidRPr="0054051F" w:rsidRDefault="00103BAC" w:rsidP="00104E96">
            <w:pPr>
              <w:pStyle w:val="Tabletext"/>
              <w:jc w:val="center"/>
            </w:pPr>
            <w:r w:rsidRPr="0054051F">
              <w:t>A</w:t>
            </w:r>
          </w:p>
        </w:tc>
      </w:tr>
      <w:tr w:rsidR="00103BAC" w:rsidRPr="00103BAC" w14:paraId="1003E915" w14:textId="77777777" w:rsidTr="00104E96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6EC622F9" w14:textId="7D106256" w:rsidR="00103BAC" w:rsidRPr="0054051F" w:rsidRDefault="00103BAC" w:rsidP="00103BAC">
            <w:pPr>
              <w:pStyle w:val="Tabletext"/>
              <w:tabs>
                <w:tab w:val="left" w:pos="596"/>
              </w:tabs>
            </w:pPr>
            <w:r w:rsidRPr="0054051F">
              <w:t>9</w:t>
            </w:r>
            <w:r w:rsidRPr="0054051F">
              <w:t>)</w:t>
            </w:r>
            <w:r w:rsidRPr="0054051F">
              <w:tab/>
              <w:t>SOMALIA (REPÚBLICA FEDERAL DE)</w:t>
            </w:r>
          </w:p>
        </w:tc>
        <w:tc>
          <w:tcPr>
            <w:tcW w:w="4760" w:type="dxa"/>
          </w:tcPr>
          <w:p w14:paraId="423896F4" w14:textId="77777777" w:rsidR="00103BAC" w:rsidRPr="0054051F" w:rsidRDefault="00103BAC" w:rsidP="00104E96">
            <w:pPr>
              <w:pStyle w:val="Tabletext"/>
              <w:jc w:val="center"/>
            </w:pPr>
            <w:r w:rsidRPr="0054051F">
              <w:t>A</w:t>
            </w:r>
          </w:p>
        </w:tc>
      </w:tr>
      <w:tr w:rsidR="00103BAC" w:rsidRPr="00103BAC" w14:paraId="2FA45FA1" w14:textId="77777777" w:rsidTr="00104E96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01118753" w14:textId="4CE88829" w:rsidR="00103BAC" w:rsidRPr="0054051F" w:rsidRDefault="00103BAC" w:rsidP="00103BAC">
            <w:pPr>
              <w:pStyle w:val="Tabletext"/>
              <w:tabs>
                <w:tab w:val="left" w:pos="596"/>
              </w:tabs>
            </w:pPr>
            <w:r w:rsidRPr="0054051F">
              <w:t>10</w:t>
            </w:r>
            <w:r w:rsidR="00903DAD" w:rsidRPr="0054051F">
              <w:t>)</w:t>
            </w:r>
            <w:r w:rsidRPr="0054051F">
              <w:tab/>
              <w:t>VENEZUELA (REPÚBLICA BOLIVARIANA DE)</w:t>
            </w:r>
          </w:p>
        </w:tc>
        <w:tc>
          <w:tcPr>
            <w:tcW w:w="4760" w:type="dxa"/>
          </w:tcPr>
          <w:p w14:paraId="18813393" w14:textId="77777777" w:rsidR="00103BAC" w:rsidRPr="0054051F" w:rsidRDefault="00103BAC" w:rsidP="00104E96">
            <w:pPr>
              <w:pStyle w:val="Tabletext"/>
              <w:jc w:val="center"/>
            </w:pPr>
            <w:r w:rsidRPr="0054051F">
              <w:t>A</w:t>
            </w:r>
          </w:p>
        </w:tc>
      </w:tr>
      <w:tr w:rsidR="00103BAC" w:rsidRPr="00103BAC" w14:paraId="2CDE2BAC" w14:textId="77777777" w:rsidTr="00104E96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4FF55E92" w14:textId="3023404F" w:rsidR="00103BAC" w:rsidRPr="0054051F" w:rsidRDefault="00103BAC" w:rsidP="00103BAC">
            <w:pPr>
              <w:pStyle w:val="Tabletext"/>
              <w:tabs>
                <w:tab w:val="left" w:pos="596"/>
              </w:tabs>
            </w:pPr>
            <w:r w:rsidRPr="0054051F">
              <w:t>11</w:t>
            </w:r>
            <w:r w:rsidRPr="0054051F">
              <w:t>)</w:t>
            </w:r>
            <w:r w:rsidRPr="0054051F">
              <w:tab/>
            </w:r>
            <w:r w:rsidRPr="0054051F">
              <w:t>YEMEN (REPÚBLICA DEL)</w:t>
            </w:r>
          </w:p>
        </w:tc>
        <w:tc>
          <w:tcPr>
            <w:tcW w:w="4760" w:type="dxa"/>
          </w:tcPr>
          <w:p w14:paraId="1339D647" w14:textId="77777777" w:rsidR="00103BAC" w:rsidRPr="0054051F" w:rsidRDefault="00103BAC" w:rsidP="00104E96">
            <w:pPr>
              <w:pStyle w:val="Tabletext"/>
              <w:jc w:val="center"/>
            </w:pPr>
            <w:r w:rsidRPr="0054051F">
              <w:t>A</w:t>
            </w:r>
          </w:p>
        </w:tc>
      </w:tr>
    </w:tbl>
    <w:p w14:paraId="55223A93" w14:textId="77777777" w:rsidR="00103BAC" w:rsidRPr="00103BAC" w:rsidRDefault="00103BAC" w:rsidP="00103BAC">
      <w:pPr>
        <w:pStyle w:val="Reasons"/>
      </w:pPr>
    </w:p>
    <w:p w14:paraId="388AC881" w14:textId="05605D42" w:rsidR="00255FA1" w:rsidRPr="00103BAC" w:rsidRDefault="00103BAC" w:rsidP="00103BAC">
      <w:pPr>
        <w:jc w:val="center"/>
        <w:rPr>
          <w:rStyle w:val="PageNumber"/>
        </w:rPr>
      </w:pPr>
      <w:r w:rsidRPr="00103BAC">
        <w:t>______________</w:t>
      </w:r>
    </w:p>
    <w:sectPr w:rsidR="00255FA1" w:rsidRPr="00103BAC" w:rsidSect="00A70E95">
      <w:headerReference w:type="default" r:id="rId7"/>
      <w:footerReference w:type="first" r:id="rId8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F2696" w14:textId="77777777" w:rsidR="00282F24" w:rsidRDefault="00282F24">
      <w:r>
        <w:separator/>
      </w:r>
    </w:p>
  </w:endnote>
  <w:endnote w:type="continuationSeparator" w:id="0">
    <w:p w14:paraId="6E21EAD3" w14:textId="77777777" w:rsidR="00282F24" w:rsidRDefault="00282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7D8F5" w14:textId="77777777" w:rsidR="004B07DB" w:rsidRPr="00BF32F2" w:rsidRDefault="004B07DB" w:rsidP="00BF32F2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3B5DC9" w:rsidRPr="009415B6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3B5DC9" w:rsidRPr="003B5DC9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DD76B" w14:textId="77777777" w:rsidR="00282F24" w:rsidRDefault="00282F24">
      <w:r>
        <w:t>____________________</w:t>
      </w:r>
    </w:p>
  </w:footnote>
  <w:footnote w:type="continuationSeparator" w:id="0">
    <w:p w14:paraId="622DBB4D" w14:textId="77777777" w:rsidR="00282F24" w:rsidRDefault="00282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EF4A0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08FB4AA3" w14:textId="13C4A58F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</w:t>
    </w:r>
    <w:r w:rsidR="00103BAC">
      <w:rPr>
        <w:lang w:val="es-ES"/>
      </w:rPr>
      <w:t>34(</w:t>
    </w:r>
    <w:r w:rsidR="00103BAC">
      <w:rPr>
        <w:lang w:val="es-ES"/>
      </w:rPr>
      <w:t>Rev.1)-</w:t>
    </w:r>
    <w:r w:rsidR="00103BAC">
      <w:rPr>
        <w:lang w:val="es-ES"/>
      </w:rPr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75113"/>
    <w:rsid w:val="000863AB"/>
    <w:rsid w:val="000A1523"/>
    <w:rsid w:val="000B1752"/>
    <w:rsid w:val="00103BAC"/>
    <w:rsid w:val="0010546D"/>
    <w:rsid w:val="00135F93"/>
    <w:rsid w:val="001632E3"/>
    <w:rsid w:val="001D4983"/>
    <w:rsid w:val="001D6EC3"/>
    <w:rsid w:val="001D787B"/>
    <w:rsid w:val="001E3D06"/>
    <w:rsid w:val="001F0B24"/>
    <w:rsid w:val="001F5B03"/>
    <w:rsid w:val="00225F6B"/>
    <w:rsid w:val="00237C17"/>
    <w:rsid w:val="00242376"/>
    <w:rsid w:val="00255FA1"/>
    <w:rsid w:val="00262FF4"/>
    <w:rsid w:val="00277985"/>
    <w:rsid w:val="00282F24"/>
    <w:rsid w:val="002C6527"/>
    <w:rsid w:val="002E44FC"/>
    <w:rsid w:val="003537B5"/>
    <w:rsid w:val="003707E5"/>
    <w:rsid w:val="00375610"/>
    <w:rsid w:val="00391611"/>
    <w:rsid w:val="003B5DC9"/>
    <w:rsid w:val="003D0027"/>
    <w:rsid w:val="003E6E7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051F"/>
    <w:rsid w:val="005470E8"/>
    <w:rsid w:val="00550FCF"/>
    <w:rsid w:val="00556958"/>
    <w:rsid w:val="00567ED5"/>
    <w:rsid w:val="005A329F"/>
    <w:rsid w:val="005B4F6C"/>
    <w:rsid w:val="005D1164"/>
    <w:rsid w:val="005D6488"/>
    <w:rsid w:val="005F6278"/>
    <w:rsid w:val="00601280"/>
    <w:rsid w:val="00641DBD"/>
    <w:rsid w:val="006426C0"/>
    <w:rsid w:val="006455D2"/>
    <w:rsid w:val="006537F3"/>
    <w:rsid w:val="006544E5"/>
    <w:rsid w:val="006B5512"/>
    <w:rsid w:val="006C190D"/>
    <w:rsid w:val="00720686"/>
    <w:rsid w:val="00737EFF"/>
    <w:rsid w:val="00750806"/>
    <w:rsid w:val="007875D2"/>
    <w:rsid w:val="007D61E2"/>
    <w:rsid w:val="007F6EBC"/>
    <w:rsid w:val="00810D8B"/>
    <w:rsid w:val="00882773"/>
    <w:rsid w:val="008B4706"/>
    <w:rsid w:val="008B6676"/>
    <w:rsid w:val="008C3FA8"/>
    <w:rsid w:val="008E51C5"/>
    <w:rsid w:val="008F7109"/>
    <w:rsid w:val="00903DAD"/>
    <w:rsid w:val="009107B0"/>
    <w:rsid w:val="00912F34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B13FE"/>
    <w:rsid w:val="00BC4551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50D"/>
    <w:rsid w:val="00D42B55"/>
    <w:rsid w:val="00D57D70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2351EC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paragraph" w:customStyle="1" w:styleId="Heading">
    <w:name w:val="Heading"/>
    <w:basedOn w:val="Headingb"/>
    <w:rsid w:val="00103BAC"/>
    <w:rPr>
      <w:bCs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1689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ITU Plenipotentiary Conference (PP-26)</dc:subject>
  <dc:creator>Spanish</dc:creator>
  <cp:keywords>PP-26, PP26, ITU</cp:keywords>
  <dc:description/>
  <cp:lastModifiedBy>Spanish</cp:lastModifiedBy>
  <cp:revision>8</cp:revision>
  <dcterms:created xsi:type="dcterms:W3CDTF">2026-10-27T15:26:00Z</dcterms:created>
  <dcterms:modified xsi:type="dcterms:W3CDTF">2026-10-27T15:43:00Z</dcterms:modified>
  <cp:category>Conference document</cp:category>
</cp:coreProperties>
</file>