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rsidRPr="005262AE" w14:paraId="23DDA164" w14:textId="77777777" w:rsidTr="004D7CC5">
        <w:trPr>
          <w:cantSplit/>
          <w:trHeight w:hRule="exact" w:val="1417"/>
        </w:trPr>
        <w:tc>
          <w:tcPr>
            <w:tcW w:w="10031" w:type="dxa"/>
            <w:gridSpan w:val="2"/>
            <w:tcMar>
              <w:left w:w="0" w:type="dxa"/>
              <w:right w:w="0" w:type="dxa"/>
            </w:tcMar>
            <w:vAlign w:val="center"/>
          </w:tcPr>
          <w:p w14:paraId="194269B2" w14:textId="63962AB2" w:rsidR="00161CDA" w:rsidRPr="005262AE" w:rsidRDefault="003038E3" w:rsidP="003038E3">
            <w:pPr>
              <w:spacing w:before="0" w:line="240" w:lineRule="atLeast"/>
              <w:rPr>
                <w:rFonts w:cstheme="minorHAnsi"/>
              </w:rPr>
            </w:pPr>
            <w:r w:rsidRPr="005262AE">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5262AE"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5262AE" w:rsidRDefault="00EF3B7A" w:rsidP="003038E3">
            <w:pPr>
              <w:spacing w:before="0"/>
              <w:rPr>
                <w:rFonts w:cstheme="minorHAnsi"/>
                <w:szCs w:val="24"/>
              </w:rPr>
            </w:pPr>
            <w:bookmarkStart w:id="0" w:name="ditulogo"/>
            <w:bookmarkStart w:id="1" w:name="dhead"/>
            <w:bookmarkEnd w:id="0"/>
          </w:p>
        </w:tc>
      </w:tr>
      <w:tr w:rsidR="001A16ED" w:rsidRPr="005262AE" w14:paraId="342BACE2" w14:textId="77777777" w:rsidTr="004D7CC5">
        <w:trPr>
          <w:cantSplit/>
          <w:trHeight w:val="255"/>
        </w:trPr>
        <w:tc>
          <w:tcPr>
            <w:tcW w:w="7230" w:type="dxa"/>
            <w:tcBorders>
              <w:top w:val="single" w:sz="12" w:space="0" w:color="71716F"/>
            </w:tcBorders>
          </w:tcPr>
          <w:p w14:paraId="621CA746" w14:textId="1FC80081" w:rsidR="001A16ED" w:rsidRPr="005262AE"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5262AE" w:rsidRDefault="001A16ED" w:rsidP="003038E3">
            <w:pPr>
              <w:spacing w:before="0"/>
              <w:rPr>
                <w:rFonts w:cstheme="minorHAnsi"/>
                <w:sz w:val="20"/>
              </w:rPr>
            </w:pPr>
          </w:p>
        </w:tc>
      </w:tr>
      <w:tr w:rsidR="001A16ED" w:rsidRPr="005262AE" w14:paraId="6920008F" w14:textId="77777777" w:rsidTr="004D7CC5">
        <w:trPr>
          <w:cantSplit/>
          <w:trHeight w:val="23"/>
        </w:trPr>
        <w:tc>
          <w:tcPr>
            <w:tcW w:w="7230" w:type="dxa"/>
          </w:tcPr>
          <w:p w14:paraId="0A942D94" w14:textId="60E6739D" w:rsidR="001A16ED" w:rsidRPr="005262AE" w:rsidRDefault="0044665A" w:rsidP="003038E3">
            <w:pPr>
              <w:pStyle w:val="Committee"/>
              <w:spacing w:after="0"/>
              <w:rPr>
                <w:lang w:val="en-GB"/>
              </w:rPr>
            </w:pPr>
            <w:bookmarkStart w:id="2" w:name="dnum" w:colFirst="1" w:colLast="1"/>
            <w:bookmarkStart w:id="3" w:name="dmeeting" w:colFirst="0" w:colLast="0"/>
            <w:bookmarkEnd w:id="1"/>
            <w:r w:rsidRPr="005262AE">
              <w:rPr>
                <w:lang w:val="en-GB"/>
              </w:rPr>
              <w:t>PLENARY MEETING</w:t>
            </w:r>
          </w:p>
        </w:tc>
        <w:tc>
          <w:tcPr>
            <w:tcW w:w="2801" w:type="dxa"/>
            <w:tcMar>
              <w:right w:w="0" w:type="dxa"/>
            </w:tcMar>
          </w:tcPr>
          <w:p w14:paraId="71A52F99" w14:textId="5EF3A0EA" w:rsidR="001A16ED" w:rsidRPr="005262AE" w:rsidRDefault="0044665A" w:rsidP="003038E3">
            <w:pPr>
              <w:tabs>
                <w:tab w:val="left" w:pos="851"/>
              </w:tabs>
              <w:spacing w:before="0"/>
              <w:rPr>
                <w:rFonts w:cstheme="minorHAnsi"/>
                <w:b/>
                <w:szCs w:val="24"/>
              </w:rPr>
            </w:pPr>
            <w:r w:rsidRPr="005262AE">
              <w:rPr>
                <w:rFonts w:cstheme="minorHAnsi"/>
                <w:b/>
                <w:szCs w:val="24"/>
              </w:rPr>
              <w:t xml:space="preserve">Document </w:t>
            </w:r>
            <w:r w:rsidR="001166F4">
              <w:rPr>
                <w:rFonts w:cstheme="minorHAnsi"/>
                <w:b/>
                <w:szCs w:val="24"/>
              </w:rPr>
              <w:t>34</w:t>
            </w:r>
            <w:r w:rsidRPr="005262AE">
              <w:rPr>
                <w:rFonts w:cstheme="minorHAnsi"/>
                <w:b/>
                <w:szCs w:val="24"/>
              </w:rPr>
              <w:t>-E</w:t>
            </w:r>
          </w:p>
        </w:tc>
      </w:tr>
      <w:tr w:rsidR="001A16ED" w:rsidRPr="005262AE" w14:paraId="6C3056EA" w14:textId="77777777" w:rsidTr="004D7CC5">
        <w:trPr>
          <w:cantSplit/>
          <w:trHeight w:val="23"/>
        </w:trPr>
        <w:tc>
          <w:tcPr>
            <w:tcW w:w="7230" w:type="dxa"/>
          </w:tcPr>
          <w:p w14:paraId="0BC25115" w14:textId="03EE2E52" w:rsidR="001A16ED" w:rsidRPr="005262AE" w:rsidRDefault="001A16ED" w:rsidP="003038E3">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8AD5205" w14:textId="31B8326B" w:rsidR="001A16ED" w:rsidRPr="005262AE" w:rsidRDefault="00DD16BF" w:rsidP="003038E3">
            <w:pPr>
              <w:spacing w:before="0"/>
              <w:rPr>
                <w:rFonts w:cstheme="minorHAnsi"/>
                <w:szCs w:val="24"/>
              </w:rPr>
            </w:pPr>
            <w:r>
              <w:rPr>
                <w:rFonts w:cstheme="minorHAnsi"/>
                <w:b/>
                <w:szCs w:val="24"/>
              </w:rPr>
              <w:t>7</w:t>
            </w:r>
            <w:r w:rsidR="00A85529" w:rsidRPr="005262AE">
              <w:rPr>
                <w:rFonts w:cstheme="minorHAnsi"/>
                <w:b/>
                <w:szCs w:val="24"/>
              </w:rPr>
              <w:t xml:space="preserve"> </w:t>
            </w:r>
            <w:r w:rsidR="00E544B9" w:rsidRPr="005262AE">
              <w:rPr>
                <w:rFonts w:cstheme="minorHAnsi"/>
                <w:b/>
                <w:szCs w:val="24"/>
              </w:rPr>
              <w:t>October</w:t>
            </w:r>
            <w:r w:rsidR="00A85529" w:rsidRPr="005262AE">
              <w:rPr>
                <w:rFonts w:cstheme="minorHAnsi"/>
                <w:b/>
                <w:szCs w:val="24"/>
              </w:rPr>
              <w:t xml:space="preserve"> 2026</w:t>
            </w:r>
          </w:p>
        </w:tc>
      </w:tr>
      <w:tr w:rsidR="001A16ED" w:rsidRPr="005262AE" w14:paraId="13C52B6A" w14:textId="77777777" w:rsidTr="004D7CC5">
        <w:trPr>
          <w:cantSplit/>
          <w:trHeight w:val="23"/>
        </w:trPr>
        <w:tc>
          <w:tcPr>
            <w:tcW w:w="7230" w:type="dxa"/>
          </w:tcPr>
          <w:p w14:paraId="15834BB1" w14:textId="77777777" w:rsidR="001A16ED" w:rsidRPr="005262AE" w:rsidRDefault="001A16ED" w:rsidP="003038E3">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8FB825D" w14:textId="6018EE30" w:rsidR="001A16ED" w:rsidRPr="005262AE" w:rsidRDefault="0044665A" w:rsidP="003038E3">
            <w:pPr>
              <w:tabs>
                <w:tab w:val="left" w:pos="993"/>
              </w:tabs>
              <w:spacing w:before="0"/>
              <w:rPr>
                <w:rFonts w:cstheme="minorHAnsi"/>
                <w:b/>
                <w:szCs w:val="24"/>
              </w:rPr>
            </w:pPr>
            <w:r w:rsidRPr="005262AE">
              <w:rPr>
                <w:rFonts w:cstheme="minorHAnsi"/>
                <w:b/>
                <w:szCs w:val="24"/>
              </w:rPr>
              <w:t>Original: English</w:t>
            </w:r>
          </w:p>
        </w:tc>
      </w:tr>
      <w:tr w:rsidR="001A16ED" w:rsidRPr="005262AE" w14:paraId="5F9F2970" w14:textId="77777777" w:rsidTr="004D7CC5">
        <w:trPr>
          <w:cantSplit/>
          <w:trHeight w:val="23"/>
        </w:trPr>
        <w:tc>
          <w:tcPr>
            <w:tcW w:w="10031" w:type="dxa"/>
            <w:gridSpan w:val="2"/>
          </w:tcPr>
          <w:p w14:paraId="0E1F3E21" w14:textId="346E0F69" w:rsidR="001A16ED" w:rsidRPr="005262AE" w:rsidRDefault="001A16ED" w:rsidP="003038E3">
            <w:pPr>
              <w:tabs>
                <w:tab w:val="left" w:pos="993"/>
              </w:tabs>
              <w:rPr>
                <w:rFonts w:ascii="Verdana" w:hAnsi="Verdana"/>
                <w:b/>
                <w:szCs w:val="24"/>
              </w:rPr>
            </w:pPr>
          </w:p>
        </w:tc>
      </w:tr>
      <w:tr w:rsidR="001A16ED" w:rsidRPr="005262AE" w14:paraId="0C405D43" w14:textId="77777777" w:rsidTr="004D7CC5">
        <w:trPr>
          <w:cantSplit/>
          <w:trHeight w:val="23"/>
        </w:trPr>
        <w:tc>
          <w:tcPr>
            <w:tcW w:w="10031" w:type="dxa"/>
            <w:gridSpan w:val="2"/>
          </w:tcPr>
          <w:p w14:paraId="7805A964" w14:textId="5F763CF7" w:rsidR="001A16ED" w:rsidRPr="005262AE" w:rsidRDefault="00A85529" w:rsidP="003038E3">
            <w:pPr>
              <w:pStyle w:val="Source"/>
            </w:pPr>
            <w:r w:rsidRPr="005262AE">
              <w:t>Note by the Secretary-General</w:t>
            </w:r>
          </w:p>
        </w:tc>
      </w:tr>
      <w:tr w:rsidR="001A16ED" w:rsidRPr="005262AE" w14:paraId="5B32B4A1" w14:textId="77777777" w:rsidTr="004D7CC5">
        <w:trPr>
          <w:cantSplit/>
          <w:trHeight w:val="23"/>
        </w:trPr>
        <w:tc>
          <w:tcPr>
            <w:tcW w:w="10031" w:type="dxa"/>
            <w:gridSpan w:val="2"/>
          </w:tcPr>
          <w:p w14:paraId="1C46979A" w14:textId="53298148" w:rsidR="001A16ED" w:rsidRPr="005262AE" w:rsidRDefault="00BB241A" w:rsidP="003038E3">
            <w:pPr>
              <w:pStyle w:val="Title1"/>
            </w:pPr>
            <w:r w:rsidRPr="005262AE">
              <w:rPr>
                <w:caps w:val="0"/>
              </w:rPr>
              <w:t>LOSS OF THE RIGHT TO VOTE</w:t>
            </w:r>
            <w:r w:rsidRPr="005262AE">
              <w:rPr>
                <w:caps w:val="0"/>
              </w:rPr>
              <w:br/>
              <w:t>(POSITION ON 1 OCTOBER 2026)</w:t>
            </w:r>
          </w:p>
        </w:tc>
      </w:tr>
      <w:tr w:rsidR="001A16ED" w:rsidRPr="005262AE" w14:paraId="6230CB89" w14:textId="77777777" w:rsidTr="004D7CC5">
        <w:trPr>
          <w:cantSplit/>
          <w:trHeight w:val="23"/>
        </w:trPr>
        <w:tc>
          <w:tcPr>
            <w:tcW w:w="10031" w:type="dxa"/>
            <w:gridSpan w:val="2"/>
          </w:tcPr>
          <w:p w14:paraId="3D82E8FB" w14:textId="1128F734" w:rsidR="001A16ED" w:rsidRPr="005262AE" w:rsidRDefault="001A16ED" w:rsidP="003038E3">
            <w:pPr>
              <w:pStyle w:val="Agendaitem"/>
              <w:rPr>
                <w:lang w:val="en-GB"/>
              </w:rPr>
            </w:pPr>
          </w:p>
        </w:tc>
      </w:tr>
    </w:tbl>
    <w:bookmarkEnd w:id="6"/>
    <w:bookmarkEnd w:id="7"/>
    <w:p w14:paraId="6F59BA97" w14:textId="77777777" w:rsidR="00A85529" w:rsidRPr="005262AE" w:rsidRDefault="00A85529" w:rsidP="002A1832">
      <w:pPr>
        <w:pStyle w:val="Headingb"/>
      </w:pPr>
      <w:r w:rsidRPr="005262AE">
        <w:t>Introduction</w:t>
      </w:r>
    </w:p>
    <w:p w14:paraId="60582A5D" w14:textId="77777777" w:rsidR="00A85529" w:rsidRPr="005262AE" w:rsidRDefault="00A85529" w:rsidP="002A1832">
      <w:pPr>
        <w:jc w:val="both"/>
      </w:pPr>
      <w:r w:rsidRPr="005262AE">
        <w:t>Under the Constitution (Geneva, 1992), a Member State of the Union shall no longer be entitled to vote:</w:t>
      </w:r>
    </w:p>
    <w:p w14:paraId="315E2733" w14:textId="77777777" w:rsidR="00A85529" w:rsidRPr="005262AE" w:rsidRDefault="00A85529" w:rsidP="002A1832">
      <w:pPr>
        <w:pStyle w:val="enumlev1"/>
        <w:jc w:val="both"/>
      </w:pPr>
      <w:r w:rsidRPr="005262AE">
        <w:t>a)</w:t>
      </w:r>
      <w:r w:rsidRPr="005262AE">
        <w:tab/>
        <w:t>as from 1 July 1996, when, as a signatory Member State (</w:t>
      </w:r>
      <w:r w:rsidRPr="005262AE">
        <w:rPr>
          <w:b/>
          <w:bCs/>
        </w:rPr>
        <w:t>S</w:t>
      </w:r>
      <w:r w:rsidRPr="005262AE">
        <w:t>), it has not deposited an instrument of ratification, acceptance or approval of the ITU Constitution and Convention (Geneva, 1992) (see No. 210 of the Constitution); or</w:t>
      </w:r>
    </w:p>
    <w:p w14:paraId="04129B35" w14:textId="77777777" w:rsidR="00A85529" w:rsidRPr="005262AE" w:rsidRDefault="00A85529" w:rsidP="002A1832">
      <w:pPr>
        <w:pStyle w:val="enumlev1"/>
        <w:jc w:val="both"/>
      </w:pPr>
      <w:r w:rsidRPr="005262AE">
        <w:t>b)</w:t>
      </w:r>
      <w:r w:rsidRPr="005262AE">
        <w:tab/>
        <w:t>as from 1 July 1994, when, as a non-signatory Member State (</w:t>
      </w:r>
      <w:r w:rsidRPr="005262AE">
        <w:rPr>
          <w:b/>
          <w:bCs/>
        </w:rPr>
        <w:t>NS</w:t>
      </w:r>
      <w:r w:rsidRPr="005262AE">
        <w:t>), it has not deposited an instrument of accession to the ITU Constitution and Convention (see No. 212 of the Constitution); or</w:t>
      </w:r>
    </w:p>
    <w:p w14:paraId="58D90543" w14:textId="5EB5C525" w:rsidR="00A85529" w:rsidRPr="005262AE" w:rsidRDefault="00A85529" w:rsidP="002A1832">
      <w:pPr>
        <w:pStyle w:val="enumlev1"/>
        <w:jc w:val="both"/>
      </w:pPr>
      <w:r w:rsidRPr="005262AE">
        <w:t>c)</w:t>
      </w:r>
      <w:r w:rsidRPr="005262AE">
        <w:tab/>
        <w:t>when it is in arrears in its payments to the Union (</w:t>
      </w:r>
      <w:r w:rsidRPr="005262AE">
        <w:rPr>
          <w:b/>
          <w:bCs/>
        </w:rPr>
        <w:t>A</w:t>
      </w:r>
      <w:r w:rsidRPr="005262AE">
        <w:t>), for so long as the amount of its arrears equals or exceeds the amount of the contribution due for the two preceding years (see No. 169 of the Constitution and Resolution 41 (Rev. Dubai, 2018)).</w:t>
      </w:r>
    </w:p>
    <w:p w14:paraId="18ABC059" w14:textId="47E7C18B" w:rsidR="00A85529" w:rsidRPr="005262AE" w:rsidRDefault="00A85529" w:rsidP="002A1832">
      <w:pPr>
        <w:jc w:val="both"/>
      </w:pPr>
      <w:r w:rsidRPr="005262AE">
        <w:t xml:space="preserve">For any of the above reasons and until such time as the situation is rectified, the following </w:t>
      </w:r>
      <w:r w:rsidR="001501DA" w:rsidRPr="005262AE">
        <w:rPr>
          <w:b/>
          <w:bCs/>
        </w:rPr>
        <w:t>1</w:t>
      </w:r>
      <w:r w:rsidR="00EB5097">
        <w:rPr>
          <w:b/>
          <w:bCs/>
        </w:rPr>
        <w:t>2</w:t>
      </w:r>
      <w:r w:rsidRPr="005262AE">
        <w:rPr>
          <w:b/>
          <w:bCs/>
        </w:rPr>
        <w:t> Member</w:t>
      </w:r>
      <w:r w:rsidRPr="005262AE">
        <w:rPr>
          <w:b/>
        </w:rPr>
        <w:t xml:space="preserve"> States</w:t>
      </w:r>
      <w:r w:rsidRPr="005262AE">
        <w:t xml:space="preserve"> will not be entitled to vote:</w:t>
      </w:r>
    </w:p>
    <w:p w14:paraId="04FD2542" w14:textId="77777777" w:rsidR="001A16ED" w:rsidRPr="005262AE" w:rsidRDefault="001A16ED" w:rsidP="00AB2D04"/>
    <w:p w14:paraId="0F6794E8" w14:textId="77777777" w:rsidR="00A85529" w:rsidRPr="005262AE" w:rsidRDefault="001A16ED" w:rsidP="00004F8B">
      <w:r w:rsidRPr="005262AE">
        <w:br w:type="page"/>
      </w:r>
    </w:p>
    <w:p w14:paraId="011667D6" w14:textId="77777777" w:rsidR="00905043" w:rsidRPr="005262AE" w:rsidRDefault="00905043" w:rsidP="00905043">
      <w:pPr>
        <w:spacing w:after="240"/>
      </w:pPr>
    </w:p>
    <w:tbl>
      <w:tblPr>
        <w:tblW w:w="9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4682"/>
        <w:gridCol w:w="4760"/>
      </w:tblGrid>
      <w:tr w:rsidR="001501DA" w:rsidRPr="005262AE" w14:paraId="058057ED" w14:textId="77777777" w:rsidTr="002A1832">
        <w:trPr>
          <w:cantSplit/>
          <w:tblHeader/>
          <w:jc w:val="center"/>
        </w:trPr>
        <w:tc>
          <w:tcPr>
            <w:tcW w:w="4682" w:type="dxa"/>
          </w:tcPr>
          <w:p w14:paraId="13C85071" w14:textId="498F65A9" w:rsidR="001501DA" w:rsidRPr="005262AE" w:rsidRDefault="001501DA" w:rsidP="005262AE">
            <w:pPr>
              <w:pStyle w:val="Tablehead"/>
            </w:pPr>
            <w:r w:rsidRPr="005262AE">
              <w:t xml:space="preserve">Member States </w:t>
            </w:r>
            <w:r w:rsidRPr="005262AE">
              <w:br/>
              <w:t>(in English alphabetical order)</w:t>
            </w:r>
          </w:p>
        </w:tc>
        <w:tc>
          <w:tcPr>
            <w:tcW w:w="4760" w:type="dxa"/>
          </w:tcPr>
          <w:p w14:paraId="0EF26E5B" w14:textId="6F047175" w:rsidR="001501DA" w:rsidRPr="005262AE" w:rsidRDefault="001501DA" w:rsidP="005262AE">
            <w:pPr>
              <w:pStyle w:val="Tablehead"/>
            </w:pPr>
            <w:r w:rsidRPr="005262AE">
              <w:t>A = in arrears in its payments to the Union</w:t>
            </w:r>
            <w:r w:rsidR="002A1832" w:rsidRPr="005262AE">
              <w:br/>
            </w:r>
            <w:r w:rsidR="002A1832" w:rsidRPr="005262AE">
              <w:br/>
            </w:r>
            <w:r w:rsidRPr="005262AE">
              <w:t>NS = non-signatory</w:t>
            </w:r>
          </w:p>
        </w:tc>
      </w:tr>
      <w:tr w:rsidR="001501DA" w:rsidRPr="005262AE" w14:paraId="59FDC9A2" w14:textId="77777777" w:rsidTr="002A1832">
        <w:trPr>
          <w:cantSplit/>
          <w:jc w:val="center"/>
        </w:trPr>
        <w:tc>
          <w:tcPr>
            <w:tcW w:w="4682" w:type="dxa"/>
          </w:tcPr>
          <w:p w14:paraId="27B9E1C9" w14:textId="0E809F7D" w:rsidR="001501DA" w:rsidRPr="005262AE" w:rsidRDefault="001501DA" w:rsidP="005262AE">
            <w:pPr>
              <w:pStyle w:val="Tabletext"/>
              <w:rPr>
                <w:caps/>
                <w:color w:val="000000"/>
              </w:rPr>
            </w:pPr>
            <w:r w:rsidRPr="005262AE">
              <w:rPr>
                <w:caps/>
                <w:color w:val="000000"/>
              </w:rPr>
              <w:t>1.</w:t>
            </w:r>
            <w:r w:rsidR="005262AE">
              <w:rPr>
                <w:caps/>
                <w:color w:val="000000"/>
              </w:rPr>
              <w:tab/>
            </w:r>
            <w:r w:rsidR="009F6C66">
              <w:rPr>
                <w:caps/>
                <w:color w:val="000000"/>
              </w:rPr>
              <w:tab/>
            </w:r>
            <w:r w:rsidRPr="005262AE">
              <w:rPr>
                <w:caps/>
                <w:color w:val="000000"/>
              </w:rPr>
              <w:t>ANTIGUA AND BARBUDA</w:t>
            </w:r>
          </w:p>
        </w:tc>
        <w:tc>
          <w:tcPr>
            <w:tcW w:w="4760" w:type="dxa"/>
          </w:tcPr>
          <w:p w14:paraId="23B46119" w14:textId="5713C36A" w:rsidR="001501DA" w:rsidRPr="005262AE" w:rsidRDefault="001501DA" w:rsidP="009F6C66">
            <w:pPr>
              <w:pStyle w:val="Tabletext"/>
              <w:jc w:val="center"/>
              <w:rPr>
                <w:color w:val="000000"/>
              </w:rPr>
            </w:pPr>
            <w:r w:rsidRPr="005262AE">
              <w:rPr>
                <w:color w:val="000000"/>
              </w:rPr>
              <w:t>NS, A</w:t>
            </w:r>
          </w:p>
        </w:tc>
      </w:tr>
      <w:tr w:rsidR="001501DA" w:rsidRPr="005262AE" w14:paraId="679D305E" w14:textId="77777777" w:rsidTr="002A1832">
        <w:trPr>
          <w:cantSplit/>
          <w:jc w:val="center"/>
        </w:trPr>
        <w:tc>
          <w:tcPr>
            <w:tcW w:w="4682" w:type="dxa"/>
          </w:tcPr>
          <w:p w14:paraId="45007CAA" w14:textId="7773472A" w:rsidR="001501DA" w:rsidRPr="005262AE" w:rsidRDefault="001501DA" w:rsidP="002A1832">
            <w:pPr>
              <w:pStyle w:val="Tabletext"/>
              <w:rPr>
                <w:caps/>
                <w:color w:val="000000"/>
              </w:rPr>
            </w:pPr>
            <w:r w:rsidRPr="005262AE">
              <w:rPr>
                <w:caps/>
                <w:color w:val="000000"/>
              </w:rPr>
              <w:t>2.</w:t>
            </w:r>
            <w:r w:rsidR="005262AE">
              <w:rPr>
                <w:caps/>
                <w:color w:val="000000"/>
              </w:rPr>
              <w:tab/>
            </w:r>
            <w:r w:rsidR="009F6C66">
              <w:rPr>
                <w:caps/>
                <w:color w:val="000000"/>
              </w:rPr>
              <w:tab/>
            </w:r>
            <w:r w:rsidRPr="005262AE">
              <w:rPr>
                <w:caps/>
                <w:color w:val="000000"/>
              </w:rPr>
              <w:t>CAMEROON (REPUBLIC OF)</w:t>
            </w:r>
          </w:p>
        </w:tc>
        <w:tc>
          <w:tcPr>
            <w:tcW w:w="4760" w:type="dxa"/>
          </w:tcPr>
          <w:p w14:paraId="37A2477C" w14:textId="23D39C15" w:rsidR="001501DA" w:rsidRPr="005262AE" w:rsidRDefault="001501DA" w:rsidP="009F6C66">
            <w:pPr>
              <w:pStyle w:val="Tabletext"/>
              <w:jc w:val="center"/>
              <w:rPr>
                <w:color w:val="000000"/>
              </w:rPr>
            </w:pPr>
            <w:r w:rsidRPr="005262AE">
              <w:rPr>
                <w:color w:val="000000"/>
              </w:rPr>
              <w:t>A</w:t>
            </w:r>
          </w:p>
        </w:tc>
      </w:tr>
      <w:tr w:rsidR="001501DA" w:rsidRPr="005262AE" w14:paraId="4E1ACFCD" w14:textId="77777777" w:rsidTr="002A1832">
        <w:trPr>
          <w:cantSplit/>
          <w:jc w:val="center"/>
        </w:trPr>
        <w:tc>
          <w:tcPr>
            <w:tcW w:w="4682" w:type="dxa"/>
          </w:tcPr>
          <w:p w14:paraId="782D259D" w14:textId="1C7DFE69" w:rsidR="001501DA" w:rsidRPr="005262AE" w:rsidRDefault="001501DA" w:rsidP="002A1832">
            <w:pPr>
              <w:pStyle w:val="Tabletext"/>
              <w:rPr>
                <w:caps/>
                <w:color w:val="000000"/>
              </w:rPr>
            </w:pPr>
            <w:r w:rsidRPr="005262AE">
              <w:rPr>
                <w:caps/>
                <w:color w:val="000000"/>
              </w:rPr>
              <w:t>3.</w:t>
            </w:r>
            <w:r w:rsidR="005262AE">
              <w:rPr>
                <w:caps/>
                <w:color w:val="000000"/>
              </w:rPr>
              <w:tab/>
            </w:r>
            <w:r w:rsidR="009F6C66">
              <w:rPr>
                <w:caps/>
                <w:color w:val="000000"/>
              </w:rPr>
              <w:tab/>
            </w:r>
            <w:r w:rsidRPr="005262AE">
              <w:rPr>
                <w:caps/>
                <w:color w:val="000000"/>
              </w:rPr>
              <w:t>Central African Republic</w:t>
            </w:r>
          </w:p>
        </w:tc>
        <w:tc>
          <w:tcPr>
            <w:tcW w:w="4760" w:type="dxa"/>
          </w:tcPr>
          <w:p w14:paraId="2BE36808" w14:textId="77777777" w:rsidR="001501DA" w:rsidRPr="005262AE" w:rsidRDefault="001501DA" w:rsidP="009F6C66">
            <w:pPr>
              <w:pStyle w:val="Tabletext"/>
              <w:jc w:val="center"/>
              <w:rPr>
                <w:color w:val="000000"/>
              </w:rPr>
            </w:pPr>
            <w:r w:rsidRPr="005262AE">
              <w:rPr>
                <w:color w:val="000000"/>
              </w:rPr>
              <w:t>A</w:t>
            </w:r>
          </w:p>
        </w:tc>
      </w:tr>
      <w:tr w:rsidR="001501DA" w:rsidRPr="005262AE" w14:paraId="7E2C00E5" w14:textId="77777777" w:rsidTr="002A1832">
        <w:tblPrEx>
          <w:tblCellMar>
            <w:left w:w="108" w:type="dxa"/>
            <w:right w:w="108" w:type="dxa"/>
          </w:tblCellMar>
        </w:tblPrEx>
        <w:trPr>
          <w:cantSplit/>
          <w:jc w:val="center"/>
        </w:trPr>
        <w:tc>
          <w:tcPr>
            <w:tcW w:w="4682" w:type="dxa"/>
          </w:tcPr>
          <w:p w14:paraId="0B55F896" w14:textId="2895C834" w:rsidR="001501DA" w:rsidRPr="005262AE" w:rsidRDefault="001501DA" w:rsidP="002A1832">
            <w:pPr>
              <w:pStyle w:val="Tabletext"/>
              <w:rPr>
                <w:caps/>
                <w:color w:val="000000"/>
              </w:rPr>
            </w:pPr>
            <w:r w:rsidRPr="005262AE">
              <w:rPr>
                <w:caps/>
                <w:color w:val="000000"/>
              </w:rPr>
              <w:t>4.</w:t>
            </w:r>
            <w:r w:rsidR="005262AE">
              <w:rPr>
                <w:caps/>
                <w:color w:val="000000"/>
              </w:rPr>
              <w:tab/>
            </w:r>
            <w:r w:rsidR="009F6C66">
              <w:rPr>
                <w:caps/>
                <w:color w:val="000000"/>
              </w:rPr>
              <w:tab/>
            </w:r>
            <w:r w:rsidRPr="005262AE">
              <w:rPr>
                <w:caps/>
                <w:color w:val="000000"/>
              </w:rPr>
              <w:t>Dominica (Commonwealth of)</w:t>
            </w:r>
          </w:p>
        </w:tc>
        <w:tc>
          <w:tcPr>
            <w:tcW w:w="4760" w:type="dxa"/>
          </w:tcPr>
          <w:p w14:paraId="159B3424" w14:textId="77777777" w:rsidR="001501DA" w:rsidRPr="005262AE" w:rsidRDefault="001501DA" w:rsidP="009F6C66">
            <w:pPr>
              <w:pStyle w:val="Tabletext"/>
              <w:jc w:val="center"/>
              <w:rPr>
                <w:color w:val="000000"/>
              </w:rPr>
            </w:pPr>
            <w:r w:rsidRPr="005262AE">
              <w:rPr>
                <w:color w:val="000000"/>
              </w:rPr>
              <w:t>A</w:t>
            </w:r>
          </w:p>
        </w:tc>
      </w:tr>
      <w:tr w:rsidR="001501DA" w:rsidRPr="005262AE" w14:paraId="7E0E4BE5" w14:textId="77777777" w:rsidTr="002A1832">
        <w:tblPrEx>
          <w:tblCellMar>
            <w:left w:w="108" w:type="dxa"/>
            <w:right w:w="108" w:type="dxa"/>
          </w:tblCellMar>
        </w:tblPrEx>
        <w:trPr>
          <w:cantSplit/>
          <w:jc w:val="center"/>
        </w:trPr>
        <w:tc>
          <w:tcPr>
            <w:tcW w:w="4682" w:type="dxa"/>
          </w:tcPr>
          <w:p w14:paraId="792B5DC1" w14:textId="152E465D" w:rsidR="001501DA" w:rsidRPr="005262AE" w:rsidRDefault="001501DA" w:rsidP="002A1832">
            <w:pPr>
              <w:pStyle w:val="Tabletext"/>
              <w:rPr>
                <w:caps/>
                <w:color w:val="000000"/>
              </w:rPr>
            </w:pPr>
            <w:r w:rsidRPr="005262AE">
              <w:rPr>
                <w:caps/>
                <w:color w:val="000000"/>
              </w:rPr>
              <w:t>5.</w:t>
            </w:r>
            <w:r w:rsidR="005262AE">
              <w:rPr>
                <w:caps/>
                <w:color w:val="000000"/>
              </w:rPr>
              <w:tab/>
            </w:r>
            <w:r w:rsidR="009F6C66">
              <w:rPr>
                <w:caps/>
                <w:color w:val="000000"/>
              </w:rPr>
              <w:tab/>
            </w:r>
            <w:r w:rsidRPr="005262AE">
              <w:rPr>
                <w:caps/>
                <w:color w:val="000000"/>
              </w:rPr>
              <w:t>Equatorial Guinea (Republic of)</w:t>
            </w:r>
          </w:p>
        </w:tc>
        <w:tc>
          <w:tcPr>
            <w:tcW w:w="4760" w:type="dxa"/>
          </w:tcPr>
          <w:p w14:paraId="3AAC4636" w14:textId="77777777" w:rsidR="001501DA" w:rsidRPr="005262AE" w:rsidRDefault="001501DA" w:rsidP="009F6C66">
            <w:pPr>
              <w:pStyle w:val="Tabletext"/>
              <w:jc w:val="center"/>
              <w:rPr>
                <w:color w:val="000000"/>
              </w:rPr>
            </w:pPr>
            <w:r w:rsidRPr="005262AE">
              <w:rPr>
                <w:color w:val="000000"/>
              </w:rPr>
              <w:t>A</w:t>
            </w:r>
          </w:p>
        </w:tc>
      </w:tr>
      <w:tr w:rsidR="001501DA" w:rsidRPr="005262AE" w14:paraId="1FE326CD" w14:textId="77777777" w:rsidTr="002A1832">
        <w:tblPrEx>
          <w:tblCellMar>
            <w:left w:w="108" w:type="dxa"/>
            <w:right w:w="108" w:type="dxa"/>
          </w:tblCellMar>
        </w:tblPrEx>
        <w:trPr>
          <w:cantSplit/>
          <w:jc w:val="center"/>
        </w:trPr>
        <w:tc>
          <w:tcPr>
            <w:tcW w:w="4682" w:type="dxa"/>
          </w:tcPr>
          <w:p w14:paraId="05829EEF" w14:textId="2B4E1E9A" w:rsidR="001501DA" w:rsidRPr="005262AE" w:rsidRDefault="001501DA" w:rsidP="002A1832">
            <w:pPr>
              <w:pStyle w:val="Tabletext"/>
              <w:rPr>
                <w:caps/>
                <w:color w:val="000000"/>
              </w:rPr>
            </w:pPr>
            <w:r w:rsidRPr="005262AE">
              <w:rPr>
                <w:caps/>
                <w:color w:val="000000"/>
              </w:rPr>
              <w:t>6.</w:t>
            </w:r>
            <w:bookmarkStart w:id="8" w:name="_Hlk56438693"/>
            <w:r w:rsidR="009F6C66">
              <w:rPr>
                <w:caps/>
                <w:color w:val="000000"/>
              </w:rPr>
              <w:tab/>
            </w:r>
            <w:r w:rsidR="005262AE">
              <w:rPr>
                <w:caps/>
                <w:color w:val="000000"/>
              </w:rPr>
              <w:tab/>
            </w:r>
            <w:r w:rsidRPr="005262AE">
              <w:rPr>
                <w:caps/>
                <w:color w:val="000000"/>
              </w:rPr>
              <w:t>G</w:t>
            </w:r>
            <w:bookmarkEnd w:id="8"/>
            <w:r w:rsidRPr="005262AE">
              <w:rPr>
                <w:caps/>
                <w:color w:val="000000"/>
              </w:rPr>
              <w:t>uyana</w:t>
            </w:r>
          </w:p>
        </w:tc>
        <w:tc>
          <w:tcPr>
            <w:tcW w:w="4760" w:type="dxa"/>
          </w:tcPr>
          <w:p w14:paraId="53AC9BD5" w14:textId="77777777" w:rsidR="001501DA" w:rsidRPr="005262AE" w:rsidRDefault="001501DA" w:rsidP="009F6C66">
            <w:pPr>
              <w:pStyle w:val="Tabletext"/>
              <w:jc w:val="center"/>
              <w:rPr>
                <w:color w:val="000000"/>
              </w:rPr>
            </w:pPr>
            <w:r w:rsidRPr="005262AE">
              <w:rPr>
                <w:color w:val="000000"/>
              </w:rPr>
              <w:t>A</w:t>
            </w:r>
          </w:p>
        </w:tc>
      </w:tr>
      <w:tr w:rsidR="001501DA" w:rsidRPr="005262AE" w14:paraId="7E605980" w14:textId="77777777" w:rsidTr="002A1832">
        <w:tblPrEx>
          <w:tblCellMar>
            <w:left w:w="108" w:type="dxa"/>
            <w:right w:w="108" w:type="dxa"/>
          </w:tblCellMar>
        </w:tblPrEx>
        <w:trPr>
          <w:cantSplit/>
          <w:jc w:val="center"/>
        </w:trPr>
        <w:tc>
          <w:tcPr>
            <w:tcW w:w="4682" w:type="dxa"/>
          </w:tcPr>
          <w:p w14:paraId="3E8F9DA5" w14:textId="6EF8B1FD" w:rsidR="001501DA" w:rsidRPr="005262AE" w:rsidRDefault="001501DA" w:rsidP="002A1832">
            <w:pPr>
              <w:pStyle w:val="Tabletext"/>
              <w:rPr>
                <w:caps/>
                <w:color w:val="000000"/>
              </w:rPr>
            </w:pPr>
            <w:r w:rsidRPr="005262AE">
              <w:rPr>
                <w:caps/>
                <w:color w:val="000000"/>
              </w:rPr>
              <w:t>7.</w:t>
            </w:r>
            <w:r w:rsidR="005262AE">
              <w:rPr>
                <w:caps/>
                <w:color w:val="000000"/>
              </w:rPr>
              <w:tab/>
            </w:r>
            <w:r w:rsidR="009F6C66">
              <w:rPr>
                <w:caps/>
                <w:color w:val="000000"/>
              </w:rPr>
              <w:tab/>
            </w:r>
            <w:r w:rsidRPr="005262AE">
              <w:rPr>
                <w:caps/>
                <w:color w:val="000000"/>
              </w:rPr>
              <w:t>LEBANON</w:t>
            </w:r>
          </w:p>
        </w:tc>
        <w:tc>
          <w:tcPr>
            <w:tcW w:w="4760" w:type="dxa"/>
          </w:tcPr>
          <w:p w14:paraId="55FDA2EE" w14:textId="12B25896" w:rsidR="001501DA" w:rsidRPr="005262AE" w:rsidRDefault="001501DA" w:rsidP="009F6C66">
            <w:pPr>
              <w:pStyle w:val="Tabletext"/>
              <w:jc w:val="center"/>
              <w:rPr>
                <w:color w:val="000000"/>
              </w:rPr>
            </w:pPr>
            <w:r w:rsidRPr="005262AE">
              <w:rPr>
                <w:color w:val="000000"/>
              </w:rPr>
              <w:t>A</w:t>
            </w:r>
          </w:p>
        </w:tc>
      </w:tr>
      <w:tr w:rsidR="001501DA" w:rsidRPr="005262AE" w14:paraId="6F6942E0" w14:textId="77777777" w:rsidTr="002A1832">
        <w:tblPrEx>
          <w:tblCellMar>
            <w:left w:w="108" w:type="dxa"/>
            <w:right w:w="108" w:type="dxa"/>
          </w:tblCellMar>
        </w:tblPrEx>
        <w:trPr>
          <w:cantSplit/>
          <w:jc w:val="center"/>
        </w:trPr>
        <w:tc>
          <w:tcPr>
            <w:tcW w:w="4682" w:type="dxa"/>
          </w:tcPr>
          <w:p w14:paraId="515689EC" w14:textId="03EB106D" w:rsidR="001501DA" w:rsidRPr="005262AE" w:rsidRDefault="00EB5097" w:rsidP="002A1832">
            <w:pPr>
              <w:pStyle w:val="Tabletext"/>
              <w:rPr>
                <w:caps/>
                <w:color w:val="000000"/>
              </w:rPr>
            </w:pPr>
            <w:r>
              <w:rPr>
                <w:caps/>
                <w:color w:val="000000"/>
              </w:rPr>
              <w:t>8</w:t>
            </w:r>
            <w:r w:rsidR="001501DA" w:rsidRPr="005262AE">
              <w:rPr>
                <w:caps/>
                <w:color w:val="000000"/>
              </w:rPr>
              <w:t>.</w:t>
            </w:r>
            <w:r w:rsidR="005262AE">
              <w:rPr>
                <w:caps/>
                <w:color w:val="000000"/>
              </w:rPr>
              <w:tab/>
            </w:r>
            <w:r w:rsidR="009F6C66">
              <w:rPr>
                <w:caps/>
                <w:color w:val="000000"/>
              </w:rPr>
              <w:tab/>
            </w:r>
            <w:r w:rsidR="001501DA" w:rsidRPr="005262AE">
              <w:rPr>
                <w:caps/>
                <w:color w:val="000000"/>
              </w:rPr>
              <w:t>NAOERO (Republic of)</w:t>
            </w:r>
          </w:p>
        </w:tc>
        <w:tc>
          <w:tcPr>
            <w:tcW w:w="4760" w:type="dxa"/>
          </w:tcPr>
          <w:p w14:paraId="1A23EDDF" w14:textId="41412694" w:rsidR="001501DA" w:rsidRPr="005262AE" w:rsidRDefault="001501DA" w:rsidP="009F6C66">
            <w:pPr>
              <w:pStyle w:val="Tabletext"/>
              <w:jc w:val="center"/>
              <w:rPr>
                <w:color w:val="000000"/>
              </w:rPr>
            </w:pPr>
            <w:r w:rsidRPr="005262AE">
              <w:rPr>
                <w:color w:val="000000"/>
              </w:rPr>
              <w:t>NS, A</w:t>
            </w:r>
          </w:p>
        </w:tc>
      </w:tr>
      <w:tr w:rsidR="001501DA" w:rsidRPr="005262AE" w14:paraId="1CBA9A9F" w14:textId="77777777" w:rsidTr="002A1832">
        <w:tblPrEx>
          <w:tblCellMar>
            <w:left w:w="108" w:type="dxa"/>
            <w:right w:w="108" w:type="dxa"/>
          </w:tblCellMar>
        </w:tblPrEx>
        <w:trPr>
          <w:cantSplit/>
          <w:jc w:val="center"/>
        </w:trPr>
        <w:tc>
          <w:tcPr>
            <w:tcW w:w="4682" w:type="dxa"/>
          </w:tcPr>
          <w:p w14:paraId="3437746D" w14:textId="52D2D9C1" w:rsidR="001501DA" w:rsidRPr="005262AE" w:rsidRDefault="00EB5097" w:rsidP="002A1832">
            <w:pPr>
              <w:pStyle w:val="Tabletext"/>
              <w:rPr>
                <w:caps/>
                <w:color w:val="000000"/>
              </w:rPr>
            </w:pPr>
            <w:r>
              <w:rPr>
                <w:caps/>
                <w:color w:val="000000"/>
              </w:rPr>
              <w:t>9</w:t>
            </w:r>
            <w:r w:rsidR="001501DA" w:rsidRPr="005262AE">
              <w:rPr>
                <w:caps/>
                <w:color w:val="000000"/>
              </w:rPr>
              <w:t>.</w:t>
            </w:r>
            <w:r w:rsidR="009F6C66">
              <w:rPr>
                <w:caps/>
                <w:color w:val="000000"/>
              </w:rPr>
              <w:tab/>
            </w:r>
            <w:r w:rsidR="009F6C66">
              <w:rPr>
                <w:caps/>
                <w:color w:val="000000"/>
              </w:rPr>
              <w:tab/>
            </w:r>
            <w:r w:rsidR="001501DA" w:rsidRPr="005262AE">
              <w:rPr>
                <w:caps/>
                <w:color w:val="000000"/>
              </w:rPr>
              <w:t>sierra leone</w:t>
            </w:r>
          </w:p>
        </w:tc>
        <w:tc>
          <w:tcPr>
            <w:tcW w:w="4760" w:type="dxa"/>
          </w:tcPr>
          <w:p w14:paraId="43F1579A" w14:textId="77777777" w:rsidR="001501DA" w:rsidRPr="005262AE" w:rsidRDefault="001501DA" w:rsidP="009F6C66">
            <w:pPr>
              <w:pStyle w:val="Tabletext"/>
              <w:jc w:val="center"/>
              <w:rPr>
                <w:color w:val="000000"/>
              </w:rPr>
            </w:pPr>
            <w:r w:rsidRPr="005262AE">
              <w:rPr>
                <w:color w:val="000000"/>
              </w:rPr>
              <w:t>A</w:t>
            </w:r>
          </w:p>
        </w:tc>
      </w:tr>
      <w:tr w:rsidR="001501DA" w:rsidRPr="005262AE" w14:paraId="501A9DBE" w14:textId="77777777" w:rsidTr="002A1832">
        <w:tblPrEx>
          <w:tblCellMar>
            <w:left w:w="108" w:type="dxa"/>
            <w:right w:w="108" w:type="dxa"/>
          </w:tblCellMar>
        </w:tblPrEx>
        <w:trPr>
          <w:cantSplit/>
          <w:jc w:val="center"/>
        </w:trPr>
        <w:tc>
          <w:tcPr>
            <w:tcW w:w="4682" w:type="dxa"/>
          </w:tcPr>
          <w:p w14:paraId="564F4451" w14:textId="464349F7" w:rsidR="001501DA" w:rsidRPr="005262AE" w:rsidRDefault="001501DA" w:rsidP="002A1832">
            <w:pPr>
              <w:pStyle w:val="Tabletext"/>
              <w:rPr>
                <w:caps/>
                <w:color w:val="000000"/>
              </w:rPr>
            </w:pPr>
            <w:r w:rsidRPr="005262AE">
              <w:rPr>
                <w:caps/>
                <w:color w:val="000000"/>
              </w:rPr>
              <w:t>1</w:t>
            </w:r>
            <w:r w:rsidR="00EB5097">
              <w:rPr>
                <w:caps/>
                <w:color w:val="000000"/>
              </w:rPr>
              <w:t>0</w:t>
            </w:r>
            <w:r w:rsidRPr="005262AE">
              <w:rPr>
                <w:caps/>
                <w:color w:val="000000"/>
              </w:rPr>
              <w:t>.</w:t>
            </w:r>
            <w:r w:rsidR="009F6C66">
              <w:rPr>
                <w:caps/>
                <w:color w:val="000000"/>
              </w:rPr>
              <w:tab/>
            </w:r>
            <w:r w:rsidR="009F6C66">
              <w:rPr>
                <w:caps/>
                <w:color w:val="000000"/>
              </w:rPr>
              <w:tab/>
            </w:r>
            <w:r w:rsidRPr="005262AE">
              <w:rPr>
                <w:caps/>
                <w:color w:val="000000"/>
              </w:rPr>
              <w:t>somalia (federal republic of)</w:t>
            </w:r>
          </w:p>
        </w:tc>
        <w:tc>
          <w:tcPr>
            <w:tcW w:w="4760" w:type="dxa"/>
          </w:tcPr>
          <w:p w14:paraId="31316C75" w14:textId="283B320F" w:rsidR="001501DA" w:rsidRPr="005262AE" w:rsidRDefault="001501DA" w:rsidP="009F6C66">
            <w:pPr>
              <w:pStyle w:val="Tabletext"/>
              <w:jc w:val="center"/>
              <w:rPr>
                <w:color w:val="000000"/>
              </w:rPr>
            </w:pPr>
            <w:r w:rsidRPr="005262AE">
              <w:rPr>
                <w:color w:val="000000"/>
              </w:rPr>
              <w:t>A</w:t>
            </w:r>
          </w:p>
        </w:tc>
      </w:tr>
      <w:tr w:rsidR="001501DA" w:rsidRPr="005262AE" w14:paraId="20CF139E" w14:textId="77777777" w:rsidTr="002A1832">
        <w:tblPrEx>
          <w:tblCellMar>
            <w:left w:w="108" w:type="dxa"/>
            <w:right w:w="108" w:type="dxa"/>
          </w:tblCellMar>
        </w:tblPrEx>
        <w:trPr>
          <w:cantSplit/>
          <w:jc w:val="center"/>
        </w:trPr>
        <w:tc>
          <w:tcPr>
            <w:tcW w:w="4682" w:type="dxa"/>
          </w:tcPr>
          <w:p w14:paraId="3DCA79EA" w14:textId="3411B254" w:rsidR="001501DA" w:rsidRPr="005262AE" w:rsidRDefault="001501DA" w:rsidP="002A1832">
            <w:pPr>
              <w:pStyle w:val="Tabletext"/>
              <w:rPr>
                <w:caps/>
                <w:color w:val="000000"/>
              </w:rPr>
            </w:pPr>
            <w:r w:rsidRPr="005262AE">
              <w:rPr>
                <w:caps/>
                <w:color w:val="000000"/>
              </w:rPr>
              <w:t>1</w:t>
            </w:r>
            <w:r w:rsidR="00EB5097">
              <w:rPr>
                <w:caps/>
                <w:color w:val="000000"/>
              </w:rPr>
              <w:t>1</w:t>
            </w:r>
            <w:r w:rsidRPr="005262AE">
              <w:rPr>
                <w:caps/>
                <w:color w:val="000000"/>
              </w:rPr>
              <w:t>.</w:t>
            </w:r>
            <w:r w:rsidR="009F6C66">
              <w:rPr>
                <w:caps/>
                <w:color w:val="000000"/>
              </w:rPr>
              <w:tab/>
            </w:r>
            <w:r w:rsidR="009F6C66">
              <w:rPr>
                <w:caps/>
                <w:color w:val="000000"/>
              </w:rPr>
              <w:tab/>
            </w:r>
            <w:r w:rsidRPr="005262AE">
              <w:rPr>
                <w:caps/>
                <w:color w:val="000000"/>
              </w:rPr>
              <w:t>Venezuela (Bolivarian Republic of)</w:t>
            </w:r>
          </w:p>
        </w:tc>
        <w:tc>
          <w:tcPr>
            <w:tcW w:w="4760" w:type="dxa"/>
          </w:tcPr>
          <w:p w14:paraId="5B4C7FC8" w14:textId="77777777" w:rsidR="001501DA" w:rsidRPr="005262AE" w:rsidRDefault="001501DA" w:rsidP="009F6C66">
            <w:pPr>
              <w:pStyle w:val="Tabletext"/>
              <w:jc w:val="center"/>
              <w:rPr>
                <w:color w:val="000000"/>
              </w:rPr>
            </w:pPr>
            <w:r w:rsidRPr="005262AE">
              <w:rPr>
                <w:color w:val="000000"/>
              </w:rPr>
              <w:t>A</w:t>
            </w:r>
          </w:p>
        </w:tc>
      </w:tr>
      <w:tr w:rsidR="001501DA" w:rsidRPr="005262AE" w14:paraId="6E0306B7" w14:textId="77777777" w:rsidTr="002A1832">
        <w:tblPrEx>
          <w:tblCellMar>
            <w:left w:w="108" w:type="dxa"/>
            <w:right w:w="108" w:type="dxa"/>
          </w:tblCellMar>
        </w:tblPrEx>
        <w:trPr>
          <w:cantSplit/>
          <w:jc w:val="center"/>
        </w:trPr>
        <w:tc>
          <w:tcPr>
            <w:tcW w:w="4682" w:type="dxa"/>
          </w:tcPr>
          <w:p w14:paraId="433066D2" w14:textId="7AB421D0" w:rsidR="001501DA" w:rsidRPr="005262AE" w:rsidRDefault="001501DA" w:rsidP="002A1832">
            <w:pPr>
              <w:pStyle w:val="Tabletext"/>
              <w:rPr>
                <w:caps/>
                <w:color w:val="000000"/>
              </w:rPr>
            </w:pPr>
            <w:r w:rsidRPr="005262AE">
              <w:rPr>
                <w:caps/>
                <w:color w:val="000000"/>
              </w:rPr>
              <w:t>1</w:t>
            </w:r>
            <w:r w:rsidR="00EB5097">
              <w:rPr>
                <w:caps/>
                <w:color w:val="000000"/>
              </w:rPr>
              <w:t>2</w:t>
            </w:r>
            <w:r w:rsidRPr="005262AE">
              <w:rPr>
                <w:caps/>
                <w:color w:val="000000"/>
              </w:rPr>
              <w:t>.</w:t>
            </w:r>
            <w:r w:rsidR="009F6C66">
              <w:rPr>
                <w:caps/>
                <w:color w:val="000000"/>
              </w:rPr>
              <w:tab/>
            </w:r>
            <w:r w:rsidR="009F6C66">
              <w:rPr>
                <w:caps/>
                <w:color w:val="000000"/>
              </w:rPr>
              <w:tab/>
            </w:r>
            <w:r w:rsidRPr="005262AE">
              <w:rPr>
                <w:caps/>
                <w:color w:val="000000"/>
              </w:rPr>
              <w:t>Yemen (Republic of)</w:t>
            </w:r>
          </w:p>
        </w:tc>
        <w:tc>
          <w:tcPr>
            <w:tcW w:w="4760" w:type="dxa"/>
          </w:tcPr>
          <w:p w14:paraId="23863098" w14:textId="77777777" w:rsidR="001501DA" w:rsidRPr="005262AE" w:rsidRDefault="001501DA" w:rsidP="009F6C66">
            <w:pPr>
              <w:pStyle w:val="Tabletext"/>
              <w:jc w:val="center"/>
              <w:rPr>
                <w:color w:val="000000"/>
              </w:rPr>
            </w:pPr>
            <w:r w:rsidRPr="005262AE">
              <w:rPr>
                <w:color w:val="000000"/>
              </w:rPr>
              <w:t>A</w:t>
            </w:r>
          </w:p>
        </w:tc>
      </w:tr>
    </w:tbl>
    <w:p w14:paraId="340D0126" w14:textId="77777777" w:rsidR="009F6C66" w:rsidRDefault="009F6C66" w:rsidP="009F6C66"/>
    <w:p w14:paraId="71F1F11C" w14:textId="77777777" w:rsidR="009F6C66" w:rsidRDefault="009F6C66">
      <w:pPr>
        <w:jc w:val="center"/>
      </w:pPr>
      <w:r>
        <w:t>______________</w:t>
      </w:r>
    </w:p>
    <w:sectPr w:rsidR="009F6C66" w:rsidSect="00361097">
      <w:headerReference w:type="default" r:id="rId8"/>
      <w:footerReference w:type="first" r:id="rId9"/>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70205" w14:textId="77777777" w:rsidR="001E0CC6" w:rsidRDefault="001E0CC6">
      <w:r>
        <w:separator/>
      </w:r>
    </w:p>
  </w:endnote>
  <w:endnote w:type="continuationSeparator" w:id="0">
    <w:p w14:paraId="200165F7" w14:textId="77777777" w:rsidR="001E0CC6" w:rsidRDefault="001E0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4204BED6"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3F437" w14:textId="77777777" w:rsidR="001E0CC6" w:rsidRDefault="001E0CC6">
      <w:r>
        <w:t>____________________</w:t>
      </w:r>
    </w:p>
  </w:footnote>
  <w:footnote w:type="continuationSeparator" w:id="0">
    <w:p w14:paraId="3A590627" w14:textId="77777777" w:rsidR="001E0CC6" w:rsidRDefault="001E0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302E8591" w:rsidR="00CE1B90" w:rsidRDefault="00CE1B90" w:rsidP="004F7925">
    <w:pPr>
      <w:pStyle w:val="Header"/>
    </w:pPr>
    <w:r>
      <w:t>PP</w:t>
    </w:r>
    <w:r w:rsidR="000235EC">
      <w:t>2</w:t>
    </w:r>
    <w:r w:rsidR="00EF3B7A">
      <w:t>6</w:t>
    </w:r>
    <w:r>
      <w:t>/</w:t>
    </w:r>
    <w:r w:rsidR="001B2EBA">
      <w:t>34</w:t>
    </w:r>
    <w:r w:rsidR="0044665A">
      <w: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10B2A"/>
    <w:rsid w:val="00011208"/>
    <w:rsid w:val="000143FA"/>
    <w:rsid w:val="00014808"/>
    <w:rsid w:val="00015E97"/>
    <w:rsid w:val="000235EC"/>
    <w:rsid w:val="00041924"/>
    <w:rsid w:val="000507C1"/>
    <w:rsid w:val="00053B97"/>
    <w:rsid w:val="0006264B"/>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166F4"/>
    <w:rsid w:val="0012014C"/>
    <w:rsid w:val="00123F09"/>
    <w:rsid w:val="00127FA6"/>
    <w:rsid w:val="00136175"/>
    <w:rsid w:val="00140FF0"/>
    <w:rsid w:val="00142F28"/>
    <w:rsid w:val="00146057"/>
    <w:rsid w:val="001501DA"/>
    <w:rsid w:val="00161C12"/>
    <w:rsid w:val="00161CDA"/>
    <w:rsid w:val="0016633C"/>
    <w:rsid w:val="00171990"/>
    <w:rsid w:val="00195B70"/>
    <w:rsid w:val="001A0EEB"/>
    <w:rsid w:val="001A16ED"/>
    <w:rsid w:val="001B18AB"/>
    <w:rsid w:val="001B2EBA"/>
    <w:rsid w:val="001B70D1"/>
    <w:rsid w:val="001C2D51"/>
    <w:rsid w:val="001C3804"/>
    <w:rsid w:val="001D3322"/>
    <w:rsid w:val="001E01A5"/>
    <w:rsid w:val="001E0CC6"/>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422E"/>
    <w:rsid w:val="002962A8"/>
    <w:rsid w:val="002A1832"/>
    <w:rsid w:val="002A56C0"/>
    <w:rsid w:val="002E77F4"/>
    <w:rsid w:val="002F36B9"/>
    <w:rsid w:val="002F5FA2"/>
    <w:rsid w:val="003038E3"/>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923"/>
    <w:rsid w:val="003A7FB6"/>
    <w:rsid w:val="003B3751"/>
    <w:rsid w:val="003F0763"/>
    <w:rsid w:val="003F2121"/>
    <w:rsid w:val="003F2E54"/>
    <w:rsid w:val="003F5771"/>
    <w:rsid w:val="003F61F3"/>
    <w:rsid w:val="004014B0"/>
    <w:rsid w:val="004059B0"/>
    <w:rsid w:val="00426AC1"/>
    <w:rsid w:val="004321DC"/>
    <w:rsid w:val="00435AA4"/>
    <w:rsid w:val="00435EA8"/>
    <w:rsid w:val="004360BB"/>
    <w:rsid w:val="0044665A"/>
    <w:rsid w:val="004529ED"/>
    <w:rsid w:val="0045533C"/>
    <w:rsid w:val="004606DA"/>
    <w:rsid w:val="00463092"/>
    <w:rsid w:val="004676C0"/>
    <w:rsid w:val="00474E00"/>
    <w:rsid w:val="004835DB"/>
    <w:rsid w:val="00491D2D"/>
    <w:rsid w:val="00494797"/>
    <w:rsid w:val="004B0C10"/>
    <w:rsid w:val="004B167B"/>
    <w:rsid w:val="004C0EF7"/>
    <w:rsid w:val="004C19D7"/>
    <w:rsid w:val="004C297B"/>
    <w:rsid w:val="004C73C9"/>
    <w:rsid w:val="004D7CC5"/>
    <w:rsid w:val="004E01FA"/>
    <w:rsid w:val="004E6764"/>
    <w:rsid w:val="004F041D"/>
    <w:rsid w:val="004F1C55"/>
    <w:rsid w:val="004F70D8"/>
    <w:rsid w:val="004F7925"/>
    <w:rsid w:val="00504FE5"/>
    <w:rsid w:val="00507348"/>
    <w:rsid w:val="00507833"/>
    <w:rsid w:val="00522C97"/>
    <w:rsid w:val="005262AE"/>
    <w:rsid w:val="005356FD"/>
    <w:rsid w:val="005370D6"/>
    <w:rsid w:val="00547D75"/>
    <w:rsid w:val="00551C8B"/>
    <w:rsid w:val="00552A50"/>
    <w:rsid w:val="00554E24"/>
    <w:rsid w:val="00555A0F"/>
    <w:rsid w:val="00567130"/>
    <w:rsid w:val="0057034B"/>
    <w:rsid w:val="00581E8F"/>
    <w:rsid w:val="00586A98"/>
    <w:rsid w:val="00591C15"/>
    <w:rsid w:val="005927A4"/>
    <w:rsid w:val="00592E8C"/>
    <w:rsid w:val="00596B48"/>
    <w:rsid w:val="005B10E8"/>
    <w:rsid w:val="005B5026"/>
    <w:rsid w:val="005B661F"/>
    <w:rsid w:val="005C210A"/>
    <w:rsid w:val="005C3315"/>
    <w:rsid w:val="005E1CC3"/>
    <w:rsid w:val="005F05C8"/>
    <w:rsid w:val="00604079"/>
    <w:rsid w:val="00606A6A"/>
    <w:rsid w:val="00617BE4"/>
    <w:rsid w:val="00620233"/>
    <w:rsid w:val="00627DF4"/>
    <w:rsid w:val="006404B0"/>
    <w:rsid w:val="0066499C"/>
    <w:rsid w:val="00676E68"/>
    <w:rsid w:val="006916D1"/>
    <w:rsid w:val="006A7108"/>
    <w:rsid w:val="006B2035"/>
    <w:rsid w:val="006B40DA"/>
    <w:rsid w:val="006C5D5D"/>
    <w:rsid w:val="006D139F"/>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67EBF"/>
    <w:rsid w:val="00777B8B"/>
    <w:rsid w:val="0078282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B648B"/>
    <w:rsid w:val="008D3BE2"/>
    <w:rsid w:val="008D4D98"/>
    <w:rsid w:val="008E1197"/>
    <w:rsid w:val="008E2A7B"/>
    <w:rsid w:val="008E6E9B"/>
    <w:rsid w:val="008F2C56"/>
    <w:rsid w:val="008F3C99"/>
    <w:rsid w:val="00900D5B"/>
    <w:rsid w:val="00905043"/>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D5876"/>
    <w:rsid w:val="009E425E"/>
    <w:rsid w:val="009E4322"/>
    <w:rsid w:val="009F4384"/>
    <w:rsid w:val="009F442D"/>
    <w:rsid w:val="009F50DA"/>
    <w:rsid w:val="009F6C66"/>
    <w:rsid w:val="00A06D56"/>
    <w:rsid w:val="00A23312"/>
    <w:rsid w:val="00A314A2"/>
    <w:rsid w:val="00A455B2"/>
    <w:rsid w:val="00A516BB"/>
    <w:rsid w:val="00A619C5"/>
    <w:rsid w:val="00A7255D"/>
    <w:rsid w:val="00A808E1"/>
    <w:rsid w:val="00A8262F"/>
    <w:rsid w:val="00A84B32"/>
    <w:rsid w:val="00A84B3A"/>
    <w:rsid w:val="00A85529"/>
    <w:rsid w:val="00A87124"/>
    <w:rsid w:val="00A93B71"/>
    <w:rsid w:val="00AB0B32"/>
    <w:rsid w:val="00AB190D"/>
    <w:rsid w:val="00AB2D04"/>
    <w:rsid w:val="00AB5C39"/>
    <w:rsid w:val="00AB75A9"/>
    <w:rsid w:val="00AC5FFB"/>
    <w:rsid w:val="00AD1C5C"/>
    <w:rsid w:val="00AD566F"/>
    <w:rsid w:val="00AF0849"/>
    <w:rsid w:val="00B156F9"/>
    <w:rsid w:val="00B1733E"/>
    <w:rsid w:val="00B23CD4"/>
    <w:rsid w:val="00B25A86"/>
    <w:rsid w:val="00B304B9"/>
    <w:rsid w:val="00B55E1A"/>
    <w:rsid w:val="00B57988"/>
    <w:rsid w:val="00B62032"/>
    <w:rsid w:val="00B65F8C"/>
    <w:rsid w:val="00B7263B"/>
    <w:rsid w:val="00B73F47"/>
    <w:rsid w:val="00B7638A"/>
    <w:rsid w:val="00B80DF9"/>
    <w:rsid w:val="00B81C62"/>
    <w:rsid w:val="00B840D8"/>
    <w:rsid w:val="00B96467"/>
    <w:rsid w:val="00BA154E"/>
    <w:rsid w:val="00BA37CE"/>
    <w:rsid w:val="00BA4692"/>
    <w:rsid w:val="00BB241A"/>
    <w:rsid w:val="00BC6FDB"/>
    <w:rsid w:val="00BC7DE8"/>
    <w:rsid w:val="00BD1D95"/>
    <w:rsid w:val="00BE0966"/>
    <w:rsid w:val="00BE76FB"/>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73038"/>
    <w:rsid w:val="00C77BB8"/>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16BF"/>
    <w:rsid w:val="00DD26B1"/>
    <w:rsid w:val="00DD5177"/>
    <w:rsid w:val="00DE16B8"/>
    <w:rsid w:val="00DE20DF"/>
    <w:rsid w:val="00DE4CC2"/>
    <w:rsid w:val="00DF23FC"/>
    <w:rsid w:val="00DF39CD"/>
    <w:rsid w:val="00DF3BBE"/>
    <w:rsid w:val="00E0094D"/>
    <w:rsid w:val="00E05758"/>
    <w:rsid w:val="00E10A17"/>
    <w:rsid w:val="00E13427"/>
    <w:rsid w:val="00E1374D"/>
    <w:rsid w:val="00E20134"/>
    <w:rsid w:val="00E24CB2"/>
    <w:rsid w:val="00E31D1C"/>
    <w:rsid w:val="00E32981"/>
    <w:rsid w:val="00E34312"/>
    <w:rsid w:val="00E34A39"/>
    <w:rsid w:val="00E3536D"/>
    <w:rsid w:val="00E44456"/>
    <w:rsid w:val="00E544B9"/>
    <w:rsid w:val="00E553B9"/>
    <w:rsid w:val="00E56E57"/>
    <w:rsid w:val="00E62EC4"/>
    <w:rsid w:val="00E6599B"/>
    <w:rsid w:val="00E726DE"/>
    <w:rsid w:val="00E844D5"/>
    <w:rsid w:val="00E86536"/>
    <w:rsid w:val="00E871C2"/>
    <w:rsid w:val="00EA1BAA"/>
    <w:rsid w:val="00EB5097"/>
    <w:rsid w:val="00ED401C"/>
    <w:rsid w:val="00EE333B"/>
    <w:rsid w:val="00EF2642"/>
    <w:rsid w:val="00EF3681"/>
    <w:rsid w:val="00EF3B7A"/>
    <w:rsid w:val="00EF4AAB"/>
    <w:rsid w:val="00F10790"/>
    <w:rsid w:val="00F10E7C"/>
    <w:rsid w:val="00F13C1E"/>
    <w:rsid w:val="00F16F17"/>
    <w:rsid w:val="00F20BC2"/>
    <w:rsid w:val="00F3225F"/>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6BFD"/>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9F6C66"/>
    <w:pPr>
      <w:tabs>
        <w:tab w:val="clear" w:pos="1134"/>
        <w:tab w:val="clear" w:pos="1701"/>
        <w:tab w:val="clear" w:pos="2268"/>
        <w:tab w:val="clear" w:pos="2835"/>
        <w:tab w:val="left" w:pos="284"/>
        <w:tab w:val="left" w:pos="425"/>
      </w:tabs>
      <w:spacing w:before="40" w:after="4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5262AE"/>
    <w:pPr>
      <w:spacing w:before="80" w:after="8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Loss of the right to vote (position on 1 October 2026)</vt:lpstr>
    </vt:vector>
  </TitlesOfParts>
  <Manager/>
  <Company/>
  <LinksUpToDate>false</LinksUpToDate>
  <CharactersWithSpaces>1586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Loss of the right to vote (position on 1 October 2026)</dc:title>
  <dc:subject>ITU Plenipotentiary Conference (PP-26)</dc:subject>
  <dc:creator>GBS</dc:creator>
  <cp:keywords>PP-26, PP26, ITU</cp:keywords>
  <cp:lastModifiedBy>ITUGBS</cp:lastModifiedBy>
  <cp:revision>2</cp:revision>
  <dcterms:created xsi:type="dcterms:W3CDTF">2026-10-08T17:48:00Z</dcterms:created>
  <dcterms:modified xsi:type="dcterms:W3CDTF">2026-10-08T17:48:00Z</dcterms:modified>
  <cp:category>Conference document</cp:category>
</cp:coreProperties>
</file>