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DE45C0" w14:paraId="53E2F3C9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03F9FD0" w14:textId="1C1F7963" w:rsidR="00BF32F2" w:rsidRPr="00DE45C0" w:rsidRDefault="00BF32F2" w:rsidP="00BF32F2">
            <w:pPr>
              <w:spacing w:before="0" w:line="240" w:lineRule="atLeast"/>
              <w:rPr>
                <w:rFonts w:cstheme="minorHAnsi"/>
                <w:lang w:val="es-ES"/>
              </w:rPr>
            </w:pPr>
            <w:bookmarkStart w:id="0" w:name="ditulogo"/>
            <w:bookmarkEnd w:id="0"/>
            <w:r w:rsidRPr="00DE45C0">
              <w:rPr>
                <w:rFonts w:cstheme="minorHAnsi"/>
                <w:noProof/>
                <w:lang w:val="es-ES"/>
              </w:rPr>
              <w:drawing>
                <wp:anchor distT="0" distB="0" distL="0" distR="0" simplePos="0" relativeHeight="251658240" behindDoc="1" locked="0" layoutInCell="1" allowOverlap="1" wp14:anchorId="7E8093DE" wp14:editId="4C22358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DE45C0" w14:paraId="7936D6CB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1F82F2F" w14:textId="77777777" w:rsidR="00277985" w:rsidRPr="00DE45C0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es-ES"/>
              </w:rPr>
            </w:pPr>
            <w:bookmarkStart w:id="1" w:name="dhead"/>
          </w:p>
        </w:tc>
      </w:tr>
      <w:tr w:rsidR="00255FA1" w:rsidRPr="00DE45C0" w14:paraId="420A698C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7DB16D7" w14:textId="77777777" w:rsidR="00255FA1" w:rsidRPr="00DE45C0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3B0821EE" w14:textId="77777777" w:rsidR="00255FA1" w:rsidRPr="00DE45C0" w:rsidRDefault="00255FA1" w:rsidP="00BF32F2">
            <w:pPr>
              <w:spacing w:before="0"/>
              <w:rPr>
                <w:rFonts w:cstheme="minorHAnsi"/>
                <w:szCs w:val="24"/>
                <w:lang w:val="es-ES"/>
              </w:rPr>
            </w:pPr>
          </w:p>
        </w:tc>
      </w:tr>
      <w:bookmarkEnd w:id="1"/>
      <w:tr w:rsidR="00075113" w:rsidRPr="00DE45C0" w14:paraId="6E5D99D3" w14:textId="77777777" w:rsidTr="005A329F">
        <w:trPr>
          <w:cantSplit/>
          <w:jc w:val="center"/>
        </w:trPr>
        <w:tc>
          <w:tcPr>
            <w:tcW w:w="7229" w:type="dxa"/>
          </w:tcPr>
          <w:p w14:paraId="248001A5" w14:textId="3DA1C374" w:rsidR="00075113" w:rsidRPr="00DE45C0" w:rsidRDefault="00075113" w:rsidP="0007511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"/>
              </w:rPr>
            </w:pPr>
            <w:r w:rsidRPr="00DE45C0">
              <w:rPr>
                <w:lang w:val="es-ES"/>
              </w:rPr>
              <w:t>SESIÓN PLENARIA</w:t>
            </w:r>
          </w:p>
        </w:tc>
        <w:tc>
          <w:tcPr>
            <w:tcW w:w="2802" w:type="dxa"/>
          </w:tcPr>
          <w:p w14:paraId="5DCBCBFD" w14:textId="2BFE95F1" w:rsidR="00075113" w:rsidRPr="00DE45C0" w:rsidRDefault="00075113" w:rsidP="00075113">
            <w:pPr>
              <w:spacing w:before="0"/>
              <w:rPr>
                <w:rFonts w:cstheme="minorHAnsi"/>
                <w:szCs w:val="24"/>
                <w:lang w:val="es-ES"/>
              </w:rPr>
            </w:pPr>
            <w:r w:rsidRPr="00DE45C0">
              <w:rPr>
                <w:rFonts w:cstheme="minorHAnsi"/>
                <w:b/>
                <w:szCs w:val="24"/>
                <w:lang w:val="es-ES"/>
              </w:rPr>
              <w:t xml:space="preserve">Documento </w:t>
            </w:r>
            <w:r w:rsidR="00DE45C0" w:rsidRPr="00DE45C0">
              <w:rPr>
                <w:rFonts w:cstheme="minorHAnsi"/>
                <w:b/>
                <w:szCs w:val="24"/>
                <w:lang w:val="es-ES"/>
              </w:rPr>
              <w:t>24</w:t>
            </w:r>
            <w:r w:rsidRPr="00DE45C0">
              <w:rPr>
                <w:rFonts w:cstheme="minorHAnsi"/>
                <w:b/>
                <w:szCs w:val="24"/>
                <w:lang w:val="es-ES"/>
              </w:rPr>
              <w:t>-S</w:t>
            </w:r>
          </w:p>
        </w:tc>
      </w:tr>
      <w:tr w:rsidR="00075113" w:rsidRPr="00DE45C0" w14:paraId="483D078B" w14:textId="77777777" w:rsidTr="005A329F">
        <w:trPr>
          <w:cantSplit/>
          <w:jc w:val="center"/>
        </w:trPr>
        <w:tc>
          <w:tcPr>
            <w:tcW w:w="7229" w:type="dxa"/>
          </w:tcPr>
          <w:p w14:paraId="17E32998" w14:textId="36F0CCB2" w:rsidR="00075113" w:rsidRPr="00DE45C0" w:rsidRDefault="00075113" w:rsidP="00075113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00BF5C1A" w14:textId="7EE12FCA" w:rsidR="00075113" w:rsidRPr="00DE45C0" w:rsidRDefault="00DE45C0" w:rsidP="00075113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DE45C0">
              <w:rPr>
                <w:rFonts w:cstheme="minorHAnsi"/>
                <w:b/>
                <w:szCs w:val="24"/>
                <w:lang w:val="es-ES"/>
              </w:rPr>
              <w:t>9 de marzo de 2026</w:t>
            </w:r>
          </w:p>
        </w:tc>
      </w:tr>
      <w:tr w:rsidR="00075113" w:rsidRPr="00DE45C0" w14:paraId="7EE17784" w14:textId="77777777" w:rsidTr="005A329F">
        <w:trPr>
          <w:cantSplit/>
          <w:jc w:val="center"/>
        </w:trPr>
        <w:tc>
          <w:tcPr>
            <w:tcW w:w="7229" w:type="dxa"/>
          </w:tcPr>
          <w:p w14:paraId="68573EE1" w14:textId="77777777" w:rsidR="00075113" w:rsidRPr="00DE45C0" w:rsidRDefault="00075113" w:rsidP="00075113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76142BCE" w14:textId="03B29E45" w:rsidR="00075113" w:rsidRPr="00DE45C0" w:rsidRDefault="00075113" w:rsidP="00075113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DE45C0">
              <w:rPr>
                <w:rFonts w:cstheme="minorHAnsi"/>
                <w:b/>
                <w:szCs w:val="24"/>
                <w:lang w:val="es-ES"/>
              </w:rPr>
              <w:t>Original: inglés</w:t>
            </w:r>
          </w:p>
        </w:tc>
      </w:tr>
      <w:tr w:rsidR="00075113" w:rsidRPr="00DE45C0" w14:paraId="3075E85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2AB3028F" w14:textId="77777777" w:rsidR="00075113" w:rsidRPr="00DE45C0" w:rsidRDefault="00075113" w:rsidP="00075113">
            <w:pPr>
              <w:spacing w:before="0" w:line="240" w:lineRule="atLeast"/>
              <w:rPr>
                <w:rFonts w:cstheme="minorHAnsi"/>
                <w:b/>
                <w:szCs w:val="24"/>
                <w:lang w:val="es-ES"/>
              </w:rPr>
            </w:pPr>
          </w:p>
        </w:tc>
      </w:tr>
      <w:tr w:rsidR="00075113" w:rsidRPr="00DE45C0" w14:paraId="53FF73A6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65E2007" w14:textId="425F22A2" w:rsidR="00075113" w:rsidRPr="00DE45C0" w:rsidRDefault="00DE45C0" w:rsidP="00DE45C0">
            <w:pPr>
              <w:pStyle w:val="Source"/>
              <w:rPr>
                <w:lang w:val="es-ES"/>
              </w:rPr>
            </w:pPr>
            <w:bookmarkStart w:id="2" w:name="dsource" w:colFirst="0" w:colLast="0"/>
            <w:r w:rsidRPr="00DE45C0">
              <w:rPr>
                <w:lang w:val="es-ES"/>
              </w:rPr>
              <w:t>Administraciones de la Unión Africana de Telecomunicaciones</w:t>
            </w:r>
          </w:p>
        </w:tc>
      </w:tr>
      <w:tr w:rsidR="00075113" w:rsidRPr="00DE45C0" w14:paraId="6C060127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A048F9C" w14:textId="26A6D7A5" w:rsidR="00075113" w:rsidRPr="00DE45C0" w:rsidRDefault="00DE45C0" w:rsidP="00DE45C0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DE45C0">
              <w:rPr>
                <w:lang w:val="es-ES"/>
              </w:rPr>
              <w:t>PROPUESTAS PARA LOS TRABAJOS DE LA CONFERENCIA</w:t>
            </w:r>
          </w:p>
        </w:tc>
      </w:tr>
      <w:tr w:rsidR="00075113" w:rsidRPr="00DE45C0" w14:paraId="3730209C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D6718D3" w14:textId="6582BFFD" w:rsidR="00075113" w:rsidRPr="00DE45C0" w:rsidRDefault="00075113" w:rsidP="00075113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075113" w:rsidRPr="00DE45C0" w14:paraId="1029F4FC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C5FBEDD" w14:textId="061137F3" w:rsidR="00075113" w:rsidRPr="00DE45C0" w:rsidRDefault="00075113" w:rsidP="00075113">
            <w:pPr>
              <w:pStyle w:val="Agendaitem"/>
              <w:rPr>
                <w:lang w:val="es-ES"/>
              </w:rPr>
            </w:pPr>
            <w:bookmarkStart w:id="5" w:name="dtitle3" w:colFirst="0" w:colLast="0"/>
            <w:bookmarkEnd w:id="4"/>
          </w:p>
        </w:tc>
      </w:tr>
    </w:tbl>
    <w:bookmarkEnd w:id="5"/>
    <w:p w14:paraId="1CC6C225" w14:textId="77777777" w:rsidR="00DE45C0" w:rsidRPr="00DE45C0" w:rsidRDefault="00DE45C0" w:rsidP="000C7F61">
      <w:pPr>
        <w:pStyle w:val="Normalaftertitle"/>
        <w:rPr>
          <w:lang w:val="es-ES"/>
        </w:rPr>
      </w:pPr>
      <w:r w:rsidRPr="00DE45C0">
        <w:rPr>
          <w:lang w:val="es-ES"/>
        </w:rPr>
        <w:t xml:space="preserve">Este documento contiene las propuestas presentadas por los Estados Miembros de la Unión Africana de Telecomunicaciones (UAT) como propuestas comunes africanas (AFCP). En el </w:t>
      </w:r>
      <w:r w:rsidRPr="00DE45C0">
        <w:rPr>
          <w:b/>
          <w:bCs/>
          <w:lang w:val="es-ES"/>
        </w:rPr>
        <w:t>Anexo 1</w:t>
      </w:r>
      <w:r w:rsidRPr="00DE45C0">
        <w:rPr>
          <w:lang w:val="es-ES"/>
        </w:rPr>
        <w:t xml:space="preserve"> se recoge el cuadro con la situación de ratificación o no de los Estados Miembros de la UAT.</w:t>
      </w:r>
    </w:p>
    <w:p w14:paraId="5FE945EB" w14:textId="77777777" w:rsidR="00DE45C0" w:rsidRDefault="00DE45C0" w:rsidP="00DE45C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rPr>
          <w:lang w:val="es-ES"/>
        </w:rPr>
      </w:pPr>
    </w:p>
    <w:p w14:paraId="1012CB34" w14:textId="64AD1AC8" w:rsidR="002B3831" w:rsidRPr="00DE45C0" w:rsidRDefault="002B3831" w:rsidP="00DE45C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rPr>
          <w:lang w:val="es-ES"/>
        </w:rPr>
        <w:sectPr w:rsidR="002B3831" w:rsidRPr="00DE45C0" w:rsidSect="00DE45C0">
          <w:footerReference w:type="default" r:id="rId8"/>
          <w:headerReference w:type="first" r:id="rId9"/>
          <w:type w:val="continuous"/>
          <w:pgSz w:w="11913" w:h="16834"/>
          <w:pgMar w:top="1418" w:right="1134" w:bottom="1418" w:left="1134" w:header="720" w:footer="720" w:gutter="0"/>
          <w:paperSrc w:first="15" w:other="15"/>
          <w:cols w:space="720"/>
        </w:sectPr>
      </w:pPr>
    </w:p>
    <w:p w14:paraId="3C0A417D" w14:textId="77777777" w:rsidR="00DE45C0" w:rsidRPr="00DE45C0" w:rsidRDefault="00DE45C0" w:rsidP="00DE45C0">
      <w:pPr>
        <w:pStyle w:val="AnnexNo"/>
        <w:spacing w:before="360"/>
        <w:rPr>
          <w:lang w:val="es-ES"/>
        </w:rPr>
      </w:pPr>
      <w:r w:rsidRPr="00DE45C0">
        <w:rPr>
          <w:lang w:val="es-ES"/>
        </w:rPr>
        <w:lastRenderedPageBreak/>
        <w:t>ANEXO 1</w:t>
      </w:r>
    </w:p>
    <w:p w14:paraId="707F29B4" w14:textId="77777777" w:rsidR="00DE45C0" w:rsidRPr="00DE45C0" w:rsidRDefault="00DE45C0" w:rsidP="00DE45C0">
      <w:pPr>
        <w:pStyle w:val="Annextitle"/>
        <w:rPr>
          <w:lang w:val="es-ES"/>
        </w:rPr>
      </w:pPr>
      <w:r w:rsidRPr="00DE45C0">
        <w:rPr>
          <w:lang w:val="es-ES"/>
        </w:rPr>
        <w:t>Lista de las Administraciones Miembros de las AFCP y ratificación o no en la UAT</w:t>
      </w:r>
    </w:p>
    <w:tbl>
      <w:tblPr>
        <w:tblStyle w:val="TableGrid"/>
        <w:tblW w:w="1185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29"/>
        <w:gridCol w:w="1587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DE45C0" w:rsidRPr="00DE45C0" w14:paraId="04CA36A3" w14:textId="77777777" w:rsidTr="00DE45C0">
        <w:trPr>
          <w:cantSplit/>
          <w:trHeight w:val="2268"/>
          <w:tblHeader/>
          <w:jc w:val="center"/>
        </w:trPr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6FE1AA" w14:textId="77777777" w:rsidR="00DE45C0" w:rsidRPr="00DE45C0" w:rsidRDefault="00DE45C0" w:rsidP="00DE45C0">
            <w:pPr>
              <w:pStyle w:val="Tablehead"/>
              <w:spacing w:before="0"/>
              <w:rPr>
                <w:lang w:val="es-ES"/>
              </w:rPr>
            </w:pPr>
            <w:bookmarkStart w:id="6" w:name="_Hlk113445591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4311997" w14:textId="77777777" w:rsidR="00DE45C0" w:rsidRPr="00DE45C0" w:rsidRDefault="00DE45C0" w:rsidP="00DE45C0">
            <w:pPr>
              <w:pStyle w:val="Tablehead"/>
              <w:spacing w:before="0"/>
              <w:rPr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Administraciones Miembros de la AFCP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AAF7FBC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Argelia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9C42CE3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Benin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5FAAEEC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Camerún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D155EE3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Côte d’Ivoire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7E60B6C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Eswatini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F5109B8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Guinea-Bissau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2EECFBB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Kenya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EA40463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Liberia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549206E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Madagascar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16E0D53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Marruecos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602228A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Mozambique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F3C580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Namibia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4EC9046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Nigeria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679FEC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pacing w:val="-2"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Santo Tomé y Príncipe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C6F206A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Senegal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E3B49C4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Sudán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389B413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Sudán del Sur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4CE2EDF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Sudáfrica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4E8DF0D" w14:textId="725005F0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Tanzan</w:t>
            </w:r>
            <w:r>
              <w:rPr>
                <w:bCs/>
                <w:color w:val="000000"/>
                <w:szCs w:val="22"/>
                <w:lang w:val="es-ES"/>
              </w:rPr>
              <w:t>í</w:t>
            </w:r>
            <w:r w:rsidRPr="00DE45C0">
              <w:rPr>
                <w:bCs/>
                <w:color w:val="000000"/>
                <w:szCs w:val="22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4C1DED9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Togo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8EFE9A" w14:textId="77777777" w:rsidR="00DE45C0" w:rsidRPr="00DE45C0" w:rsidRDefault="00DE45C0" w:rsidP="00DE45C0">
            <w:pPr>
              <w:pStyle w:val="Tablehead"/>
              <w:spacing w:before="0"/>
              <w:rPr>
                <w:bCs/>
                <w:szCs w:val="22"/>
                <w:lang w:val="es-ES"/>
              </w:rPr>
            </w:pPr>
            <w:r w:rsidRPr="00DE45C0">
              <w:rPr>
                <w:bCs/>
                <w:color w:val="000000"/>
                <w:szCs w:val="22"/>
                <w:lang w:val="es-ES"/>
              </w:rPr>
              <w:t>Zimbabwe</w:t>
            </w:r>
          </w:p>
        </w:tc>
        <w:bookmarkEnd w:id="6"/>
      </w:tr>
      <w:tr w:rsidR="00DE45C0" w:rsidRPr="00DE45C0" w14:paraId="290ACBB4" w14:textId="77777777" w:rsidTr="00DE45C0">
        <w:trPr>
          <w:cantSplit/>
          <w:trHeight w:val="38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EB2C7" w14:textId="77777777" w:rsidR="00DE45C0" w:rsidRPr="00DE45C0" w:rsidRDefault="00DE45C0" w:rsidP="00DE45C0">
            <w:pPr>
              <w:pStyle w:val="Tabletext"/>
              <w:rPr>
                <w:sz w:val="24"/>
                <w:lang w:val="es-ES"/>
              </w:rPr>
            </w:pPr>
            <w:bookmarkStart w:id="7" w:name="_Hlk113899480"/>
            <w:r w:rsidRPr="00DE45C0">
              <w:rPr>
                <w:lang w:val="es-ES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D5289" w14:textId="77777777" w:rsidR="00DE45C0" w:rsidRPr="00DE45C0" w:rsidRDefault="00DE45C0" w:rsidP="00DE45C0">
            <w:pPr>
              <w:pStyle w:val="Tabletext"/>
              <w:rPr>
                <w:szCs w:val="22"/>
                <w:lang w:val="es-ES"/>
              </w:rPr>
            </w:pPr>
            <w:r w:rsidRPr="00DE45C0">
              <w:rPr>
                <w:szCs w:val="22"/>
                <w:lang w:val="es-ES"/>
              </w:rPr>
              <w:t>NOC Constitución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42E3A" w14:textId="77777777" w:rsidR="00DE45C0" w:rsidRPr="00DE45C0" w:rsidRDefault="00DE45C0" w:rsidP="00DE45C0">
            <w:pPr>
              <w:pStyle w:val="Tabletext"/>
              <w:rPr>
                <w:sz w:val="24"/>
                <w:szCs w:val="24"/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6CD2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1709B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9CC9D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B88DD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E5A5C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D2741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7CC6B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9FC9C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E168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052FC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C5F4B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0A09A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E246A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7C2B6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58F8B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08FA7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D070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01933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A26E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14D3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bookmarkEnd w:id="7"/>
      </w:tr>
      <w:tr w:rsidR="00DE45C0" w:rsidRPr="00DE45C0" w14:paraId="56E568C9" w14:textId="77777777" w:rsidTr="00DE45C0">
        <w:trPr>
          <w:cantSplit/>
          <w:trHeight w:val="38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58532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lang w:val="es-ES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3899D" w14:textId="77777777" w:rsidR="00DE45C0" w:rsidRPr="00DE45C0" w:rsidRDefault="00DE45C0" w:rsidP="00DE45C0">
            <w:pPr>
              <w:pStyle w:val="Tabletext"/>
              <w:rPr>
                <w:szCs w:val="22"/>
                <w:lang w:val="es-ES"/>
              </w:rPr>
            </w:pPr>
            <w:r w:rsidRPr="00DE45C0">
              <w:rPr>
                <w:szCs w:val="22"/>
                <w:lang w:val="es-ES"/>
              </w:rPr>
              <w:t>NOC Constitución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2F338" w14:textId="77777777" w:rsidR="00DE45C0" w:rsidRPr="00DE45C0" w:rsidRDefault="00DE45C0" w:rsidP="00DE45C0">
            <w:pPr>
              <w:pStyle w:val="Tabletext"/>
              <w:rPr>
                <w:sz w:val="24"/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9AB78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0BA9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02FE7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AA521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D8A0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52DC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8880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89ABF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58228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FA2C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021F4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381C9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69E1C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C8AD0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23F5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3209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80C7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0F5D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117AF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6778F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  <w:r w:rsidRPr="00DE45C0">
              <w:rPr>
                <w:rFonts w:ascii="Webdings" w:hAnsi="Webdings" w:cs="Webdings"/>
                <w:szCs w:val="24"/>
                <w:lang w:val="es-ES"/>
              </w:rPr>
              <w:t>a</w:t>
            </w:r>
          </w:p>
        </w:tc>
      </w:tr>
      <w:tr w:rsidR="00DE45C0" w:rsidRPr="00DE45C0" w14:paraId="1307345A" w14:textId="77777777" w:rsidTr="00DE45C0">
        <w:trPr>
          <w:cantSplit/>
          <w:trHeight w:val="38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DDEE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D76B" w14:textId="77777777" w:rsidR="00DE45C0" w:rsidRPr="00DE45C0" w:rsidRDefault="00DE45C0" w:rsidP="00DE45C0">
            <w:pPr>
              <w:pStyle w:val="Tabletext"/>
              <w:rPr>
                <w:szCs w:val="22"/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3E330" w14:textId="77777777" w:rsidR="00DE45C0" w:rsidRPr="00DE45C0" w:rsidRDefault="00DE45C0" w:rsidP="00DE45C0">
            <w:pPr>
              <w:pStyle w:val="Tabletext"/>
              <w:rPr>
                <w:sz w:val="24"/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F6E93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B17A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7860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D9A9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F99E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F857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088F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F1F9A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45FD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DC17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4EC0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EE0E9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71738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2B19C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87A9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53E01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7D84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D991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E5463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2319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</w:tr>
      <w:tr w:rsidR="00DE45C0" w:rsidRPr="00DE45C0" w14:paraId="1F7B7E43" w14:textId="77777777" w:rsidTr="00DE45C0">
        <w:trPr>
          <w:cantSplit/>
          <w:trHeight w:val="38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1200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5168" w14:textId="77777777" w:rsidR="00DE45C0" w:rsidRPr="00DE45C0" w:rsidRDefault="00DE45C0" w:rsidP="00DE45C0">
            <w:pPr>
              <w:pStyle w:val="Tabletext"/>
              <w:rPr>
                <w:szCs w:val="22"/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2E098" w14:textId="77777777" w:rsidR="00DE45C0" w:rsidRPr="00DE45C0" w:rsidRDefault="00DE45C0" w:rsidP="00DE45C0">
            <w:pPr>
              <w:pStyle w:val="Tabletext"/>
              <w:rPr>
                <w:sz w:val="24"/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EEA95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14EC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5D74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AFC11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D23E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28BF6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245F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3FB4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8CB83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2274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8904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7463B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E0EF1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EE4C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59CAB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3BC3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99A8E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B16F3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2831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B751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</w:tr>
      <w:tr w:rsidR="00DE45C0" w:rsidRPr="00DE45C0" w14:paraId="42750BDF" w14:textId="77777777" w:rsidTr="00DE45C0">
        <w:trPr>
          <w:cantSplit/>
          <w:trHeight w:val="38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9007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4585" w14:textId="77777777" w:rsidR="00DE45C0" w:rsidRPr="00DE45C0" w:rsidRDefault="00DE45C0" w:rsidP="00DE45C0">
            <w:pPr>
              <w:pStyle w:val="Tabletext"/>
              <w:rPr>
                <w:szCs w:val="22"/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C526" w14:textId="77777777" w:rsidR="00DE45C0" w:rsidRPr="00DE45C0" w:rsidRDefault="00DE45C0" w:rsidP="00DE45C0">
            <w:pPr>
              <w:pStyle w:val="Tabletext"/>
              <w:rPr>
                <w:sz w:val="24"/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27BC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92479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133E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410D6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9705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53EA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BFB38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6A90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DA45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F7F9A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F1E6C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EE93B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647AA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80651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74F28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4836E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2DAE4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450D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9F6F7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42325" w14:textId="77777777" w:rsidR="00DE45C0" w:rsidRPr="00DE45C0" w:rsidRDefault="00DE45C0" w:rsidP="00DE45C0">
            <w:pPr>
              <w:pStyle w:val="Tabletext"/>
              <w:rPr>
                <w:lang w:val="es-ES"/>
              </w:rPr>
            </w:pPr>
          </w:p>
        </w:tc>
      </w:tr>
    </w:tbl>
    <w:p w14:paraId="592682BE" w14:textId="77777777" w:rsidR="00DE45C0" w:rsidRPr="00DE45C0" w:rsidRDefault="00DE45C0" w:rsidP="00411C49">
      <w:pPr>
        <w:pStyle w:val="Reasons"/>
        <w:rPr>
          <w:lang w:val="es-ES"/>
        </w:rPr>
      </w:pPr>
    </w:p>
    <w:p w14:paraId="3572910F" w14:textId="77777777" w:rsidR="00DE45C0" w:rsidRPr="00DE45C0" w:rsidRDefault="00DE45C0">
      <w:pPr>
        <w:jc w:val="center"/>
        <w:rPr>
          <w:lang w:val="es-ES"/>
        </w:rPr>
      </w:pPr>
      <w:r w:rsidRPr="00DE45C0">
        <w:rPr>
          <w:lang w:val="es-ES"/>
        </w:rPr>
        <w:t>______________</w:t>
      </w:r>
    </w:p>
    <w:sectPr w:rsidR="00DE45C0" w:rsidRPr="00DE45C0" w:rsidSect="00DE45C0">
      <w:headerReference w:type="default" r:id="rId10"/>
      <w:footerReference w:type="first" r:id="rId11"/>
      <w:pgSz w:w="16834" w:h="11913" w:orient="landscape"/>
      <w:pgMar w:top="1134" w:right="1418" w:bottom="1134" w:left="1418" w:header="720" w:footer="720" w:gutter="0"/>
      <w:paperSrc w:first="15" w:other="15"/>
      <w:cols w:space="720"/>
      <w:titlePg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8E19A" w14:textId="77777777" w:rsidR="007F29DA" w:rsidRDefault="007F29DA">
      <w:r>
        <w:separator/>
      </w:r>
    </w:p>
  </w:endnote>
  <w:endnote w:type="continuationSeparator" w:id="0">
    <w:p w14:paraId="2078B7DE" w14:textId="77777777" w:rsidR="007F29DA" w:rsidRDefault="007F2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6591B" w14:textId="44A58E48" w:rsidR="00DE45C0" w:rsidRPr="00DE45C0" w:rsidRDefault="00DE45C0" w:rsidP="00DE45C0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9415B6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9415B6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Pr="0060088B">
      <w:rPr>
        <w:color w:val="0000FF"/>
        <w:sz w:val="22"/>
        <w:szCs w:val="22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EDA9" w14:textId="6B6F7AFF" w:rsidR="004B07DB" w:rsidRPr="00DE45C0" w:rsidRDefault="004B07DB" w:rsidP="00DE45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9A5B5" w14:textId="77777777" w:rsidR="007F29DA" w:rsidRDefault="007F29DA">
      <w:r>
        <w:t>____________________</w:t>
      </w:r>
    </w:p>
  </w:footnote>
  <w:footnote w:type="continuationSeparator" w:id="0">
    <w:p w14:paraId="3BE41007" w14:textId="77777777" w:rsidR="007F29DA" w:rsidRDefault="007F2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6B722" w14:textId="77777777" w:rsidR="00DE45C0" w:rsidRDefault="00DE45C0" w:rsidP="00DE45C0">
    <w:pPr>
      <w:pStyle w:val="Header"/>
      <w:rPr>
        <w:lang w:val="en-GB"/>
      </w:rPr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1ADE717D" w14:textId="71DEC226" w:rsidR="00DE45C0" w:rsidRDefault="00DE45C0" w:rsidP="00DE45C0">
    <w:pPr>
      <w:pStyle w:val="Header"/>
      <w:spacing w:after="120"/>
    </w:pPr>
    <w:r>
      <w:rPr>
        <w:lang w:val="es-ES"/>
      </w:rPr>
      <w:t>PP26/24-S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964C7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6D6C2C56" w14:textId="40B75520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</w:t>
    </w:r>
    <w:r w:rsidR="00075113">
      <w:t>xx-S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75113"/>
    <w:rsid w:val="000863AB"/>
    <w:rsid w:val="000A1523"/>
    <w:rsid w:val="000B1752"/>
    <w:rsid w:val="000C7F61"/>
    <w:rsid w:val="0010546D"/>
    <w:rsid w:val="00135F93"/>
    <w:rsid w:val="001632E3"/>
    <w:rsid w:val="001D4983"/>
    <w:rsid w:val="001D6EC3"/>
    <w:rsid w:val="001D787B"/>
    <w:rsid w:val="001E3D06"/>
    <w:rsid w:val="001F0B24"/>
    <w:rsid w:val="001F5B03"/>
    <w:rsid w:val="00225F6B"/>
    <w:rsid w:val="00237C17"/>
    <w:rsid w:val="00242376"/>
    <w:rsid w:val="00255FA1"/>
    <w:rsid w:val="00262FF4"/>
    <w:rsid w:val="00277985"/>
    <w:rsid w:val="002B3831"/>
    <w:rsid w:val="002C6527"/>
    <w:rsid w:val="002E44FC"/>
    <w:rsid w:val="003537B5"/>
    <w:rsid w:val="003707E5"/>
    <w:rsid w:val="00375610"/>
    <w:rsid w:val="00391611"/>
    <w:rsid w:val="003B5DC9"/>
    <w:rsid w:val="003D0027"/>
    <w:rsid w:val="003E6E73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A329F"/>
    <w:rsid w:val="005D1164"/>
    <w:rsid w:val="005D3EB2"/>
    <w:rsid w:val="005D6488"/>
    <w:rsid w:val="005F6278"/>
    <w:rsid w:val="0060088B"/>
    <w:rsid w:val="00601280"/>
    <w:rsid w:val="00626FEA"/>
    <w:rsid w:val="00641DBD"/>
    <w:rsid w:val="006426C0"/>
    <w:rsid w:val="006455D2"/>
    <w:rsid w:val="006537F3"/>
    <w:rsid w:val="006B5512"/>
    <w:rsid w:val="006C190D"/>
    <w:rsid w:val="00720686"/>
    <w:rsid w:val="00737EFF"/>
    <w:rsid w:val="00750806"/>
    <w:rsid w:val="007875D2"/>
    <w:rsid w:val="007B7E91"/>
    <w:rsid w:val="007D61E2"/>
    <w:rsid w:val="007F29DA"/>
    <w:rsid w:val="007F6EBC"/>
    <w:rsid w:val="00810D8B"/>
    <w:rsid w:val="0088277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57DA3"/>
    <w:rsid w:val="0099270D"/>
    <w:rsid w:val="0099551E"/>
    <w:rsid w:val="009A1A86"/>
    <w:rsid w:val="009D1BE0"/>
    <w:rsid w:val="009E0C42"/>
    <w:rsid w:val="00A50BE3"/>
    <w:rsid w:val="00A70E95"/>
    <w:rsid w:val="00AA1F73"/>
    <w:rsid w:val="00AB190D"/>
    <w:rsid w:val="00AB34CA"/>
    <w:rsid w:val="00AD400E"/>
    <w:rsid w:val="00AF0DC5"/>
    <w:rsid w:val="00B012B7"/>
    <w:rsid w:val="00B30C52"/>
    <w:rsid w:val="00B501AB"/>
    <w:rsid w:val="00B73978"/>
    <w:rsid w:val="00B77C4D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E3E41"/>
    <w:rsid w:val="00DE45C0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3510D"/>
    <w:rsid w:val="00F43C07"/>
    <w:rsid w:val="00F43D44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7239E2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uiPriority w:val="99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DE45C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8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167</Words>
  <Characters>748</Characters>
  <Application>Microsoft Office Word</Application>
  <DocSecurity>0</DocSecurity>
  <Lines>165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836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ITU Plenipotentiary Conference (PP-26)</dc:subject>
  <cp:keywords>PP-26, PP26, ITU</cp:keywords>
  <dc:description/>
  <dcterms:created xsi:type="dcterms:W3CDTF">2026-10-27T16:54:00Z</dcterms:created>
  <dcterms:modified xsi:type="dcterms:W3CDTF">2026-10-27T17:44:00Z</dcterms:modified>
  <cp:category>Conference document</cp:category>
</cp:coreProperties>
</file>