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XSpec="center" w:tblpY="-674"/>
        <w:tblW w:w="10031" w:type="dxa"/>
        <w:tblLayout w:type="fixed"/>
        <w:tblLook w:val="0000" w:firstRow="0" w:lastRow="0" w:firstColumn="0" w:lastColumn="0" w:noHBand="0" w:noVBand="0"/>
      </w:tblPr>
      <w:tblGrid>
        <w:gridCol w:w="7230"/>
        <w:gridCol w:w="2801"/>
      </w:tblGrid>
      <w:tr w:rsidR="00161CDA" w14:paraId="23DDA164" w14:textId="77777777" w:rsidTr="004D7CC5">
        <w:trPr>
          <w:cantSplit/>
          <w:trHeight w:hRule="exact" w:val="1417"/>
        </w:trPr>
        <w:tc>
          <w:tcPr>
            <w:tcW w:w="10031" w:type="dxa"/>
            <w:gridSpan w:val="2"/>
            <w:tcMar>
              <w:left w:w="0" w:type="dxa"/>
              <w:right w:w="0" w:type="dxa"/>
            </w:tcMar>
            <w:vAlign w:val="center"/>
          </w:tcPr>
          <w:p w14:paraId="194269B2" w14:textId="63962AB2" w:rsidR="00161CDA" w:rsidRPr="00D96B4B" w:rsidRDefault="003038E3" w:rsidP="003038E3">
            <w:pPr>
              <w:spacing w:before="0" w:line="240" w:lineRule="atLeast"/>
              <w:rPr>
                <w:rFonts w:cstheme="minorHAnsi"/>
              </w:rPr>
            </w:pPr>
            <w:r>
              <w:rPr>
                <w:rFonts w:cstheme="minorHAnsi"/>
                <w:noProof/>
              </w:rPr>
              <w:drawing>
                <wp:anchor distT="0" distB="0" distL="0" distR="0" simplePos="0" relativeHeight="251658240" behindDoc="1" locked="0" layoutInCell="1" allowOverlap="1" wp14:anchorId="12F0D94A" wp14:editId="6AA9C97E">
                  <wp:simplePos x="0" y="0"/>
                  <wp:positionH relativeFrom="column">
                    <wp:posOffset>428</wp:posOffset>
                  </wp:positionH>
                  <wp:positionV relativeFrom="paragraph">
                    <wp:posOffset>24603</wp:posOffset>
                  </wp:positionV>
                  <wp:extent cx="6660000" cy="972000"/>
                  <wp:effectExtent l="0" t="0" r="0" b="0"/>
                  <wp:wrapTight wrapText="bothSides">
                    <wp:wrapPolygon edited="0">
                      <wp:start x="0" y="0"/>
                      <wp:lineTo x="0" y="21176"/>
                      <wp:lineTo x="21501" y="21176"/>
                      <wp:lineTo x="21501" y="0"/>
                      <wp:lineTo x="0" y="0"/>
                    </wp:wrapPolygon>
                  </wp:wrapTight>
                  <wp:docPr id="681229414" name="Picture 1" descr="A close-up of a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29414" name="Picture 1" descr="A close-up of a dat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660000" cy="972000"/>
                          </a:xfrm>
                          <a:prstGeom prst="rect">
                            <a:avLst/>
                          </a:prstGeom>
                        </pic:spPr>
                      </pic:pic>
                    </a:graphicData>
                  </a:graphic>
                  <wp14:sizeRelH relativeFrom="margin">
                    <wp14:pctWidth>0</wp14:pctWidth>
                  </wp14:sizeRelH>
                  <wp14:sizeRelV relativeFrom="margin">
                    <wp14:pctHeight>0</wp14:pctHeight>
                  </wp14:sizeRelV>
                </wp:anchor>
              </w:drawing>
            </w:r>
          </w:p>
        </w:tc>
      </w:tr>
      <w:tr w:rsidR="00EF3B7A" w:rsidRPr="00617BE4" w14:paraId="619311BF" w14:textId="77777777" w:rsidTr="004D7CC5">
        <w:trPr>
          <w:cantSplit/>
          <w:trHeight w:val="283"/>
        </w:trPr>
        <w:tc>
          <w:tcPr>
            <w:tcW w:w="10031" w:type="dxa"/>
            <w:gridSpan w:val="2"/>
            <w:tcBorders>
              <w:bottom w:val="single" w:sz="12" w:space="0" w:color="71716F"/>
            </w:tcBorders>
          </w:tcPr>
          <w:p w14:paraId="799B9AEB" w14:textId="35247C54" w:rsidR="00EF3B7A" w:rsidRPr="00D96B4B" w:rsidRDefault="00EF3B7A" w:rsidP="003038E3">
            <w:pPr>
              <w:spacing w:before="0"/>
              <w:rPr>
                <w:rFonts w:cstheme="minorHAnsi"/>
                <w:szCs w:val="24"/>
              </w:rPr>
            </w:pPr>
            <w:bookmarkStart w:id="0" w:name="ditulogo"/>
            <w:bookmarkStart w:id="1" w:name="dhead"/>
            <w:bookmarkEnd w:id="0"/>
          </w:p>
        </w:tc>
      </w:tr>
      <w:tr w:rsidR="001A16ED" w:rsidRPr="00C324A8" w14:paraId="342BACE2" w14:textId="77777777" w:rsidTr="004D7CC5">
        <w:trPr>
          <w:cantSplit/>
          <w:trHeight w:val="255"/>
        </w:trPr>
        <w:tc>
          <w:tcPr>
            <w:tcW w:w="7230" w:type="dxa"/>
            <w:tcBorders>
              <w:top w:val="single" w:sz="12" w:space="0" w:color="71716F"/>
            </w:tcBorders>
          </w:tcPr>
          <w:p w14:paraId="621CA746" w14:textId="1FC80081" w:rsidR="001A16ED" w:rsidRPr="00D96B4B" w:rsidRDefault="001A16ED" w:rsidP="003038E3">
            <w:pPr>
              <w:spacing w:before="0"/>
              <w:rPr>
                <w:rFonts w:cstheme="minorHAnsi"/>
                <w:b/>
                <w:smallCaps/>
                <w:sz w:val="20"/>
              </w:rPr>
            </w:pPr>
          </w:p>
        </w:tc>
        <w:tc>
          <w:tcPr>
            <w:tcW w:w="2801" w:type="dxa"/>
            <w:tcBorders>
              <w:top w:val="single" w:sz="12" w:space="0" w:color="71716F"/>
            </w:tcBorders>
            <w:tcMar>
              <w:right w:w="0" w:type="dxa"/>
            </w:tcMar>
          </w:tcPr>
          <w:p w14:paraId="004A0EF0" w14:textId="77777777" w:rsidR="001A16ED" w:rsidRPr="00D96B4B" w:rsidRDefault="001A16ED" w:rsidP="003038E3">
            <w:pPr>
              <w:spacing w:before="0"/>
              <w:rPr>
                <w:rFonts w:cstheme="minorHAnsi"/>
                <w:sz w:val="20"/>
              </w:rPr>
            </w:pPr>
          </w:p>
        </w:tc>
      </w:tr>
      <w:tr w:rsidR="001A16ED" w:rsidRPr="00C324A8" w14:paraId="6920008F" w14:textId="77777777" w:rsidTr="004D7CC5">
        <w:trPr>
          <w:cantSplit/>
          <w:trHeight w:val="23"/>
        </w:trPr>
        <w:tc>
          <w:tcPr>
            <w:tcW w:w="7230" w:type="dxa"/>
          </w:tcPr>
          <w:p w14:paraId="0A942D94" w14:textId="60E6739D" w:rsidR="001A16ED" w:rsidRPr="00D96B4B" w:rsidRDefault="0044665A" w:rsidP="003038E3">
            <w:pPr>
              <w:pStyle w:val="Committee"/>
              <w:spacing w:after="0"/>
            </w:pPr>
            <w:bookmarkStart w:id="2" w:name="dnum" w:colFirst="1" w:colLast="1"/>
            <w:bookmarkStart w:id="3" w:name="dmeeting" w:colFirst="0" w:colLast="0"/>
            <w:bookmarkEnd w:id="1"/>
            <w:r>
              <w:t>PLENARY MEETING</w:t>
            </w:r>
          </w:p>
        </w:tc>
        <w:tc>
          <w:tcPr>
            <w:tcW w:w="2801" w:type="dxa"/>
            <w:tcMar>
              <w:right w:w="0" w:type="dxa"/>
            </w:tcMar>
          </w:tcPr>
          <w:p w14:paraId="71A52F99" w14:textId="682EB5CB" w:rsidR="001A16ED" w:rsidRPr="00F44B1A" w:rsidRDefault="0044665A" w:rsidP="003038E3">
            <w:pPr>
              <w:tabs>
                <w:tab w:val="left" w:pos="851"/>
              </w:tabs>
              <w:spacing w:before="0"/>
              <w:rPr>
                <w:rFonts w:cstheme="minorHAnsi"/>
                <w:b/>
                <w:szCs w:val="24"/>
              </w:rPr>
            </w:pPr>
            <w:r>
              <w:rPr>
                <w:rFonts w:cstheme="minorHAnsi"/>
                <w:b/>
                <w:szCs w:val="24"/>
              </w:rPr>
              <w:t xml:space="preserve">Document </w:t>
            </w:r>
            <w:r w:rsidR="00AB4A2F">
              <w:rPr>
                <w:rFonts w:cstheme="minorHAnsi"/>
                <w:b/>
                <w:szCs w:val="24"/>
              </w:rPr>
              <w:t>2</w:t>
            </w:r>
            <w:r w:rsidR="008E3FA4">
              <w:rPr>
                <w:rFonts w:cstheme="minorHAnsi"/>
                <w:b/>
                <w:szCs w:val="24"/>
              </w:rPr>
              <w:t>4</w:t>
            </w:r>
            <w:r>
              <w:rPr>
                <w:rFonts w:cstheme="minorHAnsi"/>
                <w:b/>
                <w:szCs w:val="24"/>
              </w:rPr>
              <w:t>-E</w:t>
            </w:r>
          </w:p>
        </w:tc>
      </w:tr>
      <w:tr w:rsidR="001A16ED" w:rsidRPr="00C324A8" w14:paraId="6C3056EA" w14:textId="77777777" w:rsidTr="004D7CC5">
        <w:trPr>
          <w:cantSplit/>
          <w:trHeight w:val="23"/>
        </w:trPr>
        <w:tc>
          <w:tcPr>
            <w:tcW w:w="7230" w:type="dxa"/>
          </w:tcPr>
          <w:p w14:paraId="0BC25115" w14:textId="03EE2E52" w:rsidR="001A16ED" w:rsidRPr="00841AB4" w:rsidRDefault="001A16ED" w:rsidP="003038E3">
            <w:pPr>
              <w:tabs>
                <w:tab w:val="left" w:pos="851"/>
              </w:tabs>
              <w:spacing w:before="0"/>
              <w:rPr>
                <w:rFonts w:asciiTheme="minorHAnsi" w:hAnsiTheme="minorHAnsi" w:cstheme="minorHAnsi"/>
                <w:b/>
                <w:szCs w:val="24"/>
              </w:rPr>
            </w:pPr>
            <w:bookmarkStart w:id="4" w:name="ddate" w:colFirst="1" w:colLast="1"/>
            <w:bookmarkStart w:id="5" w:name="dblank" w:colFirst="0" w:colLast="0"/>
            <w:bookmarkEnd w:id="2"/>
            <w:bookmarkEnd w:id="3"/>
          </w:p>
        </w:tc>
        <w:tc>
          <w:tcPr>
            <w:tcW w:w="2801" w:type="dxa"/>
            <w:tcMar>
              <w:right w:w="0" w:type="dxa"/>
            </w:tcMar>
          </w:tcPr>
          <w:p w14:paraId="38AD5205" w14:textId="19D2F567" w:rsidR="001A16ED" w:rsidRPr="00D96B4B" w:rsidRDefault="00AB4A2F" w:rsidP="003038E3">
            <w:pPr>
              <w:spacing w:before="0"/>
              <w:rPr>
                <w:rFonts w:cstheme="minorHAnsi"/>
                <w:szCs w:val="24"/>
              </w:rPr>
            </w:pPr>
            <w:r>
              <w:rPr>
                <w:rFonts w:cstheme="minorHAnsi"/>
                <w:b/>
                <w:szCs w:val="24"/>
              </w:rPr>
              <w:t>9 March 2026</w:t>
            </w:r>
          </w:p>
        </w:tc>
      </w:tr>
      <w:tr w:rsidR="001A16ED" w:rsidRPr="00C324A8" w14:paraId="13C52B6A" w14:textId="77777777" w:rsidTr="004D7CC5">
        <w:trPr>
          <w:cantSplit/>
          <w:trHeight w:val="23"/>
        </w:trPr>
        <w:tc>
          <w:tcPr>
            <w:tcW w:w="7230" w:type="dxa"/>
          </w:tcPr>
          <w:p w14:paraId="15834BB1" w14:textId="77777777" w:rsidR="001A16ED" w:rsidRPr="00D96B4B" w:rsidRDefault="001A16ED" w:rsidP="003038E3">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2801" w:type="dxa"/>
            <w:tcMar>
              <w:right w:w="0" w:type="dxa"/>
            </w:tcMar>
          </w:tcPr>
          <w:p w14:paraId="68FB825D" w14:textId="6018EE30" w:rsidR="001A16ED" w:rsidRPr="00D96B4B" w:rsidRDefault="0044665A" w:rsidP="003038E3">
            <w:pPr>
              <w:tabs>
                <w:tab w:val="left" w:pos="993"/>
              </w:tabs>
              <w:spacing w:before="0"/>
              <w:rPr>
                <w:rFonts w:cstheme="minorHAnsi"/>
                <w:b/>
                <w:szCs w:val="24"/>
              </w:rPr>
            </w:pPr>
            <w:r>
              <w:rPr>
                <w:rFonts w:cstheme="minorHAnsi"/>
                <w:b/>
                <w:szCs w:val="24"/>
              </w:rPr>
              <w:t>Original: English</w:t>
            </w:r>
          </w:p>
        </w:tc>
      </w:tr>
      <w:tr w:rsidR="001A16ED" w:rsidRPr="00C324A8" w14:paraId="5F9F2970" w14:textId="77777777" w:rsidTr="004D7CC5">
        <w:trPr>
          <w:cantSplit/>
          <w:trHeight w:val="23"/>
        </w:trPr>
        <w:tc>
          <w:tcPr>
            <w:tcW w:w="10031" w:type="dxa"/>
            <w:gridSpan w:val="2"/>
          </w:tcPr>
          <w:p w14:paraId="0E1F3E21" w14:textId="346E0F69" w:rsidR="001A16ED" w:rsidRPr="00D96B4B" w:rsidRDefault="001A16ED" w:rsidP="003038E3">
            <w:pPr>
              <w:tabs>
                <w:tab w:val="left" w:pos="993"/>
              </w:tabs>
              <w:rPr>
                <w:rFonts w:ascii="Verdana" w:hAnsi="Verdana"/>
                <w:b/>
                <w:szCs w:val="24"/>
              </w:rPr>
            </w:pPr>
          </w:p>
        </w:tc>
      </w:tr>
      <w:tr w:rsidR="001A16ED" w:rsidRPr="00C324A8" w14:paraId="0C405D43" w14:textId="77777777" w:rsidTr="004D7CC5">
        <w:trPr>
          <w:cantSplit/>
          <w:trHeight w:val="23"/>
        </w:trPr>
        <w:tc>
          <w:tcPr>
            <w:tcW w:w="10031" w:type="dxa"/>
            <w:gridSpan w:val="2"/>
          </w:tcPr>
          <w:p w14:paraId="7805A964" w14:textId="67CA9318" w:rsidR="001A16ED" w:rsidRDefault="00AB4A2F" w:rsidP="003038E3">
            <w:pPr>
              <w:pStyle w:val="Source"/>
            </w:pPr>
            <w:r w:rsidRPr="00AB4A2F">
              <w:t>African Telecommunication Union Administrations</w:t>
            </w:r>
          </w:p>
        </w:tc>
      </w:tr>
      <w:tr w:rsidR="001A16ED" w:rsidRPr="00C324A8" w14:paraId="5B32B4A1" w14:textId="77777777" w:rsidTr="004D7CC5">
        <w:trPr>
          <w:cantSplit/>
          <w:trHeight w:val="23"/>
        </w:trPr>
        <w:tc>
          <w:tcPr>
            <w:tcW w:w="10031" w:type="dxa"/>
            <w:gridSpan w:val="2"/>
          </w:tcPr>
          <w:p w14:paraId="1C46979A" w14:textId="0B32EB0D" w:rsidR="001A16ED" w:rsidRDefault="00AB4A2F" w:rsidP="003038E3">
            <w:pPr>
              <w:pStyle w:val="Title1"/>
            </w:pPr>
            <w:r w:rsidRPr="00AB4A2F">
              <w:t>PROPOSALS FOR THE WORK OF THE CONFERENCE</w:t>
            </w:r>
          </w:p>
        </w:tc>
      </w:tr>
      <w:tr w:rsidR="001A16ED" w:rsidRPr="00C324A8" w14:paraId="49EA531A" w14:textId="77777777" w:rsidTr="004D7CC5">
        <w:trPr>
          <w:cantSplit/>
          <w:trHeight w:val="23"/>
        </w:trPr>
        <w:tc>
          <w:tcPr>
            <w:tcW w:w="10031" w:type="dxa"/>
            <w:gridSpan w:val="2"/>
          </w:tcPr>
          <w:p w14:paraId="43485B7B" w14:textId="3B700772" w:rsidR="001A16ED" w:rsidRDefault="001A16ED" w:rsidP="003038E3">
            <w:pPr>
              <w:pStyle w:val="Title2"/>
            </w:pPr>
          </w:p>
        </w:tc>
      </w:tr>
      <w:tr w:rsidR="001A16ED" w:rsidRPr="00C324A8" w14:paraId="6230CB89" w14:textId="77777777" w:rsidTr="004D7CC5">
        <w:trPr>
          <w:cantSplit/>
          <w:trHeight w:val="23"/>
        </w:trPr>
        <w:tc>
          <w:tcPr>
            <w:tcW w:w="10031" w:type="dxa"/>
            <w:gridSpan w:val="2"/>
          </w:tcPr>
          <w:p w14:paraId="3D82E8FB" w14:textId="1128F734" w:rsidR="001A16ED" w:rsidRDefault="001A16ED" w:rsidP="003038E3">
            <w:pPr>
              <w:pStyle w:val="Agendaitem"/>
            </w:pPr>
          </w:p>
        </w:tc>
      </w:tr>
    </w:tbl>
    <w:bookmarkEnd w:id="6"/>
    <w:bookmarkEnd w:id="7"/>
    <w:p w14:paraId="04FD2542" w14:textId="683C3292" w:rsidR="001A16ED" w:rsidRDefault="00AB4A2F" w:rsidP="00AB4A2F">
      <w:r w:rsidRPr="00AB4A2F">
        <w:t xml:space="preserve">This document contains the proposals submitted by the African Telecommunication Union Administrations as African Common Proposals (AFCP). The table showing the status of endorsement by ATU's Member States is attached as </w:t>
      </w:r>
      <w:r w:rsidRPr="00AB4A2F">
        <w:rPr>
          <w:b/>
          <w:bCs/>
        </w:rPr>
        <w:t>Annex 1</w:t>
      </w:r>
      <w:r w:rsidRPr="00AB4A2F">
        <w:t>.</w:t>
      </w:r>
    </w:p>
    <w:p w14:paraId="11C2479E" w14:textId="77777777" w:rsidR="00AB4A2F" w:rsidRDefault="001A16ED" w:rsidP="00004F8B">
      <w:pPr>
        <w:sectPr w:rsidR="00AB4A2F" w:rsidSect="00361097">
          <w:headerReference w:type="default" r:id="rId9"/>
          <w:footerReference w:type="first" r:id="rId10"/>
          <w:type w:val="continuous"/>
          <w:pgSz w:w="11913" w:h="16834"/>
          <w:pgMar w:top="1418" w:right="1134" w:bottom="1418" w:left="1134" w:header="720" w:footer="720" w:gutter="0"/>
          <w:paperSrc w:first="15" w:other="15"/>
          <w:cols w:space="720"/>
          <w:titlePg/>
        </w:sectPr>
      </w:pPr>
      <w:r>
        <w:br w:type="page"/>
      </w:r>
    </w:p>
    <w:p w14:paraId="6C0C8B7D" w14:textId="77777777" w:rsidR="00AB4A2F" w:rsidRPr="00AB4A2F" w:rsidRDefault="00AB4A2F" w:rsidP="00AB4A2F">
      <w:pPr>
        <w:pStyle w:val="AnnexNo"/>
        <w:spacing w:before="360"/>
      </w:pPr>
      <w:r w:rsidRPr="00AB4A2F">
        <w:lastRenderedPageBreak/>
        <w:t>ANNEX 1</w:t>
      </w:r>
    </w:p>
    <w:p w14:paraId="3717F895" w14:textId="38502CD4" w:rsidR="0008540E" w:rsidRDefault="00AB4A2F" w:rsidP="00B369A7">
      <w:pPr>
        <w:spacing w:after="240"/>
        <w:jc w:val="center"/>
        <w:rPr>
          <w:b/>
          <w:bCs/>
        </w:rPr>
      </w:pPr>
      <w:r w:rsidRPr="00AB4A2F">
        <w:rPr>
          <w:b/>
          <w:bCs/>
        </w:rPr>
        <w:t>List of AFCP Member Administrations and the Status of Endorsement on ATU</w:t>
      </w:r>
    </w:p>
    <w:tbl>
      <w:tblPr>
        <w:tblStyle w:val="TableGrid"/>
        <w:tblW w:w="11850" w:type="dxa"/>
        <w:jc w:val="center"/>
        <w:tblLayout w:type="fixed"/>
        <w:tblLook w:val="04A0" w:firstRow="1" w:lastRow="0" w:firstColumn="1" w:lastColumn="0" w:noHBand="0" w:noVBand="1"/>
      </w:tblPr>
      <w:tblGrid>
        <w:gridCol w:w="729"/>
        <w:gridCol w:w="1587"/>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B369A7" w14:paraId="7D3B0568" w14:textId="77777777" w:rsidTr="00B369A7">
        <w:trPr>
          <w:cantSplit/>
          <w:trHeight w:val="2268"/>
          <w:tblHeader/>
          <w:jc w:val="center"/>
        </w:trPr>
        <w:tc>
          <w:tcPr>
            <w:tcW w:w="729" w:type="dxa"/>
            <w:tcBorders>
              <w:top w:val="nil"/>
              <w:left w:val="nil"/>
            </w:tcBorders>
            <w:textDirection w:val="btLr"/>
            <w:vAlign w:val="center"/>
          </w:tcPr>
          <w:p w14:paraId="2E09043B" w14:textId="77777777" w:rsidR="00B369A7" w:rsidRPr="00FA3634" w:rsidRDefault="00B369A7" w:rsidP="00B369A7">
            <w:pPr>
              <w:ind w:left="113" w:right="113"/>
              <w:jc w:val="center"/>
              <w:rPr>
                <w:b/>
              </w:rPr>
            </w:pPr>
            <w:bookmarkStart w:id="8" w:name="_Hlk113445591"/>
          </w:p>
        </w:tc>
        <w:tc>
          <w:tcPr>
            <w:tcW w:w="1587" w:type="dxa"/>
            <w:textDirection w:val="btLr"/>
            <w:vAlign w:val="center"/>
          </w:tcPr>
          <w:p w14:paraId="2AF40B46" w14:textId="651D71D5" w:rsidR="00B369A7" w:rsidRPr="00705A4D" w:rsidRDefault="00B369A7" w:rsidP="00B369A7">
            <w:pPr>
              <w:ind w:left="113" w:right="113"/>
              <w:jc w:val="center"/>
              <w:rPr>
                <w:b/>
                <w:sz w:val="22"/>
                <w:szCs w:val="22"/>
              </w:rPr>
            </w:pPr>
            <w:r w:rsidRPr="00705A4D">
              <w:rPr>
                <w:b/>
                <w:sz w:val="22"/>
                <w:szCs w:val="22"/>
              </w:rPr>
              <w:t>AFCP</w:t>
            </w:r>
            <w:r>
              <w:rPr>
                <w:b/>
                <w:sz w:val="22"/>
                <w:szCs w:val="22"/>
              </w:rPr>
              <w:t xml:space="preserve"> Member Administrations</w:t>
            </w:r>
          </w:p>
        </w:tc>
        <w:tc>
          <w:tcPr>
            <w:tcW w:w="454" w:type="dxa"/>
            <w:textDirection w:val="btLr"/>
            <w:vAlign w:val="center"/>
          </w:tcPr>
          <w:p w14:paraId="6F614CFA" w14:textId="77777777" w:rsidR="00B369A7" w:rsidRPr="00C94F62" w:rsidRDefault="00B369A7" w:rsidP="00B369A7">
            <w:pPr>
              <w:spacing w:before="0"/>
              <w:ind w:left="113" w:right="113"/>
              <w:jc w:val="center"/>
              <w:rPr>
                <w:b/>
                <w:bCs/>
                <w:sz w:val="22"/>
                <w:szCs w:val="22"/>
              </w:rPr>
            </w:pPr>
            <w:r w:rsidRPr="00C94F62">
              <w:rPr>
                <w:b/>
                <w:bCs/>
                <w:sz w:val="22"/>
                <w:szCs w:val="22"/>
              </w:rPr>
              <w:t>Algeria</w:t>
            </w:r>
          </w:p>
        </w:tc>
        <w:tc>
          <w:tcPr>
            <w:tcW w:w="454" w:type="dxa"/>
            <w:textDirection w:val="btLr"/>
            <w:vAlign w:val="center"/>
          </w:tcPr>
          <w:p w14:paraId="02D2F6C7" w14:textId="77777777" w:rsidR="00B369A7" w:rsidRPr="00C94F62" w:rsidRDefault="00B369A7" w:rsidP="00B369A7">
            <w:pPr>
              <w:spacing w:before="0"/>
              <w:ind w:left="113" w:right="113"/>
              <w:jc w:val="center"/>
              <w:rPr>
                <w:b/>
                <w:bCs/>
                <w:sz w:val="22"/>
                <w:szCs w:val="22"/>
              </w:rPr>
            </w:pPr>
            <w:r w:rsidRPr="00C94F62">
              <w:rPr>
                <w:b/>
                <w:bCs/>
                <w:sz w:val="22"/>
                <w:szCs w:val="22"/>
              </w:rPr>
              <w:t>Benin</w:t>
            </w:r>
          </w:p>
        </w:tc>
        <w:tc>
          <w:tcPr>
            <w:tcW w:w="454" w:type="dxa"/>
            <w:textDirection w:val="btLr"/>
            <w:vAlign w:val="center"/>
          </w:tcPr>
          <w:p w14:paraId="4C67B98C" w14:textId="77777777" w:rsidR="00B369A7" w:rsidRPr="00C94F62" w:rsidRDefault="00B369A7" w:rsidP="00B369A7">
            <w:pPr>
              <w:spacing w:before="0"/>
              <w:ind w:left="113" w:right="113"/>
              <w:jc w:val="center"/>
              <w:rPr>
                <w:b/>
                <w:bCs/>
                <w:sz w:val="22"/>
                <w:szCs w:val="22"/>
              </w:rPr>
            </w:pPr>
            <w:r w:rsidRPr="00C94F62">
              <w:rPr>
                <w:b/>
                <w:bCs/>
                <w:sz w:val="22"/>
                <w:szCs w:val="22"/>
              </w:rPr>
              <w:t>Cameroon</w:t>
            </w:r>
          </w:p>
        </w:tc>
        <w:tc>
          <w:tcPr>
            <w:tcW w:w="454" w:type="dxa"/>
            <w:noWrap/>
            <w:textDirection w:val="btLr"/>
            <w:vAlign w:val="center"/>
          </w:tcPr>
          <w:p w14:paraId="0C3186E6" w14:textId="77777777" w:rsidR="00B369A7" w:rsidRPr="00C94F62" w:rsidRDefault="00B369A7" w:rsidP="00B369A7">
            <w:pPr>
              <w:spacing w:before="0"/>
              <w:ind w:right="113"/>
              <w:jc w:val="center"/>
              <w:rPr>
                <w:b/>
                <w:bCs/>
                <w:sz w:val="22"/>
                <w:szCs w:val="22"/>
              </w:rPr>
            </w:pPr>
            <w:r w:rsidRPr="00C94F62">
              <w:rPr>
                <w:b/>
                <w:bCs/>
                <w:sz w:val="22"/>
                <w:szCs w:val="22"/>
              </w:rPr>
              <w:t>Côte d'Ivoire</w:t>
            </w:r>
          </w:p>
        </w:tc>
        <w:tc>
          <w:tcPr>
            <w:tcW w:w="454" w:type="dxa"/>
            <w:textDirection w:val="btLr"/>
            <w:vAlign w:val="center"/>
          </w:tcPr>
          <w:p w14:paraId="0FA5E022" w14:textId="3B134675" w:rsidR="00B369A7" w:rsidRPr="00C94F62" w:rsidRDefault="00B369A7" w:rsidP="00B369A7">
            <w:pPr>
              <w:spacing w:before="0"/>
              <w:ind w:left="113" w:right="113"/>
              <w:jc w:val="center"/>
              <w:rPr>
                <w:b/>
                <w:bCs/>
                <w:sz w:val="22"/>
                <w:szCs w:val="22"/>
              </w:rPr>
            </w:pPr>
            <w:r w:rsidRPr="00C94F62">
              <w:rPr>
                <w:b/>
                <w:bCs/>
                <w:sz w:val="22"/>
                <w:szCs w:val="22"/>
              </w:rPr>
              <w:t>Eswatini</w:t>
            </w:r>
          </w:p>
        </w:tc>
        <w:tc>
          <w:tcPr>
            <w:tcW w:w="454" w:type="dxa"/>
            <w:textDirection w:val="btLr"/>
          </w:tcPr>
          <w:p w14:paraId="780676C1" w14:textId="409E8B27" w:rsidR="00B369A7" w:rsidRPr="00C94F62" w:rsidRDefault="00B369A7" w:rsidP="00B369A7">
            <w:pPr>
              <w:spacing w:before="0"/>
              <w:ind w:left="113" w:right="113"/>
              <w:jc w:val="center"/>
              <w:rPr>
                <w:b/>
                <w:bCs/>
                <w:sz w:val="22"/>
                <w:szCs w:val="22"/>
              </w:rPr>
            </w:pPr>
            <w:r w:rsidRPr="00C94F62">
              <w:rPr>
                <w:b/>
                <w:bCs/>
                <w:sz w:val="22"/>
                <w:szCs w:val="22"/>
              </w:rPr>
              <w:t>Guinea Bissau</w:t>
            </w:r>
          </w:p>
        </w:tc>
        <w:tc>
          <w:tcPr>
            <w:tcW w:w="454" w:type="dxa"/>
            <w:textDirection w:val="btLr"/>
            <w:vAlign w:val="center"/>
          </w:tcPr>
          <w:p w14:paraId="74463A72" w14:textId="753E7474" w:rsidR="00B369A7" w:rsidRPr="00C94F62" w:rsidRDefault="00B369A7" w:rsidP="00B369A7">
            <w:pPr>
              <w:spacing w:before="0"/>
              <w:ind w:left="113" w:right="113"/>
              <w:jc w:val="center"/>
              <w:rPr>
                <w:b/>
                <w:bCs/>
                <w:sz w:val="22"/>
                <w:szCs w:val="22"/>
              </w:rPr>
            </w:pPr>
            <w:r w:rsidRPr="00C94F62">
              <w:rPr>
                <w:b/>
                <w:bCs/>
                <w:sz w:val="22"/>
                <w:szCs w:val="22"/>
              </w:rPr>
              <w:t>Kenya</w:t>
            </w:r>
          </w:p>
        </w:tc>
        <w:tc>
          <w:tcPr>
            <w:tcW w:w="454" w:type="dxa"/>
            <w:textDirection w:val="btLr"/>
          </w:tcPr>
          <w:p w14:paraId="7C1AF363" w14:textId="411B2681" w:rsidR="00B369A7" w:rsidRPr="00C94F62" w:rsidRDefault="00B369A7" w:rsidP="00B369A7">
            <w:pPr>
              <w:spacing w:before="0"/>
              <w:ind w:left="113" w:right="113"/>
              <w:jc w:val="center"/>
              <w:rPr>
                <w:b/>
                <w:bCs/>
                <w:sz w:val="22"/>
                <w:szCs w:val="22"/>
              </w:rPr>
            </w:pPr>
            <w:r w:rsidRPr="00C94F62">
              <w:rPr>
                <w:b/>
                <w:bCs/>
                <w:sz w:val="22"/>
                <w:szCs w:val="22"/>
              </w:rPr>
              <w:t>Liberia</w:t>
            </w:r>
          </w:p>
        </w:tc>
        <w:tc>
          <w:tcPr>
            <w:tcW w:w="454" w:type="dxa"/>
            <w:textDirection w:val="btLr"/>
            <w:vAlign w:val="center"/>
          </w:tcPr>
          <w:p w14:paraId="453D0A8B" w14:textId="49B85D7C" w:rsidR="00B369A7" w:rsidRPr="00C94F62" w:rsidRDefault="00B369A7" w:rsidP="00B369A7">
            <w:pPr>
              <w:spacing w:before="0"/>
              <w:ind w:left="113" w:right="113"/>
              <w:jc w:val="center"/>
              <w:rPr>
                <w:b/>
                <w:bCs/>
                <w:sz w:val="22"/>
                <w:szCs w:val="22"/>
              </w:rPr>
            </w:pPr>
            <w:r w:rsidRPr="00C94F62">
              <w:rPr>
                <w:b/>
                <w:bCs/>
                <w:sz w:val="22"/>
                <w:szCs w:val="22"/>
              </w:rPr>
              <w:t>Madagascar</w:t>
            </w:r>
          </w:p>
        </w:tc>
        <w:tc>
          <w:tcPr>
            <w:tcW w:w="454" w:type="dxa"/>
            <w:textDirection w:val="btLr"/>
          </w:tcPr>
          <w:p w14:paraId="33EBC6C9" w14:textId="72EBD00F" w:rsidR="00B369A7" w:rsidRDefault="00B369A7" w:rsidP="00B369A7">
            <w:pPr>
              <w:spacing w:before="0"/>
              <w:ind w:left="113" w:right="113"/>
              <w:jc w:val="center"/>
              <w:rPr>
                <w:b/>
                <w:bCs/>
                <w:sz w:val="22"/>
                <w:szCs w:val="22"/>
              </w:rPr>
            </w:pPr>
            <w:r>
              <w:rPr>
                <w:b/>
                <w:bCs/>
                <w:sz w:val="22"/>
                <w:szCs w:val="22"/>
              </w:rPr>
              <w:t>Morocco</w:t>
            </w:r>
          </w:p>
        </w:tc>
        <w:tc>
          <w:tcPr>
            <w:tcW w:w="454" w:type="dxa"/>
            <w:textDirection w:val="btLr"/>
          </w:tcPr>
          <w:p w14:paraId="1FC3FFB2" w14:textId="429D9F0E" w:rsidR="00B369A7" w:rsidRPr="00C94F62" w:rsidRDefault="00B369A7" w:rsidP="00B369A7">
            <w:pPr>
              <w:spacing w:before="0"/>
              <w:ind w:left="113" w:right="113"/>
              <w:jc w:val="center"/>
              <w:rPr>
                <w:b/>
                <w:bCs/>
                <w:sz w:val="22"/>
                <w:szCs w:val="22"/>
              </w:rPr>
            </w:pPr>
            <w:r>
              <w:rPr>
                <w:b/>
                <w:bCs/>
                <w:sz w:val="22"/>
                <w:szCs w:val="22"/>
              </w:rPr>
              <w:t>Mozambique</w:t>
            </w:r>
          </w:p>
        </w:tc>
        <w:tc>
          <w:tcPr>
            <w:tcW w:w="454" w:type="dxa"/>
            <w:textDirection w:val="btLr"/>
            <w:vAlign w:val="center"/>
          </w:tcPr>
          <w:p w14:paraId="51CA5C53" w14:textId="4F057771" w:rsidR="00B369A7" w:rsidRPr="00C94F62" w:rsidRDefault="00B369A7" w:rsidP="00B369A7">
            <w:pPr>
              <w:spacing w:before="0"/>
              <w:ind w:left="113" w:right="113"/>
              <w:jc w:val="center"/>
              <w:rPr>
                <w:b/>
                <w:bCs/>
                <w:sz w:val="22"/>
                <w:szCs w:val="22"/>
              </w:rPr>
            </w:pPr>
            <w:r w:rsidRPr="00C94F62">
              <w:rPr>
                <w:b/>
                <w:bCs/>
                <w:sz w:val="22"/>
                <w:szCs w:val="22"/>
              </w:rPr>
              <w:t>Namibia</w:t>
            </w:r>
          </w:p>
        </w:tc>
        <w:tc>
          <w:tcPr>
            <w:tcW w:w="454" w:type="dxa"/>
            <w:textDirection w:val="btLr"/>
            <w:vAlign w:val="center"/>
          </w:tcPr>
          <w:p w14:paraId="5B44B038" w14:textId="77777777" w:rsidR="00B369A7" w:rsidRPr="00C94F62" w:rsidRDefault="00B369A7" w:rsidP="00B369A7">
            <w:pPr>
              <w:spacing w:before="0"/>
              <w:ind w:left="113" w:right="113"/>
              <w:jc w:val="center"/>
              <w:rPr>
                <w:b/>
                <w:bCs/>
                <w:sz w:val="22"/>
                <w:szCs w:val="22"/>
              </w:rPr>
            </w:pPr>
            <w:r w:rsidRPr="00C94F62">
              <w:rPr>
                <w:b/>
                <w:bCs/>
                <w:sz w:val="22"/>
                <w:szCs w:val="22"/>
              </w:rPr>
              <w:t>Nigeria</w:t>
            </w:r>
          </w:p>
        </w:tc>
        <w:tc>
          <w:tcPr>
            <w:tcW w:w="454" w:type="dxa"/>
            <w:textDirection w:val="btLr"/>
            <w:vAlign w:val="center"/>
          </w:tcPr>
          <w:p w14:paraId="4C781DB9" w14:textId="11E1D408" w:rsidR="00B369A7" w:rsidRPr="00C94F62" w:rsidRDefault="00B369A7" w:rsidP="00B369A7">
            <w:pPr>
              <w:spacing w:before="0"/>
              <w:ind w:left="113" w:right="113"/>
              <w:jc w:val="center"/>
              <w:rPr>
                <w:b/>
                <w:bCs/>
                <w:spacing w:val="-2"/>
                <w:sz w:val="22"/>
                <w:szCs w:val="22"/>
              </w:rPr>
            </w:pPr>
            <w:r w:rsidRPr="00C94F62">
              <w:rPr>
                <w:b/>
                <w:bCs/>
                <w:spacing w:val="-2"/>
                <w:sz w:val="22"/>
                <w:szCs w:val="22"/>
              </w:rPr>
              <w:t>Sao Tome and Principe</w:t>
            </w:r>
          </w:p>
        </w:tc>
        <w:tc>
          <w:tcPr>
            <w:tcW w:w="454" w:type="dxa"/>
            <w:textDirection w:val="btLr"/>
            <w:vAlign w:val="center"/>
          </w:tcPr>
          <w:p w14:paraId="371919F3" w14:textId="307626E1" w:rsidR="00B369A7" w:rsidRPr="00C94F62" w:rsidRDefault="00B369A7" w:rsidP="00B369A7">
            <w:pPr>
              <w:spacing w:before="0"/>
              <w:ind w:left="113" w:right="113"/>
              <w:jc w:val="center"/>
              <w:rPr>
                <w:b/>
                <w:bCs/>
                <w:sz w:val="22"/>
                <w:szCs w:val="22"/>
              </w:rPr>
            </w:pPr>
            <w:r w:rsidRPr="00C94F62">
              <w:rPr>
                <w:b/>
                <w:bCs/>
                <w:sz w:val="22"/>
                <w:szCs w:val="22"/>
              </w:rPr>
              <w:t>Senegal</w:t>
            </w:r>
          </w:p>
        </w:tc>
        <w:tc>
          <w:tcPr>
            <w:tcW w:w="454" w:type="dxa"/>
            <w:textDirection w:val="btLr"/>
            <w:vAlign w:val="center"/>
          </w:tcPr>
          <w:p w14:paraId="455DDFF1" w14:textId="536F8307" w:rsidR="00B369A7" w:rsidRDefault="00B369A7" w:rsidP="00B369A7">
            <w:pPr>
              <w:spacing w:before="0"/>
              <w:ind w:left="113" w:right="113"/>
              <w:jc w:val="center"/>
              <w:rPr>
                <w:b/>
                <w:bCs/>
                <w:sz w:val="22"/>
                <w:szCs w:val="22"/>
              </w:rPr>
            </w:pPr>
            <w:r w:rsidRPr="00AB4A2F">
              <w:rPr>
                <w:b/>
                <w:bCs/>
                <w:sz w:val="22"/>
                <w:szCs w:val="22"/>
              </w:rPr>
              <w:t>Sudan</w:t>
            </w:r>
          </w:p>
        </w:tc>
        <w:tc>
          <w:tcPr>
            <w:tcW w:w="454" w:type="dxa"/>
            <w:textDirection w:val="btLr"/>
          </w:tcPr>
          <w:p w14:paraId="395D26B9" w14:textId="569CB934" w:rsidR="00B369A7" w:rsidRPr="00C94F62" w:rsidRDefault="00B369A7" w:rsidP="00B369A7">
            <w:pPr>
              <w:spacing w:before="0"/>
              <w:ind w:left="113" w:right="113"/>
              <w:jc w:val="center"/>
              <w:rPr>
                <w:b/>
                <w:bCs/>
                <w:sz w:val="22"/>
                <w:szCs w:val="22"/>
              </w:rPr>
            </w:pPr>
            <w:r>
              <w:rPr>
                <w:b/>
                <w:bCs/>
                <w:sz w:val="22"/>
                <w:szCs w:val="22"/>
              </w:rPr>
              <w:t>South Sudan</w:t>
            </w:r>
          </w:p>
        </w:tc>
        <w:tc>
          <w:tcPr>
            <w:tcW w:w="454" w:type="dxa"/>
            <w:textDirection w:val="btLr"/>
            <w:vAlign w:val="center"/>
          </w:tcPr>
          <w:p w14:paraId="59054DA7" w14:textId="14B9DCED" w:rsidR="00B369A7" w:rsidRPr="00C94F62" w:rsidRDefault="00B369A7" w:rsidP="00B369A7">
            <w:pPr>
              <w:spacing w:before="0"/>
              <w:ind w:left="113" w:right="113"/>
              <w:jc w:val="center"/>
              <w:rPr>
                <w:b/>
                <w:bCs/>
                <w:sz w:val="22"/>
                <w:szCs w:val="22"/>
              </w:rPr>
            </w:pPr>
            <w:r w:rsidRPr="00C94F62">
              <w:rPr>
                <w:b/>
                <w:bCs/>
                <w:sz w:val="22"/>
                <w:szCs w:val="22"/>
              </w:rPr>
              <w:t>South Africa</w:t>
            </w:r>
          </w:p>
        </w:tc>
        <w:tc>
          <w:tcPr>
            <w:tcW w:w="454" w:type="dxa"/>
            <w:textDirection w:val="btLr"/>
            <w:vAlign w:val="center"/>
          </w:tcPr>
          <w:p w14:paraId="591F6228" w14:textId="77777777" w:rsidR="00B369A7" w:rsidRPr="00C94F62" w:rsidRDefault="00B369A7" w:rsidP="00B369A7">
            <w:pPr>
              <w:spacing w:before="0"/>
              <w:ind w:left="113" w:right="113"/>
              <w:jc w:val="center"/>
              <w:rPr>
                <w:b/>
                <w:bCs/>
                <w:sz w:val="22"/>
                <w:szCs w:val="22"/>
              </w:rPr>
            </w:pPr>
            <w:r w:rsidRPr="00C94F62">
              <w:rPr>
                <w:b/>
                <w:bCs/>
                <w:sz w:val="22"/>
                <w:szCs w:val="22"/>
              </w:rPr>
              <w:t>Tanzania</w:t>
            </w:r>
          </w:p>
        </w:tc>
        <w:tc>
          <w:tcPr>
            <w:tcW w:w="454" w:type="dxa"/>
            <w:textDirection w:val="btLr"/>
            <w:vAlign w:val="center"/>
          </w:tcPr>
          <w:p w14:paraId="24057A2A" w14:textId="043C5638" w:rsidR="00B369A7" w:rsidRPr="00C94F62" w:rsidRDefault="00B369A7" w:rsidP="00B369A7">
            <w:pPr>
              <w:spacing w:before="0"/>
              <w:ind w:left="113" w:right="113"/>
              <w:jc w:val="center"/>
              <w:rPr>
                <w:b/>
                <w:bCs/>
                <w:sz w:val="22"/>
                <w:szCs w:val="22"/>
              </w:rPr>
            </w:pPr>
            <w:r w:rsidRPr="00C94F62">
              <w:rPr>
                <w:b/>
                <w:bCs/>
                <w:sz w:val="22"/>
                <w:szCs w:val="22"/>
              </w:rPr>
              <w:t>Togo</w:t>
            </w:r>
          </w:p>
        </w:tc>
        <w:tc>
          <w:tcPr>
            <w:tcW w:w="454" w:type="dxa"/>
            <w:textDirection w:val="btLr"/>
            <w:vAlign w:val="center"/>
          </w:tcPr>
          <w:p w14:paraId="4E827122" w14:textId="77777777" w:rsidR="00B369A7" w:rsidRPr="00C94F62" w:rsidRDefault="00B369A7" w:rsidP="00B369A7">
            <w:pPr>
              <w:spacing w:before="0"/>
              <w:ind w:left="113" w:right="113"/>
              <w:jc w:val="center"/>
              <w:rPr>
                <w:b/>
                <w:bCs/>
                <w:sz w:val="22"/>
                <w:szCs w:val="22"/>
              </w:rPr>
            </w:pPr>
            <w:r w:rsidRPr="00C94F62">
              <w:rPr>
                <w:b/>
                <w:bCs/>
                <w:sz w:val="22"/>
                <w:szCs w:val="22"/>
              </w:rPr>
              <w:t>Zimbabwe</w:t>
            </w:r>
          </w:p>
        </w:tc>
      </w:tr>
      <w:tr w:rsidR="00B369A7" w14:paraId="60B4CE49" w14:textId="77777777" w:rsidTr="00B369A7">
        <w:trPr>
          <w:cantSplit/>
          <w:trHeight w:val="389"/>
          <w:jc w:val="center"/>
        </w:trPr>
        <w:tc>
          <w:tcPr>
            <w:tcW w:w="729" w:type="dxa"/>
            <w:vAlign w:val="center"/>
          </w:tcPr>
          <w:p w14:paraId="5C4B61BD" w14:textId="77777777" w:rsidR="00B369A7" w:rsidRPr="001847D5" w:rsidRDefault="00B369A7" w:rsidP="00B369A7">
            <w:pPr>
              <w:overflowPunct/>
              <w:autoSpaceDE/>
              <w:autoSpaceDN/>
              <w:adjustRightInd/>
              <w:spacing w:before="0"/>
              <w:textAlignment w:val="auto"/>
            </w:pPr>
            <w:bookmarkStart w:id="9" w:name="_Hlk113899480"/>
            <w:bookmarkEnd w:id="8"/>
            <w:r>
              <w:t>1</w:t>
            </w:r>
          </w:p>
        </w:tc>
        <w:tc>
          <w:tcPr>
            <w:tcW w:w="1587" w:type="dxa"/>
            <w:vAlign w:val="center"/>
          </w:tcPr>
          <w:p w14:paraId="52F16C58" w14:textId="3BF0B9C1" w:rsidR="00B369A7" w:rsidRPr="00705A4D" w:rsidRDefault="00B369A7" w:rsidP="00B369A7">
            <w:pPr>
              <w:rPr>
                <w:sz w:val="22"/>
                <w:szCs w:val="22"/>
              </w:rPr>
            </w:pPr>
            <w:r>
              <w:rPr>
                <w:sz w:val="22"/>
                <w:szCs w:val="22"/>
              </w:rPr>
              <w:t>NOC CS</w:t>
            </w:r>
          </w:p>
        </w:tc>
        <w:tc>
          <w:tcPr>
            <w:tcW w:w="454" w:type="dxa"/>
            <w:vAlign w:val="center"/>
          </w:tcPr>
          <w:p w14:paraId="12D66043" w14:textId="60D91D29" w:rsidR="00B369A7" w:rsidRPr="00B369A7" w:rsidRDefault="00B369A7" w:rsidP="00B369A7">
            <w:pPr>
              <w:spacing w:before="0"/>
              <w:jc w:val="center"/>
              <w:rPr>
                <w:szCs w:val="24"/>
              </w:rPr>
            </w:pPr>
            <w:r w:rsidRPr="00B369A7">
              <w:rPr>
                <w:rFonts w:ascii="Webdings" w:hAnsi="Webdings" w:cs="Webdings"/>
                <w:color w:val="00B050"/>
                <w:szCs w:val="24"/>
                <w:lang w:eastAsia="zh-CN"/>
              </w:rPr>
              <w:t>a</w:t>
            </w:r>
          </w:p>
        </w:tc>
        <w:tc>
          <w:tcPr>
            <w:tcW w:w="454" w:type="dxa"/>
            <w:vAlign w:val="center"/>
          </w:tcPr>
          <w:p w14:paraId="45379A38" w14:textId="1123D198" w:rsidR="00B369A7" w:rsidRPr="00544F1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64BDE838" w14:textId="262C5D0E" w:rsidR="00B369A7" w:rsidRPr="004125F1"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0D57CC33" w14:textId="0EFABBB4"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78224A7D" w14:textId="43FFA528" w:rsidR="00B369A7"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3E97D6A8" w14:textId="416FD549"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62D26811" w14:textId="7A561E9E"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38811802" w14:textId="54E19014" w:rsidR="00B369A7" w:rsidRPr="009D7A09"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3CEF319D" w14:textId="6C6132B1" w:rsidR="00B369A7" w:rsidRPr="009D7A09"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67EC6E5A" w14:textId="67E2B1ED"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394FC503" w14:textId="7ED0B439"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3F4F1AEB" w14:textId="279EFAD3"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58C87CC4" w14:textId="19093DE8"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7BC4DDAC" w14:textId="1298AB2D" w:rsidR="00B369A7" w:rsidRPr="00B56F02"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4A790A37" w14:textId="05EB922D"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67F1C876" w14:textId="39537DFF"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247361B4" w14:textId="53157B93"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2089CE34" w14:textId="7A328B5E"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78A5FF04" w14:textId="0019949B" w:rsidR="00B369A7" w:rsidRPr="005D2F4B"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133523DB" w14:textId="7066B0BC" w:rsidR="00B369A7"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5141B475" w14:textId="2E96FF81" w:rsidR="00B369A7" w:rsidRPr="00544F11" w:rsidRDefault="00B369A7" w:rsidP="00B369A7">
            <w:pPr>
              <w:spacing w:before="0"/>
              <w:jc w:val="center"/>
            </w:pPr>
            <w:r w:rsidRPr="000E0261">
              <w:rPr>
                <w:rFonts w:ascii="Webdings" w:hAnsi="Webdings" w:cs="Webdings"/>
                <w:color w:val="00B050"/>
                <w:szCs w:val="24"/>
                <w:lang w:eastAsia="zh-CN"/>
              </w:rPr>
              <w:t>a</w:t>
            </w:r>
          </w:p>
        </w:tc>
      </w:tr>
      <w:bookmarkEnd w:id="9"/>
      <w:tr w:rsidR="00B369A7" w14:paraId="1D0AF34F" w14:textId="77777777" w:rsidTr="00B369A7">
        <w:trPr>
          <w:cantSplit/>
          <w:trHeight w:val="389"/>
          <w:jc w:val="center"/>
        </w:trPr>
        <w:tc>
          <w:tcPr>
            <w:tcW w:w="729" w:type="dxa"/>
            <w:vAlign w:val="center"/>
          </w:tcPr>
          <w:p w14:paraId="135AA1EF" w14:textId="1D12ED78" w:rsidR="00B369A7" w:rsidRPr="001847D5" w:rsidRDefault="00B369A7" w:rsidP="00B369A7">
            <w:pPr>
              <w:overflowPunct/>
              <w:autoSpaceDE/>
              <w:autoSpaceDN/>
              <w:adjustRightInd/>
              <w:spacing w:before="0"/>
              <w:textAlignment w:val="auto"/>
            </w:pPr>
            <w:r>
              <w:t>2</w:t>
            </w:r>
          </w:p>
        </w:tc>
        <w:tc>
          <w:tcPr>
            <w:tcW w:w="1587" w:type="dxa"/>
            <w:vAlign w:val="center"/>
          </w:tcPr>
          <w:p w14:paraId="17031861" w14:textId="380CFE7A" w:rsidR="00B369A7" w:rsidRPr="00705A4D" w:rsidRDefault="00B369A7" w:rsidP="00B369A7">
            <w:pPr>
              <w:rPr>
                <w:sz w:val="22"/>
                <w:szCs w:val="22"/>
              </w:rPr>
            </w:pPr>
            <w:r>
              <w:rPr>
                <w:sz w:val="22"/>
                <w:szCs w:val="22"/>
              </w:rPr>
              <w:t>NOC CV</w:t>
            </w:r>
          </w:p>
        </w:tc>
        <w:tc>
          <w:tcPr>
            <w:tcW w:w="454" w:type="dxa"/>
            <w:vAlign w:val="center"/>
          </w:tcPr>
          <w:p w14:paraId="6CCB10CF" w14:textId="20D261E8" w:rsidR="00B369A7" w:rsidRPr="00FA2041" w:rsidRDefault="00B369A7" w:rsidP="00B369A7">
            <w:pPr>
              <w:spacing w:before="0"/>
              <w:jc w:val="center"/>
            </w:pPr>
            <w:r w:rsidRPr="00B369A7">
              <w:rPr>
                <w:rFonts w:ascii="Webdings" w:hAnsi="Webdings" w:cs="Webdings"/>
                <w:color w:val="00B050"/>
                <w:szCs w:val="24"/>
                <w:lang w:eastAsia="zh-CN"/>
              </w:rPr>
              <w:t>a</w:t>
            </w:r>
          </w:p>
        </w:tc>
        <w:tc>
          <w:tcPr>
            <w:tcW w:w="454" w:type="dxa"/>
            <w:vAlign w:val="center"/>
          </w:tcPr>
          <w:p w14:paraId="4550D1A8" w14:textId="4202D6D9"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20F45716" w14:textId="01F92D4F" w:rsidR="00B369A7" w:rsidRPr="004125F1"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7B92EF67" w14:textId="4F4BE772"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059C5A8B" w14:textId="2DFADFA7" w:rsidR="00B369A7" w:rsidRPr="000A5936"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039921E3" w14:textId="0C62CEFB"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5AF2F6FE" w14:textId="45AB2755"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75B29D14" w14:textId="5210D1E7" w:rsidR="00B369A7" w:rsidRPr="009D7A09"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35FA6017" w14:textId="6A516594" w:rsidR="00B369A7" w:rsidRPr="009D7A09"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197939F4" w14:textId="4FB2D6BA"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483D1B2D" w14:textId="1AE46FFE"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614528D2" w14:textId="48A9359F"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353BF1A8" w14:textId="1E7AE024"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77DA0F73" w14:textId="6AF59493" w:rsidR="00B369A7" w:rsidRPr="00B56F02"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038FA5EB" w14:textId="6A51C0E3"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55714475" w14:textId="5D61BD79"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08F1D436" w14:textId="09AEB236"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38DCD4A8" w14:textId="0DF780A3"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730BA9BF" w14:textId="6B0E9779" w:rsidR="00B369A7" w:rsidRPr="005D2F4B" w:rsidRDefault="00B369A7" w:rsidP="00B369A7">
            <w:pPr>
              <w:spacing w:before="0"/>
              <w:jc w:val="center"/>
              <w:rPr>
                <w:color w:val="FF0000"/>
              </w:rPr>
            </w:pPr>
            <w:r w:rsidRPr="000E0261">
              <w:rPr>
                <w:rFonts w:ascii="Webdings" w:hAnsi="Webdings" w:cs="Webdings"/>
                <w:color w:val="00B050"/>
                <w:szCs w:val="24"/>
                <w:lang w:eastAsia="zh-CN"/>
              </w:rPr>
              <w:t>a</w:t>
            </w:r>
          </w:p>
        </w:tc>
        <w:tc>
          <w:tcPr>
            <w:tcW w:w="454" w:type="dxa"/>
            <w:vAlign w:val="center"/>
          </w:tcPr>
          <w:p w14:paraId="217BFB60" w14:textId="29D5E7E2" w:rsidR="00B369A7" w:rsidRPr="00FA2041" w:rsidRDefault="00B369A7" w:rsidP="00B369A7">
            <w:pPr>
              <w:spacing w:before="0"/>
              <w:jc w:val="center"/>
            </w:pPr>
            <w:r w:rsidRPr="000E0261">
              <w:rPr>
                <w:rFonts w:ascii="Webdings" w:hAnsi="Webdings" w:cs="Webdings"/>
                <w:color w:val="00B050"/>
                <w:szCs w:val="24"/>
                <w:lang w:eastAsia="zh-CN"/>
              </w:rPr>
              <w:t>a</w:t>
            </w:r>
          </w:p>
        </w:tc>
        <w:tc>
          <w:tcPr>
            <w:tcW w:w="454" w:type="dxa"/>
            <w:vAlign w:val="center"/>
          </w:tcPr>
          <w:p w14:paraId="33855497" w14:textId="0E2D8460" w:rsidR="00B369A7" w:rsidRPr="00FA2041" w:rsidRDefault="00B369A7" w:rsidP="00B369A7">
            <w:pPr>
              <w:spacing w:before="0"/>
              <w:jc w:val="center"/>
            </w:pPr>
            <w:r w:rsidRPr="000E0261">
              <w:rPr>
                <w:rFonts w:ascii="Webdings" w:hAnsi="Webdings" w:cs="Webdings"/>
                <w:color w:val="00B050"/>
                <w:szCs w:val="24"/>
                <w:lang w:eastAsia="zh-CN"/>
              </w:rPr>
              <w:t>a</w:t>
            </w:r>
          </w:p>
        </w:tc>
      </w:tr>
      <w:tr w:rsidR="00B369A7" w14:paraId="11880C0A" w14:textId="77777777" w:rsidTr="00B369A7">
        <w:trPr>
          <w:cantSplit/>
          <w:trHeight w:val="389"/>
          <w:jc w:val="center"/>
        </w:trPr>
        <w:tc>
          <w:tcPr>
            <w:tcW w:w="729" w:type="dxa"/>
            <w:vAlign w:val="center"/>
          </w:tcPr>
          <w:p w14:paraId="4824D7FE" w14:textId="76717D15" w:rsidR="00B369A7" w:rsidRPr="001847D5" w:rsidRDefault="00B369A7" w:rsidP="00B369A7">
            <w:pPr>
              <w:overflowPunct/>
              <w:autoSpaceDE/>
              <w:autoSpaceDN/>
              <w:adjustRightInd/>
              <w:spacing w:before="0"/>
              <w:textAlignment w:val="auto"/>
            </w:pPr>
          </w:p>
        </w:tc>
        <w:tc>
          <w:tcPr>
            <w:tcW w:w="1587" w:type="dxa"/>
            <w:vAlign w:val="center"/>
          </w:tcPr>
          <w:p w14:paraId="487F1140" w14:textId="754F18A6" w:rsidR="00B369A7" w:rsidRPr="00705A4D" w:rsidRDefault="00B369A7" w:rsidP="00B369A7">
            <w:pPr>
              <w:rPr>
                <w:sz w:val="22"/>
                <w:szCs w:val="22"/>
              </w:rPr>
            </w:pPr>
          </w:p>
        </w:tc>
        <w:tc>
          <w:tcPr>
            <w:tcW w:w="454" w:type="dxa"/>
            <w:vAlign w:val="center"/>
          </w:tcPr>
          <w:p w14:paraId="4DC5A641" w14:textId="33447D5D" w:rsidR="00B369A7" w:rsidRDefault="00B369A7" w:rsidP="00B369A7">
            <w:pPr>
              <w:spacing w:before="0"/>
              <w:jc w:val="center"/>
            </w:pPr>
          </w:p>
        </w:tc>
        <w:tc>
          <w:tcPr>
            <w:tcW w:w="454" w:type="dxa"/>
            <w:vAlign w:val="center"/>
          </w:tcPr>
          <w:p w14:paraId="3287FBEF" w14:textId="29977A88" w:rsidR="00B369A7" w:rsidRPr="00FA2041" w:rsidRDefault="00B369A7" w:rsidP="00B369A7">
            <w:pPr>
              <w:spacing w:before="0"/>
              <w:jc w:val="center"/>
            </w:pPr>
          </w:p>
        </w:tc>
        <w:tc>
          <w:tcPr>
            <w:tcW w:w="454" w:type="dxa"/>
            <w:vAlign w:val="center"/>
          </w:tcPr>
          <w:p w14:paraId="06FE7028" w14:textId="6D262F26" w:rsidR="00B369A7" w:rsidRPr="004125F1" w:rsidRDefault="00B369A7" w:rsidP="00B369A7">
            <w:pPr>
              <w:spacing w:before="0"/>
              <w:jc w:val="center"/>
              <w:rPr>
                <w:color w:val="FF0000"/>
              </w:rPr>
            </w:pPr>
          </w:p>
        </w:tc>
        <w:tc>
          <w:tcPr>
            <w:tcW w:w="454" w:type="dxa"/>
            <w:vAlign w:val="center"/>
          </w:tcPr>
          <w:p w14:paraId="325AF954" w14:textId="084067BD" w:rsidR="00B369A7" w:rsidRPr="00FA2041" w:rsidRDefault="00B369A7" w:rsidP="00B369A7">
            <w:pPr>
              <w:spacing w:before="0"/>
              <w:jc w:val="center"/>
            </w:pPr>
          </w:p>
        </w:tc>
        <w:tc>
          <w:tcPr>
            <w:tcW w:w="454" w:type="dxa"/>
            <w:vAlign w:val="center"/>
          </w:tcPr>
          <w:p w14:paraId="6D81ECE9" w14:textId="77777777" w:rsidR="00B369A7" w:rsidRPr="000A5936" w:rsidRDefault="00B369A7" w:rsidP="00B369A7">
            <w:pPr>
              <w:spacing w:before="0"/>
              <w:jc w:val="center"/>
              <w:rPr>
                <w:color w:val="FF0000"/>
              </w:rPr>
            </w:pPr>
          </w:p>
        </w:tc>
        <w:tc>
          <w:tcPr>
            <w:tcW w:w="454" w:type="dxa"/>
          </w:tcPr>
          <w:p w14:paraId="6B80A0FC" w14:textId="77777777" w:rsidR="00B369A7" w:rsidRDefault="00B369A7" w:rsidP="00B369A7">
            <w:pPr>
              <w:spacing w:before="0"/>
              <w:jc w:val="center"/>
            </w:pPr>
          </w:p>
        </w:tc>
        <w:tc>
          <w:tcPr>
            <w:tcW w:w="454" w:type="dxa"/>
            <w:vAlign w:val="center"/>
          </w:tcPr>
          <w:p w14:paraId="3D4D3DBA" w14:textId="24B5BF82" w:rsidR="00B369A7" w:rsidRDefault="00B369A7" w:rsidP="00B369A7">
            <w:pPr>
              <w:spacing w:before="0"/>
              <w:jc w:val="center"/>
            </w:pPr>
          </w:p>
        </w:tc>
        <w:tc>
          <w:tcPr>
            <w:tcW w:w="454" w:type="dxa"/>
          </w:tcPr>
          <w:p w14:paraId="3961DBC1" w14:textId="77777777" w:rsidR="00B369A7" w:rsidRPr="009D7A09" w:rsidRDefault="00B369A7" w:rsidP="00B369A7">
            <w:pPr>
              <w:spacing w:before="0"/>
              <w:jc w:val="center"/>
              <w:rPr>
                <w:color w:val="FF0000"/>
              </w:rPr>
            </w:pPr>
          </w:p>
        </w:tc>
        <w:tc>
          <w:tcPr>
            <w:tcW w:w="454" w:type="dxa"/>
            <w:vAlign w:val="center"/>
          </w:tcPr>
          <w:p w14:paraId="5745DCF0" w14:textId="604104CB" w:rsidR="00B369A7" w:rsidRPr="009D7A09" w:rsidRDefault="00B369A7" w:rsidP="00B369A7">
            <w:pPr>
              <w:spacing w:before="0"/>
              <w:jc w:val="center"/>
              <w:rPr>
                <w:color w:val="FF0000"/>
              </w:rPr>
            </w:pPr>
          </w:p>
        </w:tc>
        <w:tc>
          <w:tcPr>
            <w:tcW w:w="454" w:type="dxa"/>
          </w:tcPr>
          <w:p w14:paraId="55A49F4A" w14:textId="77777777" w:rsidR="00B369A7" w:rsidRDefault="00B369A7" w:rsidP="00B369A7">
            <w:pPr>
              <w:spacing w:before="0"/>
              <w:jc w:val="center"/>
            </w:pPr>
          </w:p>
        </w:tc>
        <w:tc>
          <w:tcPr>
            <w:tcW w:w="454" w:type="dxa"/>
          </w:tcPr>
          <w:p w14:paraId="520AA0DC" w14:textId="5AB10F4B" w:rsidR="00B369A7" w:rsidRDefault="00B369A7" w:rsidP="00B369A7">
            <w:pPr>
              <w:spacing w:before="0"/>
              <w:jc w:val="center"/>
            </w:pPr>
          </w:p>
        </w:tc>
        <w:tc>
          <w:tcPr>
            <w:tcW w:w="454" w:type="dxa"/>
            <w:vAlign w:val="center"/>
          </w:tcPr>
          <w:p w14:paraId="2E39D142" w14:textId="6B485C52" w:rsidR="00B369A7" w:rsidRDefault="00B369A7" w:rsidP="00B369A7">
            <w:pPr>
              <w:spacing w:before="0"/>
              <w:jc w:val="center"/>
            </w:pPr>
          </w:p>
        </w:tc>
        <w:tc>
          <w:tcPr>
            <w:tcW w:w="454" w:type="dxa"/>
            <w:vAlign w:val="center"/>
          </w:tcPr>
          <w:p w14:paraId="7B1DA44B" w14:textId="4639F1CA" w:rsidR="00B369A7" w:rsidRDefault="00B369A7" w:rsidP="00B369A7">
            <w:pPr>
              <w:spacing w:before="0"/>
              <w:jc w:val="center"/>
            </w:pPr>
          </w:p>
        </w:tc>
        <w:tc>
          <w:tcPr>
            <w:tcW w:w="454" w:type="dxa"/>
            <w:vAlign w:val="center"/>
          </w:tcPr>
          <w:p w14:paraId="743CFB8E" w14:textId="7662C7B5" w:rsidR="00B369A7" w:rsidRPr="00B56F02" w:rsidRDefault="00B369A7" w:rsidP="00B369A7">
            <w:pPr>
              <w:spacing w:before="0"/>
              <w:jc w:val="center"/>
              <w:rPr>
                <w:color w:val="FF0000"/>
              </w:rPr>
            </w:pPr>
          </w:p>
        </w:tc>
        <w:tc>
          <w:tcPr>
            <w:tcW w:w="454" w:type="dxa"/>
            <w:vAlign w:val="center"/>
          </w:tcPr>
          <w:p w14:paraId="628B77E9" w14:textId="606DFBD3" w:rsidR="00B369A7" w:rsidRPr="00FA2041" w:rsidRDefault="00B369A7" w:rsidP="00B369A7">
            <w:pPr>
              <w:spacing w:before="0"/>
              <w:jc w:val="center"/>
            </w:pPr>
          </w:p>
        </w:tc>
        <w:tc>
          <w:tcPr>
            <w:tcW w:w="454" w:type="dxa"/>
            <w:vAlign w:val="center"/>
          </w:tcPr>
          <w:p w14:paraId="6864C48E" w14:textId="77777777" w:rsidR="00B369A7" w:rsidRPr="00FA2041" w:rsidRDefault="00B369A7" w:rsidP="00B369A7">
            <w:pPr>
              <w:spacing w:before="0"/>
              <w:jc w:val="center"/>
            </w:pPr>
          </w:p>
        </w:tc>
        <w:tc>
          <w:tcPr>
            <w:tcW w:w="454" w:type="dxa"/>
          </w:tcPr>
          <w:p w14:paraId="439C57F6" w14:textId="038240AE" w:rsidR="00B369A7" w:rsidRPr="00FA2041" w:rsidRDefault="00B369A7" w:rsidP="00B369A7">
            <w:pPr>
              <w:spacing w:before="0"/>
              <w:jc w:val="center"/>
            </w:pPr>
          </w:p>
        </w:tc>
        <w:tc>
          <w:tcPr>
            <w:tcW w:w="454" w:type="dxa"/>
            <w:vAlign w:val="center"/>
          </w:tcPr>
          <w:p w14:paraId="1B841344" w14:textId="4066D23D" w:rsidR="00B369A7" w:rsidRPr="00FA2041" w:rsidRDefault="00B369A7" w:rsidP="00B369A7">
            <w:pPr>
              <w:spacing w:before="0"/>
              <w:jc w:val="center"/>
            </w:pPr>
          </w:p>
        </w:tc>
        <w:tc>
          <w:tcPr>
            <w:tcW w:w="454" w:type="dxa"/>
            <w:vAlign w:val="center"/>
          </w:tcPr>
          <w:p w14:paraId="2637E45F" w14:textId="71300341" w:rsidR="00B369A7" w:rsidRPr="005D2F4B" w:rsidRDefault="00B369A7" w:rsidP="00B369A7">
            <w:pPr>
              <w:spacing w:before="0"/>
              <w:jc w:val="center"/>
              <w:rPr>
                <w:color w:val="FF0000"/>
              </w:rPr>
            </w:pPr>
          </w:p>
        </w:tc>
        <w:tc>
          <w:tcPr>
            <w:tcW w:w="454" w:type="dxa"/>
            <w:vAlign w:val="center"/>
          </w:tcPr>
          <w:p w14:paraId="4940CE8D" w14:textId="1C6531B1" w:rsidR="00B369A7" w:rsidRDefault="00B369A7" w:rsidP="00B369A7">
            <w:pPr>
              <w:spacing w:before="0"/>
              <w:jc w:val="center"/>
            </w:pPr>
          </w:p>
        </w:tc>
        <w:tc>
          <w:tcPr>
            <w:tcW w:w="454" w:type="dxa"/>
            <w:vAlign w:val="center"/>
          </w:tcPr>
          <w:p w14:paraId="59C5BA47" w14:textId="3A4A644F" w:rsidR="00B369A7" w:rsidRPr="00FA2041" w:rsidRDefault="00B369A7" w:rsidP="00B369A7">
            <w:pPr>
              <w:spacing w:before="0"/>
              <w:jc w:val="center"/>
            </w:pPr>
          </w:p>
        </w:tc>
      </w:tr>
      <w:tr w:rsidR="00B369A7" w14:paraId="1F4926F7" w14:textId="77777777" w:rsidTr="00B369A7">
        <w:trPr>
          <w:cantSplit/>
          <w:trHeight w:val="389"/>
          <w:jc w:val="center"/>
        </w:trPr>
        <w:tc>
          <w:tcPr>
            <w:tcW w:w="729" w:type="dxa"/>
            <w:vAlign w:val="center"/>
          </w:tcPr>
          <w:p w14:paraId="2B4291BC" w14:textId="5CF2C0E8" w:rsidR="00B369A7" w:rsidRPr="001847D5" w:rsidRDefault="00B369A7" w:rsidP="00B369A7">
            <w:pPr>
              <w:overflowPunct/>
              <w:autoSpaceDE/>
              <w:autoSpaceDN/>
              <w:adjustRightInd/>
              <w:spacing w:before="0"/>
              <w:textAlignment w:val="auto"/>
            </w:pPr>
          </w:p>
        </w:tc>
        <w:tc>
          <w:tcPr>
            <w:tcW w:w="1587" w:type="dxa"/>
            <w:vAlign w:val="center"/>
          </w:tcPr>
          <w:p w14:paraId="33DD9252" w14:textId="7AD8744E" w:rsidR="00B369A7" w:rsidRPr="00705A4D" w:rsidRDefault="00B369A7" w:rsidP="00B369A7">
            <w:pPr>
              <w:rPr>
                <w:sz w:val="22"/>
                <w:szCs w:val="22"/>
              </w:rPr>
            </w:pPr>
          </w:p>
        </w:tc>
        <w:tc>
          <w:tcPr>
            <w:tcW w:w="454" w:type="dxa"/>
            <w:vAlign w:val="center"/>
          </w:tcPr>
          <w:p w14:paraId="56431008" w14:textId="0242F6F6" w:rsidR="00B369A7" w:rsidRDefault="00B369A7" w:rsidP="00B369A7">
            <w:pPr>
              <w:spacing w:before="0"/>
              <w:jc w:val="center"/>
            </w:pPr>
          </w:p>
        </w:tc>
        <w:tc>
          <w:tcPr>
            <w:tcW w:w="454" w:type="dxa"/>
            <w:vAlign w:val="center"/>
          </w:tcPr>
          <w:p w14:paraId="65CADE3E" w14:textId="54CE1D32" w:rsidR="00B369A7" w:rsidRPr="00FA2041" w:rsidRDefault="00B369A7" w:rsidP="00B369A7">
            <w:pPr>
              <w:spacing w:before="0"/>
              <w:jc w:val="center"/>
            </w:pPr>
          </w:p>
        </w:tc>
        <w:tc>
          <w:tcPr>
            <w:tcW w:w="454" w:type="dxa"/>
            <w:vAlign w:val="center"/>
          </w:tcPr>
          <w:p w14:paraId="121627A8" w14:textId="298C5DAC" w:rsidR="00B369A7" w:rsidRPr="004125F1" w:rsidRDefault="00B369A7" w:rsidP="00B369A7">
            <w:pPr>
              <w:spacing w:before="0"/>
              <w:jc w:val="center"/>
              <w:rPr>
                <w:color w:val="FF0000"/>
              </w:rPr>
            </w:pPr>
          </w:p>
        </w:tc>
        <w:tc>
          <w:tcPr>
            <w:tcW w:w="454" w:type="dxa"/>
            <w:vAlign w:val="center"/>
          </w:tcPr>
          <w:p w14:paraId="4515D008" w14:textId="1815CE1C" w:rsidR="00B369A7" w:rsidRPr="00FA2041" w:rsidRDefault="00B369A7" w:rsidP="00B369A7">
            <w:pPr>
              <w:spacing w:before="0"/>
              <w:jc w:val="center"/>
            </w:pPr>
          </w:p>
        </w:tc>
        <w:tc>
          <w:tcPr>
            <w:tcW w:w="454" w:type="dxa"/>
            <w:vAlign w:val="center"/>
          </w:tcPr>
          <w:p w14:paraId="0FB2A57C" w14:textId="77777777" w:rsidR="00B369A7" w:rsidRPr="000A5936" w:rsidRDefault="00B369A7" w:rsidP="00B369A7">
            <w:pPr>
              <w:spacing w:before="0"/>
              <w:jc w:val="center"/>
              <w:rPr>
                <w:color w:val="FF0000"/>
              </w:rPr>
            </w:pPr>
          </w:p>
        </w:tc>
        <w:tc>
          <w:tcPr>
            <w:tcW w:w="454" w:type="dxa"/>
          </w:tcPr>
          <w:p w14:paraId="42C1390C" w14:textId="77777777" w:rsidR="00B369A7" w:rsidRDefault="00B369A7" w:rsidP="00B369A7">
            <w:pPr>
              <w:spacing w:before="0"/>
              <w:jc w:val="center"/>
            </w:pPr>
          </w:p>
        </w:tc>
        <w:tc>
          <w:tcPr>
            <w:tcW w:w="454" w:type="dxa"/>
            <w:vAlign w:val="center"/>
          </w:tcPr>
          <w:p w14:paraId="66D604C7" w14:textId="40ACDDAE" w:rsidR="00B369A7" w:rsidRDefault="00B369A7" w:rsidP="00B369A7">
            <w:pPr>
              <w:spacing w:before="0"/>
              <w:jc w:val="center"/>
            </w:pPr>
          </w:p>
        </w:tc>
        <w:tc>
          <w:tcPr>
            <w:tcW w:w="454" w:type="dxa"/>
          </w:tcPr>
          <w:p w14:paraId="5BE99FCA" w14:textId="77777777" w:rsidR="00B369A7" w:rsidRPr="009D7A09" w:rsidRDefault="00B369A7" w:rsidP="00B369A7">
            <w:pPr>
              <w:spacing w:before="0"/>
              <w:jc w:val="center"/>
              <w:rPr>
                <w:color w:val="FF0000"/>
              </w:rPr>
            </w:pPr>
          </w:p>
        </w:tc>
        <w:tc>
          <w:tcPr>
            <w:tcW w:w="454" w:type="dxa"/>
            <w:vAlign w:val="center"/>
          </w:tcPr>
          <w:p w14:paraId="3B8236B0" w14:textId="7A384630" w:rsidR="00B369A7" w:rsidRPr="009D7A09" w:rsidRDefault="00B369A7" w:rsidP="00B369A7">
            <w:pPr>
              <w:spacing w:before="0"/>
              <w:jc w:val="center"/>
              <w:rPr>
                <w:color w:val="FF0000"/>
              </w:rPr>
            </w:pPr>
          </w:p>
        </w:tc>
        <w:tc>
          <w:tcPr>
            <w:tcW w:w="454" w:type="dxa"/>
          </w:tcPr>
          <w:p w14:paraId="6A384534" w14:textId="77777777" w:rsidR="00B369A7" w:rsidRDefault="00B369A7" w:rsidP="00B369A7">
            <w:pPr>
              <w:spacing w:before="0"/>
              <w:jc w:val="center"/>
            </w:pPr>
          </w:p>
        </w:tc>
        <w:tc>
          <w:tcPr>
            <w:tcW w:w="454" w:type="dxa"/>
          </w:tcPr>
          <w:p w14:paraId="6D8E3201" w14:textId="277FBB11" w:rsidR="00B369A7" w:rsidRDefault="00B369A7" w:rsidP="00B369A7">
            <w:pPr>
              <w:spacing w:before="0"/>
              <w:jc w:val="center"/>
            </w:pPr>
          </w:p>
        </w:tc>
        <w:tc>
          <w:tcPr>
            <w:tcW w:w="454" w:type="dxa"/>
            <w:vAlign w:val="center"/>
          </w:tcPr>
          <w:p w14:paraId="0D78C31A" w14:textId="7CCA077D" w:rsidR="00B369A7" w:rsidRDefault="00B369A7" w:rsidP="00B369A7">
            <w:pPr>
              <w:spacing w:before="0"/>
              <w:jc w:val="center"/>
            </w:pPr>
          </w:p>
        </w:tc>
        <w:tc>
          <w:tcPr>
            <w:tcW w:w="454" w:type="dxa"/>
            <w:vAlign w:val="center"/>
          </w:tcPr>
          <w:p w14:paraId="6CE162A8" w14:textId="62ED8E67" w:rsidR="00B369A7" w:rsidRDefault="00B369A7" w:rsidP="00B369A7">
            <w:pPr>
              <w:spacing w:before="0"/>
              <w:jc w:val="center"/>
            </w:pPr>
          </w:p>
        </w:tc>
        <w:tc>
          <w:tcPr>
            <w:tcW w:w="454" w:type="dxa"/>
            <w:vAlign w:val="center"/>
          </w:tcPr>
          <w:p w14:paraId="20DB729A" w14:textId="65B6515F" w:rsidR="00B369A7" w:rsidRPr="00B56F02" w:rsidRDefault="00B369A7" w:rsidP="00B369A7">
            <w:pPr>
              <w:spacing w:before="0"/>
              <w:jc w:val="center"/>
              <w:rPr>
                <w:color w:val="FF0000"/>
              </w:rPr>
            </w:pPr>
          </w:p>
        </w:tc>
        <w:tc>
          <w:tcPr>
            <w:tcW w:w="454" w:type="dxa"/>
            <w:vAlign w:val="center"/>
          </w:tcPr>
          <w:p w14:paraId="1DC83731" w14:textId="40645FA7" w:rsidR="00B369A7" w:rsidRPr="00FA2041" w:rsidRDefault="00B369A7" w:rsidP="00B369A7">
            <w:pPr>
              <w:spacing w:before="0"/>
              <w:jc w:val="center"/>
            </w:pPr>
          </w:p>
        </w:tc>
        <w:tc>
          <w:tcPr>
            <w:tcW w:w="454" w:type="dxa"/>
            <w:vAlign w:val="center"/>
          </w:tcPr>
          <w:p w14:paraId="1FA2839E" w14:textId="77777777" w:rsidR="00B369A7" w:rsidRPr="00FA2041" w:rsidRDefault="00B369A7" w:rsidP="00B369A7">
            <w:pPr>
              <w:spacing w:before="0"/>
              <w:jc w:val="center"/>
            </w:pPr>
          </w:p>
        </w:tc>
        <w:tc>
          <w:tcPr>
            <w:tcW w:w="454" w:type="dxa"/>
          </w:tcPr>
          <w:p w14:paraId="45472F96" w14:textId="64CEF7FA" w:rsidR="00B369A7" w:rsidRPr="00FA2041" w:rsidRDefault="00B369A7" w:rsidP="00B369A7">
            <w:pPr>
              <w:spacing w:before="0"/>
              <w:jc w:val="center"/>
            </w:pPr>
          </w:p>
        </w:tc>
        <w:tc>
          <w:tcPr>
            <w:tcW w:w="454" w:type="dxa"/>
            <w:vAlign w:val="center"/>
          </w:tcPr>
          <w:p w14:paraId="24FA23F3" w14:textId="5FE73E20" w:rsidR="00B369A7" w:rsidRPr="00FA2041" w:rsidRDefault="00B369A7" w:rsidP="00B369A7">
            <w:pPr>
              <w:spacing w:before="0"/>
              <w:jc w:val="center"/>
            </w:pPr>
          </w:p>
        </w:tc>
        <w:tc>
          <w:tcPr>
            <w:tcW w:w="454" w:type="dxa"/>
            <w:vAlign w:val="center"/>
          </w:tcPr>
          <w:p w14:paraId="1BAAB253" w14:textId="08D3E2A8" w:rsidR="00B369A7" w:rsidRPr="005D2F4B" w:rsidRDefault="00B369A7" w:rsidP="00B369A7">
            <w:pPr>
              <w:spacing w:before="0"/>
              <w:jc w:val="center"/>
              <w:rPr>
                <w:color w:val="FF0000"/>
              </w:rPr>
            </w:pPr>
          </w:p>
        </w:tc>
        <w:tc>
          <w:tcPr>
            <w:tcW w:w="454" w:type="dxa"/>
            <w:vAlign w:val="center"/>
          </w:tcPr>
          <w:p w14:paraId="7E87E347" w14:textId="36AF942A" w:rsidR="00B369A7" w:rsidRDefault="00B369A7" w:rsidP="00B369A7">
            <w:pPr>
              <w:spacing w:before="0"/>
              <w:jc w:val="center"/>
            </w:pPr>
          </w:p>
        </w:tc>
        <w:tc>
          <w:tcPr>
            <w:tcW w:w="454" w:type="dxa"/>
            <w:vAlign w:val="center"/>
          </w:tcPr>
          <w:p w14:paraId="176881D3" w14:textId="658A16F9" w:rsidR="00B369A7" w:rsidRPr="00FA2041" w:rsidRDefault="00B369A7" w:rsidP="00B369A7">
            <w:pPr>
              <w:spacing w:before="0"/>
              <w:jc w:val="center"/>
            </w:pPr>
          </w:p>
        </w:tc>
      </w:tr>
      <w:tr w:rsidR="00B369A7" w14:paraId="011139A2" w14:textId="77777777" w:rsidTr="00B369A7">
        <w:trPr>
          <w:cantSplit/>
          <w:trHeight w:val="389"/>
          <w:jc w:val="center"/>
        </w:trPr>
        <w:tc>
          <w:tcPr>
            <w:tcW w:w="729" w:type="dxa"/>
            <w:vAlign w:val="center"/>
          </w:tcPr>
          <w:p w14:paraId="546884C1" w14:textId="004FCFBF" w:rsidR="00B369A7" w:rsidRPr="001847D5" w:rsidRDefault="00B369A7" w:rsidP="00B369A7">
            <w:pPr>
              <w:overflowPunct/>
              <w:autoSpaceDE/>
              <w:autoSpaceDN/>
              <w:adjustRightInd/>
              <w:spacing w:before="0"/>
              <w:textAlignment w:val="auto"/>
            </w:pPr>
          </w:p>
        </w:tc>
        <w:tc>
          <w:tcPr>
            <w:tcW w:w="1587" w:type="dxa"/>
            <w:vAlign w:val="center"/>
          </w:tcPr>
          <w:p w14:paraId="48B9D4B4" w14:textId="67DF65C3" w:rsidR="00B369A7" w:rsidRPr="00705A4D" w:rsidRDefault="00B369A7" w:rsidP="00B369A7">
            <w:pPr>
              <w:rPr>
                <w:sz w:val="22"/>
                <w:szCs w:val="22"/>
              </w:rPr>
            </w:pPr>
          </w:p>
        </w:tc>
        <w:tc>
          <w:tcPr>
            <w:tcW w:w="454" w:type="dxa"/>
            <w:vAlign w:val="center"/>
          </w:tcPr>
          <w:p w14:paraId="1C21C925" w14:textId="578D03FA" w:rsidR="00B369A7" w:rsidRDefault="00B369A7" w:rsidP="00B369A7">
            <w:pPr>
              <w:spacing w:before="0"/>
              <w:jc w:val="center"/>
            </w:pPr>
          </w:p>
        </w:tc>
        <w:tc>
          <w:tcPr>
            <w:tcW w:w="454" w:type="dxa"/>
            <w:vAlign w:val="center"/>
          </w:tcPr>
          <w:p w14:paraId="572E5C6B" w14:textId="16BC797A" w:rsidR="00B369A7" w:rsidRPr="00FA2041" w:rsidRDefault="00B369A7" w:rsidP="00B369A7">
            <w:pPr>
              <w:spacing w:before="0"/>
              <w:jc w:val="center"/>
            </w:pPr>
          </w:p>
        </w:tc>
        <w:tc>
          <w:tcPr>
            <w:tcW w:w="454" w:type="dxa"/>
            <w:vAlign w:val="center"/>
          </w:tcPr>
          <w:p w14:paraId="1092A1A3" w14:textId="1A19FD25" w:rsidR="00B369A7" w:rsidRPr="004125F1" w:rsidRDefault="00B369A7" w:rsidP="00B369A7">
            <w:pPr>
              <w:spacing w:before="0"/>
              <w:jc w:val="center"/>
              <w:rPr>
                <w:color w:val="FF0000"/>
              </w:rPr>
            </w:pPr>
          </w:p>
        </w:tc>
        <w:tc>
          <w:tcPr>
            <w:tcW w:w="454" w:type="dxa"/>
            <w:vAlign w:val="center"/>
          </w:tcPr>
          <w:p w14:paraId="5C6ADFF8" w14:textId="4F2A3154" w:rsidR="00B369A7" w:rsidRPr="00FA2041" w:rsidRDefault="00B369A7" w:rsidP="00B369A7">
            <w:pPr>
              <w:spacing w:before="0"/>
              <w:jc w:val="center"/>
            </w:pPr>
          </w:p>
        </w:tc>
        <w:tc>
          <w:tcPr>
            <w:tcW w:w="454" w:type="dxa"/>
            <w:vAlign w:val="center"/>
          </w:tcPr>
          <w:p w14:paraId="6E732221" w14:textId="77777777" w:rsidR="00B369A7" w:rsidRPr="000A5936" w:rsidRDefault="00B369A7" w:rsidP="00B369A7">
            <w:pPr>
              <w:spacing w:before="0"/>
              <w:jc w:val="center"/>
              <w:rPr>
                <w:color w:val="FF0000"/>
              </w:rPr>
            </w:pPr>
          </w:p>
        </w:tc>
        <w:tc>
          <w:tcPr>
            <w:tcW w:w="454" w:type="dxa"/>
          </w:tcPr>
          <w:p w14:paraId="342321B5" w14:textId="77777777" w:rsidR="00B369A7" w:rsidRDefault="00B369A7" w:rsidP="00B369A7">
            <w:pPr>
              <w:spacing w:before="0"/>
              <w:jc w:val="center"/>
            </w:pPr>
          </w:p>
        </w:tc>
        <w:tc>
          <w:tcPr>
            <w:tcW w:w="454" w:type="dxa"/>
            <w:vAlign w:val="center"/>
          </w:tcPr>
          <w:p w14:paraId="7BCE4B1B" w14:textId="09B65D3A" w:rsidR="00B369A7" w:rsidRDefault="00B369A7" w:rsidP="00B369A7">
            <w:pPr>
              <w:spacing w:before="0"/>
              <w:jc w:val="center"/>
            </w:pPr>
          </w:p>
        </w:tc>
        <w:tc>
          <w:tcPr>
            <w:tcW w:w="454" w:type="dxa"/>
          </w:tcPr>
          <w:p w14:paraId="270AAC4B" w14:textId="77777777" w:rsidR="00B369A7" w:rsidRPr="009D7A09" w:rsidRDefault="00B369A7" w:rsidP="00B369A7">
            <w:pPr>
              <w:spacing w:before="0"/>
              <w:jc w:val="center"/>
              <w:rPr>
                <w:color w:val="FF0000"/>
              </w:rPr>
            </w:pPr>
          </w:p>
        </w:tc>
        <w:tc>
          <w:tcPr>
            <w:tcW w:w="454" w:type="dxa"/>
            <w:vAlign w:val="center"/>
          </w:tcPr>
          <w:p w14:paraId="342435E2" w14:textId="2CA3E811" w:rsidR="00B369A7" w:rsidRPr="009D7A09" w:rsidRDefault="00B369A7" w:rsidP="00B369A7">
            <w:pPr>
              <w:spacing w:before="0"/>
              <w:jc w:val="center"/>
              <w:rPr>
                <w:color w:val="FF0000"/>
              </w:rPr>
            </w:pPr>
          </w:p>
        </w:tc>
        <w:tc>
          <w:tcPr>
            <w:tcW w:w="454" w:type="dxa"/>
          </w:tcPr>
          <w:p w14:paraId="70C5FA15" w14:textId="77777777" w:rsidR="00B369A7" w:rsidRDefault="00B369A7" w:rsidP="00B369A7">
            <w:pPr>
              <w:spacing w:before="0"/>
              <w:jc w:val="center"/>
            </w:pPr>
          </w:p>
        </w:tc>
        <w:tc>
          <w:tcPr>
            <w:tcW w:w="454" w:type="dxa"/>
          </w:tcPr>
          <w:p w14:paraId="2F2B274A" w14:textId="0BC3C76B" w:rsidR="00B369A7" w:rsidRDefault="00B369A7" w:rsidP="00B369A7">
            <w:pPr>
              <w:spacing w:before="0"/>
              <w:jc w:val="center"/>
            </w:pPr>
          </w:p>
        </w:tc>
        <w:tc>
          <w:tcPr>
            <w:tcW w:w="454" w:type="dxa"/>
            <w:vAlign w:val="center"/>
          </w:tcPr>
          <w:p w14:paraId="6C33E84E" w14:textId="03214A47" w:rsidR="00B369A7" w:rsidRDefault="00B369A7" w:rsidP="00B369A7">
            <w:pPr>
              <w:spacing w:before="0"/>
              <w:jc w:val="center"/>
            </w:pPr>
          </w:p>
        </w:tc>
        <w:tc>
          <w:tcPr>
            <w:tcW w:w="454" w:type="dxa"/>
            <w:vAlign w:val="center"/>
          </w:tcPr>
          <w:p w14:paraId="1E63E3EF" w14:textId="47CE5BCA" w:rsidR="00B369A7" w:rsidRDefault="00B369A7" w:rsidP="00B369A7">
            <w:pPr>
              <w:spacing w:before="0"/>
              <w:jc w:val="center"/>
            </w:pPr>
          </w:p>
        </w:tc>
        <w:tc>
          <w:tcPr>
            <w:tcW w:w="454" w:type="dxa"/>
            <w:vAlign w:val="center"/>
          </w:tcPr>
          <w:p w14:paraId="2C22D34B" w14:textId="76CEC570" w:rsidR="00B369A7" w:rsidRPr="00B56F02" w:rsidRDefault="00B369A7" w:rsidP="00B369A7">
            <w:pPr>
              <w:spacing w:before="0"/>
              <w:jc w:val="center"/>
              <w:rPr>
                <w:color w:val="FF0000"/>
              </w:rPr>
            </w:pPr>
          </w:p>
        </w:tc>
        <w:tc>
          <w:tcPr>
            <w:tcW w:w="454" w:type="dxa"/>
            <w:vAlign w:val="center"/>
          </w:tcPr>
          <w:p w14:paraId="4F10BEAF" w14:textId="479D40E1" w:rsidR="00B369A7" w:rsidRPr="00FA2041" w:rsidRDefault="00B369A7" w:rsidP="00B369A7">
            <w:pPr>
              <w:spacing w:before="0"/>
              <w:jc w:val="center"/>
            </w:pPr>
          </w:p>
        </w:tc>
        <w:tc>
          <w:tcPr>
            <w:tcW w:w="454" w:type="dxa"/>
            <w:vAlign w:val="center"/>
          </w:tcPr>
          <w:p w14:paraId="6CAD15C5" w14:textId="77777777" w:rsidR="00B369A7" w:rsidRPr="00FA2041" w:rsidRDefault="00B369A7" w:rsidP="00B369A7">
            <w:pPr>
              <w:spacing w:before="0"/>
              <w:jc w:val="center"/>
            </w:pPr>
          </w:p>
        </w:tc>
        <w:tc>
          <w:tcPr>
            <w:tcW w:w="454" w:type="dxa"/>
          </w:tcPr>
          <w:p w14:paraId="37B6484B" w14:textId="33E55900" w:rsidR="00B369A7" w:rsidRPr="00FA2041" w:rsidRDefault="00B369A7" w:rsidP="00B369A7">
            <w:pPr>
              <w:spacing w:before="0"/>
              <w:jc w:val="center"/>
            </w:pPr>
          </w:p>
        </w:tc>
        <w:tc>
          <w:tcPr>
            <w:tcW w:w="454" w:type="dxa"/>
            <w:vAlign w:val="center"/>
          </w:tcPr>
          <w:p w14:paraId="507022A1" w14:textId="56F95ECA" w:rsidR="00B369A7" w:rsidRPr="00FA2041" w:rsidRDefault="00B369A7" w:rsidP="00B369A7">
            <w:pPr>
              <w:spacing w:before="0"/>
              <w:jc w:val="center"/>
            </w:pPr>
          </w:p>
        </w:tc>
        <w:tc>
          <w:tcPr>
            <w:tcW w:w="454" w:type="dxa"/>
            <w:vAlign w:val="center"/>
          </w:tcPr>
          <w:p w14:paraId="4486A3A7" w14:textId="3FF4ECD9" w:rsidR="00B369A7" w:rsidRPr="005D2F4B" w:rsidRDefault="00B369A7" w:rsidP="00B369A7">
            <w:pPr>
              <w:spacing w:before="0"/>
              <w:jc w:val="center"/>
              <w:rPr>
                <w:color w:val="FF0000"/>
              </w:rPr>
            </w:pPr>
          </w:p>
        </w:tc>
        <w:tc>
          <w:tcPr>
            <w:tcW w:w="454" w:type="dxa"/>
            <w:vAlign w:val="center"/>
          </w:tcPr>
          <w:p w14:paraId="7C41139B" w14:textId="5DAC8EF3" w:rsidR="00B369A7" w:rsidRDefault="00B369A7" w:rsidP="00B369A7">
            <w:pPr>
              <w:spacing w:before="0"/>
              <w:jc w:val="center"/>
            </w:pPr>
          </w:p>
        </w:tc>
        <w:tc>
          <w:tcPr>
            <w:tcW w:w="454" w:type="dxa"/>
            <w:vAlign w:val="center"/>
          </w:tcPr>
          <w:p w14:paraId="270EE26D" w14:textId="5E08EF24" w:rsidR="00B369A7" w:rsidRPr="00FA2041" w:rsidRDefault="00B369A7" w:rsidP="00B369A7">
            <w:pPr>
              <w:spacing w:before="0"/>
              <w:jc w:val="center"/>
            </w:pPr>
          </w:p>
        </w:tc>
      </w:tr>
    </w:tbl>
    <w:p w14:paraId="34E96ADC" w14:textId="77777777" w:rsidR="00AB4A2F" w:rsidRPr="0008540E" w:rsidRDefault="00AB4A2F" w:rsidP="00AB4A2F"/>
    <w:sectPr w:rsidR="00AB4A2F" w:rsidRPr="0008540E" w:rsidSect="00AB4A2F">
      <w:headerReference w:type="first" r:id="rId11"/>
      <w:footerReference w:type="first" r:id="rId12"/>
      <w:type w:val="continuous"/>
      <w:pgSz w:w="16834" w:h="11913" w:orient="landscape"/>
      <w:pgMar w:top="1134" w:right="1418" w:bottom="1134" w:left="1418" w:header="720" w:footer="720" w:gutter="0"/>
      <w:paperSrc w:first="1517" w:other="1517"/>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0877" w14:textId="77777777" w:rsidR="00FC5117" w:rsidRDefault="00FC5117">
      <w:r>
        <w:separator/>
      </w:r>
    </w:p>
  </w:endnote>
  <w:endnote w:type="continuationSeparator" w:id="0">
    <w:p w14:paraId="663C4886"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5E8C" w14:textId="1700EC70" w:rsidR="00A516BB" w:rsidRPr="003F2E54" w:rsidRDefault="00AB2D04" w:rsidP="003F2E54">
    <w:pPr>
      <w:pStyle w:val="firstfooter0"/>
      <w:spacing w:before="0" w:beforeAutospacing="0" w:after="0" w:afterAutospacing="0"/>
      <w:jc w:val="center"/>
      <w:rPr>
        <w:rFonts w:asciiTheme="minorHAnsi" w:hAnsiTheme="minorHAnsi"/>
        <w:sz w:val="18"/>
        <w:szCs w:val="18"/>
        <w:lang w:val="en-GB"/>
      </w:rPr>
    </w:pPr>
    <w:r>
      <w:rPr>
        <w:rFonts w:ascii="Symbol" w:hAnsi="Symbol"/>
        <w:sz w:val="22"/>
        <w:szCs w:val="20"/>
        <w:lang w:val="en-GB"/>
      </w:rPr>
      <w:t></w:t>
    </w:r>
    <w:r>
      <w:rPr>
        <w:sz w:val="20"/>
        <w:szCs w:val="20"/>
        <w:lang w:val="en-GB"/>
      </w:rPr>
      <w:t xml:space="preserve"> </w:t>
    </w:r>
    <w:hyperlink r:id="rId1" w:history="1">
      <w:r w:rsidRPr="00EF3B7A">
        <w:rPr>
          <w:rStyle w:val="Hyperlink"/>
          <w:color w:val="00A3E0"/>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3BD0" w14:textId="44DA5E4C" w:rsidR="00AB4A2F" w:rsidRPr="003F2E54" w:rsidRDefault="00AB4A2F" w:rsidP="003F2E54">
    <w:pPr>
      <w:pStyle w:val="firstfooter0"/>
      <w:spacing w:before="0" w:beforeAutospacing="0" w:after="0" w:afterAutospacing="0"/>
      <w:jc w:val="center"/>
      <w:rPr>
        <w:rFonts w:asciiTheme="minorHAnsi" w:hAnsiTheme="minorHAns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DBCD" w14:textId="77777777" w:rsidR="00FC5117" w:rsidRDefault="00FC5117">
      <w:r>
        <w:t>____________________</w:t>
      </w:r>
    </w:p>
  </w:footnote>
  <w:footnote w:type="continuationSeparator" w:id="0">
    <w:p w14:paraId="2A9F863F" w14:textId="77777777" w:rsidR="00FC5117" w:rsidRDefault="00FC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9F5F"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63F0C33F" w14:textId="52AA1B14" w:rsidR="00CE1B90" w:rsidRDefault="00CE1B90" w:rsidP="004F7925">
    <w:pPr>
      <w:pStyle w:val="Header"/>
    </w:pPr>
    <w:r>
      <w:t>PP</w:t>
    </w:r>
    <w:r w:rsidR="000235EC">
      <w:t>2</w:t>
    </w:r>
    <w:r w:rsidR="00EF3B7A">
      <w:t>6</w:t>
    </w:r>
    <w:r>
      <w:t>/</w:t>
    </w:r>
    <w:r w:rsidR="0044665A">
      <w:t>xx-E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B1C1" w14:textId="77777777" w:rsidR="00AB4A2F" w:rsidRDefault="00AB4A2F" w:rsidP="00AB4A2F">
    <w:pPr>
      <w:pStyle w:val="Header"/>
    </w:pPr>
    <w:r>
      <w:fldChar w:fldCharType="begin"/>
    </w:r>
    <w:r>
      <w:instrText xml:space="preserve"> PAGE   \* MERGEFORMAT </w:instrText>
    </w:r>
    <w:r>
      <w:fldChar w:fldCharType="separate"/>
    </w:r>
    <w:r>
      <w:t>2</w:t>
    </w:r>
    <w:r>
      <w:fldChar w:fldCharType="end"/>
    </w:r>
  </w:p>
  <w:p w14:paraId="0192AB7E" w14:textId="6D21C5BF" w:rsidR="00AB4A2F" w:rsidRDefault="00AB4A2F" w:rsidP="00AB4A2F">
    <w:pPr>
      <w:pStyle w:val="Header"/>
      <w:spacing w:after="120"/>
    </w:pPr>
    <w:r>
      <w:t>PP26/</w:t>
    </w:r>
    <w:r>
      <w:t>2</w:t>
    </w:r>
    <w:r w:rsidR="00D731BB">
      <w:t>4</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4CC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C807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9CD6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6C24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B6F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3483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9474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DE0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A3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6C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F37A8D"/>
    <w:multiLevelType w:val="hybridMultilevel"/>
    <w:tmpl w:val="AC8C00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4867EB1"/>
    <w:multiLevelType w:val="hybridMultilevel"/>
    <w:tmpl w:val="C86EAA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6279BC"/>
    <w:multiLevelType w:val="hybridMultilevel"/>
    <w:tmpl w:val="01CA03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71B59"/>
    <w:multiLevelType w:val="hybridMultilevel"/>
    <w:tmpl w:val="3F26E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555EB"/>
    <w:multiLevelType w:val="hybridMultilevel"/>
    <w:tmpl w:val="ADB0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23131">
    <w:abstractNumId w:val="8"/>
  </w:num>
  <w:num w:numId="2" w16cid:durableId="96187973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38829912">
    <w:abstractNumId w:val="17"/>
  </w:num>
  <w:num w:numId="4" w16cid:durableId="49037018">
    <w:abstractNumId w:val="12"/>
  </w:num>
  <w:num w:numId="5" w16cid:durableId="2093382759">
    <w:abstractNumId w:val="16"/>
  </w:num>
  <w:num w:numId="6" w16cid:durableId="1454398287">
    <w:abstractNumId w:val="9"/>
  </w:num>
  <w:num w:numId="7" w16cid:durableId="788668086">
    <w:abstractNumId w:val="7"/>
  </w:num>
  <w:num w:numId="8" w16cid:durableId="1441489937">
    <w:abstractNumId w:val="6"/>
  </w:num>
  <w:num w:numId="9" w16cid:durableId="847211551">
    <w:abstractNumId w:val="5"/>
  </w:num>
  <w:num w:numId="10" w16cid:durableId="735083374">
    <w:abstractNumId w:val="4"/>
  </w:num>
  <w:num w:numId="11" w16cid:durableId="2077585217">
    <w:abstractNumId w:val="3"/>
  </w:num>
  <w:num w:numId="12" w16cid:durableId="1294629389">
    <w:abstractNumId w:val="2"/>
  </w:num>
  <w:num w:numId="13" w16cid:durableId="279265732">
    <w:abstractNumId w:val="1"/>
  </w:num>
  <w:num w:numId="14" w16cid:durableId="722487234">
    <w:abstractNumId w:val="0"/>
  </w:num>
  <w:num w:numId="15" w16cid:durableId="182519414">
    <w:abstractNumId w:val="11"/>
  </w:num>
  <w:num w:numId="16" w16cid:durableId="391777402">
    <w:abstractNumId w:val="14"/>
  </w:num>
  <w:num w:numId="17" w16cid:durableId="1301812104">
    <w:abstractNumId w:val="15"/>
  </w:num>
  <w:num w:numId="18" w16cid:durableId="1979145948">
    <w:abstractNumId w:val="13"/>
  </w:num>
  <w:num w:numId="19" w16cid:durableId="19269191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35FC"/>
    <w:rsid w:val="000048E4"/>
    <w:rsid w:val="00004F8B"/>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96F"/>
    <w:rsid w:val="000B5BB9"/>
    <w:rsid w:val="000B7152"/>
    <w:rsid w:val="000C4701"/>
    <w:rsid w:val="000E4C7A"/>
    <w:rsid w:val="000E5E15"/>
    <w:rsid w:val="000F5A9A"/>
    <w:rsid w:val="000F73D1"/>
    <w:rsid w:val="001001C5"/>
    <w:rsid w:val="00105EFE"/>
    <w:rsid w:val="00106777"/>
    <w:rsid w:val="0011489E"/>
    <w:rsid w:val="00114BA3"/>
    <w:rsid w:val="00115DEC"/>
    <w:rsid w:val="0012014C"/>
    <w:rsid w:val="00123F09"/>
    <w:rsid w:val="00127FA6"/>
    <w:rsid w:val="00136175"/>
    <w:rsid w:val="00140FF0"/>
    <w:rsid w:val="00142F28"/>
    <w:rsid w:val="00146057"/>
    <w:rsid w:val="00161C12"/>
    <w:rsid w:val="00161CDA"/>
    <w:rsid w:val="0016633C"/>
    <w:rsid w:val="00171990"/>
    <w:rsid w:val="00195B70"/>
    <w:rsid w:val="001A0EEB"/>
    <w:rsid w:val="001A16ED"/>
    <w:rsid w:val="001B18AB"/>
    <w:rsid w:val="001B70D1"/>
    <w:rsid w:val="001C2D51"/>
    <w:rsid w:val="001C3804"/>
    <w:rsid w:val="001D3322"/>
    <w:rsid w:val="001E01A5"/>
    <w:rsid w:val="001E18AB"/>
    <w:rsid w:val="001E1C8F"/>
    <w:rsid w:val="001E37ED"/>
    <w:rsid w:val="001F0B24"/>
    <w:rsid w:val="001F4060"/>
    <w:rsid w:val="002115E0"/>
    <w:rsid w:val="00215F12"/>
    <w:rsid w:val="00232B31"/>
    <w:rsid w:val="00235A3B"/>
    <w:rsid w:val="00243BE4"/>
    <w:rsid w:val="00257188"/>
    <w:rsid w:val="002578B4"/>
    <w:rsid w:val="002646C6"/>
    <w:rsid w:val="00267D12"/>
    <w:rsid w:val="00281792"/>
    <w:rsid w:val="0028799E"/>
    <w:rsid w:val="002962A8"/>
    <w:rsid w:val="002A56C0"/>
    <w:rsid w:val="002E77F4"/>
    <w:rsid w:val="002F36B9"/>
    <w:rsid w:val="002F5FA2"/>
    <w:rsid w:val="003038E3"/>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3F1"/>
    <w:rsid w:val="003A3938"/>
    <w:rsid w:val="003A4E67"/>
    <w:rsid w:val="003A5FFB"/>
    <w:rsid w:val="003A7923"/>
    <w:rsid w:val="003A7FB6"/>
    <w:rsid w:val="003B3751"/>
    <w:rsid w:val="003F0763"/>
    <w:rsid w:val="003F2121"/>
    <w:rsid w:val="003F2E54"/>
    <w:rsid w:val="003F5771"/>
    <w:rsid w:val="003F61F3"/>
    <w:rsid w:val="004014B0"/>
    <w:rsid w:val="004059B0"/>
    <w:rsid w:val="00426AC1"/>
    <w:rsid w:val="004321DC"/>
    <w:rsid w:val="00435AA4"/>
    <w:rsid w:val="00435EA8"/>
    <w:rsid w:val="004360BB"/>
    <w:rsid w:val="0044665A"/>
    <w:rsid w:val="004529ED"/>
    <w:rsid w:val="0045533C"/>
    <w:rsid w:val="004606DA"/>
    <w:rsid w:val="00463092"/>
    <w:rsid w:val="004676C0"/>
    <w:rsid w:val="00474E00"/>
    <w:rsid w:val="004835DB"/>
    <w:rsid w:val="00491D2D"/>
    <w:rsid w:val="00494797"/>
    <w:rsid w:val="004B0C10"/>
    <w:rsid w:val="004B167B"/>
    <w:rsid w:val="004C0EF7"/>
    <w:rsid w:val="004C19D7"/>
    <w:rsid w:val="004C297B"/>
    <w:rsid w:val="004C73C9"/>
    <w:rsid w:val="004D7CC5"/>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2E8C"/>
    <w:rsid w:val="00596B48"/>
    <w:rsid w:val="005B10E8"/>
    <w:rsid w:val="005B5026"/>
    <w:rsid w:val="005B661F"/>
    <w:rsid w:val="005C3315"/>
    <w:rsid w:val="005E1CC3"/>
    <w:rsid w:val="005F05C8"/>
    <w:rsid w:val="00604079"/>
    <w:rsid w:val="00606A6A"/>
    <w:rsid w:val="00617BE4"/>
    <w:rsid w:val="00620233"/>
    <w:rsid w:val="00627DF4"/>
    <w:rsid w:val="006404B0"/>
    <w:rsid w:val="0066499C"/>
    <w:rsid w:val="00676E68"/>
    <w:rsid w:val="006A7108"/>
    <w:rsid w:val="006B2035"/>
    <w:rsid w:val="006B40DA"/>
    <w:rsid w:val="006C5D5D"/>
    <w:rsid w:val="006D139F"/>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C617F"/>
    <w:rsid w:val="007D5061"/>
    <w:rsid w:val="007D700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3FA4"/>
    <w:rsid w:val="008E6E9B"/>
    <w:rsid w:val="008F2C56"/>
    <w:rsid w:val="008F3C99"/>
    <w:rsid w:val="00900D5B"/>
    <w:rsid w:val="009236FE"/>
    <w:rsid w:val="00940E00"/>
    <w:rsid w:val="00945D4B"/>
    <w:rsid w:val="0094741F"/>
    <w:rsid w:val="00950E0F"/>
    <w:rsid w:val="00953530"/>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190D"/>
    <w:rsid w:val="00AB2D04"/>
    <w:rsid w:val="00AB4A2F"/>
    <w:rsid w:val="00AB5C39"/>
    <w:rsid w:val="00AB75A9"/>
    <w:rsid w:val="00AD1C5C"/>
    <w:rsid w:val="00AD566F"/>
    <w:rsid w:val="00AF0849"/>
    <w:rsid w:val="00B156F9"/>
    <w:rsid w:val="00B1733E"/>
    <w:rsid w:val="00B23CD4"/>
    <w:rsid w:val="00B25A86"/>
    <w:rsid w:val="00B304B9"/>
    <w:rsid w:val="00B369A7"/>
    <w:rsid w:val="00B55E1A"/>
    <w:rsid w:val="00B57988"/>
    <w:rsid w:val="00B62032"/>
    <w:rsid w:val="00B65F8C"/>
    <w:rsid w:val="00B7263B"/>
    <w:rsid w:val="00B73F47"/>
    <w:rsid w:val="00B7638A"/>
    <w:rsid w:val="00B80DF9"/>
    <w:rsid w:val="00B81C62"/>
    <w:rsid w:val="00B840D8"/>
    <w:rsid w:val="00B96467"/>
    <w:rsid w:val="00BA154E"/>
    <w:rsid w:val="00BA37CE"/>
    <w:rsid w:val="00BA4692"/>
    <w:rsid w:val="00BC6FDB"/>
    <w:rsid w:val="00BC7DE8"/>
    <w:rsid w:val="00BD1D95"/>
    <w:rsid w:val="00BE0966"/>
    <w:rsid w:val="00BF43BA"/>
    <w:rsid w:val="00BF5722"/>
    <w:rsid w:val="00BF6268"/>
    <w:rsid w:val="00BF720B"/>
    <w:rsid w:val="00C04511"/>
    <w:rsid w:val="00C112A3"/>
    <w:rsid w:val="00C16846"/>
    <w:rsid w:val="00C34851"/>
    <w:rsid w:val="00C42A5B"/>
    <w:rsid w:val="00C5419D"/>
    <w:rsid w:val="00C56038"/>
    <w:rsid w:val="00C6729F"/>
    <w:rsid w:val="00C70164"/>
    <w:rsid w:val="00C72664"/>
    <w:rsid w:val="00C86F24"/>
    <w:rsid w:val="00C94F62"/>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31BB"/>
    <w:rsid w:val="00D75620"/>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2EC4"/>
    <w:rsid w:val="00E6599B"/>
    <w:rsid w:val="00E726DE"/>
    <w:rsid w:val="00E844D5"/>
    <w:rsid w:val="00E86536"/>
    <w:rsid w:val="00E871C2"/>
    <w:rsid w:val="00EA1BAA"/>
    <w:rsid w:val="00ED401C"/>
    <w:rsid w:val="00EE333B"/>
    <w:rsid w:val="00EF2642"/>
    <w:rsid w:val="00EF3681"/>
    <w:rsid w:val="00EF3B7A"/>
    <w:rsid w:val="00EF4AAB"/>
    <w:rsid w:val="00F10790"/>
    <w:rsid w:val="00F10E7C"/>
    <w:rsid w:val="00F13C1E"/>
    <w:rsid w:val="00F16F17"/>
    <w:rsid w:val="00F20BC2"/>
    <w:rsid w:val="00F3225F"/>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6BFD"/>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B00D3AC"/>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link w:val="Heading2Char"/>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link w:val="Heading4Char"/>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link w:val="Heading6Char"/>
    <w:qFormat/>
    <w:rsid w:val="00AD566F"/>
    <w:pPr>
      <w:outlineLvl w:val="5"/>
    </w:pPr>
  </w:style>
  <w:style w:type="paragraph" w:styleId="Heading7">
    <w:name w:val="heading 7"/>
    <w:basedOn w:val="Heading4"/>
    <w:next w:val="Normal"/>
    <w:link w:val="Heading7Char"/>
    <w:qFormat/>
    <w:rsid w:val="00AD566F"/>
    <w:pPr>
      <w:ind w:left="1701" w:hanging="1701"/>
      <w:outlineLvl w:val="6"/>
    </w:pPr>
  </w:style>
  <w:style w:type="paragraph" w:styleId="Heading8">
    <w:name w:val="heading 8"/>
    <w:basedOn w:val="Heading4"/>
    <w:next w:val="Normal"/>
    <w:link w:val="Heading8Char"/>
    <w:qFormat/>
    <w:rsid w:val="00AD566F"/>
    <w:pPr>
      <w:ind w:left="1701" w:hanging="1701"/>
      <w:outlineLvl w:val="7"/>
    </w:pPr>
  </w:style>
  <w:style w:type="paragraph" w:styleId="Heading9">
    <w:name w:val="heading 9"/>
    <w:basedOn w:val="Heading4"/>
    <w:next w:val="Normal"/>
    <w:link w:val="Heading9Char"/>
    <w:qFormat/>
    <w:rsid w:val="00AD566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uiPriority w:val="99"/>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link w:val="FootnoteTextChar"/>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link w:val="NormalaftertitleChar"/>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qFormat/>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qFormat/>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link w:val="DateChar"/>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uiPriority w:val="99"/>
    <w:rsid w:val="001A16ED"/>
    <w:rPr>
      <w:rFonts w:ascii="Calibri" w:hAnsi="Calibri"/>
      <w:sz w:val="18"/>
      <w:lang w:val="en-GB" w:eastAsia="en-US"/>
    </w:rPr>
  </w:style>
  <w:style w:type="paragraph" w:styleId="BalloonText">
    <w:name w:val="Balloon Text"/>
    <w:basedOn w:val="Normal"/>
    <w:link w:val="BalloonTextChar"/>
    <w:uiPriority w:val="99"/>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styleId="UnresolvedMention">
    <w:name w:val="Unresolved Mention"/>
    <w:basedOn w:val="DefaultParagraphFont"/>
    <w:uiPriority w:val="99"/>
    <w:semiHidden/>
    <w:unhideWhenUsed/>
    <w:rsid w:val="00D75620"/>
    <w:rPr>
      <w:color w:val="605E5C"/>
      <w:shd w:val="clear" w:color="auto" w:fill="E1DFDD"/>
    </w:rPr>
  </w:style>
  <w:style w:type="table" w:styleId="TableGrid">
    <w:name w:val="Table Grid"/>
    <w:basedOn w:val="TableNormal"/>
    <w:uiPriority w:val="39"/>
    <w:rsid w:val="00AB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A2F"/>
    <w:pPr>
      <w:tabs>
        <w:tab w:val="clear" w:pos="567"/>
        <w:tab w:val="clear" w:pos="1134"/>
        <w:tab w:val="clear" w:pos="1701"/>
        <w:tab w:val="clear" w:pos="2268"/>
        <w:tab w:val="clear" w:pos="2835"/>
        <w:tab w:val="left" w:pos="794"/>
        <w:tab w:val="left" w:pos="1191"/>
        <w:tab w:val="left" w:pos="1588"/>
        <w:tab w:val="left" w:pos="1985"/>
      </w:tabs>
      <w:contextualSpacing/>
    </w:pPr>
    <w:rPr>
      <w:rFonts w:asciiTheme="minorHAnsi" w:hAnsiTheme="minorHAnsi"/>
    </w:rPr>
  </w:style>
  <w:style w:type="character" w:customStyle="1" w:styleId="Heading1Char">
    <w:name w:val="Heading 1 Char"/>
    <w:basedOn w:val="DefaultParagraphFont"/>
    <w:link w:val="Heading1"/>
    <w:rsid w:val="00AB4A2F"/>
    <w:rPr>
      <w:rFonts w:ascii="Calibri" w:hAnsi="Calibri"/>
      <w:b/>
      <w:sz w:val="28"/>
      <w:lang w:val="en-GB" w:eastAsia="en-US"/>
    </w:rPr>
  </w:style>
  <w:style w:type="character" w:customStyle="1" w:styleId="Heading2Char">
    <w:name w:val="Heading 2 Char"/>
    <w:basedOn w:val="DefaultParagraphFont"/>
    <w:link w:val="Heading2"/>
    <w:rsid w:val="00AB4A2F"/>
    <w:rPr>
      <w:rFonts w:ascii="Calibri" w:hAnsi="Calibri"/>
      <w:b/>
      <w:sz w:val="24"/>
      <w:lang w:val="en-GB" w:eastAsia="en-US"/>
    </w:rPr>
  </w:style>
  <w:style w:type="character" w:customStyle="1" w:styleId="Heading3Char">
    <w:name w:val="Heading 3 Char"/>
    <w:basedOn w:val="DefaultParagraphFont"/>
    <w:link w:val="Heading3"/>
    <w:rsid w:val="00AB4A2F"/>
    <w:rPr>
      <w:rFonts w:ascii="Calibri" w:hAnsi="Calibri"/>
      <w:b/>
      <w:sz w:val="24"/>
      <w:lang w:val="en-GB" w:eastAsia="en-US"/>
    </w:rPr>
  </w:style>
  <w:style w:type="character" w:customStyle="1" w:styleId="Heading4Char">
    <w:name w:val="Heading 4 Char"/>
    <w:basedOn w:val="DefaultParagraphFont"/>
    <w:link w:val="Heading4"/>
    <w:rsid w:val="00AB4A2F"/>
    <w:rPr>
      <w:rFonts w:ascii="Calibri" w:hAnsi="Calibri"/>
      <w:b/>
      <w:sz w:val="24"/>
      <w:lang w:val="en-GB" w:eastAsia="en-US"/>
    </w:rPr>
  </w:style>
  <w:style w:type="character" w:customStyle="1" w:styleId="Heading5Char">
    <w:name w:val="Heading 5 Char"/>
    <w:basedOn w:val="DefaultParagraphFont"/>
    <w:link w:val="Heading5"/>
    <w:rsid w:val="00AB4A2F"/>
    <w:rPr>
      <w:rFonts w:ascii="Calibri" w:hAnsi="Calibri"/>
      <w:b/>
      <w:sz w:val="24"/>
      <w:lang w:val="en-GB" w:eastAsia="en-US"/>
    </w:rPr>
  </w:style>
  <w:style w:type="character" w:customStyle="1" w:styleId="Heading6Char">
    <w:name w:val="Heading 6 Char"/>
    <w:basedOn w:val="DefaultParagraphFont"/>
    <w:link w:val="Heading6"/>
    <w:rsid w:val="00AB4A2F"/>
    <w:rPr>
      <w:rFonts w:ascii="Calibri" w:hAnsi="Calibri"/>
      <w:b/>
      <w:sz w:val="24"/>
      <w:lang w:val="en-GB" w:eastAsia="en-US"/>
    </w:rPr>
  </w:style>
  <w:style w:type="character" w:customStyle="1" w:styleId="Heading7Char">
    <w:name w:val="Heading 7 Char"/>
    <w:basedOn w:val="DefaultParagraphFont"/>
    <w:link w:val="Heading7"/>
    <w:rsid w:val="00AB4A2F"/>
    <w:rPr>
      <w:rFonts w:ascii="Calibri" w:hAnsi="Calibri"/>
      <w:b/>
      <w:sz w:val="24"/>
      <w:lang w:val="en-GB" w:eastAsia="en-US"/>
    </w:rPr>
  </w:style>
  <w:style w:type="character" w:customStyle="1" w:styleId="Heading8Char">
    <w:name w:val="Heading 8 Char"/>
    <w:basedOn w:val="DefaultParagraphFont"/>
    <w:link w:val="Heading8"/>
    <w:rsid w:val="00AB4A2F"/>
    <w:rPr>
      <w:rFonts w:ascii="Calibri" w:hAnsi="Calibri"/>
      <w:b/>
      <w:sz w:val="24"/>
      <w:lang w:val="en-GB" w:eastAsia="en-US"/>
    </w:rPr>
  </w:style>
  <w:style w:type="character" w:customStyle="1" w:styleId="Heading9Char">
    <w:name w:val="Heading 9 Char"/>
    <w:basedOn w:val="DefaultParagraphFont"/>
    <w:link w:val="Heading9"/>
    <w:rsid w:val="00AB4A2F"/>
    <w:rPr>
      <w:rFonts w:ascii="Calibri" w:hAnsi="Calibri"/>
      <w:b/>
      <w:sz w:val="24"/>
      <w:lang w:val="en-GB" w:eastAsia="en-US"/>
    </w:rPr>
  </w:style>
  <w:style w:type="character" w:customStyle="1" w:styleId="FooterChar">
    <w:name w:val="Footer Char"/>
    <w:basedOn w:val="DefaultParagraphFont"/>
    <w:link w:val="Footer"/>
    <w:uiPriority w:val="99"/>
    <w:rsid w:val="00AB4A2F"/>
    <w:rPr>
      <w:rFonts w:ascii="Calibri" w:hAnsi="Calibri"/>
      <w:caps/>
      <w:noProof/>
      <w:sz w:val="16"/>
      <w:lang w:val="en-GB" w:eastAsia="en-US"/>
    </w:rPr>
  </w:style>
  <w:style w:type="character" w:customStyle="1" w:styleId="FootnoteTextChar">
    <w:name w:val="Footnote Text Char"/>
    <w:basedOn w:val="DefaultParagraphFont"/>
    <w:link w:val="FootnoteText"/>
    <w:rsid w:val="00AB4A2F"/>
    <w:rPr>
      <w:rFonts w:ascii="Calibri" w:hAnsi="Calibri"/>
      <w:sz w:val="24"/>
      <w:lang w:val="en-GB" w:eastAsia="en-US"/>
    </w:rPr>
  </w:style>
  <w:style w:type="character" w:customStyle="1" w:styleId="DateChar">
    <w:name w:val="Date Char"/>
    <w:basedOn w:val="DefaultParagraphFont"/>
    <w:link w:val="Date"/>
    <w:rsid w:val="00AB4A2F"/>
    <w:rPr>
      <w:rFonts w:ascii="Calibri" w:hAnsi="Calibri"/>
      <w:lang w:val="en-GB" w:eastAsia="en-US"/>
    </w:rPr>
  </w:style>
  <w:style w:type="character" w:customStyle="1" w:styleId="Appdef">
    <w:name w:val="App_def"/>
    <w:basedOn w:val="DefaultParagraphFont"/>
    <w:rsid w:val="00AB4A2F"/>
    <w:rPr>
      <w:rFonts w:asciiTheme="minorHAnsi" w:hAnsiTheme="minorHAnsi"/>
      <w:b/>
    </w:rPr>
  </w:style>
  <w:style w:type="character" w:customStyle="1" w:styleId="Appref">
    <w:name w:val="App_ref"/>
    <w:basedOn w:val="DefaultParagraphFont"/>
    <w:rsid w:val="00AB4A2F"/>
    <w:rPr>
      <w:rFonts w:asciiTheme="minorHAnsi" w:hAnsiTheme="minorHAnsi"/>
    </w:rPr>
  </w:style>
  <w:style w:type="paragraph" w:customStyle="1" w:styleId="ApptoAnnex">
    <w:name w:val="App_to_Annex"/>
    <w:basedOn w:val="AppendixNo"/>
    <w:next w:val="Normal"/>
    <w:qFormat/>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480" w:after="80"/>
    </w:pPr>
    <w:rPr>
      <w:rFonts w:asciiTheme="minorHAnsi" w:hAnsiTheme="minorHAnsi"/>
    </w:rPr>
  </w:style>
  <w:style w:type="character" w:customStyle="1" w:styleId="Artdef">
    <w:name w:val="Art_def"/>
    <w:basedOn w:val="DefaultParagraphFont"/>
    <w:rsid w:val="00AB4A2F"/>
    <w:rPr>
      <w:rFonts w:asciiTheme="minorHAnsi" w:hAnsiTheme="minorHAnsi"/>
      <w:b/>
    </w:rPr>
  </w:style>
  <w:style w:type="character" w:customStyle="1" w:styleId="Artref">
    <w:name w:val="Art_ref"/>
    <w:basedOn w:val="DefaultParagraphFont"/>
    <w:rsid w:val="00AB4A2F"/>
    <w:rPr>
      <w:rFonts w:asciiTheme="minorHAnsi" w:hAnsiTheme="minorHAnsi"/>
    </w:rPr>
  </w:style>
  <w:style w:type="paragraph" w:customStyle="1" w:styleId="Equation">
    <w:name w:val="Equation"/>
    <w:basedOn w:val="Normal"/>
    <w:rsid w:val="00AB4A2F"/>
    <w:pPr>
      <w:tabs>
        <w:tab w:val="clear" w:pos="567"/>
        <w:tab w:val="clear" w:pos="1134"/>
        <w:tab w:val="clear" w:pos="1701"/>
        <w:tab w:val="clear" w:pos="2268"/>
        <w:tab w:val="clear" w:pos="2835"/>
        <w:tab w:val="left" w:pos="794"/>
        <w:tab w:val="left" w:pos="1191"/>
        <w:tab w:val="left" w:pos="1588"/>
        <w:tab w:val="left" w:pos="1985"/>
        <w:tab w:val="center" w:pos="4820"/>
        <w:tab w:val="right" w:pos="9639"/>
      </w:tabs>
    </w:pPr>
    <w:rPr>
      <w:rFonts w:asciiTheme="minorHAnsi" w:hAnsiTheme="minorHAnsi"/>
    </w:rPr>
  </w:style>
  <w:style w:type="paragraph" w:customStyle="1" w:styleId="Equationlegend">
    <w:name w:val="Equation_legend"/>
    <w:basedOn w:val="NormalIndent"/>
    <w:rsid w:val="00AB4A2F"/>
    <w:pPr>
      <w:tabs>
        <w:tab w:val="clear" w:pos="567"/>
        <w:tab w:val="clear" w:pos="1134"/>
        <w:tab w:val="clear" w:pos="1701"/>
        <w:tab w:val="clear" w:pos="2268"/>
        <w:tab w:val="clear" w:pos="2835"/>
        <w:tab w:val="left" w:pos="794"/>
        <w:tab w:val="left" w:pos="1191"/>
        <w:tab w:val="left" w:pos="1588"/>
        <w:tab w:val="right" w:pos="1871"/>
        <w:tab w:val="left" w:pos="1985"/>
        <w:tab w:val="left" w:pos="2041"/>
      </w:tabs>
      <w:spacing w:before="80"/>
      <w:ind w:left="2041" w:hanging="2041"/>
    </w:pPr>
    <w:rPr>
      <w:rFonts w:asciiTheme="minorHAnsi" w:hAnsiTheme="minorHAnsi"/>
    </w:rPr>
  </w:style>
  <w:style w:type="paragraph" w:customStyle="1" w:styleId="Figure">
    <w:name w:val="Figure"/>
    <w:basedOn w:val="Normal"/>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jc w:val="center"/>
    </w:pPr>
    <w:rPr>
      <w:rFonts w:asciiTheme="minorHAnsi" w:hAnsiTheme="minorHAnsi"/>
    </w:rPr>
  </w:style>
  <w:style w:type="paragraph" w:customStyle="1" w:styleId="Figurelegend">
    <w:name w:val="Figure_legend"/>
    <w:basedOn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20" w:after="20"/>
    </w:pPr>
    <w:rPr>
      <w:rFonts w:asciiTheme="minorHAnsi" w:hAnsiTheme="minorHAnsi"/>
      <w:sz w:val="18"/>
    </w:rPr>
  </w:style>
  <w:style w:type="paragraph" w:customStyle="1" w:styleId="FigureNo">
    <w:name w:val="Figure_No"/>
    <w:basedOn w:val="Normal"/>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asciiTheme="minorHAnsi" w:hAnsiTheme="minorHAnsi"/>
      <w:caps/>
      <w:sz w:val="20"/>
    </w:rPr>
  </w:style>
  <w:style w:type="paragraph" w:customStyle="1" w:styleId="Figuretitle">
    <w:name w:val="Figure_title"/>
    <w:basedOn w:val="Normal"/>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0" w:after="480"/>
      <w:jc w:val="center"/>
    </w:pPr>
    <w:rPr>
      <w:rFonts w:asciiTheme="minorHAnsi" w:hAnsiTheme="minorHAnsi"/>
      <w:b/>
      <w:sz w:val="20"/>
    </w:rPr>
  </w:style>
  <w:style w:type="paragraph" w:customStyle="1" w:styleId="Figurewithouttitle">
    <w:name w:val="Figure_without_title"/>
    <w:basedOn w:val="FigureNo"/>
    <w:next w:val="Normal"/>
    <w:rsid w:val="00AB4A2F"/>
    <w:pPr>
      <w:keepNext w:val="0"/>
    </w:pPr>
  </w:style>
  <w:style w:type="paragraph" w:customStyle="1" w:styleId="Section10">
    <w:name w:val="Section_1"/>
    <w:basedOn w:val="Normal"/>
    <w:rsid w:val="00AB4A2F"/>
    <w:pPr>
      <w:tabs>
        <w:tab w:val="clear" w:pos="567"/>
        <w:tab w:val="clear" w:pos="1134"/>
        <w:tab w:val="clear" w:pos="1701"/>
        <w:tab w:val="clear" w:pos="2268"/>
        <w:tab w:val="clear" w:pos="2835"/>
        <w:tab w:val="left" w:pos="794"/>
        <w:tab w:val="left" w:pos="1191"/>
        <w:tab w:val="left" w:pos="1588"/>
        <w:tab w:val="left" w:pos="1985"/>
        <w:tab w:val="center" w:pos="4820"/>
      </w:tabs>
      <w:spacing w:before="360"/>
      <w:jc w:val="center"/>
    </w:pPr>
    <w:rPr>
      <w:rFonts w:asciiTheme="minorHAnsi" w:hAnsiTheme="minorHAnsi"/>
      <w:b/>
    </w:rPr>
  </w:style>
  <w:style w:type="paragraph" w:customStyle="1" w:styleId="Section20">
    <w:name w:val="Section_2"/>
    <w:basedOn w:val="Section10"/>
    <w:rsid w:val="00AB4A2F"/>
    <w:rPr>
      <w:b w:val="0"/>
      <w:i/>
    </w:rPr>
  </w:style>
  <w:style w:type="paragraph" w:customStyle="1" w:styleId="Section3">
    <w:name w:val="Section_3"/>
    <w:basedOn w:val="Section10"/>
    <w:rsid w:val="00AB4A2F"/>
    <w:rPr>
      <w:b w:val="0"/>
    </w:rPr>
  </w:style>
  <w:style w:type="paragraph" w:customStyle="1" w:styleId="Subsection1">
    <w:name w:val="Subsection_1"/>
    <w:basedOn w:val="Section10"/>
    <w:next w:val="Normalaftertitle"/>
    <w:qFormat/>
    <w:rsid w:val="00AB4A2F"/>
  </w:style>
  <w:style w:type="character" w:customStyle="1" w:styleId="Tablefreq">
    <w:name w:val="Table_freq"/>
    <w:basedOn w:val="DefaultParagraphFont"/>
    <w:rsid w:val="00AB4A2F"/>
    <w:rPr>
      <w:rFonts w:asciiTheme="minorHAnsi" w:hAnsiTheme="minorHAnsi"/>
      <w:b/>
      <w:color w:val="auto"/>
      <w:sz w:val="20"/>
    </w:rPr>
  </w:style>
  <w:style w:type="paragraph" w:customStyle="1" w:styleId="Tableref">
    <w:name w:val="Table_ref"/>
    <w:basedOn w:val="Normal"/>
    <w:next w:val="Normal"/>
    <w:rsid w:val="00AB4A2F"/>
    <w:pPr>
      <w:keepNext/>
      <w:tabs>
        <w:tab w:val="clear" w:pos="567"/>
        <w:tab w:val="clear" w:pos="1134"/>
        <w:tab w:val="clear" w:pos="1701"/>
        <w:tab w:val="clear" w:pos="2268"/>
        <w:tab w:val="clear" w:pos="2835"/>
        <w:tab w:val="left" w:pos="794"/>
        <w:tab w:val="left" w:pos="1191"/>
        <w:tab w:val="left" w:pos="1588"/>
        <w:tab w:val="left" w:pos="1985"/>
      </w:tabs>
      <w:spacing w:before="560"/>
      <w:jc w:val="center"/>
    </w:pPr>
    <w:rPr>
      <w:rFonts w:asciiTheme="minorHAnsi" w:hAnsiTheme="minorHAnsi"/>
      <w:sz w:val="20"/>
    </w:rPr>
  </w:style>
  <w:style w:type="paragraph" w:customStyle="1" w:styleId="Normalend">
    <w:name w:val="Normal_end"/>
    <w:basedOn w:val="Normal"/>
    <w:next w:val="Normal"/>
    <w:qFormat/>
    <w:rsid w:val="00AB4A2F"/>
    <w:pPr>
      <w:tabs>
        <w:tab w:val="clear" w:pos="567"/>
        <w:tab w:val="clear" w:pos="1134"/>
        <w:tab w:val="clear" w:pos="1701"/>
        <w:tab w:val="clear" w:pos="2268"/>
        <w:tab w:val="clear" w:pos="2835"/>
        <w:tab w:val="left" w:pos="794"/>
        <w:tab w:val="left" w:pos="1191"/>
        <w:tab w:val="left" w:pos="1588"/>
        <w:tab w:val="left" w:pos="1985"/>
      </w:tabs>
    </w:pPr>
    <w:rPr>
      <w:rFonts w:asciiTheme="minorHAnsi" w:hAnsiTheme="minorHAnsi"/>
      <w:lang w:val="en-US"/>
    </w:rPr>
  </w:style>
  <w:style w:type="paragraph" w:customStyle="1" w:styleId="Questiondate">
    <w:name w:val="Question_date"/>
    <w:basedOn w:val="Normal"/>
    <w:next w:val="Normalaftertitle"/>
    <w:rsid w:val="00AB4A2F"/>
    <w:pPr>
      <w:keepNext/>
      <w:keepLines/>
      <w:tabs>
        <w:tab w:val="clear" w:pos="567"/>
        <w:tab w:val="clear" w:pos="1134"/>
        <w:tab w:val="clear" w:pos="1701"/>
        <w:tab w:val="clear" w:pos="2268"/>
        <w:tab w:val="clear" w:pos="2835"/>
        <w:tab w:val="left" w:pos="794"/>
        <w:tab w:val="left" w:pos="1191"/>
        <w:tab w:val="left" w:pos="1588"/>
        <w:tab w:val="left" w:pos="1985"/>
      </w:tabs>
      <w:jc w:val="right"/>
    </w:pPr>
    <w:rPr>
      <w:rFonts w:asciiTheme="minorHAnsi" w:hAnsiTheme="minorHAnsi"/>
      <w:sz w:val="22"/>
    </w:rPr>
  </w:style>
  <w:style w:type="paragraph" w:customStyle="1" w:styleId="QuestionNo">
    <w:name w:val="Question_No"/>
    <w:basedOn w:val="Normal"/>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heme="minorHAnsi" w:hAnsiTheme="minorHAnsi"/>
      <w:caps/>
      <w:sz w:val="28"/>
    </w:rPr>
  </w:style>
  <w:style w:type="paragraph" w:customStyle="1" w:styleId="Questiontitle">
    <w:name w:val="Question_title"/>
    <w:basedOn w:val="Normal"/>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240"/>
      <w:jc w:val="center"/>
    </w:pPr>
    <w:rPr>
      <w:rFonts w:asciiTheme="minorHAnsi" w:hAnsiTheme="minorHAnsi"/>
      <w:b/>
      <w:sz w:val="28"/>
    </w:rPr>
  </w:style>
  <w:style w:type="paragraph" w:customStyle="1" w:styleId="Title4">
    <w:name w:val="Title 4"/>
    <w:basedOn w:val="Title3"/>
    <w:next w:val="Heading1"/>
    <w:rsid w:val="00AB4A2F"/>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textAlignment w:val="auto"/>
    </w:pPr>
    <w:rPr>
      <w:rFonts w:asciiTheme="minorHAnsi" w:hAnsiTheme="minorHAnsi"/>
      <w:b/>
    </w:rPr>
  </w:style>
  <w:style w:type="paragraph" w:customStyle="1" w:styleId="Part1">
    <w:name w:val="Part_1"/>
    <w:basedOn w:val="Section10"/>
    <w:next w:val="Section10"/>
    <w:qFormat/>
    <w:rsid w:val="00AB4A2F"/>
  </w:style>
  <w:style w:type="paragraph" w:customStyle="1" w:styleId="PartNo">
    <w:name w:val="Part_No"/>
    <w:basedOn w:val="AnnexNo"/>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480" w:after="80"/>
    </w:pPr>
    <w:rPr>
      <w:rFonts w:asciiTheme="minorHAnsi" w:hAnsiTheme="minorHAnsi"/>
    </w:rPr>
  </w:style>
  <w:style w:type="paragraph" w:customStyle="1" w:styleId="Partref">
    <w:name w:val="Part_ref"/>
    <w:basedOn w:val="Annexref"/>
    <w:next w:val="Normal"/>
    <w:rsid w:val="00AB4A2F"/>
    <w:pPr>
      <w:keepNext/>
      <w:keepLines/>
      <w:tabs>
        <w:tab w:val="clear" w:pos="567"/>
        <w:tab w:val="clear" w:pos="1134"/>
        <w:tab w:val="clear" w:pos="1701"/>
        <w:tab w:val="clear" w:pos="2268"/>
        <w:tab w:val="clear" w:pos="2835"/>
        <w:tab w:val="left" w:pos="794"/>
        <w:tab w:val="left" w:pos="1191"/>
        <w:tab w:val="left" w:pos="1588"/>
        <w:tab w:val="left" w:pos="1985"/>
      </w:tabs>
      <w:spacing w:after="280"/>
    </w:pPr>
    <w:rPr>
      <w:rFonts w:asciiTheme="minorHAnsi" w:hAnsiTheme="minorHAnsi"/>
    </w:rPr>
  </w:style>
  <w:style w:type="paragraph" w:customStyle="1" w:styleId="Parttitle">
    <w:name w:val="Part_title"/>
    <w:basedOn w:val="Annextitle"/>
    <w:next w:val="Normalaftertitle"/>
    <w:rsid w:val="00AB4A2F"/>
    <w:pPr>
      <w:keepNext/>
      <w:keepLines/>
      <w:tabs>
        <w:tab w:val="clear" w:pos="567"/>
        <w:tab w:val="clear" w:pos="1134"/>
        <w:tab w:val="clear" w:pos="1701"/>
        <w:tab w:val="clear" w:pos="2268"/>
        <w:tab w:val="clear" w:pos="2835"/>
        <w:tab w:val="left" w:pos="794"/>
        <w:tab w:val="left" w:pos="1191"/>
        <w:tab w:val="left" w:pos="1588"/>
        <w:tab w:val="left" w:pos="1985"/>
      </w:tabs>
      <w:spacing w:after="280"/>
    </w:pPr>
    <w:rPr>
      <w:rFonts w:asciiTheme="minorHAnsi" w:hAnsiTheme="minorHAnsi"/>
    </w:rPr>
  </w:style>
  <w:style w:type="paragraph" w:customStyle="1" w:styleId="Recdate">
    <w:name w:val="Rec_date"/>
    <w:basedOn w:val="Normal"/>
    <w:next w:val="Normalaftertitle"/>
    <w:rsid w:val="00AB4A2F"/>
    <w:pPr>
      <w:keepNext/>
      <w:keepLines/>
      <w:tabs>
        <w:tab w:val="clear" w:pos="567"/>
        <w:tab w:val="clear" w:pos="1134"/>
        <w:tab w:val="clear" w:pos="1701"/>
        <w:tab w:val="clear" w:pos="2268"/>
        <w:tab w:val="clear" w:pos="2835"/>
        <w:tab w:val="left" w:pos="794"/>
        <w:tab w:val="left" w:pos="1191"/>
        <w:tab w:val="left" w:pos="1588"/>
        <w:tab w:val="left" w:pos="1985"/>
      </w:tabs>
      <w:jc w:val="right"/>
    </w:pPr>
    <w:rPr>
      <w:rFonts w:asciiTheme="minorHAnsi" w:hAnsiTheme="minorHAnsi"/>
      <w:sz w:val="22"/>
    </w:rPr>
  </w:style>
  <w:style w:type="paragraph" w:customStyle="1" w:styleId="AppArtNo">
    <w:name w:val="App_Art_No"/>
    <w:basedOn w:val="ArtNo"/>
    <w:qFormat/>
    <w:rsid w:val="00AB4A2F"/>
    <w:pPr>
      <w:keepNext/>
      <w:keepLines/>
      <w:tabs>
        <w:tab w:val="left" w:pos="794"/>
        <w:tab w:val="left" w:pos="1191"/>
        <w:tab w:val="left" w:pos="1588"/>
        <w:tab w:val="left" w:pos="1985"/>
      </w:tabs>
      <w:spacing w:before="480"/>
    </w:pPr>
    <w:rPr>
      <w:rFonts w:asciiTheme="minorHAnsi" w:hAnsiTheme="minorHAnsi"/>
    </w:rPr>
  </w:style>
  <w:style w:type="paragraph" w:customStyle="1" w:styleId="AppArttitle">
    <w:name w:val="App_Art_title"/>
    <w:basedOn w:val="Arttitle"/>
    <w:qFormat/>
    <w:rsid w:val="00AB4A2F"/>
    <w:pPr>
      <w:keepNext/>
      <w:keepLines/>
      <w:tabs>
        <w:tab w:val="left" w:pos="794"/>
        <w:tab w:val="left" w:pos="1191"/>
        <w:tab w:val="left" w:pos="1588"/>
        <w:tab w:val="left" w:pos="1985"/>
      </w:tabs>
      <w:spacing w:after="0"/>
    </w:pPr>
    <w:rPr>
      <w:rFonts w:asciiTheme="minorHAnsi" w:hAnsiTheme="minorHAnsi"/>
    </w:rPr>
  </w:style>
  <w:style w:type="paragraph" w:customStyle="1" w:styleId="Opiniontitle">
    <w:name w:val="Opinion_title"/>
    <w:basedOn w:val="Rectitle"/>
    <w:next w:val="Normalaftertitle"/>
    <w:qFormat/>
    <w:rsid w:val="00AB4A2F"/>
    <w:pPr>
      <w:keepNext/>
      <w:keepLines/>
      <w:tabs>
        <w:tab w:val="clear" w:pos="567"/>
        <w:tab w:val="clear" w:pos="1134"/>
        <w:tab w:val="clear" w:pos="1701"/>
        <w:tab w:val="clear" w:pos="2268"/>
        <w:tab w:val="clear" w:pos="2835"/>
        <w:tab w:val="left" w:pos="794"/>
        <w:tab w:val="left" w:pos="1191"/>
        <w:tab w:val="left" w:pos="1588"/>
        <w:tab w:val="left" w:pos="1985"/>
      </w:tabs>
    </w:pPr>
    <w:rPr>
      <w:rFonts w:asciiTheme="minorHAnsi" w:hAnsiTheme="minorHAnsi"/>
    </w:rPr>
  </w:style>
  <w:style w:type="paragraph" w:customStyle="1" w:styleId="OpinionNo">
    <w:name w:val="Opinion_No"/>
    <w:basedOn w:val="RecNo"/>
    <w:next w:val="Opiniontitle"/>
    <w:qFormat/>
    <w:rsid w:val="00AB4A2F"/>
    <w:pPr>
      <w:keepNext/>
      <w:keepLines/>
      <w:tabs>
        <w:tab w:val="clear" w:pos="567"/>
        <w:tab w:val="clear" w:pos="1134"/>
        <w:tab w:val="clear" w:pos="1701"/>
        <w:tab w:val="clear" w:pos="2268"/>
        <w:tab w:val="clear" w:pos="2835"/>
        <w:tab w:val="left" w:pos="794"/>
        <w:tab w:val="left" w:pos="1191"/>
        <w:tab w:val="left" w:pos="1588"/>
        <w:tab w:val="left" w:pos="1985"/>
      </w:tabs>
      <w:spacing w:before="480"/>
    </w:pPr>
    <w:rPr>
      <w:rFonts w:asciiTheme="minorHAnsi" w:hAnsiTheme="minorHAnsi"/>
    </w:rPr>
  </w:style>
  <w:style w:type="paragraph" w:customStyle="1" w:styleId="Volumetitle0">
    <w:name w:val="Volume_title"/>
    <w:basedOn w:val="Normal"/>
    <w:qFormat/>
    <w:rsid w:val="00AB4A2F"/>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textAlignment w:val="auto"/>
    </w:pPr>
    <w:rPr>
      <w:rFonts w:asciiTheme="minorHAnsi" w:hAnsiTheme="minorHAnsi"/>
      <w:b/>
      <w:sz w:val="28"/>
      <w:lang w:val="en-US"/>
    </w:rPr>
  </w:style>
  <w:style w:type="character" w:customStyle="1" w:styleId="NormalaftertitleChar">
    <w:name w:val="Normal after title Char"/>
    <w:basedOn w:val="DefaultParagraphFont"/>
    <w:link w:val="Normalaftertitle"/>
    <w:locked/>
    <w:rsid w:val="00AB4A2F"/>
    <w:rPr>
      <w:rFonts w:ascii="Calibri" w:hAnsi="Calibri"/>
      <w:sz w:val="24"/>
      <w:lang w:val="en-GB" w:eastAsia="en-US"/>
    </w:rPr>
  </w:style>
  <w:style w:type="paragraph" w:customStyle="1" w:styleId="Priorityarea">
    <w:name w:val="Priorityarea"/>
    <w:basedOn w:val="ListParagraph"/>
    <w:qFormat/>
    <w:rsid w:val="00AB4A2F"/>
    <w:pPr>
      <w:tabs>
        <w:tab w:val="clear" w:pos="794"/>
        <w:tab w:val="clear" w:pos="1191"/>
        <w:tab w:val="left" w:pos="2268"/>
      </w:tabs>
      <w:spacing w:before="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4072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p26.itu.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146</Words>
  <Characters>748</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879</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Plenipotentiary Conference (PP-26)</dc:subject>
  <dc:creator>GBS</dc:creator>
  <cp:keywords>PP-26, PP26, ITU</cp:keywords>
  <cp:lastModifiedBy>GBS</cp:lastModifiedBy>
  <cp:revision>3</cp:revision>
  <dcterms:created xsi:type="dcterms:W3CDTF">2026-03-11T16:30:00Z</dcterms:created>
  <dcterms:modified xsi:type="dcterms:W3CDTF">2026-03-11T16:33:00Z</dcterms:modified>
  <cp:category>Conference document</cp:category>
</cp:coreProperties>
</file>