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5764C55" w14:textId="77777777" w:rsidTr="006471F0">
        <w:trPr>
          <w:cantSplit/>
          <w:jc w:val="center"/>
        </w:trPr>
        <w:tc>
          <w:tcPr>
            <w:tcW w:w="10031" w:type="dxa"/>
            <w:gridSpan w:val="2"/>
            <w:tcMar>
              <w:left w:w="0" w:type="dxa"/>
              <w:right w:w="0" w:type="dxa"/>
            </w:tcMar>
            <w:vAlign w:val="center"/>
          </w:tcPr>
          <w:p w14:paraId="5CA8DEC0"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5B3DA3A9" wp14:editId="66BC7431">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647BE597" w14:textId="77777777" w:rsidTr="006471F0">
        <w:trPr>
          <w:cantSplit/>
          <w:trHeight w:val="283"/>
          <w:jc w:val="center"/>
        </w:trPr>
        <w:tc>
          <w:tcPr>
            <w:tcW w:w="10031" w:type="dxa"/>
            <w:gridSpan w:val="2"/>
            <w:tcBorders>
              <w:bottom w:val="single" w:sz="12" w:space="0" w:color="71716F"/>
            </w:tcBorders>
          </w:tcPr>
          <w:p w14:paraId="365B37E4" w14:textId="77777777" w:rsidR="00C95D5A" w:rsidRPr="00AC79BA" w:rsidRDefault="00C95D5A" w:rsidP="00497449">
            <w:pPr>
              <w:spacing w:before="0" w:line="240" w:lineRule="atLeast"/>
              <w:rPr>
                <w:b/>
                <w:smallCaps/>
                <w:szCs w:val="24"/>
              </w:rPr>
            </w:pPr>
            <w:bookmarkStart w:id="2" w:name="dhead"/>
          </w:p>
        </w:tc>
      </w:tr>
      <w:tr w:rsidR="00C710E5" w:rsidRPr="00C324A8" w14:paraId="6E8ACB60" w14:textId="77777777" w:rsidTr="006471F0">
        <w:trPr>
          <w:cantSplit/>
          <w:trHeight w:val="255"/>
          <w:jc w:val="center"/>
        </w:trPr>
        <w:tc>
          <w:tcPr>
            <w:tcW w:w="7229" w:type="dxa"/>
            <w:tcBorders>
              <w:top w:val="single" w:sz="12" w:space="0" w:color="71716F"/>
            </w:tcBorders>
          </w:tcPr>
          <w:p w14:paraId="0023C1CD"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76CE972F" w14:textId="77777777" w:rsidR="00C710E5" w:rsidRPr="00CB4E5A" w:rsidRDefault="00C710E5" w:rsidP="005E2FA1">
            <w:pPr>
              <w:spacing w:before="0" w:line="240" w:lineRule="atLeast"/>
              <w:rPr>
                <w:rFonts w:ascii="Verdana" w:hAnsi="Verdana"/>
                <w:b/>
                <w:bCs/>
                <w:sz w:val="20"/>
              </w:rPr>
            </w:pPr>
          </w:p>
        </w:tc>
      </w:tr>
      <w:tr w:rsidR="000C0900" w:rsidRPr="00C324A8" w14:paraId="381E0513" w14:textId="77777777" w:rsidTr="006471F0">
        <w:trPr>
          <w:cantSplit/>
          <w:trHeight w:val="23"/>
          <w:jc w:val="center"/>
        </w:trPr>
        <w:tc>
          <w:tcPr>
            <w:tcW w:w="7229" w:type="dxa"/>
          </w:tcPr>
          <w:p w14:paraId="5DA92047"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3C482E1E"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23 (Add.6)</w:t>
            </w:r>
            <w:r w:rsidRPr="00F44B1A">
              <w:rPr>
                <w:rFonts w:cstheme="minorHAnsi"/>
                <w:b/>
                <w:szCs w:val="24"/>
              </w:rPr>
              <w:t>-C</w:t>
            </w:r>
          </w:p>
        </w:tc>
      </w:tr>
      <w:tr w:rsidR="00FC2542" w:rsidRPr="00C324A8" w14:paraId="4299C323" w14:textId="77777777" w:rsidTr="006471F0">
        <w:trPr>
          <w:cantSplit/>
          <w:trHeight w:val="23"/>
          <w:jc w:val="center"/>
        </w:trPr>
        <w:tc>
          <w:tcPr>
            <w:tcW w:w="7229" w:type="dxa"/>
          </w:tcPr>
          <w:p w14:paraId="72B56B03" w14:textId="77777777" w:rsidR="00FC2542" w:rsidRPr="007F0374" w:rsidRDefault="00FC2542" w:rsidP="000155E6">
            <w:pPr>
              <w:spacing w:before="0"/>
              <w:rPr>
                <w:rFonts w:cstheme="minorHAnsi"/>
                <w:b/>
                <w:bCs/>
                <w:szCs w:val="24"/>
              </w:rPr>
            </w:pPr>
          </w:p>
        </w:tc>
        <w:tc>
          <w:tcPr>
            <w:tcW w:w="2802" w:type="dxa"/>
          </w:tcPr>
          <w:p w14:paraId="34D74C60"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517834C7" w14:textId="77777777" w:rsidTr="006471F0">
        <w:trPr>
          <w:cantSplit/>
          <w:trHeight w:val="23"/>
          <w:jc w:val="center"/>
        </w:trPr>
        <w:tc>
          <w:tcPr>
            <w:tcW w:w="7229" w:type="dxa"/>
          </w:tcPr>
          <w:p w14:paraId="1FDFDB67" w14:textId="77777777" w:rsidR="00FC2542" w:rsidRPr="007F0374" w:rsidRDefault="00FC2542" w:rsidP="000155E6">
            <w:pPr>
              <w:spacing w:before="0"/>
              <w:rPr>
                <w:rFonts w:cstheme="minorHAnsi"/>
                <w:b/>
                <w:bCs/>
                <w:szCs w:val="24"/>
              </w:rPr>
            </w:pPr>
          </w:p>
        </w:tc>
        <w:tc>
          <w:tcPr>
            <w:tcW w:w="2802" w:type="dxa"/>
          </w:tcPr>
          <w:p w14:paraId="69F0AF0B"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5146B55E" w14:textId="77777777" w:rsidTr="006471F0">
        <w:trPr>
          <w:cantSplit/>
          <w:trHeight w:val="23"/>
          <w:jc w:val="center"/>
        </w:trPr>
        <w:tc>
          <w:tcPr>
            <w:tcW w:w="10031" w:type="dxa"/>
            <w:gridSpan w:val="2"/>
          </w:tcPr>
          <w:p w14:paraId="0B8D92D5" w14:textId="77777777" w:rsidR="00C710E5" w:rsidRDefault="00C710E5" w:rsidP="000155E6">
            <w:pPr>
              <w:spacing w:before="0" w:line="240" w:lineRule="atLeast"/>
              <w:rPr>
                <w:rFonts w:ascii="Verdana" w:hAnsi="Verdana"/>
                <w:b/>
                <w:bCs/>
                <w:sz w:val="20"/>
              </w:rPr>
            </w:pPr>
          </w:p>
        </w:tc>
      </w:tr>
      <w:tr w:rsidR="00C710E5" w14:paraId="034CE391" w14:textId="77777777" w:rsidTr="006471F0">
        <w:trPr>
          <w:cantSplit/>
          <w:jc w:val="center"/>
        </w:trPr>
        <w:tc>
          <w:tcPr>
            <w:tcW w:w="10031" w:type="dxa"/>
            <w:gridSpan w:val="2"/>
          </w:tcPr>
          <w:p w14:paraId="20A8B5A3" w14:textId="77777777" w:rsidR="00C710E5" w:rsidRDefault="00FC2542" w:rsidP="000155E6">
            <w:pPr>
              <w:pStyle w:val="Source"/>
            </w:pPr>
            <w:bookmarkStart w:id="3" w:name="dsource" w:colFirst="0" w:colLast="0"/>
            <w:bookmarkEnd w:id="1"/>
            <w:bookmarkEnd w:id="2"/>
            <w:proofErr w:type="spellStart"/>
            <w:r w:rsidRPr="000273B7">
              <w:t>美利坚合众国</w:t>
            </w:r>
            <w:proofErr w:type="spellEnd"/>
          </w:p>
        </w:tc>
      </w:tr>
      <w:tr w:rsidR="00C710E5" w14:paraId="4CC0C51D" w14:textId="77777777" w:rsidTr="006471F0">
        <w:trPr>
          <w:cantSplit/>
          <w:jc w:val="center"/>
        </w:trPr>
        <w:tc>
          <w:tcPr>
            <w:tcW w:w="10031" w:type="dxa"/>
            <w:gridSpan w:val="2"/>
          </w:tcPr>
          <w:p w14:paraId="37C2F1BE" w14:textId="5430B600" w:rsidR="00C710E5" w:rsidRDefault="005A7B63" w:rsidP="000155E6">
            <w:pPr>
              <w:pStyle w:val="Title1"/>
            </w:pPr>
            <w:bookmarkStart w:id="4" w:name="dtitle1" w:colFirst="0" w:colLast="0"/>
            <w:bookmarkEnd w:id="3"/>
            <w:r>
              <w:rPr>
                <w:rFonts w:hint="eastAsia"/>
                <w:lang w:eastAsia="zh-CN"/>
              </w:rPr>
              <w:t>第</w:t>
            </w:r>
            <w:r w:rsidR="00FC2542" w:rsidRPr="000273B7">
              <w:t>96</w:t>
            </w:r>
            <w:proofErr w:type="spellStart"/>
            <w:r w:rsidRPr="005A7B63">
              <w:t>号决议的拟议修改</w:t>
            </w:r>
            <w:proofErr w:type="spellEnd"/>
          </w:p>
        </w:tc>
      </w:tr>
      <w:tr w:rsidR="00C710E5" w14:paraId="10AE47BA" w14:textId="77777777" w:rsidTr="006471F0">
        <w:trPr>
          <w:cantSplit/>
          <w:jc w:val="center"/>
        </w:trPr>
        <w:tc>
          <w:tcPr>
            <w:tcW w:w="10031" w:type="dxa"/>
            <w:gridSpan w:val="2"/>
          </w:tcPr>
          <w:p w14:paraId="1A56D822" w14:textId="77777777" w:rsidR="00C710E5" w:rsidRDefault="00C710E5" w:rsidP="000155E6">
            <w:pPr>
              <w:pStyle w:val="Title2"/>
            </w:pPr>
            <w:bookmarkStart w:id="5" w:name="dtitle2" w:colFirst="0" w:colLast="0"/>
            <w:bookmarkEnd w:id="4"/>
          </w:p>
        </w:tc>
      </w:tr>
      <w:tr w:rsidR="00C710E5" w14:paraId="3C34D4A4" w14:textId="77777777" w:rsidTr="006471F0">
        <w:trPr>
          <w:cantSplit/>
          <w:jc w:val="center"/>
        </w:trPr>
        <w:tc>
          <w:tcPr>
            <w:tcW w:w="10031" w:type="dxa"/>
            <w:gridSpan w:val="2"/>
          </w:tcPr>
          <w:p w14:paraId="090266F7" w14:textId="77777777" w:rsidR="00C710E5" w:rsidRDefault="00C710E5" w:rsidP="000155E6">
            <w:pPr>
              <w:pStyle w:val="Agendaitem"/>
            </w:pPr>
            <w:bookmarkStart w:id="6" w:name="dtitle3" w:colFirst="0" w:colLast="0"/>
            <w:bookmarkEnd w:id="5"/>
          </w:p>
        </w:tc>
      </w:tr>
      <w:bookmarkEnd w:id="6"/>
    </w:tbl>
    <w:p w14:paraId="51CE7949" w14:textId="77777777" w:rsidR="00C710E5" w:rsidRDefault="00C710E5" w:rsidP="00231ABC">
      <w:pPr>
        <w:rPr>
          <w:lang w:val="en-US" w:eastAsia="zh-CN"/>
        </w:rPr>
      </w:pPr>
    </w:p>
    <w:p w14:paraId="790FB9F6"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B5E0767" w14:textId="77777777" w:rsidR="00A45188" w:rsidRDefault="000F2C9D">
      <w:pPr>
        <w:pStyle w:val="Proposal"/>
      </w:pPr>
      <w:r>
        <w:lastRenderedPageBreak/>
        <w:t>MOD</w:t>
      </w:r>
      <w:r>
        <w:tab/>
        <w:t>USA/23A6/1</w:t>
      </w:r>
    </w:p>
    <w:p w14:paraId="114EF022" w14:textId="6E624ED9" w:rsidR="00AD7B0B" w:rsidRPr="00B0356D" w:rsidRDefault="000F2C9D" w:rsidP="007E0B3A">
      <w:pPr>
        <w:pStyle w:val="ResNo"/>
        <w:outlineLvl w:val="0"/>
        <w:rPr>
          <w:lang w:val="en-US" w:eastAsia="zh-CN"/>
        </w:rPr>
      </w:pPr>
      <w:r w:rsidRPr="00857E14">
        <w:rPr>
          <w:rStyle w:val="href"/>
          <w:rFonts w:hint="eastAsia"/>
          <w:lang w:eastAsia="zh-CN"/>
        </w:rPr>
        <w:t>第</w:t>
      </w:r>
      <w:r w:rsidRPr="00857E14">
        <w:rPr>
          <w:rStyle w:val="href"/>
          <w:lang w:eastAsia="zh-CN"/>
        </w:rPr>
        <w:t>96</w:t>
      </w:r>
      <w:r w:rsidRPr="00857E14">
        <w:rPr>
          <w:rStyle w:val="href"/>
          <w:rFonts w:hint="eastAsia"/>
          <w:lang w:eastAsia="zh-CN"/>
        </w:rPr>
        <w:t>号决议</w:t>
      </w:r>
      <w:r w:rsidRPr="00B0356D">
        <w:rPr>
          <w:rFonts w:hint="eastAsia"/>
          <w:lang w:val="en-US" w:eastAsia="zh-CN"/>
        </w:rPr>
        <w:t>（</w:t>
      </w:r>
      <w:del w:id="7" w:author="DCJ" w:date="2026-10-26T17:42:00Z" w16du:dateUtc="2026-10-26T09:42:00Z">
        <w:r w:rsidRPr="00B0356D" w:rsidDel="0059011E">
          <w:rPr>
            <w:lang w:val="en-US" w:eastAsia="zh-CN"/>
          </w:rPr>
          <w:delText>1998</w:delText>
        </w:r>
        <w:r w:rsidRPr="00857E14" w:rsidDel="0059011E">
          <w:rPr>
            <w:rFonts w:hint="eastAsia"/>
            <w:lang w:val="fr-FR" w:eastAsia="zh-CN"/>
          </w:rPr>
          <w:delText>年</w:delText>
        </w:r>
        <w:r w:rsidRPr="00B0356D" w:rsidDel="0059011E">
          <w:rPr>
            <w:rFonts w:hint="eastAsia"/>
            <w:lang w:val="en-US" w:eastAsia="zh-CN"/>
          </w:rPr>
          <w:delText>，</w:delText>
        </w:r>
        <w:r w:rsidRPr="00857E14" w:rsidDel="0059011E">
          <w:rPr>
            <w:rFonts w:hint="eastAsia"/>
            <w:lang w:val="fr-FR" w:eastAsia="zh-CN"/>
          </w:rPr>
          <w:delText>明尼阿波利斯</w:delText>
        </w:r>
      </w:del>
      <w:ins w:id="8" w:author="DCJ" w:date="2026-10-26T17:42:00Z" w16du:dateUtc="2026-10-26T09:42:00Z">
        <w:r w:rsidR="0059011E">
          <w:rPr>
            <w:rFonts w:hint="eastAsia"/>
            <w:lang w:val="en-US" w:eastAsia="zh-CN"/>
          </w:rPr>
          <w:t>2026</w:t>
        </w:r>
        <w:r w:rsidR="0059011E">
          <w:rPr>
            <w:rFonts w:hint="eastAsia"/>
            <w:lang w:val="en-US" w:eastAsia="zh-CN"/>
          </w:rPr>
          <w:t>年，多哈，修订版</w:t>
        </w:r>
      </w:ins>
      <w:r w:rsidRPr="00B0356D">
        <w:rPr>
          <w:rFonts w:hint="eastAsia"/>
          <w:lang w:val="en-US" w:eastAsia="zh-CN"/>
        </w:rPr>
        <w:t>）</w:t>
      </w:r>
    </w:p>
    <w:p w14:paraId="1C5F099E" w14:textId="34B38FFB" w:rsidR="00AD7B0B" w:rsidRPr="00857E14" w:rsidRDefault="000F2C9D" w:rsidP="00145B5A">
      <w:pPr>
        <w:pStyle w:val="Restitle"/>
        <w:rPr>
          <w:lang w:eastAsia="zh-CN"/>
        </w:rPr>
      </w:pPr>
      <w:del w:id="9" w:author="DCJ" w:date="2026-10-26T17:43:00Z" w16du:dateUtc="2026-10-26T09:43:00Z">
        <w:r w:rsidRPr="00857E14" w:rsidDel="00A97D80">
          <w:rPr>
            <w:rFonts w:hint="eastAsia"/>
            <w:lang w:eastAsia="zh-CN"/>
          </w:rPr>
          <w:delText>在国际电联内推出长期健康保险计划</w:delText>
        </w:r>
      </w:del>
      <w:ins w:id="10" w:author="DCJ" w:date="2026-10-26T17:43:00Z">
        <w:r w:rsidR="00A97D80" w:rsidRPr="00A97D80">
          <w:rPr>
            <w:lang w:eastAsia="zh-CN"/>
          </w:rPr>
          <w:t>离职后健康保险</w:t>
        </w:r>
      </w:ins>
    </w:p>
    <w:p w14:paraId="0500ADE5" w14:textId="2F2B3DC8" w:rsidR="00AD7B0B" w:rsidRPr="00857E14" w:rsidRDefault="000F2C9D" w:rsidP="00A047CD">
      <w:pPr>
        <w:pStyle w:val="Normalaftertitle"/>
        <w:rPr>
          <w:lang w:eastAsia="zh-CN"/>
        </w:rPr>
      </w:pPr>
      <w:r w:rsidRPr="00857E14">
        <w:rPr>
          <w:rFonts w:hint="eastAsia"/>
          <w:lang w:eastAsia="zh-CN"/>
        </w:rPr>
        <w:t>国际电信联盟全权代表大会（</w:t>
      </w:r>
      <w:del w:id="11" w:author="DCJ" w:date="2026-10-26T17:43:00Z" w16du:dateUtc="2026-10-26T09:43:00Z">
        <w:r w:rsidRPr="00857E14" w:rsidDel="008C5A15">
          <w:rPr>
            <w:rFonts w:hint="eastAsia"/>
            <w:lang w:eastAsia="zh-CN"/>
          </w:rPr>
          <w:delText>1998</w:delText>
        </w:r>
        <w:r w:rsidRPr="00857E14" w:rsidDel="008C5A15">
          <w:rPr>
            <w:rFonts w:hint="eastAsia"/>
            <w:lang w:eastAsia="zh-CN"/>
          </w:rPr>
          <w:delText>年，明尼阿波利斯</w:delText>
        </w:r>
      </w:del>
      <w:ins w:id="12" w:author="DCJ" w:date="2026-10-26T17:43:00Z" w16du:dateUtc="2026-10-26T09:43:00Z">
        <w:r w:rsidR="008C5A15">
          <w:rPr>
            <w:rFonts w:hint="eastAsia"/>
            <w:lang w:eastAsia="zh-CN"/>
          </w:rPr>
          <w:t>2026</w:t>
        </w:r>
        <w:r w:rsidR="008C5A15">
          <w:rPr>
            <w:rFonts w:hint="eastAsia"/>
            <w:lang w:eastAsia="zh-CN"/>
          </w:rPr>
          <w:t>年，多哈</w:t>
        </w:r>
      </w:ins>
      <w:r w:rsidRPr="00857E14">
        <w:rPr>
          <w:rFonts w:hint="eastAsia"/>
          <w:lang w:eastAsia="zh-CN"/>
        </w:rPr>
        <w:t>），</w:t>
      </w:r>
    </w:p>
    <w:p w14:paraId="061BE636" w14:textId="77777777" w:rsidR="00AD7B0B" w:rsidRPr="00857E14" w:rsidRDefault="000F2C9D" w:rsidP="00145B5A">
      <w:pPr>
        <w:pStyle w:val="Call"/>
        <w:rPr>
          <w:lang w:eastAsia="zh-CN"/>
        </w:rPr>
      </w:pPr>
      <w:r w:rsidRPr="00857E14">
        <w:rPr>
          <w:rFonts w:hint="eastAsia"/>
          <w:lang w:eastAsia="zh-CN"/>
        </w:rPr>
        <w:t>忆及</w:t>
      </w:r>
    </w:p>
    <w:p w14:paraId="775B6C0C" w14:textId="77777777" w:rsidR="00AD7B0B" w:rsidRPr="00857E14" w:rsidRDefault="000F2C9D" w:rsidP="00EE6AD6">
      <w:pPr>
        <w:rPr>
          <w:lang w:eastAsia="zh-CN"/>
        </w:rPr>
      </w:pPr>
      <w:r w:rsidRPr="00857E14">
        <w:rPr>
          <w:rStyle w:val="ItalicEnglish"/>
          <w:rFonts w:hint="eastAsia"/>
          <w:lang w:eastAsia="zh-CN"/>
        </w:rPr>
        <w:t>a)</w:t>
      </w:r>
      <w:r w:rsidRPr="00857E14">
        <w:rPr>
          <w:lang w:eastAsia="zh-CN"/>
        </w:rPr>
        <w:tab/>
      </w:r>
      <w:r w:rsidRPr="00857E14">
        <w:rPr>
          <w:rFonts w:hint="eastAsia"/>
          <w:lang w:eastAsia="zh-CN"/>
        </w:rPr>
        <w:t>1971</w:t>
      </w:r>
      <w:r w:rsidRPr="00857E14">
        <w:rPr>
          <w:rFonts w:hint="eastAsia"/>
          <w:lang w:eastAsia="zh-CN"/>
        </w:rPr>
        <w:t>年</w:t>
      </w:r>
      <w:r w:rsidRPr="00857E14">
        <w:rPr>
          <w:rFonts w:hint="eastAsia"/>
          <w:lang w:eastAsia="zh-CN"/>
        </w:rPr>
        <w:t>7</w:t>
      </w:r>
      <w:r w:rsidRPr="00857E14">
        <w:rPr>
          <w:rFonts w:hint="eastAsia"/>
          <w:lang w:eastAsia="zh-CN"/>
        </w:rPr>
        <w:t>月</w:t>
      </w:r>
      <w:r w:rsidRPr="00857E14">
        <w:rPr>
          <w:rFonts w:hint="eastAsia"/>
          <w:lang w:eastAsia="zh-CN"/>
        </w:rPr>
        <w:t>22</w:t>
      </w:r>
      <w:r w:rsidRPr="00857E14">
        <w:rPr>
          <w:rFonts w:hint="eastAsia"/>
          <w:lang w:eastAsia="zh-CN"/>
        </w:rPr>
        <w:t>日瑞士联邦委员会与</w:t>
      </w:r>
      <w:r w:rsidRPr="00857E14">
        <w:rPr>
          <w:rFonts w:hint="eastAsia"/>
          <w:lang w:val="en-US" w:eastAsia="zh-CN"/>
        </w:rPr>
        <w:t>国际</w:t>
      </w:r>
      <w:r w:rsidRPr="00857E14">
        <w:rPr>
          <w:rFonts w:hint="eastAsia"/>
          <w:lang w:eastAsia="zh-CN"/>
        </w:rPr>
        <w:t>电联签署的总部协议第</w:t>
      </w:r>
      <w:r w:rsidRPr="00857E14">
        <w:rPr>
          <w:rFonts w:hint="eastAsia"/>
          <w:lang w:eastAsia="zh-CN"/>
        </w:rPr>
        <w:t>20</w:t>
      </w:r>
      <w:r w:rsidRPr="00857E14">
        <w:rPr>
          <w:rFonts w:hint="eastAsia"/>
          <w:lang w:eastAsia="zh-CN"/>
        </w:rPr>
        <w:t>条规定，国际电联向其职员提供的社会保险范围必须与东道国所实行的社会保险范围相同；</w:t>
      </w:r>
    </w:p>
    <w:p w14:paraId="0F94C3DA" w14:textId="50AC4571" w:rsidR="00734139" w:rsidRDefault="000F2C9D" w:rsidP="00734139">
      <w:pPr>
        <w:rPr>
          <w:ins w:id="13" w:author="ITU-mcb" w:date="2026-10-23T16:15:00Z" w16du:dateUtc="2026-10-23T14:15:00Z"/>
          <w:lang w:eastAsia="zh-CN"/>
        </w:rPr>
      </w:pPr>
      <w:r w:rsidRPr="00857E14">
        <w:rPr>
          <w:rStyle w:val="ItalicEnglish"/>
          <w:rFonts w:hint="eastAsia"/>
          <w:lang w:eastAsia="zh-CN"/>
        </w:rPr>
        <w:t>b)</w:t>
      </w:r>
      <w:r w:rsidRPr="00857E14">
        <w:rPr>
          <w:lang w:eastAsia="zh-CN"/>
        </w:rPr>
        <w:tab/>
      </w:r>
      <w:ins w:id="14" w:author="DCJ" w:date="2026-10-26T17:43:00Z" w16du:dateUtc="2026-10-26T09:43:00Z">
        <w:r w:rsidR="00CB3FF3" w:rsidRPr="00CB3FF3">
          <w:rPr>
            <w:rFonts w:hint="eastAsia"/>
            <w:lang w:eastAsia="zh-CN"/>
          </w:rPr>
          <w:t>第</w:t>
        </w:r>
        <w:r w:rsidR="00CB3FF3" w:rsidRPr="00CB3FF3">
          <w:rPr>
            <w:rFonts w:hint="eastAsia"/>
            <w:lang w:eastAsia="zh-CN"/>
          </w:rPr>
          <w:t>5</w:t>
        </w:r>
        <w:r w:rsidR="00CB3FF3" w:rsidRPr="00CB3FF3">
          <w:rPr>
            <w:rFonts w:hint="eastAsia"/>
            <w:lang w:eastAsia="zh-CN"/>
          </w:rPr>
          <w:t>号决定（</w:t>
        </w:r>
        <w:r w:rsidR="00CB3FF3" w:rsidRPr="00CB3FF3">
          <w:rPr>
            <w:rFonts w:hint="eastAsia"/>
            <w:lang w:eastAsia="zh-CN"/>
          </w:rPr>
          <w:t>202</w:t>
        </w:r>
      </w:ins>
      <w:ins w:id="15" w:author="DCJ" w:date="2026-10-26T17:52:00Z" w16du:dateUtc="2026-10-26T09:52:00Z">
        <w:r w:rsidR="003F42E0">
          <w:rPr>
            <w:rFonts w:hint="eastAsia"/>
            <w:lang w:eastAsia="zh-CN"/>
          </w:rPr>
          <w:t>6</w:t>
        </w:r>
      </w:ins>
      <w:ins w:id="16" w:author="DCJ" w:date="2026-10-26T17:43:00Z" w16du:dateUtc="2026-10-26T09:43:00Z">
        <w:r w:rsidR="00CB3FF3" w:rsidRPr="00CB3FF3">
          <w:rPr>
            <w:rFonts w:hint="eastAsia"/>
            <w:lang w:eastAsia="zh-CN"/>
          </w:rPr>
          <w:t>年，</w:t>
        </w:r>
      </w:ins>
      <w:ins w:id="17" w:author="DCJ" w:date="2026-10-26T17:52:00Z" w16du:dateUtc="2026-10-26T09:52:00Z">
        <w:r w:rsidR="003F42E0">
          <w:rPr>
            <w:rFonts w:hint="eastAsia"/>
            <w:lang w:eastAsia="zh-CN"/>
          </w:rPr>
          <w:t>多哈</w:t>
        </w:r>
      </w:ins>
      <w:ins w:id="18" w:author="DCJ" w:date="2026-10-26T17:43:00Z" w16du:dateUtc="2026-10-26T09:43:00Z">
        <w:r w:rsidR="00CB3FF3" w:rsidRPr="00CB3FF3">
          <w:rPr>
            <w:rFonts w:hint="eastAsia"/>
            <w:lang w:eastAsia="zh-CN"/>
          </w:rPr>
          <w:t>，修订版），该决定涉及国际电联财务框架内的离职后健康保险（</w:t>
        </w:r>
        <w:r w:rsidR="00CB3FF3" w:rsidRPr="00CB3FF3">
          <w:rPr>
            <w:rFonts w:hint="eastAsia"/>
            <w:lang w:eastAsia="zh-CN"/>
          </w:rPr>
          <w:t>ASHI</w:t>
        </w:r>
        <w:r w:rsidR="00CB3FF3" w:rsidRPr="00CB3FF3">
          <w:rPr>
            <w:rFonts w:hint="eastAsia"/>
            <w:lang w:eastAsia="zh-CN"/>
          </w:rPr>
          <w:t>）</w:t>
        </w:r>
        <w:r w:rsidR="00CB3FF3">
          <w:rPr>
            <w:rFonts w:hint="eastAsia"/>
            <w:lang w:eastAsia="zh-CN"/>
          </w:rPr>
          <w:t>；</w:t>
        </w:r>
      </w:ins>
    </w:p>
    <w:p w14:paraId="094CFEAD" w14:textId="592A36B8" w:rsidR="00AD7B0B" w:rsidRPr="00857E14" w:rsidRDefault="00734139" w:rsidP="00734139">
      <w:pPr>
        <w:rPr>
          <w:lang w:eastAsia="zh-CN"/>
        </w:rPr>
      </w:pPr>
      <w:ins w:id="19" w:author="ITU-mcb" w:date="2026-10-23T16:16:00Z" w16du:dateUtc="2026-10-23T14:16:00Z">
        <w:r>
          <w:rPr>
            <w:i/>
            <w:iCs/>
            <w:lang w:eastAsia="zh-CN"/>
          </w:rPr>
          <w:t>c)</w:t>
        </w:r>
        <w:r>
          <w:rPr>
            <w:i/>
            <w:iCs/>
            <w:lang w:eastAsia="zh-CN"/>
          </w:rPr>
          <w:tab/>
        </w:r>
      </w:ins>
      <w:r w:rsidR="000F2C9D" w:rsidRPr="00857E14">
        <w:rPr>
          <w:rFonts w:hint="eastAsia"/>
          <w:lang w:eastAsia="zh-CN"/>
        </w:rPr>
        <w:t>目前联合国组织的健康条款并没有考虑到支付长期健康保险的费用；</w:t>
      </w:r>
    </w:p>
    <w:p w14:paraId="69D2DF21" w14:textId="3012E5F6" w:rsidR="00AD7B0B" w:rsidRPr="00857E14" w:rsidRDefault="000F2C9D" w:rsidP="00EE6AD6">
      <w:pPr>
        <w:rPr>
          <w:lang w:eastAsia="zh-CN"/>
        </w:rPr>
      </w:pPr>
      <w:del w:id="20" w:author="Pan, Yifu" w:date="2026-10-26T15:32:00Z" w16du:dateUtc="2026-10-26T07:32:00Z">
        <w:r w:rsidRPr="00857E14" w:rsidDel="00734139">
          <w:rPr>
            <w:rStyle w:val="ItalicEnglish"/>
            <w:rFonts w:hint="eastAsia"/>
            <w:lang w:eastAsia="zh-CN"/>
          </w:rPr>
          <w:delText>c</w:delText>
        </w:r>
      </w:del>
      <w:ins w:id="21" w:author="Pan, Yifu" w:date="2026-10-26T15:32:00Z" w16du:dateUtc="2026-10-26T07:32:00Z">
        <w:r w:rsidR="00734139">
          <w:rPr>
            <w:rStyle w:val="ItalicEnglish"/>
            <w:rFonts w:hint="eastAsia"/>
            <w:lang w:eastAsia="zh-CN"/>
          </w:rPr>
          <w:t>d</w:t>
        </w:r>
      </w:ins>
      <w:r w:rsidRPr="00857E14">
        <w:rPr>
          <w:rStyle w:val="ItalicEnglish"/>
          <w:rFonts w:hint="eastAsia"/>
          <w:lang w:eastAsia="zh-CN"/>
        </w:rPr>
        <w:t>)</w:t>
      </w:r>
      <w:r w:rsidRPr="00857E14">
        <w:rPr>
          <w:lang w:eastAsia="zh-CN"/>
        </w:rPr>
        <w:tab/>
      </w:r>
      <w:r w:rsidRPr="00857E14">
        <w:rPr>
          <w:rFonts w:hint="eastAsia"/>
          <w:lang w:eastAsia="zh-CN"/>
        </w:rPr>
        <w:t>国际电联对其职员</w:t>
      </w:r>
      <w:ins w:id="22" w:author="DCJ" w:date="2026-10-26T17:53:00Z" w16du:dateUtc="2026-10-26T09:53:00Z">
        <w:r w:rsidR="004E79C0">
          <w:rPr>
            <w:rFonts w:hint="eastAsia"/>
            <w:lang w:eastAsia="zh-CN"/>
          </w:rPr>
          <w:t>和退休人员</w:t>
        </w:r>
      </w:ins>
      <w:r w:rsidRPr="00857E14">
        <w:rPr>
          <w:rFonts w:hint="eastAsia"/>
          <w:lang w:eastAsia="zh-CN"/>
        </w:rPr>
        <w:t>的福利所承担的义务；</w:t>
      </w:r>
    </w:p>
    <w:p w14:paraId="60C9A446" w14:textId="41AD346A" w:rsidR="00734139" w:rsidRDefault="000F2C9D" w:rsidP="00734139">
      <w:pPr>
        <w:rPr>
          <w:ins w:id="23" w:author="ITU-mcb" w:date="2026-10-23T16:18:00Z" w16du:dateUtc="2026-10-23T14:18:00Z"/>
          <w:lang w:eastAsia="zh-CN"/>
        </w:rPr>
      </w:pPr>
      <w:del w:id="24" w:author="Pan, Yifu" w:date="2026-10-26T15:32:00Z" w16du:dateUtc="2026-10-26T07:32:00Z">
        <w:r w:rsidRPr="00857E14" w:rsidDel="00734139">
          <w:rPr>
            <w:rStyle w:val="ItalicEnglish"/>
            <w:rFonts w:hint="eastAsia"/>
            <w:lang w:eastAsia="zh-CN"/>
          </w:rPr>
          <w:delText>d</w:delText>
        </w:r>
      </w:del>
      <w:ins w:id="25" w:author="Pan, Yifu" w:date="2026-10-26T15:32:00Z" w16du:dateUtc="2026-10-26T07:32:00Z">
        <w:r w:rsidR="00734139">
          <w:rPr>
            <w:rStyle w:val="ItalicEnglish"/>
            <w:rFonts w:hint="eastAsia"/>
            <w:lang w:eastAsia="zh-CN"/>
          </w:rPr>
          <w:t>e</w:t>
        </w:r>
      </w:ins>
      <w:r w:rsidRPr="00857E14">
        <w:rPr>
          <w:rStyle w:val="ItalicEnglish"/>
          <w:rFonts w:hint="eastAsia"/>
          <w:lang w:eastAsia="zh-CN"/>
        </w:rPr>
        <w:t>)</w:t>
      </w:r>
      <w:r w:rsidRPr="00857E14">
        <w:rPr>
          <w:lang w:eastAsia="zh-CN"/>
        </w:rPr>
        <w:tab/>
      </w:r>
      <w:del w:id="26" w:author="Pan, Yifu" w:date="2026-10-26T15:32:00Z" w16du:dateUtc="2026-10-26T07:32:00Z">
        <w:r w:rsidRPr="00857E14" w:rsidDel="00734139">
          <w:rPr>
            <w:rFonts w:hint="eastAsia"/>
            <w:lang w:eastAsia="zh-CN"/>
          </w:rPr>
          <w:delText>行政问题咨询委员会（</w:delText>
        </w:r>
        <w:r w:rsidRPr="00857E14" w:rsidDel="00734139">
          <w:rPr>
            <w:rFonts w:hint="eastAsia"/>
            <w:lang w:eastAsia="zh-CN"/>
          </w:rPr>
          <w:delText>CCAQ</w:delText>
        </w:r>
        <w:r w:rsidRPr="00857E14" w:rsidDel="00734139">
          <w:rPr>
            <w:rFonts w:hint="eastAsia"/>
            <w:lang w:eastAsia="zh-CN"/>
          </w:rPr>
          <w:delText>）（人事和一般行政问题）以及行政协调委员会（</w:delText>
        </w:r>
        <w:r w:rsidRPr="00857E14" w:rsidDel="00734139">
          <w:rPr>
            <w:rFonts w:hint="eastAsia"/>
            <w:lang w:eastAsia="zh-CN"/>
          </w:rPr>
          <w:delText>ACC</w:delText>
        </w:r>
        <w:r w:rsidRPr="00857E14" w:rsidDel="00734139">
          <w:rPr>
            <w:rFonts w:hint="eastAsia"/>
            <w:lang w:eastAsia="zh-CN"/>
          </w:rPr>
          <w:delText>）对在联合国共同制度中推出经济上可承受的长期健康保险的可能性所进行的研究</w:delText>
        </w:r>
      </w:del>
      <w:ins w:id="27" w:author="DCJ" w:date="2026-10-26T17:55:00Z" w16du:dateUtc="2026-10-26T09:55:00Z">
        <w:r w:rsidR="00531992" w:rsidRPr="00531992">
          <w:rPr>
            <w:rFonts w:hint="eastAsia"/>
            <w:lang w:eastAsia="zh-CN"/>
          </w:rPr>
          <w:t>秘书长在管理问题高级别委员会（</w:t>
        </w:r>
        <w:r w:rsidR="00531992" w:rsidRPr="00531992">
          <w:rPr>
            <w:rFonts w:hint="eastAsia"/>
            <w:lang w:eastAsia="zh-CN"/>
          </w:rPr>
          <w:t>HLCM</w:t>
        </w:r>
        <w:r w:rsidR="00531992" w:rsidRPr="00531992">
          <w:rPr>
            <w:rFonts w:hint="eastAsia"/>
            <w:lang w:eastAsia="zh-CN"/>
          </w:rPr>
          <w:t>）财务和预算网的支持下成立了离职后健康保险（</w:t>
        </w:r>
        <w:r w:rsidR="00531992" w:rsidRPr="00531992">
          <w:rPr>
            <w:rFonts w:hint="eastAsia"/>
            <w:lang w:eastAsia="zh-CN"/>
          </w:rPr>
          <w:t>ASHI</w:t>
        </w:r>
        <w:r w:rsidR="00531992" w:rsidRPr="00531992">
          <w:rPr>
            <w:rFonts w:hint="eastAsia"/>
            <w:lang w:eastAsia="zh-CN"/>
          </w:rPr>
          <w:t>）问题机构间工作组，以便根据联合国大会（联大）第</w:t>
        </w:r>
        <w:r w:rsidR="00531992" w:rsidRPr="00531992">
          <w:rPr>
            <w:rFonts w:hint="eastAsia"/>
            <w:lang w:eastAsia="zh-CN"/>
          </w:rPr>
          <w:t>68/244</w:t>
        </w:r>
        <w:r w:rsidR="00531992" w:rsidRPr="00531992">
          <w:rPr>
            <w:rFonts w:hint="eastAsia"/>
            <w:lang w:eastAsia="zh-CN"/>
          </w:rPr>
          <w:t>号决议，对整个系统内的健康保险计划进行调查，并探讨提高效率和控制费用的方案</w:t>
        </w:r>
        <w:r w:rsidR="00531992">
          <w:rPr>
            <w:rFonts w:hint="eastAsia"/>
            <w:lang w:eastAsia="zh-CN"/>
          </w:rPr>
          <w:t>；</w:t>
        </w:r>
      </w:ins>
    </w:p>
    <w:p w14:paraId="59C6DC3D" w14:textId="34BA87B5" w:rsidR="00AD7B0B" w:rsidRPr="00857E14" w:rsidRDefault="00734139" w:rsidP="00734139">
      <w:pPr>
        <w:rPr>
          <w:lang w:eastAsia="zh-CN"/>
        </w:rPr>
      </w:pPr>
      <w:ins w:id="28" w:author="ITU-mcb" w:date="2026-10-23T16:18:00Z" w16du:dateUtc="2026-10-23T14:18:00Z">
        <w:r>
          <w:rPr>
            <w:i/>
            <w:iCs/>
            <w:lang w:eastAsia="zh-CN"/>
          </w:rPr>
          <w:t>f)</w:t>
        </w:r>
        <w:r>
          <w:rPr>
            <w:lang w:eastAsia="zh-CN"/>
          </w:rPr>
          <w:tab/>
        </w:r>
      </w:ins>
      <w:ins w:id="29" w:author="DCJ" w:date="2026-10-26T17:57:00Z">
        <w:r w:rsidR="00CA21D2" w:rsidRPr="00CA21D2">
          <w:rPr>
            <w:lang w:eastAsia="zh-CN"/>
          </w:rPr>
          <w:t>秘书长关于</w:t>
        </w:r>
        <w:r w:rsidR="00CA21D2" w:rsidRPr="00CA21D2">
          <w:rPr>
            <w:lang w:eastAsia="zh-CN"/>
          </w:rPr>
          <w:t>ASHI</w:t>
        </w:r>
        <w:r w:rsidR="00CA21D2" w:rsidRPr="00CA21D2">
          <w:rPr>
            <w:lang w:eastAsia="zh-CN"/>
          </w:rPr>
          <w:t>最新负债情况的报告及其建议</w:t>
        </w:r>
      </w:ins>
      <w:r w:rsidR="000F2C9D" w:rsidRPr="00857E14">
        <w:rPr>
          <w:rFonts w:hint="eastAsia"/>
          <w:lang w:eastAsia="zh-CN"/>
        </w:rPr>
        <w:t>，</w:t>
      </w:r>
    </w:p>
    <w:p w14:paraId="3CFBF58A" w14:textId="77777777" w:rsidR="00AD7B0B" w:rsidRPr="00857E14" w:rsidRDefault="000F2C9D" w:rsidP="00145B5A">
      <w:pPr>
        <w:pStyle w:val="Call"/>
        <w:rPr>
          <w:lang w:eastAsia="zh-CN"/>
        </w:rPr>
      </w:pPr>
      <w:r w:rsidRPr="00857E14">
        <w:rPr>
          <w:rFonts w:hint="eastAsia"/>
          <w:lang w:eastAsia="zh-CN"/>
        </w:rPr>
        <w:t>考虑到</w:t>
      </w:r>
    </w:p>
    <w:p w14:paraId="2EC2844D" w14:textId="41F4CE18" w:rsidR="00734139" w:rsidRDefault="000F2C9D" w:rsidP="00734139">
      <w:pPr>
        <w:rPr>
          <w:ins w:id="30" w:author="ITU-mcb" w:date="2026-10-23T16:21:00Z" w16du:dateUtc="2026-10-23T14:21:00Z"/>
          <w:lang w:eastAsia="zh-CN"/>
        </w:rPr>
      </w:pPr>
      <w:r w:rsidRPr="00857E14">
        <w:rPr>
          <w:rStyle w:val="ItalicEnglish"/>
          <w:rFonts w:hint="eastAsia"/>
          <w:lang w:eastAsia="zh-CN"/>
        </w:rPr>
        <w:t>a)</w:t>
      </w:r>
      <w:r w:rsidRPr="00857E14">
        <w:rPr>
          <w:lang w:eastAsia="zh-CN"/>
        </w:rPr>
        <w:tab/>
      </w:r>
      <w:ins w:id="31" w:author="DCJ" w:date="2026-10-26T17:58:00Z">
        <w:r w:rsidR="00CA21D2" w:rsidRPr="00CA21D2">
          <w:rPr>
            <w:lang w:eastAsia="zh-CN"/>
          </w:rPr>
          <w:t>长期</w:t>
        </w:r>
      </w:ins>
      <w:ins w:id="32" w:author="DCJ" w:date="2026-10-26T20:11:00Z" w16du:dateUtc="2026-10-26T12:11:00Z">
        <w:r w:rsidR="003763C8">
          <w:rPr>
            <w:rFonts w:hint="eastAsia"/>
            <w:lang w:eastAsia="zh-CN"/>
          </w:rPr>
          <w:t>健康</w:t>
        </w:r>
      </w:ins>
      <w:ins w:id="33" w:author="DCJ" w:date="2026-10-26T17:58:00Z">
        <w:r w:rsidR="00CA21D2" w:rsidRPr="00CA21D2">
          <w:rPr>
            <w:lang w:eastAsia="zh-CN"/>
          </w:rPr>
          <w:t>保险计划于</w:t>
        </w:r>
        <w:r w:rsidR="00CA21D2" w:rsidRPr="00CA21D2">
          <w:rPr>
            <w:lang w:eastAsia="zh-CN"/>
          </w:rPr>
          <w:t>1998</w:t>
        </w:r>
        <w:r w:rsidR="00CA21D2" w:rsidRPr="00CA21D2">
          <w:rPr>
            <w:lang w:eastAsia="zh-CN"/>
          </w:rPr>
          <w:t>年通过，其适用范围较窄，已无法反映目前由国际电联管理的更广泛的离职后健康保险</w:t>
        </w:r>
      </w:ins>
      <w:ins w:id="34" w:author="DCJ" w:date="2026-10-26T18:02:00Z" w16du:dateUtc="2026-10-26T10:02:00Z">
        <w:r w:rsidR="00D52A50">
          <w:rPr>
            <w:rFonts w:hint="eastAsia"/>
            <w:lang w:eastAsia="zh-CN"/>
          </w:rPr>
          <w:t>负债</w:t>
        </w:r>
      </w:ins>
      <w:ins w:id="35" w:author="DCJ" w:date="2026-10-26T17:58:00Z" w16du:dateUtc="2026-10-26T09:58:00Z">
        <w:r w:rsidR="00CA21D2">
          <w:rPr>
            <w:rFonts w:hint="eastAsia"/>
            <w:lang w:eastAsia="zh-CN"/>
          </w:rPr>
          <w:t>；</w:t>
        </w:r>
      </w:ins>
    </w:p>
    <w:p w14:paraId="775A3BB6" w14:textId="3BB7E795" w:rsidR="00734139" w:rsidRDefault="00734139" w:rsidP="00734139">
      <w:pPr>
        <w:rPr>
          <w:ins w:id="36" w:author="ITU-mcb" w:date="2026-10-23T16:21:00Z" w16du:dateUtc="2026-10-23T14:21:00Z"/>
          <w:lang w:eastAsia="zh-CN"/>
        </w:rPr>
      </w:pPr>
      <w:ins w:id="37" w:author="ITU-mcb" w:date="2026-10-23T16:21:00Z" w16du:dateUtc="2026-10-23T14:21:00Z">
        <w:r>
          <w:rPr>
            <w:i/>
            <w:iCs/>
            <w:lang w:eastAsia="zh-CN"/>
          </w:rPr>
          <w:t>b)</w:t>
        </w:r>
        <w:r>
          <w:rPr>
            <w:lang w:eastAsia="zh-CN"/>
          </w:rPr>
          <w:tab/>
        </w:r>
      </w:ins>
      <w:ins w:id="38" w:author="DCJ" w:date="2026-10-26T17:59:00Z">
        <w:r w:rsidR="009C7AD3" w:rsidRPr="009C7AD3">
          <w:rPr>
            <w:lang w:eastAsia="zh-CN"/>
          </w:rPr>
          <w:t>离职后健康保险无准备金的负债对国际电联构成重大财务风险，因此需要完善的财务治理</w:t>
        </w:r>
      </w:ins>
      <w:ins w:id="39" w:author="DCJ" w:date="2026-10-26T17:59:00Z" w16du:dateUtc="2026-10-26T09:59:00Z">
        <w:r w:rsidR="009C7AD3">
          <w:rPr>
            <w:rFonts w:hint="eastAsia"/>
            <w:lang w:eastAsia="zh-CN"/>
          </w:rPr>
          <w:t>；</w:t>
        </w:r>
      </w:ins>
    </w:p>
    <w:p w14:paraId="29077FC2" w14:textId="1D63726E" w:rsidR="00AD7B0B" w:rsidRPr="00857E14" w:rsidDel="00734139" w:rsidRDefault="00734139" w:rsidP="00734139">
      <w:pPr>
        <w:rPr>
          <w:del w:id="40" w:author="Pan, Yifu" w:date="2026-10-26T15:33:00Z" w16du:dateUtc="2026-10-26T07:33:00Z"/>
          <w:lang w:eastAsia="zh-CN"/>
        </w:rPr>
      </w:pPr>
      <w:ins w:id="41" w:author="ITU-mcb" w:date="2026-10-23T16:21:00Z" w16du:dateUtc="2026-10-23T14:21:00Z">
        <w:r>
          <w:rPr>
            <w:i/>
            <w:iCs/>
            <w:lang w:eastAsia="zh-CN"/>
          </w:rPr>
          <w:t>c)</w:t>
        </w:r>
        <w:r>
          <w:rPr>
            <w:lang w:eastAsia="zh-CN"/>
          </w:rPr>
          <w:tab/>
        </w:r>
      </w:ins>
      <w:r w:rsidR="000F2C9D" w:rsidRPr="00857E14">
        <w:rPr>
          <w:rFonts w:hint="eastAsia"/>
          <w:lang w:eastAsia="zh-CN"/>
        </w:rPr>
        <w:t>在退休前后，有些国际公务员可能会被排除在其所属国家的社会保障安排之外</w:t>
      </w:r>
      <w:del w:id="42" w:author="Pan, Yifu" w:date="2026-10-26T15:33:00Z" w16du:dateUtc="2026-10-26T07:33:00Z">
        <w:r w:rsidR="000F2C9D" w:rsidRPr="00857E14" w:rsidDel="00734139">
          <w:rPr>
            <w:rFonts w:hint="eastAsia"/>
            <w:lang w:eastAsia="zh-CN"/>
          </w:rPr>
          <w:delText>；</w:delText>
        </w:r>
      </w:del>
    </w:p>
    <w:p w14:paraId="1FBCFA0A" w14:textId="52A8DF56" w:rsidR="00AD7B0B" w:rsidRPr="00857E14" w:rsidRDefault="000F2C9D" w:rsidP="00734139">
      <w:pPr>
        <w:rPr>
          <w:lang w:eastAsia="zh-CN"/>
        </w:rPr>
      </w:pPr>
      <w:del w:id="43" w:author="Pan, Yifu" w:date="2026-10-26T15:33:00Z" w16du:dateUtc="2026-10-26T07:33:00Z">
        <w:r w:rsidRPr="00857E14" w:rsidDel="00734139">
          <w:rPr>
            <w:rStyle w:val="ItalicEnglish"/>
            <w:rFonts w:hint="eastAsia"/>
            <w:lang w:eastAsia="zh-CN"/>
          </w:rPr>
          <w:delText>b)</w:delText>
        </w:r>
        <w:r w:rsidRPr="00857E14" w:rsidDel="00734139">
          <w:rPr>
            <w:rFonts w:hint="eastAsia"/>
            <w:lang w:eastAsia="zh-CN"/>
          </w:rPr>
          <w:tab/>
        </w:r>
        <w:r w:rsidRPr="00857E14" w:rsidDel="00734139">
          <w:rPr>
            <w:rFonts w:hint="eastAsia"/>
            <w:lang w:eastAsia="zh-CN"/>
          </w:rPr>
          <w:delText>预期寿命在大幅度延长，大部分活到高龄的人将会有某种程度的残疾</w:delText>
        </w:r>
      </w:del>
      <w:r w:rsidRPr="00857E14">
        <w:rPr>
          <w:rFonts w:hint="eastAsia"/>
          <w:lang w:eastAsia="zh-CN"/>
        </w:rPr>
        <w:t>，</w:t>
      </w:r>
    </w:p>
    <w:p w14:paraId="7B61188D" w14:textId="3AF39B96" w:rsidR="00734139" w:rsidRPr="0085502F" w:rsidRDefault="009C7AD3" w:rsidP="00734139">
      <w:pPr>
        <w:pStyle w:val="Call"/>
        <w:rPr>
          <w:ins w:id="44" w:author="USA" w:date="2026-10-18T09:15:00Z" w16du:dateUtc="2026-10-18T13:15:00Z"/>
          <w:lang w:eastAsia="zh-CN"/>
        </w:rPr>
      </w:pPr>
      <w:ins w:id="45" w:author="DCJ" w:date="2026-10-26T18:00:00Z" w16du:dateUtc="2026-10-26T10:00:00Z">
        <w:r>
          <w:rPr>
            <w:rFonts w:hint="eastAsia"/>
            <w:lang w:eastAsia="zh-CN"/>
          </w:rPr>
          <w:t>认识到</w:t>
        </w:r>
      </w:ins>
    </w:p>
    <w:p w14:paraId="56F7CCFC" w14:textId="59F86CBF" w:rsidR="00734139" w:rsidRDefault="00734139" w:rsidP="00734139">
      <w:pPr>
        <w:rPr>
          <w:ins w:id="46" w:author="USA" w:date="2026-10-18T09:17:00Z" w16du:dateUtc="2026-10-18T13:17:00Z"/>
          <w:lang w:eastAsia="zh-CN"/>
        </w:rPr>
      </w:pPr>
      <w:ins w:id="47" w:author="ITU-mcb" w:date="2026-10-23T16:25:00Z" w16du:dateUtc="2026-10-23T14:25:00Z">
        <w:r>
          <w:rPr>
            <w:i/>
            <w:iCs/>
            <w:lang w:eastAsia="zh-CN"/>
          </w:rPr>
          <w:t>a)</w:t>
        </w:r>
        <w:r>
          <w:rPr>
            <w:lang w:eastAsia="zh-CN"/>
          </w:rPr>
          <w:tab/>
        </w:r>
      </w:ins>
      <w:ins w:id="48" w:author="DCJ" w:date="2026-10-26T18:02:00Z" w16du:dateUtc="2026-10-26T10:02:00Z">
        <w:r w:rsidR="00D52A50">
          <w:rPr>
            <w:rFonts w:hint="eastAsia"/>
            <w:lang w:eastAsia="zh-CN"/>
          </w:rPr>
          <w:t>对与</w:t>
        </w:r>
      </w:ins>
      <w:ins w:id="49" w:author="DCJ" w:date="2026-10-26T18:00:00Z" w16du:dateUtc="2026-10-26T10:00:00Z">
        <w:r w:rsidR="00E93221" w:rsidRPr="00E93221">
          <w:rPr>
            <w:rFonts w:hint="eastAsia"/>
            <w:lang w:eastAsia="zh-CN"/>
          </w:rPr>
          <w:t>职员相关</w:t>
        </w:r>
      </w:ins>
      <w:ins w:id="50" w:author="DCJ" w:date="2026-10-26T18:02:00Z" w16du:dateUtc="2026-10-26T10:02:00Z">
        <w:r w:rsidR="00D52A50">
          <w:rPr>
            <w:rFonts w:hint="eastAsia"/>
            <w:lang w:eastAsia="zh-CN"/>
          </w:rPr>
          <w:t>的长期负债进行审慎财务管理</w:t>
        </w:r>
      </w:ins>
      <w:ins w:id="51" w:author="DCJ" w:date="2026-10-26T18:00:00Z" w16du:dateUtc="2026-10-26T10:00:00Z">
        <w:r w:rsidR="00E93221" w:rsidRPr="00E93221">
          <w:rPr>
            <w:rFonts w:hint="eastAsia"/>
            <w:lang w:eastAsia="zh-CN"/>
          </w:rPr>
          <w:t>的重要性</w:t>
        </w:r>
      </w:ins>
      <w:ins w:id="52" w:author="DCJ" w:date="2026-10-26T20:19:00Z" w16du:dateUtc="2026-10-26T12:19:00Z">
        <w:r w:rsidR="004B65D7">
          <w:rPr>
            <w:rFonts w:hint="eastAsia"/>
            <w:lang w:eastAsia="zh-CN"/>
          </w:rPr>
          <w:t>，以及</w:t>
        </w:r>
      </w:ins>
      <w:ins w:id="53" w:author="DCJ" w:date="2026-10-26T18:18:00Z" w16du:dateUtc="2026-10-26T10:18:00Z">
        <w:r w:rsidR="003B656C">
          <w:rPr>
            <w:rFonts w:hint="eastAsia"/>
            <w:lang w:eastAsia="zh-CN"/>
          </w:rPr>
          <w:t>为</w:t>
        </w:r>
      </w:ins>
      <w:ins w:id="54" w:author="DCJ" w:date="2026-10-26T18:00:00Z" w16du:dateUtc="2026-10-26T10:00:00Z">
        <w:r w:rsidR="00E93221" w:rsidRPr="00E93221">
          <w:rPr>
            <w:rFonts w:hint="eastAsia"/>
            <w:lang w:eastAsia="zh-CN"/>
          </w:rPr>
          <w:t>ASHI</w:t>
        </w:r>
      </w:ins>
      <w:ins w:id="55" w:author="DCJ" w:date="2026-10-26T18:19:00Z" w16du:dateUtc="2026-10-26T10:19:00Z">
        <w:r w:rsidR="00964D35">
          <w:rPr>
            <w:rFonts w:hint="eastAsia"/>
            <w:lang w:eastAsia="zh-CN"/>
          </w:rPr>
          <w:t>制定</w:t>
        </w:r>
      </w:ins>
      <w:ins w:id="56" w:author="DCJ" w:date="2026-10-26T18:00:00Z" w16du:dateUtc="2026-10-26T10:00:00Z">
        <w:r w:rsidR="00E93221" w:rsidRPr="00E93221">
          <w:rPr>
            <w:rFonts w:hint="eastAsia"/>
            <w:lang w:eastAsia="zh-CN"/>
          </w:rPr>
          <w:t>全面长期供资战略的必要性</w:t>
        </w:r>
        <w:r w:rsidR="00E93221">
          <w:rPr>
            <w:rFonts w:hint="eastAsia"/>
            <w:lang w:eastAsia="zh-CN"/>
          </w:rPr>
          <w:t>；</w:t>
        </w:r>
      </w:ins>
    </w:p>
    <w:p w14:paraId="7B7FD1CF" w14:textId="0FAA360F" w:rsidR="00734139" w:rsidRDefault="00734139" w:rsidP="00734139">
      <w:pPr>
        <w:rPr>
          <w:ins w:id="57" w:author="USA" w:date="2026-10-18T09:15:00Z" w16du:dateUtc="2026-10-18T13:15:00Z"/>
          <w:lang w:eastAsia="zh-CN"/>
        </w:rPr>
      </w:pPr>
      <w:ins w:id="58" w:author="ITU-mcb" w:date="2026-10-23T16:24:00Z" w16du:dateUtc="2026-10-23T14:24:00Z">
        <w:r>
          <w:rPr>
            <w:i/>
            <w:iCs/>
            <w:lang w:eastAsia="zh-CN"/>
          </w:rPr>
          <w:t>b)</w:t>
        </w:r>
        <w:r>
          <w:rPr>
            <w:i/>
            <w:iCs/>
            <w:lang w:eastAsia="zh-CN"/>
          </w:rPr>
          <w:tab/>
        </w:r>
      </w:ins>
      <w:ins w:id="59" w:author="DCJ" w:date="2026-10-26T18:21:00Z" w16du:dateUtc="2026-10-26T10:21:00Z">
        <w:r w:rsidR="0047033B">
          <w:rPr>
            <w:rFonts w:hint="eastAsia"/>
            <w:lang w:eastAsia="zh-CN"/>
          </w:rPr>
          <w:t>理事会</w:t>
        </w:r>
      </w:ins>
      <w:ins w:id="60" w:author="DCJ" w:date="2026-10-26T18:22:00Z" w16du:dateUtc="2026-10-26T10:22:00Z">
        <w:r w:rsidR="0047033B">
          <w:rPr>
            <w:rFonts w:ascii="Cambria" w:hAnsi="Cambria" w:cs="Cambria" w:hint="eastAsia"/>
            <w:lang w:eastAsia="zh-CN"/>
          </w:rPr>
          <w:t>于</w:t>
        </w:r>
      </w:ins>
      <w:ins w:id="61" w:author="USA" w:date="2026-10-18T09:17:00Z" w16du:dateUtc="2026-10-18T13:17:00Z">
        <w:r w:rsidR="0047033B">
          <w:rPr>
            <w:lang w:eastAsia="zh-CN"/>
          </w:rPr>
          <w:t>202</w:t>
        </w:r>
      </w:ins>
      <w:ins w:id="62" w:author="DCJ" w:date="2026-10-26T18:21:00Z" w16du:dateUtc="2026-10-26T10:21:00Z">
        <w:r w:rsidR="0047033B">
          <w:rPr>
            <w:rFonts w:hint="eastAsia"/>
            <w:lang w:eastAsia="zh-CN"/>
          </w:rPr>
          <w:t>5</w:t>
        </w:r>
        <w:r w:rsidR="0047033B">
          <w:rPr>
            <w:rFonts w:hint="eastAsia"/>
            <w:lang w:eastAsia="zh-CN"/>
          </w:rPr>
          <w:t>年</w:t>
        </w:r>
      </w:ins>
      <w:ins w:id="63" w:author="DCJ" w:date="2026-10-26T20:11:00Z" w16du:dateUtc="2026-10-26T12:11:00Z">
        <w:r w:rsidR="00BE459E">
          <w:rPr>
            <w:rFonts w:hint="eastAsia"/>
            <w:lang w:eastAsia="zh-CN"/>
          </w:rPr>
          <w:t>做出</w:t>
        </w:r>
      </w:ins>
      <w:ins w:id="64" w:author="DCJ" w:date="2026-10-26T20:13:00Z" w16du:dateUtc="2026-10-26T12:13:00Z">
        <w:r w:rsidR="00BE459E">
          <w:rPr>
            <w:rFonts w:hint="eastAsia"/>
            <w:lang w:eastAsia="zh-CN"/>
          </w:rPr>
          <w:t>有关</w:t>
        </w:r>
        <w:r w:rsidR="00BE459E" w:rsidRPr="00D92B9B">
          <w:rPr>
            <w:rFonts w:hint="eastAsia"/>
            <w:lang w:eastAsia="zh-CN"/>
          </w:rPr>
          <w:t>额外融资措施</w:t>
        </w:r>
        <w:r w:rsidR="00BE459E">
          <w:rPr>
            <w:rFonts w:hint="eastAsia"/>
            <w:lang w:eastAsia="zh-CN"/>
          </w:rPr>
          <w:t>的</w:t>
        </w:r>
      </w:ins>
      <w:ins w:id="65" w:author="DCJ" w:date="2026-10-26T18:21:00Z" w16du:dateUtc="2026-10-26T10:21:00Z">
        <w:r w:rsidR="0047033B">
          <w:rPr>
            <w:rFonts w:hint="eastAsia"/>
            <w:lang w:eastAsia="zh-CN"/>
          </w:rPr>
          <w:t>决定</w:t>
        </w:r>
      </w:ins>
      <w:ins w:id="66" w:author="DCJ" w:date="2026-10-26T18:19:00Z" w16du:dateUtc="2026-10-26T10:19:00Z">
        <w:r w:rsidR="0047033B" w:rsidRPr="00D92B9B">
          <w:rPr>
            <w:rFonts w:hint="eastAsia"/>
            <w:lang w:eastAsia="zh-CN"/>
          </w:rPr>
          <w:t>，</w:t>
        </w:r>
      </w:ins>
      <w:ins w:id="67" w:author="DCJ" w:date="2026-10-26T20:13:00Z" w16du:dateUtc="2026-10-26T12:13:00Z">
        <w:r w:rsidR="00BE459E">
          <w:rPr>
            <w:rFonts w:hint="eastAsia"/>
            <w:lang w:eastAsia="zh-CN"/>
          </w:rPr>
          <w:t>将</w:t>
        </w:r>
      </w:ins>
      <w:ins w:id="68" w:author="DCJ" w:date="2026-10-26T18:19:00Z" w16du:dateUtc="2026-10-26T10:19:00Z">
        <w:r w:rsidR="00D92B9B" w:rsidRPr="00D92B9B">
          <w:rPr>
            <w:rFonts w:hint="eastAsia"/>
            <w:lang w:eastAsia="zh-CN"/>
          </w:rPr>
          <w:t>2026</w:t>
        </w:r>
        <w:r w:rsidR="00D92B9B" w:rsidRPr="00D92B9B">
          <w:rPr>
            <w:rFonts w:hint="eastAsia"/>
            <w:lang w:eastAsia="zh-CN"/>
          </w:rPr>
          <w:t>年</w:t>
        </w:r>
        <w:r w:rsidR="00D92B9B" w:rsidRPr="00D92B9B">
          <w:rPr>
            <w:rFonts w:hint="eastAsia"/>
            <w:lang w:eastAsia="zh-CN"/>
          </w:rPr>
          <w:t>1</w:t>
        </w:r>
        <w:r w:rsidR="00D92B9B" w:rsidRPr="00D92B9B">
          <w:rPr>
            <w:rFonts w:hint="eastAsia"/>
            <w:lang w:eastAsia="zh-CN"/>
          </w:rPr>
          <w:t>月</w:t>
        </w:r>
        <w:r w:rsidR="00D92B9B" w:rsidRPr="00D92B9B">
          <w:rPr>
            <w:rFonts w:hint="eastAsia"/>
            <w:lang w:eastAsia="zh-CN"/>
          </w:rPr>
          <w:t>1</w:t>
        </w:r>
        <w:r w:rsidR="00D92B9B" w:rsidRPr="00D92B9B">
          <w:rPr>
            <w:rFonts w:hint="eastAsia"/>
            <w:lang w:eastAsia="zh-CN"/>
          </w:rPr>
          <w:t>日起新招聘职员基础薪资的</w:t>
        </w:r>
        <w:r w:rsidR="00D92B9B" w:rsidRPr="00D92B9B">
          <w:rPr>
            <w:rFonts w:hint="eastAsia"/>
            <w:lang w:eastAsia="zh-CN"/>
          </w:rPr>
          <w:t>5.35%</w:t>
        </w:r>
        <w:r w:rsidR="00D92B9B" w:rsidRPr="00D92B9B">
          <w:rPr>
            <w:rFonts w:hint="eastAsia"/>
            <w:lang w:eastAsia="zh-CN"/>
          </w:rPr>
          <w:t>纳入</w:t>
        </w:r>
      </w:ins>
      <w:ins w:id="69" w:author="USA" w:date="2026-10-18T09:18:00Z" w16du:dateUtc="2026-10-18T13:18:00Z">
        <w:r w:rsidR="00C46087">
          <w:rPr>
            <w:lang w:eastAsia="zh-CN"/>
          </w:rPr>
          <w:t>2026-2027</w:t>
        </w:r>
      </w:ins>
      <w:ins w:id="70" w:author="DCJ" w:date="2026-10-26T18:20:00Z" w16du:dateUtc="2026-10-26T10:20:00Z">
        <w:r w:rsidR="00C46087">
          <w:rPr>
            <w:rFonts w:hint="eastAsia"/>
            <w:lang w:eastAsia="zh-CN"/>
          </w:rPr>
          <w:t>年</w:t>
        </w:r>
      </w:ins>
      <w:ins w:id="71" w:author="DCJ" w:date="2026-10-26T18:19:00Z" w16du:dateUtc="2026-10-26T10:19:00Z">
        <w:r w:rsidR="00D92B9B" w:rsidRPr="00D92B9B">
          <w:rPr>
            <w:rFonts w:hint="eastAsia"/>
            <w:lang w:eastAsia="zh-CN"/>
          </w:rPr>
          <w:t>预算</w:t>
        </w:r>
        <w:r w:rsidR="00D92B9B">
          <w:rPr>
            <w:rFonts w:hint="eastAsia"/>
            <w:lang w:eastAsia="zh-CN"/>
          </w:rPr>
          <w:t>，</w:t>
        </w:r>
      </w:ins>
    </w:p>
    <w:p w14:paraId="2FD10CD4" w14:textId="77777777" w:rsidR="00AD7B0B" w:rsidRPr="00857E14" w:rsidRDefault="000F2C9D" w:rsidP="00145B5A">
      <w:pPr>
        <w:pStyle w:val="Call"/>
        <w:rPr>
          <w:lang w:eastAsia="zh-CN"/>
        </w:rPr>
      </w:pPr>
      <w:r w:rsidRPr="00857E14">
        <w:rPr>
          <w:rFonts w:hint="eastAsia"/>
          <w:lang w:eastAsia="zh-CN"/>
        </w:rPr>
        <w:t>做出决议，责成秘书长</w:t>
      </w:r>
    </w:p>
    <w:p w14:paraId="01E5E787" w14:textId="63A88077" w:rsidR="00AD7B0B" w:rsidRPr="00857E14" w:rsidRDefault="000F2C9D" w:rsidP="00EE6AD6">
      <w:pPr>
        <w:rPr>
          <w:lang w:eastAsia="zh-CN"/>
        </w:rPr>
      </w:pPr>
      <w:r w:rsidRPr="00857E14">
        <w:rPr>
          <w:rFonts w:hint="eastAsia"/>
          <w:lang w:eastAsia="zh-CN"/>
        </w:rPr>
        <w:t>1</w:t>
      </w:r>
      <w:r w:rsidRPr="00857E14">
        <w:rPr>
          <w:lang w:eastAsia="zh-CN"/>
        </w:rPr>
        <w:tab/>
      </w:r>
      <w:del w:id="72" w:author="Pan, Yifu" w:date="2026-10-26T15:33:00Z" w16du:dateUtc="2026-10-26T07:33:00Z">
        <w:r w:rsidRPr="00857E14" w:rsidDel="00734139">
          <w:rPr>
            <w:rFonts w:hint="eastAsia"/>
            <w:lang w:eastAsia="zh-CN"/>
          </w:rPr>
          <w:delText>与联合国共同制度中其他组织的高级官员进行探讨，了解他们对将长期健康保险引入其组织的看法。如行政问题咨询委员会和行政协调委员会所提出的那样，该保险由强制性的低保险费部分和自愿部分组成</w:delText>
        </w:r>
      </w:del>
      <w:ins w:id="73" w:author="DCJ" w:date="2026-10-26T18:23:00Z" w16du:dateUtc="2026-10-26T10:23:00Z">
        <w:r w:rsidR="00FB5032" w:rsidRPr="00FB5032">
          <w:rPr>
            <w:rFonts w:hint="eastAsia"/>
            <w:lang w:eastAsia="zh-CN"/>
          </w:rPr>
          <w:t>制定并维护</w:t>
        </w:r>
      </w:ins>
      <w:ins w:id="74" w:author="DCJ" w:date="2026-10-26T20:20:00Z" w16du:dateUtc="2026-10-26T12:20:00Z">
        <w:r w:rsidR="000D5508">
          <w:rPr>
            <w:rFonts w:hint="eastAsia"/>
            <w:lang w:eastAsia="zh-CN"/>
          </w:rPr>
          <w:t>关于</w:t>
        </w:r>
        <w:r w:rsidR="000D5508" w:rsidRPr="00FB5032">
          <w:rPr>
            <w:rFonts w:hint="eastAsia"/>
            <w:lang w:eastAsia="zh-CN"/>
          </w:rPr>
          <w:t>审慎管理离职后健康保险</w:t>
        </w:r>
        <w:r w:rsidR="000D5508">
          <w:rPr>
            <w:rFonts w:hint="eastAsia"/>
            <w:lang w:eastAsia="zh-CN"/>
          </w:rPr>
          <w:t>的</w:t>
        </w:r>
      </w:ins>
      <w:ins w:id="75" w:author="DCJ" w:date="2026-10-26T18:23:00Z" w16du:dateUtc="2026-10-26T10:23:00Z">
        <w:r w:rsidR="0057594F" w:rsidRPr="00FB5032">
          <w:rPr>
            <w:rFonts w:hint="eastAsia"/>
            <w:lang w:eastAsia="zh-CN"/>
          </w:rPr>
          <w:t>长期战略</w:t>
        </w:r>
      </w:ins>
      <w:r w:rsidRPr="00857E14">
        <w:rPr>
          <w:rFonts w:hint="eastAsia"/>
          <w:lang w:eastAsia="zh-CN"/>
        </w:rPr>
        <w:t>；</w:t>
      </w:r>
    </w:p>
    <w:p w14:paraId="6BEFD698" w14:textId="203C5BC7" w:rsidR="00AD7B0B" w:rsidRPr="00857E14" w:rsidRDefault="000F2C9D" w:rsidP="00EE6AD6">
      <w:pPr>
        <w:rPr>
          <w:lang w:eastAsia="zh-CN"/>
        </w:rPr>
      </w:pPr>
      <w:r w:rsidRPr="00857E14">
        <w:rPr>
          <w:rFonts w:hint="eastAsia"/>
          <w:lang w:eastAsia="zh-CN"/>
        </w:rPr>
        <w:t>2</w:t>
      </w:r>
      <w:r w:rsidRPr="00857E14">
        <w:rPr>
          <w:lang w:eastAsia="zh-CN"/>
        </w:rPr>
        <w:tab/>
      </w:r>
      <w:del w:id="76" w:author="Pan, Yifu" w:date="2026-10-26T15:34:00Z" w16du:dateUtc="2026-10-26T07:34:00Z">
        <w:r w:rsidRPr="00857E14" w:rsidDel="00734139">
          <w:rPr>
            <w:rFonts w:hint="eastAsia"/>
            <w:lang w:eastAsia="zh-CN"/>
          </w:rPr>
          <w:delText>编辑和制定有关可能引入的由行政问题咨询委员会和行政协调委员会所建议的强制性低保险费部分和自愿部分组成的长期健康保险资料，特别是有关此类保险给国际电联和参加保险职员所带来的费用方面的资料</w:delText>
        </w:r>
      </w:del>
      <w:ins w:id="77" w:author="DCJ" w:date="2026-10-26T18:30:00Z" w16du:dateUtc="2026-10-26T10:30:00Z">
        <w:r w:rsidR="004B2374">
          <w:rPr>
            <w:rFonts w:hint="eastAsia"/>
            <w:lang w:eastAsia="zh-CN"/>
          </w:rPr>
          <w:t>研究</w:t>
        </w:r>
      </w:ins>
      <w:ins w:id="78" w:author="DCJ" w:date="2026-10-26T18:25:00Z">
        <w:r w:rsidR="00276FF6" w:rsidRPr="00276FF6">
          <w:rPr>
            <w:lang w:eastAsia="zh-CN"/>
          </w:rPr>
          <w:t>重新指定与人员相关的</w:t>
        </w:r>
      </w:ins>
      <w:ins w:id="79" w:author="DCJ" w:date="2026-10-26T20:14:00Z" w16du:dateUtc="2026-10-26T12:14:00Z">
        <w:r w:rsidR="004D3FE5">
          <w:rPr>
            <w:rFonts w:hint="eastAsia"/>
            <w:lang w:eastAsia="zh-CN"/>
          </w:rPr>
          <w:t>既有</w:t>
        </w:r>
      </w:ins>
      <w:ins w:id="80" w:author="DCJ" w:date="2026-10-26T18:25:00Z">
        <w:r w:rsidR="00276FF6" w:rsidRPr="00276FF6">
          <w:rPr>
            <w:lang w:eastAsia="zh-CN"/>
          </w:rPr>
          <w:t>储备金和基金，以支持</w:t>
        </w:r>
        <w:r w:rsidR="00276FF6" w:rsidRPr="00276FF6">
          <w:rPr>
            <w:lang w:eastAsia="zh-CN"/>
          </w:rPr>
          <w:t>ASHI</w:t>
        </w:r>
        <w:r w:rsidR="00276FF6" w:rsidRPr="00276FF6">
          <w:rPr>
            <w:lang w:eastAsia="zh-CN"/>
          </w:rPr>
          <w:t>承付款项</w:t>
        </w:r>
      </w:ins>
      <w:r w:rsidRPr="00857E14">
        <w:rPr>
          <w:rFonts w:hint="eastAsia"/>
          <w:lang w:eastAsia="zh-CN"/>
        </w:rPr>
        <w:t>；</w:t>
      </w:r>
    </w:p>
    <w:p w14:paraId="758F4D55" w14:textId="0948FAE8" w:rsidR="00734139" w:rsidRDefault="000F2C9D" w:rsidP="00734139">
      <w:pPr>
        <w:rPr>
          <w:ins w:id="81" w:author="ITU-mcb" w:date="2026-10-23T16:27:00Z" w16du:dateUtc="2026-10-23T14:27:00Z"/>
          <w:lang w:eastAsia="zh-CN"/>
        </w:rPr>
      </w:pPr>
      <w:r w:rsidRPr="00857E14">
        <w:rPr>
          <w:rFonts w:hint="eastAsia"/>
          <w:lang w:eastAsia="zh-CN"/>
        </w:rPr>
        <w:t>3</w:t>
      </w:r>
      <w:r w:rsidRPr="00857E14">
        <w:rPr>
          <w:lang w:eastAsia="zh-CN"/>
        </w:rPr>
        <w:tab/>
      </w:r>
      <w:del w:id="82" w:author="Pan, Yifu" w:date="2026-10-26T15:34:00Z" w16du:dateUtc="2026-10-26T07:34:00Z">
        <w:r w:rsidRPr="00857E14" w:rsidDel="00734139">
          <w:rPr>
            <w:rFonts w:hint="eastAsia"/>
            <w:lang w:eastAsia="zh-CN"/>
          </w:rPr>
          <w:delText>向下届理事会会议报告行政协调委员会对上述提议的讨论结果及本决议的执行方面所取得的其他进展。</w:delText>
        </w:r>
      </w:del>
      <w:ins w:id="83" w:author="DCJ" w:date="2026-10-26T18:26:00Z" w16du:dateUtc="2026-10-26T10:26:00Z">
        <w:r w:rsidR="00276FF6" w:rsidRPr="00276FF6">
          <w:rPr>
            <w:rFonts w:hint="eastAsia"/>
            <w:lang w:eastAsia="zh-CN"/>
          </w:rPr>
          <w:t>根据现行《财务规则和财务细则》第</w:t>
        </w:r>
        <w:r w:rsidR="00276FF6" w:rsidRPr="00276FF6">
          <w:rPr>
            <w:rFonts w:hint="eastAsia"/>
            <w:lang w:eastAsia="zh-CN"/>
          </w:rPr>
          <w:t>27</w:t>
        </w:r>
        <w:r w:rsidR="00276FF6" w:rsidRPr="00276FF6">
          <w:rPr>
            <w:rFonts w:hint="eastAsia"/>
            <w:lang w:eastAsia="zh-CN"/>
          </w:rPr>
          <w:t>条，在预算执行实现盈余的情况下，优先向</w:t>
        </w:r>
        <w:r w:rsidR="00276FF6" w:rsidRPr="00276FF6">
          <w:rPr>
            <w:rFonts w:hint="eastAsia"/>
            <w:lang w:eastAsia="zh-CN"/>
          </w:rPr>
          <w:t>ASHI</w:t>
        </w:r>
        <w:r w:rsidR="00276FF6" w:rsidRPr="00276FF6">
          <w:rPr>
            <w:rFonts w:hint="eastAsia"/>
            <w:lang w:eastAsia="zh-CN"/>
          </w:rPr>
          <w:t>基金划拨适当款项，以将</w:t>
        </w:r>
        <w:r w:rsidR="00276FF6" w:rsidRPr="00276FF6">
          <w:rPr>
            <w:rFonts w:hint="eastAsia"/>
            <w:lang w:eastAsia="zh-CN"/>
          </w:rPr>
          <w:t>ASHI</w:t>
        </w:r>
        <w:r w:rsidR="00276FF6" w:rsidRPr="00276FF6">
          <w:rPr>
            <w:rFonts w:hint="eastAsia"/>
            <w:lang w:eastAsia="zh-CN"/>
          </w:rPr>
          <w:t>基金保持在可持续水平</w:t>
        </w:r>
        <w:r w:rsidR="00276FF6">
          <w:rPr>
            <w:rFonts w:hint="eastAsia"/>
            <w:lang w:eastAsia="zh-CN"/>
          </w:rPr>
          <w:t>；</w:t>
        </w:r>
      </w:ins>
    </w:p>
    <w:p w14:paraId="15969E68" w14:textId="7155C89B" w:rsidR="00734139" w:rsidRDefault="00734139" w:rsidP="00734139">
      <w:pPr>
        <w:rPr>
          <w:ins w:id="84" w:author="ITU-mcb" w:date="2026-10-23T16:27:00Z" w16du:dateUtc="2026-10-23T14:27:00Z"/>
          <w:lang w:eastAsia="zh-CN"/>
        </w:rPr>
      </w:pPr>
      <w:ins w:id="85" w:author="ITU-mcb" w:date="2026-10-23T16:27:00Z" w16du:dateUtc="2026-10-23T14:27:00Z">
        <w:r>
          <w:rPr>
            <w:lang w:eastAsia="zh-CN"/>
          </w:rPr>
          <w:lastRenderedPageBreak/>
          <w:t>4</w:t>
        </w:r>
        <w:r>
          <w:rPr>
            <w:lang w:eastAsia="zh-CN"/>
          </w:rPr>
          <w:tab/>
        </w:r>
      </w:ins>
      <w:ins w:id="86" w:author="DCJ" w:date="2026-10-26T18:26:00Z">
        <w:r w:rsidR="00276FF6" w:rsidRPr="00276FF6">
          <w:rPr>
            <w:lang w:eastAsia="zh-CN"/>
          </w:rPr>
          <w:t>审议基于薪资的供资方式，以确定这一资金流的</w:t>
        </w:r>
      </w:ins>
      <w:ins w:id="87" w:author="DCJ" w:date="2026-10-26T18:37:00Z" w16du:dateUtc="2026-10-26T10:37:00Z">
        <w:r w:rsidR="004A6698">
          <w:rPr>
            <w:rFonts w:hint="eastAsia"/>
            <w:lang w:eastAsia="zh-CN"/>
          </w:rPr>
          <w:t>适当</w:t>
        </w:r>
        <w:r w:rsidR="004A6698" w:rsidRPr="00276FF6">
          <w:rPr>
            <w:lang w:eastAsia="zh-CN"/>
          </w:rPr>
          <w:t>替代</w:t>
        </w:r>
        <w:r w:rsidR="004A6698">
          <w:rPr>
            <w:rFonts w:hint="eastAsia"/>
            <w:lang w:eastAsia="zh-CN"/>
          </w:rPr>
          <w:t>方案</w:t>
        </w:r>
      </w:ins>
      <w:ins w:id="88" w:author="DCJ" w:date="2026-10-26T18:26:00Z" w16du:dateUtc="2026-10-26T10:26:00Z">
        <w:r w:rsidR="00276FF6">
          <w:rPr>
            <w:rFonts w:hint="eastAsia"/>
            <w:lang w:eastAsia="zh-CN"/>
          </w:rPr>
          <w:t>；</w:t>
        </w:r>
      </w:ins>
    </w:p>
    <w:p w14:paraId="4E47BE3E" w14:textId="42751042" w:rsidR="00734139" w:rsidRDefault="00734139" w:rsidP="00734139">
      <w:pPr>
        <w:rPr>
          <w:ins w:id="89" w:author="ITU-mcb" w:date="2026-10-23T16:27:00Z" w16du:dateUtc="2026-10-23T14:27:00Z"/>
          <w:lang w:eastAsia="zh-CN"/>
        </w:rPr>
      </w:pPr>
      <w:ins w:id="90" w:author="ITU-mcb" w:date="2026-10-23T16:27:00Z" w16du:dateUtc="2026-10-23T14:27:00Z">
        <w:r>
          <w:rPr>
            <w:lang w:eastAsia="zh-CN"/>
          </w:rPr>
          <w:t>5</w:t>
        </w:r>
        <w:r>
          <w:rPr>
            <w:lang w:eastAsia="zh-CN"/>
          </w:rPr>
          <w:tab/>
        </w:r>
      </w:ins>
      <w:ins w:id="91" w:author="DCJ" w:date="2026-10-26T18:26:00Z">
        <w:r w:rsidR="00276FF6" w:rsidRPr="00276FF6">
          <w:rPr>
            <w:lang w:eastAsia="zh-CN"/>
          </w:rPr>
          <w:t>制定</w:t>
        </w:r>
      </w:ins>
      <w:ins w:id="92" w:author="DCJ" w:date="2026-10-26T18:38:00Z" w16du:dateUtc="2026-10-26T10:38:00Z">
        <w:r w:rsidR="00924D88">
          <w:rPr>
            <w:rFonts w:hint="eastAsia"/>
            <w:lang w:eastAsia="zh-CN"/>
          </w:rPr>
          <w:t>专门的</w:t>
        </w:r>
        <w:r w:rsidR="00924D88" w:rsidRPr="00276FF6">
          <w:rPr>
            <w:lang w:eastAsia="zh-CN"/>
          </w:rPr>
          <w:t>投资战略</w:t>
        </w:r>
        <w:r w:rsidR="00924D88">
          <w:rPr>
            <w:rFonts w:hint="eastAsia"/>
            <w:lang w:eastAsia="zh-CN"/>
          </w:rPr>
          <w:t>，</w:t>
        </w:r>
      </w:ins>
      <w:ins w:id="93" w:author="DCJ" w:date="2026-10-26T18:26:00Z">
        <w:r w:rsidR="00276FF6" w:rsidRPr="00276FF6">
          <w:rPr>
            <w:lang w:eastAsia="zh-CN"/>
          </w:rPr>
          <w:t>旨在保</w:t>
        </w:r>
      </w:ins>
      <w:ins w:id="94" w:author="DCJ" w:date="2026-10-26T18:38:00Z" w16du:dateUtc="2026-10-26T10:38:00Z">
        <w:r w:rsidR="00924D88">
          <w:rPr>
            <w:rFonts w:hint="eastAsia"/>
            <w:lang w:eastAsia="zh-CN"/>
          </w:rPr>
          <w:t>全本金并</w:t>
        </w:r>
      </w:ins>
      <w:ins w:id="95" w:author="DCJ" w:date="2026-10-26T18:26:00Z">
        <w:r w:rsidR="00276FF6" w:rsidRPr="00276FF6">
          <w:rPr>
            <w:lang w:eastAsia="zh-CN"/>
          </w:rPr>
          <w:t>产生长期投资回报</w:t>
        </w:r>
      </w:ins>
      <w:ins w:id="96" w:author="DCJ" w:date="2026-10-26T18:26:00Z" w16du:dateUtc="2026-10-26T10:26:00Z">
        <w:r w:rsidR="00924D88">
          <w:rPr>
            <w:rFonts w:hint="eastAsia"/>
            <w:lang w:eastAsia="zh-CN"/>
          </w:rPr>
          <w:t>；</w:t>
        </w:r>
      </w:ins>
    </w:p>
    <w:p w14:paraId="315A2EC9" w14:textId="44AC5014" w:rsidR="00734139" w:rsidRDefault="00734139" w:rsidP="00734139">
      <w:pPr>
        <w:rPr>
          <w:ins w:id="97" w:author="ITU-mcb" w:date="2026-10-23T16:27:00Z" w16du:dateUtc="2026-10-23T14:27:00Z"/>
          <w:lang w:eastAsia="zh-CN"/>
        </w:rPr>
      </w:pPr>
      <w:ins w:id="98" w:author="ITU-mcb" w:date="2026-10-23T16:27:00Z" w16du:dateUtc="2026-10-23T14:27:00Z">
        <w:r>
          <w:rPr>
            <w:lang w:eastAsia="zh-CN"/>
          </w:rPr>
          <w:t>6</w:t>
        </w:r>
        <w:r>
          <w:rPr>
            <w:lang w:eastAsia="zh-CN"/>
          </w:rPr>
          <w:tab/>
        </w:r>
      </w:ins>
      <w:ins w:id="99" w:author="DCJ" w:date="2026-10-26T18:26:00Z">
        <w:r w:rsidR="00276FF6" w:rsidRPr="00276FF6">
          <w:rPr>
            <w:lang w:eastAsia="zh-CN"/>
          </w:rPr>
          <w:t>考虑</w:t>
        </w:r>
      </w:ins>
      <w:ins w:id="100" w:author="DCJ" w:date="2026-10-26T18:38:00Z" w16du:dateUtc="2026-10-26T10:38:00Z">
        <w:r w:rsidR="00A92D77">
          <w:rPr>
            <w:rFonts w:hint="eastAsia"/>
            <w:lang w:eastAsia="zh-CN"/>
          </w:rPr>
          <w:t>采取措施</w:t>
        </w:r>
      </w:ins>
      <w:ins w:id="101" w:author="DCJ" w:date="2026-10-26T18:26:00Z">
        <w:r w:rsidR="00276FF6" w:rsidRPr="00276FF6">
          <w:rPr>
            <w:lang w:eastAsia="zh-CN"/>
          </w:rPr>
          <w:t>减少负债本身，如资格规则、与受益人分摊费用、与国家卫生系统</w:t>
        </w:r>
      </w:ins>
      <w:ins w:id="102" w:author="DCJ" w:date="2026-10-26T20:21:00Z" w16du:dateUtc="2026-10-26T12:21:00Z">
        <w:r w:rsidR="004159B5">
          <w:rPr>
            <w:rFonts w:hint="eastAsia"/>
            <w:lang w:eastAsia="zh-CN"/>
          </w:rPr>
          <w:t>进行</w:t>
        </w:r>
      </w:ins>
      <w:ins w:id="103" w:author="DCJ" w:date="2026-10-26T18:26:00Z">
        <w:r w:rsidR="00276FF6" w:rsidRPr="00276FF6">
          <w:rPr>
            <w:rFonts w:hint="eastAsia"/>
            <w:lang w:eastAsia="zh-CN"/>
          </w:rPr>
          <w:t>协</w:t>
        </w:r>
        <w:r w:rsidR="00276FF6" w:rsidRPr="00276FF6">
          <w:rPr>
            <w:lang w:eastAsia="zh-CN"/>
          </w:rPr>
          <w:t>调以及其他成本控制措施</w:t>
        </w:r>
      </w:ins>
      <w:ins w:id="104" w:author="DCJ" w:date="2026-10-26T18:26:00Z" w16du:dateUtc="2026-10-26T10:26:00Z">
        <w:r w:rsidR="00276FF6">
          <w:rPr>
            <w:rFonts w:hint="eastAsia"/>
            <w:lang w:eastAsia="zh-CN"/>
          </w:rPr>
          <w:t>；</w:t>
        </w:r>
      </w:ins>
    </w:p>
    <w:p w14:paraId="6BC19BD3" w14:textId="7102FF27" w:rsidR="00734139" w:rsidRDefault="00734139" w:rsidP="00734139">
      <w:pPr>
        <w:rPr>
          <w:ins w:id="105" w:author="ITU-mcb" w:date="2026-10-23T16:28:00Z" w16du:dateUtc="2026-10-23T14:28:00Z"/>
          <w:lang w:eastAsia="zh-CN"/>
        </w:rPr>
      </w:pPr>
      <w:ins w:id="106" w:author="ITU-mcb" w:date="2026-10-23T16:27:00Z" w16du:dateUtc="2026-10-23T14:27:00Z">
        <w:r>
          <w:rPr>
            <w:lang w:eastAsia="zh-CN"/>
          </w:rPr>
          <w:t>7</w:t>
        </w:r>
        <w:r>
          <w:rPr>
            <w:lang w:eastAsia="zh-CN"/>
          </w:rPr>
          <w:tab/>
        </w:r>
      </w:ins>
      <w:ins w:id="107" w:author="DCJ" w:date="2026-10-26T19:48:00Z" w16du:dateUtc="2026-10-26T11:48:00Z">
        <w:r w:rsidR="009E46B4" w:rsidRPr="009E46B4">
          <w:rPr>
            <w:rFonts w:hint="eastAsia"/>
            <w:lang w:eastAsia="zh-CN"/>
          </w:rPr>
          <w:t>向理事会提交一份关于离职后健康保险的报告，其中包括联合国共同制度报告中的任何变更</w:t>
        </w:r>
        <w:r w:rsidR="009E46B4">
          <w:rPr>
            <w:rFonts w:hint="eastAsia"/>
            <w:lang w:eastAsia="zh-CN"/>
          </w:rPr>
          <w:t>，</w:t>
        </w:r>
      </w:ins>
    </w:p>
    <w:p w14:paraId="7D83E070" w14:textId="73639126" w:rsidR="00734139" w:rsidRPr="00153C7E" w:rsidRDefault="00D93C14" w:rsidP="00734139">
      <w:pPr>
        <w:pStyle w:val="Call"/>
        <w:rPr>
          <w:ins w:id="108" w:author="USA" w:date="2026-10-18T09:20:00Z" w16du:dateUtc="2026-10-18T13:20:00Z"/>
          <w:lang w:eastAsia="zh-CN"/>
        </w:rPr>
      </w:pPr>
      <w:ins w:id="109" w:author="DCJ" w:date="2026-10-26T18:28:00Z" w16du:dateUtc="2026-10-26T10:28:00Z">
        <w:r>
          <w:rPr>
            <w:rFonts w:hint="eastAsia"/>
            <w:lang w:eastAsia="zh-CN"/>
          </w:rPr>
          <w:t>责成国际电联理事会</w:t>
        </w:r>
      </w:ins>
    </w:p>
    <w:p w14:paraId="47463361" w14:textId="6BC2075F" w:rsidR="00734139" w:rsidRDefault="00734139" w:rsidP="00734139">
      <w:pPr>
        <w:rPr>
          <w:ins w:id="110" w:author="USA" w:date="2026-10-18T09:20:00Z" w16du:dateUtc="2026-10-18T13:20:00Z"/>
          <w:lang w:eastAsia="zh-CN"/>
        </w:rPr>
      </w:pPr>
      <w:ins w:id="111" w:author="USA" w:date="2026-10-18T09:20:00Z" w16du:dateUtc="2026-10-18T13:20:00Z">
        <w:r>
          <w:rPr>
            <w:lang w:eastAsia="zh-CN"/>
          </w:rPr>
          <w:t>1</w:t>
        </w:r>
        <w:r>
          <w:rPr>
            <w:lang w:eastAsia="zh-CN"/>
          </w:rPr>
          <w:tab/>
        </w:r>
      </w:ins>
      <w:ins w:id="112" w:author="DCJ" w:date="2026-10-26T19:49:00Z" w16du:dateUtc="2026-10-26T11:49:00Z">
        <w:r w:rsidR="000E40DE">
          <w:rPr>
            <w:rFonts w:hint="eastAsia"/>
            <w:lang w:eastAsia="zh-CN"/>
          </w:rPr>
          <w:t>至少</w:t>
        </w:r>
      </w:ins>
      <w:ins w:id="113" w:author="DCJ" w:date="2026-10-26T19:50:00Z" w16du:dateUtc="2026-10-26T11:50:00Z">
        <w:r w:rsidR="00C00CE3">
          <w:rPr>
            <w:rFonts w:hint="eastAsia"/>
            <w:lang w:eastAsia="zh-CN"/>
          </w:rPr>
          <w:t>每</w:t>
        </w:r>
      </w:ins>
      <w:ins w:id="114" w:author="DCJ" w:date="2026-10-26T19:52:00Z" w16du:dateUtc="2026-10-26T11:52:00Z">
        <w:r w:rsidR="00B1227A">
          <w:rPr>
            <w:rFonts w:hint="eastAsia"/>
            <w:lang w:eastAsia="zh-CN"/>
          </w:rPr>
          <w:t>年两</w:t>
        </w:r>
      </w:ins>
      <w:ins w:id="115" w:author="DCJ" w:date="2026-10-26T19:50:00Z" w16du:dateUtc="2026-10-26T11:50:00Z">
        <w:r w:rsidR="00C00CE3">
          <w:rPr>
            <w:rFonts w:hint="eastAsia"/>
            <w:lang w:eastAsia="zh-CN"/>
          </w:rPr>
          <w:t>次</w:t>
        </w:r>
      </w:ins>
      <w:ins w:id="116" w:author="DCJ" w:date="2026-10-26T19:52:00Z" w16du:dateUtc="2026-10-26T11:52:00Z">
        <w:r w:rsidR="00B1227A">
          <w:rPr>
            <w:rFonts w:hint="eastAsia"/>
            <w:lang w:eastAsia="zh-CN"/>
          </w:rPr>
          <w:t>审查</w:t>
        </w:r>
      </w:ins>
      <w:ins w:id="117" w:author="DCJ" w:date="2026-10-26T18:28:00Z">
        <w:r w:rsidR="0033654B" w:rsidRPr="0033654B">
          <w:rPr>
            <w:lang w:eastAsia="zh-CN"/>
          </w:rPr>
          <w:t>ASHI</w:t>
        </w:r>
        <w:r w:rsidR="0033654B" w:rsidRPr="0033654B">
          <w:rPr>
            <w:lang w:eastAsia="zh-CN"/>
          </w:rPr>
          <w:t>筹资与可持续性长期战略的实施情况</w:t>
        </w:r>
      </w:ins>
      <w:ins w:id="118" w:author="DCJ" w:date="2026-10-26T18:28:00Z" w16du:dateUtc="2026-10-26T10:28:00Z">
        <w:r w:rsidR="0033654B">
          <w:rPr>
            <w:rFonts w:hint="eastAsia"/>
            <w:lang w:eastAsia="zh-CN"/>
          </w:rPr>
          <w:t>；</w:t>
        </w:r>
      </w:ins>
    </w:p>
    <w:p w14:paraId="6B2DF278" w14:textId="2D861929" w:rsidR="00734139" w:rsidRDefault="00734139" w:rsidP="00734139">
      <w:pPr>
        <w:rPr>
          <w:ins w:id="119" w:author="USA" w:date="2026-10-18T09:20:00Z" w16du:dateUtc="2026-10-18T13:20:00Z"/>
          <w:lang w:eastAsia="zh-CN"/>
        </w:rPr>
      </w:pPr>
      <w:ins w:id="120" w:author="USA" w:date="2026-10-18T09:20:00Z" w16du:dateUtc="2026-10-18T13:20:00Z">
        <w:r>
          <w:rPr>
            <w:lang w:eastAsia="zh-CN"/>
          </w:rPr>
          <w:t>2</w:t>
        </w:r>
        <w:r>
          <w:rPr>
            <w:lang w:eastAsia="zh-CN"/>
          </w:rPr>
          <w:tab/>
        </w:r>
      </w:ins>
      <w:ins w:id="121" w:author="DCJ" w:date="2026-10-26T19:53:00Z">
        <w:r w:rsidR="00B1227A" w:rsidRPr="00B1227A">
          <w:rPr>
            <w:lang w:eastAsia="zh-CN"/>
          </w:rPr>
          <w:t>每年审议秘书长关于离职后健康保险的报告，以加强财务可持续性、透明度和治理</w:t>
        </w:r>
      </w:ins>
      <w:ins w:id="122" w:author="DCJ" w:date="2026-10-26T19:53:00Z" w16du:dateUtc="2026-10-26T11:53:00Z">
        <w:r w:rsidR="00B1227A">
          <w:rPr>
            <w:rFonts w:hint="eastAsia"/>
            <w:lang w:eastAsia="zh-CN"/>
          </w:rPr>
          <w:t>；</w:t>
        </w:r>
      </w:ins>
    </w:p>
    <w:p w14:paraId="5CBBC474" w14:textId="18E77CB3" w:rsidR="00734139" w:rsidRDefault="00734139" w:rsidP="00734139">
      <w:pPr>
        <w:rPr>
          <w:ins w:id="123" w:author="USA" w:date="2026-10-18T09:20:00Z" w16du:dateUtc="2026-10-18T13:20:00Z"/>
          <w:lang w:eastAsia="zh-CN"/>
        </w:rPr>
      </w:pPr>
      <w:ins w:id="124" w:author="USA" w:date="2026-10-18T09:20:00Z" w16du:dateUtc="2026-10-18T13:20:00Z">
        <w:r>
          <w:rPr>
            <w:lang w:eastAsia="zh-CN"/>
          </w:rPr>
          <w:t>3</w:t>
        </w:r>
        <w:r>
          <w:rPr>
            <w:lang w:eastAsia="zh-CN"/>
          </w:rPr>
          <w:tab/>
        </w:r>
      </w:ins>
      <w:ins w:id="125" w:author="DCJ" w:date="2026-10-26T19:53:00Z" w16du:dateUtc="2026-10-26T11:53:00Z">
        <w:r w:rsidR="00B1227A" w:rsidRPr="00B1227A">
          <w:rPr>
            <w:rFonts w:hint="eastAsia"/>
            <w:lang w:eastAsia="zh-CN"/>
          </w:rPr>
          <w:t>在审议国际电联的双年度预算、储备金管理、资源筹措和长期负债筹资时，酌情将这些负债纳入考虑</w:t>
        </w:r>
        <w:r w:rsidR="00B1227A">
          <w:rPr>
            <w:rFonts w:hint="eastAsia"/>
            <w:lang w:eastAsia="zh-CN"/>
          </w:rPr>
          <w:t>；</w:t>
        </w:r>
      </w:ins>
    </w:p>
    <w:p w14:paraId="2A6C6E7C" w14:textId="24C6B575" w:rsidR="00734139" w:rsidRDefault="00734139" w:rsidP="00734139">
      <w:pPr>
        <w:rPr>
          <w:ins w:id="126" w:author="USA" w:date="2026-10-18T09:20:00Z" w16du:dateUtc="2026-10-18T13:20:00Z"/>
          <w:lang w:eastAsia="zh-CN"/>
        </w:rPr>
      </w:pPr>
      <w:ins w:id="127" w:author="USA" w:date="2026-10-18T09:20:00Z" w16du:dateUtc="2026-10-18T13:20:00Z">
        <w:r>
          <w:rPr>
            <w:lang w:eastAsia="zh-CN"/>
          </w:rPr>
          <w:t xml:space="preserve">4 </w:t>
        </w:r>
        <w:r>
          <w:rPr>
            <w:lang w:eastAsia="zh-CN"/>
          </w:rPr>
          <w:tab/>
        </w:r>
      </w:ins>
      <w:ins w:id="128" w:author="DCJ" w:date="2026-10-26T19:53:00Z">
        <w:r w:rsidR="00B1227A" w:rsidRPr="00B1227A">
          <w:rPr>
            <w:lang w:eastAsia="zh-CN"/>
          </w:rPr>
          <w:t>确定</w:t>
        </w:r>
        <w:r w:rsidR="00B1227A" w:rsidRPr="00B1227A">
          <w:rPr>
            <w:lang w:eastAsia="zh-CN"/>
          </w:rPr>
          <w:t>2028-2029</w:t>
        </w:r>
        <w:r w:rsidR="00B1227A" w:rsidRPr="00B1227A">
          <w:rPr>
            <w:lang w:eastAsia="zh-CN"/>
          </w:rPr>
          <w:t>年预算中</w:t>
        </w:r>
        <w:r w:rsidR="00B1227A" w:rsidRPr="00B1227A">
          <w:rPr>
            <w:lang w:eastAsia="zh-CN"/>
          </w:rPr>
          <w:t>5</w:t>
        </w:r>
      </w:ins>
      <w:ins w:id="129" w:author="DCJ" w:date="2026-10-26T19:53:00Z" w16du:dateUtc="2026-10-26T11:53:00Z">
        <w:r w:rsidR="00B1227A">
          <w:rPr>
            <w:lang w:val="en-US" w:eastAsia="zh-CN"/>
          </w:rPr>
          <w:t>.</w:t>
        </w:r>
      </w:ins>
      <w:ins w:id="130" w:author="DCJ" w:date="2026-10-26T19:53:00Z">
        <w:r w:rsidR="00B1227A" w:rsidRPr="00B1227A">
          <w:rPr>
            <w:lang w:eastAsia="zh-CN"/>
          </w:rPr>
          <w:t>35%</w:t>
        </w:r>
        <w:r w:rsidR="00B1227A" w:rsidRPr="00B1227A">
          <w:rPr>
            <w:lang w:eastAsia="zh-CN"/>
          </w:rPr>
          <w:t>缴费的</w:t>
        </w:r>
      </w:ins>
      <w:ins w:id="131" w:author="DCJ" w:date="2026-10-26T19:56:00Z" w16du:dateUtc="2026-10-26T11:56:00Z">
        <w:r w:rsidR="00BB5DF3">
          <w:rPr>
            <w:rFonts w:hint="eastAsia"/>
            <w:lang w:eastAsia="zh-CN"/>
          </w:rPr>
          <w:t>替代</w:t>
        </w:r>
      </w:ins>
      <w:ins w:id="132" w:author="DCJ" w:date="2026-10-26T19:53:00Z">
        <w:r w:rsidR="00B1227A" w:rsidRPr="00B1227A">
          <w:rPr>
            <w:lang w:eastAsia="zh-CN"/>
          </w:rPr>
          <w:t>方案</w:t>
        </w:r>
      </w:ins>
      <w:ins w:id="133" w:author="DCJ" w:date="2026-10-26T19:53:00Z" w16du:dateUtc="2026-10-26T11:53:00Z">
        <w:r w:rsidR="00B1227A">
          <w:rPr>
            <w:rFonts w:hint="eastAsia"/>
            <w:lang w:eastAsia="zh-CN"/>
          </w:rPr>
          <w:t>；</w:t>
        </w:r>
      </w:ins>
    </w:p>
    <w:p w14:paraId="1CD74472" w14:textId="1419F52B" w:rsidR="00734139" w:rsidRPr="00D9606B" w:rsidRDefault="00734139" w:rsidP="00734139">
      <w:pPr>
        <w:rPr>
          <w:ins w:id="134" w:author="USA" w:date="2026-10-18T09:20:00Z" w16du:dateUtc="2026-10-18T13:20:00Z"/>
          <w:lang w:val="en-US" w:eastAsia="zh-CN"/>
        </w:rPr>
      </w:pPr>
      <w:ins w:id="135" w:author="USA" w:date="2026-10-18T09:20:00Z" w16du:dateUtc="2026-10-18T13:20:00Z">
        <w:r>
          <w:rPr>
            <w:lang w:eastAsia="zh-CN"/>
          </w:rPr>
          <w:t>5</w:t>
        </w:r>
        <w:r>
          <w:rPr>
            <w:lang w:eastAsia="zh-CN"/>
          </w:rPr>
          <w:tab/>
        </w:r>
      </w:ins>
      <w:ins w:id="136" w:author="DCJ" w:date="2026-10-26T19:54:00Z">
        <w:r w:rsidR="00D9606B" w:rsidRPr="00D9606B">
          <w:rPr>
            <w:lang w:eastAsia="zh-CN"/>
          </w:rPr>
          <w:t>授权秘书长按照现行《财务规则和财务细则》第</w:t>
        </w:r>
        <w:r w:rsidR="00D9606B" w:rsidRPr="00D9606B">
          <w:rPr>
            <w:lang w:eastAsia="zh-CN"/>
          </w:rPr>
          <w:t>27</w:t>
        </w:r>
        <w:r w:rsidR="00D9606B" w:rsidRPr="00D9606B">
          <w:rPr>
            <w:lang w:eastAsia="zh-CN"/>
          </w:rPr>
          <w:t>条，在预算执行实现盈余的情况下，优先</w:t>
        </w:r>
      </w:ins>
      <w:ins w:id="137" w:author="DCJ" w:date="2026-10-26T18:26:00Z" w16du:dateUtc="2026-10-26T10:26:00Z">
        <w:r w:rsidR="00DB1429" w:rsidRPr="00276FF6">
          <w:rPr>
            <w:rFonts w:hint="eastAsia"/>
            <w:lang w:eastAsia="zh-CN"/>
          </w:rPr>
          <w:t>向</w:t>
        </w:r>
      </w:ins>
      <w:ins w:id="138" w:author="DCJ" w:date="2026-10-26T19:54:00Z">
        <w:r w:rsidR="00D9606B" w:rsidRPr="00D9606B">
          <w:rPr>
            <w:lang w:eastAsia="zh-CN"/>
          </w:rPr>
          <w:t>ASHI</w:t>
        </w:r>
        <w:r w:rsidR="00D9606B" w:rsidRPr="00D9606B">
          <w:rPr>
            <w:lang w:eastAsia="zh-CN"/>
          </w:rPr>
          <w:t>基金划拨适当款项，</w:t>
        </w:r>
      </w:ins>
      <w:ins w:id="139" w:author="DCJ" w:date="2026-10-26T18:26:00Z" w16du:dateUtc="2026-10-26T10:26:00Z">
        <w:r w:rsidR="00C62E91" w:rsidRPr="00276FF6">
          <w:rPr>
            <w:rFonts w:hint="eastAsia"/>
            <w:lang w:eastAsia="zh-CN"/>
          </w:rPr>
          <w:t>以</w:t>
        </w:r>
      </w:ins>
      <w:ins w:id="140" w:author="DCJ" w:date="2026-10-26T19:54:00Z">
        <w:r w:rsidR="00D9606B" w:rsidRPr="00D9606B">
          <w:rPr>
            <w:lang w:eastAsia="zh-CN"/>
          </w:rPr>
          <w:t>将</w:t>
        </w:r>
        <w:r w:rsidR="00D9606B" w:rsidRPr="00D9606B">
          <w:rPr>
            <w:lang w:eastAsia="zh-CN"/>
          </w:rPr>
          <w:t>ASHI</w:t>
        </w:r>
        <w:r w:rsidR="00D9606B" w:rsidRPr="00D9606B">
          <w:rPr>
            <w:lang w:eastAsia="zh-CN"/>
          </w:rPr>
          <w:t>基金保持在可持续水平</w:t>
        </w:r>
      </w:ins>
      <w:ins w:id="141" w:author="DCJ" w:date="2026-10-26T19:54:00Z" w16du:dateUtc="2026-10-26T11:54:00Z">
        <w:r w:rsidR="00D9606B">
          <w:rPr>
            <w:rFonts w:hint="eastAsia"/>
            <w:lang w:val="en-US" w:eastAsia="zh-CN"/>
          </w:rPr>
          <w:t>；</w:t>
        </w:r>
      </w:ins>
    </w:p>
    <w:p w14:paraId="6B087A08" w14:textId="769D376F" w:rsidR="00AD7B0B" w:rsidRPr="00857E14" w:rsidRDefault="00734139" w:rsidP="00734139">
      <w:pPr>
        <w:rPr>
          <w:lang w:eastAsia="zh-CN"/>
        </w:rPr>
      </w:pPr>
      <w:ins w:id="142" w:author="USA" w:date="2026-10-18T09:20:00Z" w16du:dateUtc="2026-10-18T13:20:00Z">
        <w:r>
          <w:rPr>
            <w:lang w:eastAsia="zh-CN"/>
          </w:rPr>
          <w:t>4</w:t>
        </w:r>
        <w:r>
          <w:rPr>
            <w:lang w:eastAsia="zh-CN"/>
          </w:rPr>
          <w:tab/>
        </w:r>
      </w:ins>
      <w:ins w:id="143" w:author="DCJ" w:date="2026-10-26T19:54:00Z">
        <w:r w:rsidR="00D9606B" w:rsidRPr="00D9606B">
          <w:rPr>
            <w:lang w:eastAsia="zh-CN"/>
          </w:rPr>
          <w:t>向下届全权代表大会报告为落实本决议所采取的行动</w:t>
        </w:r>
      </w:ins>
      <w:ins w:id="144" w:author="DCJ" w:date="2026-10-26T19:54:00Z" w16du:dateUtc="2026-10-26T11:54:00Z">
        <w:r w:rsidR="00D9606B">
          <w:rPr>
            <w:rFonts w:hint="eastAsia"/>
            <w:lang w:eastAsia="zh-CN"/>
          </w:rPr>
          <w:t>。</w:t>
        </w:r>
      </w:ins>
    </w:p>
    <w:p w14:paraId="70453994" w14:textId="77777777" w:rsidR="00734139" w:rsidRDefault="00734139" w:rsidP="0032202E">
      <w:pPr>
        <w:pStyle w:val="Reasons"/>
        <w:rPr>
          <w:lang w:eastAsia="zh-CN"/>
        </w:rPr>
      </w:pPr>
    </w:p>
    <w:p w14:paraId="3F3E7C91" w14:textId="7DAC68CD" w:rsidR="00A45188" w:rsidRDefault="00734139" w:rsidP="00734139">
      <w:pPr>
        <w:jc w:val="center"/>
        <w:rPr>
          <w:lang w:eastAsia="zh-CN"/>
        </w:rPr>
      </w:pPr>
      <w:r>
        <w:rPr>
          <w:lang w:eastAsia="zh-CN"/>
        </w:rPr>
        <w:t>______________</w:t>
      </w:r>
    </w:p>
    <w:sectPr w:rsidR="00A45188">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2F219" w14:textId="77777777" w:rsidR="007D3DDC" w:rsidRDefault="007D3DDC">
      <w:r>
        <w:separator/>
      </w:r>
    </w:p>
  </w:endnote>
  <w:endnote w:type="continuationSeparator" w:id="0">
    <w:p w14:paraId="68D6368A" w14:textId="77777777" w:rsidR="007D3DDC" w:rsidRDefault="007D3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STKaiti">
    <w:panose1 w:val="02010600040101010101"/>
    <w:charset w:val="86"/>
    <w:family w:val="auto"/>
    <w:pitch w:val="variable"/>
    <w:sig w:usb0="80000287" w:usb1="280F3C52" w:usb2="00000016" w:usb3="00000000" w:csb0="0004009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F7069"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9A245"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01F76"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58B94" w14:textId="77777777" w:rsidR="007D3DDC" w:rsidRDefault="007D3DDC">
      <w:r>
        <w:t>____________________</w:t>
      </w:r>
    </w:p>
  </w:footnote>
  <w:footnote w:type="continuationSeparator" w:id="0">
    <w:p w14:paraId="49973057" w14:textId="77777777" w:rsidR="007D3DDC" w:rsidRDefault="007D3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DB04"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9B56"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18952748" w14:textId="77777777" w:rsidR="00C710E5" w:rsidRPr="00FC2542" w:rsidRDefault="00FC2542" w:rsidP="00FC2542">
    <w:pPr>
      <w:pStyle w:val="Header"/>
    </w:pPr>
    <w:r>
      <w:t>PP</w:t>
    </w:r>
    <w:r w:rsidR="002554F9">
      <w:t>2</w:t>
    </w:r>
    <w:r w:rsidR="00C95D5A">
      <w:t>6</w:t>
    </w:r>
    <w:r>
      <w:t>/23(Add.6)-</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AE12"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CJ">
    <w15:presenceInfo w15:providerId="None" w15:userId="DCJ"/>
  </w15:person>
  <w15:person w15:author="ITU-mcb">
    <w15:presenceInfo w15:providerId="None" w15:userId="ITU-mcb"/>
  </w15:person>
  <w15:person w15:author="Pan, Yifu">
    <w15:presenceInfo w15:providerId="AD" w15:userId="S::yifu.pan@itu.int::d6aac8e5-5e32-4a36-a56b-76ae4a287f89"/>
  </w15:person>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245D"/>
    <w:rsid w:val="000134DB"/>
    <w:rsid w:val="00014808"/>
    <w:rsid w:val="000155E6"/>
    <w:rsid w:val="00040A47"/>
    <w:rsid w:val="00057B6E"/>
    <w:rsid w:val="00057D55"/>
    <w:rsid w:val="00076062"/>
    <w:rsid w:val="00093E80"/>
    <w:rsid w:val="0009673E"/>
    <w:rsid w:val="000C0900"/>
    <w:rsid w:val="000C2D61"/>
    <w:rsid w:val="000C4701"/>
    <w:rsid w:val="000D5508"/>
    <w:rsid w:val="000E40DE"/>
    <w:rsid w:val="000E4C7A"/>
    <w:rsid w:val="000F2C9D"/>
    <w:rsid w:val="000F68C6"/>
    <w:rsid w:val="00124C8F"/>
    <w:rsid w:val="00125484"/>
    <w:rsid w:val="00126FE1"/>
    <w:rsid w:val="0013327E"/>
    <w:rsid w:val="00137909"/>
    <w:rsid w:val="0014254A"/>
    <w:rsid w:val="00167FD3"/>
    <w:rsid w:val="00171990"/>
    <w:rsid w:val="00171B68"/>
    <w:rsid w:val="0018210B"/>
    <w:rsid w:val="001A0EEB"/>
    <w:rsid w:val="001A4A66"/>
    <w:rsid w:val="001B25D1"/>
    <w:rsid w:val="001F0B24"/>
    <w:rsid w:val="002043DD"/>
    <w:rsid w:val="00211206"/>
    <w:rsid w:val="002155B0"/>
    <w:rsid w:val="00226B70"/>
    <w:rsid w:val="00231ABC"/>
    <w:rsid w:val="002329BA"/>
    <w:rsid w:val="00235FAD"/>
    <w:rsid w:val="00241DDB"/>
    <w:rsid w:val="002554F9"/>
    <w:rsid w:val="002578B4"/>
    <w:rsid w:val="00276FF6"/>
    <w:rsid w:val="002828A4"/>
    <w:rsid w:val="002A0F5C"/>
    <w:rsid w:val="002A2125"/>
    <w:rsid w:val="002B39F5"/>
    <w:rsid w:val="002E37AF"/>
    <w:rsid w:val="00307225"/>
    <w:rsid w:val="00320A1D"/>
    <w:rsid w:val="0033654B"/>
    <w:rsid w:val="00345493"/>
    <w:rsid w:val="003477D4"/>
    <w:rsid w:val="003614CE"/>
    <w:rsid w:val="00375BBA"/>
    <w:rsid w:val="00375C8D"/>
    <w:rsid w:val="003760D8"/>
    <w:rsid w:val="003763C8"/>
    <w:rsid w:val="00383A29"/>
    <w:rsid w:val="0038484C"/>
    <w:rsid w:val="0038575F"/>
    <w:rsid w:val="00387EA2"/>
    <w:rsid w:val="003907C4"/>
    <w:rsid w:val="00395CE4"/>
    <w:rsid w:val="003A33F1"/>
    <w:rsid w:val="003B656C"/>
    <w:rsid w:val="003B74F0"/>
    <w:rsid w:val="003C419A"/>
    <w:rsid w:val="003F42E0"/>
    <w:rsid w:val="004014B0"/>
    <w:rsid w:val="00403B8D"/>
    <w:rsid w:val="00414872"/>
    <w:rsid w:val="004159B5"/>
    <w:rsid w:val="00415EFC"/>
    <w:rsid w:val="00426AC1"/>
    <w:rsid w:val="0045019C"/>
    <w:rsid w:val="004676C0"/>
    <w:rsid w:val="0047033B"/>
    <w:rsid w:val="00476923"/>
    <w:rsid w:val="00476CAF"/>
    <w:rsid w:val="00485E71"/>
    <w:rsid w:val="00496567"/>
    <w:rsid w:val="00496AF0"/>
    <w:rsid w:val="00497449"/>
    <w:rsid w:val="004A6698"/>
    <w:rsid w:val="004B2374"/>
    <w:rsid w:val="004B65D7"/>
    <w:rsid w:val="004C2CF2"/>
    <w:rsid w:val="004D3182"/>
    <w:rsid w:val="004D3FE5"/>
    <w:rsid w:val="004D5B0E"/>
    <w:rsid w:val="004E79C0"/>
    <w:rsid w:val="005061F9"/>
    <w:rsid w:val="00517E65"/>
    <w:rsid w:val="005214F4"/>
    <w:rsid w:val="00521AD4"/>
    <w:rsid w:val="00531992"/>
    <w:rsid w:val="005356FD"/>
    <w:rsid w:val="00542073"/>
    <w:rsid w:val="00552BA5"/>
    <w:rsid w:val="00554E24"/>
    <w:rsid w:val="00564B8D"/>
    <w:rsid w:val="00567130"/>
    <w:rsid w:val="0057594F"/>
    <w:rsid w:val="0059011E"/>
    <w:rsid w:val="00596A53"/>
    <w:rsid w:val="005A6A1D"/>
    <w:rsid w:val="005A7B63"/>
    <w:rsid w:val="005C1E39"/>
    <w:rsid w:val="005E2FA1"/>
    <w:rsid w:val="005E4794"/>
    <w:rsid w:val="005E651B"/>
    <w:rsid w:val="005F67CE"/>
    <w:rsid w:val="00617BE4"/>
    <w:rsid w:val="00622189"/>
    <w:rsid w:val="006471F0"/>
    <w:rsid w:val="00663BAC"/>
    <w:rsid w:val="006707E1"/>
    <w:rsid w:val="0067125A"/>
    <w:rsid w:val="00680265"/>
    <w:rsid w:val="006857B7"/>
    <w:rsid w:val="006A0092"/>
    <w:rsid w:val="006E57C8"/>
    <w:rsid w:val="006E6BA4"/>
    <w:rsid w:val="006F0211"/>
    <w:rsid w:val="00720D13"/>
    <w:rsid w:val="00722343"/>
    <w:rsid w:val="007235A4"/>
    <w:rsid w:val="0073319E"/>
    <w:rsid w:val="00734139"/>
    <w:rsid w:val="00750829"/>
    <w:rsid w:val="00770CF8"/>
    <w:rsid w:val="007917DE"/>
    <w:rsid w:val="007962BF"/>
    <w:rsid w:val="007A5031"/>
    <w:rsid w:val="007B558F"/>
    <w:rsid w:val="007C4DC3"/>
    <w:rsid w:val="007D3DDC"/>
    <w:rsid w:val="007E0F87"/>
    <w:rsid w:val="00814482"/>
    <w:rsid w:val="008160BF"/>
    <w:rsid w:val="008433E4"/>
    <w:rsid w:val="00850AEF"/>
    <w:rsid w:val="008652E7"/>
    <w:rsid w:val="008726C7"/>
    <w:rsid w:val="00873D04"/>
    <w:rsid w:val="008A4729"/>
    <w:rsid w:val="008B44F5"/>
    <w:rsid w:val="008C01D3"/>
    <w:rsid w:val="008C5A15"/>
    <w:rsid w:val="008D3BE2"/>
    <w:rsid w:val="008D3DBF"/>
    <w:rsid w:val="008D7300"/>
    <w:rsid w:val="008E2996"/>
    <w:rsid w:val="008E4324"/>
    <w:rsid w:val="008E45D4"/>
    <w:rsid w:val="008E6AE7"/>
    <w:rsid w:val="008E6BC6"/>
    <w:rsid w:val="00904E65"/>
    <w:rsid w:val="00905B6A"/>
    <w:rsid w:val="0091655F"/>
    <w:rsid w:val="00924D88"/>
    <w:rsid w:val="009361C2"/>
    <w:rsid w:val="00950E0F"/>
    <w:rsid w:val="0095344B"/>
    <w:rsid w:val="00964D35"/>
    <w:rsid w:val="00966EBB"/>
    <w:rsid w:val="0099173A"/>
    <w:rsid w:val="009A47A2"/>
    <w:rsid w:val="009C4B97"/>
    <w:rsid w:val="009C7AD3"/>
    <w:rsid w:val="009D1E93"/>
    <w:rsid w:val="009D6EA5"/>
    <w:rsid w:val="009D7D02"/>
    <w:rsid w:val="009E46B4"/>
    <w:rsid w:val="00A03693"/>
    <w:rsid w:val="00A164FF"/>
    <w:rsid w:val="00A23536"/>
    <w:rsid w:val="00A25039"/>
    <w:rsid w:val="00A4008E"/>
    <w:rsid w:val="00A45188"/>
    <w:rsid w:val="00A501E3"/>
    <w:rsid w:val="00A6085C"/>
    <w:rsid w:val="00A62DA7"/>
    <w:rsid w:val="00A865E4"/>
    <w:rsid w:val="00A92D77"/>
    <w:rsid w:val="00A97D80"/>
    <w:rsid w:val="00AB190D"/>
    <w:rsid w:val="00AC07C0"/>
    <w:rsid w:val="00AC560C"/>
    <w:rsid w:val="00AC79BA"/>
    <w:rsid w:val="00AD1198"/>
    <w:rsid w:val="00AD2C62"/>
    <w:rsid w:val="00AD7B0B"/>
    <w:rsid w:val="00AE1CCB"/>
    <w:rsid w:val="00AE49B9"/>
    <w:rsid w:val="00AF45E1"/>
    <w:rsid w:val="00AF63A0"/>
    <w:rsid w:val="00B04E59"/>
    <w:rsid w:val="00B05785"/>
    <w:rsid w:val="00B11373"/>
    <w:rsid w:val="00B1227A"/>
    <w:rsid w:val="00B15AF8"/>
    <w:rsid w:val="00B1733E"/>
    <w:rsid w:val="00B23943"/>
    <w:rsid w:val="00B60A63"/>
    <w:rsid w:val="00B650EC"/>
    <w:rsid w:val="00B96F78"/>
    <w:rsid w:val="00BA154E"/>
    <w:rsid w:val="00BA20B6"/>
    <w:rsid w:val="00BB5DF3"/>
    <w:rsid w:val="00BC71FE"/>
    <w:rsid w:val="00BE2CDC"/>
    <w:rsid w:val="00BE459E"/>
    <w:rsid w:val="00BE6E86"/>
    <w:rsid w:val="00BF720B"/>
    <w:rsid w:val="00C00CE3"/>
    <w:rsid w:val="00C02B7F"/>
    <w:rsid w:val="00C04511"/>
    <w:rsid w:val="00C101EE"/>
    <w:rsid w:val="00C16846"/>
    <w:rsid w:val="00C16AC0"/>
    <w:rsid w:val="00C40FEE"/>
    <w:rsid w:val="00C46087"/>
    <w:rsid w:val="00C47D1C"/>
    <w:rsid w:val="00C561F1"/>
    <w:rsid w:val="00C62E91"/>
    <w:rsid w:val="00C710E5"/>
    <w:rsid w:val="00C73FA3"/>
    <w:rsid w:val="00C74FED"/>
    <w:rsid w:val="00C83FED"/>
    <w:rsid w:val="00C925D8"/>
    <w:rsid w:val="00C948C8"/>
    <w:rsid w:val="00C95D5A"/>
    <w:rsid w:val="00CA21D2"/>
    <w:rsid w:val="00CA38C9"/>
    <w:rsid w:val="00CA401B"/>
    <w:rsid w:val="00CB1CAA"/>
    <w:rsid w:val="00CB3FF3"/>
    <w:rsid w:val="00CB57E1"/>
    <w:rsid w:val="00CB66EF"/>
    <w:rsid w:val="00CE40BB"/>
    <w:rsid w:val="00CF05C0"/>
    <w:rsid w:val="00D1148C"/>
    <w:rsid w:val="00D2057D"/>
    <w:rsid w:val="00D215E8"/>
    <w:rsid w:val="00D46C96"/>
    <w:rsid w:val="00D527E2"/>
    <w:rsid w:val="00D52A50"/>
    <w:rsid w:val="00D57C64"/>
    <w:rsid w:val="00D65220"/>
    <w:rsid w:val="00D6661D"/>
    <w:rsid w:val="00D70FF1"/>
    <w:rsid w:val="00D82A9F"/>
    <w:rsid w:val="00D92B9B"/>
    <w:rsid w:val="00D93C14"/>
    <w:rsid w:val="00D94512"/>
    <w:rsid w:val="00D95CD3"/>
    <w:rsid w:val="00D9606B"/>
    <w:rsid w:val="00D97614"/>
    <w:rsid w:val="00DB1429"/>
    <w:rsid w:val="00DD26B1"/>
    <w:rsid w:val="00DF23FC"/>
    <w:rsid w:val="00DF39CD"/>
    <w:rsid w:val="00DF51DD"/>
    <w:rsid w:val="00E121F2"/>
    <w:rsid w:val="00E12CDA"/>
    <w:rsid w:val="00E26F09"/>
    <w:rsid w:val="00E54C8F"/>
    <w:rsid w:val="00E56E57"/>
    <w:rsid w:val="00E62534"/>
    <w:rsid w:val="00E749DA"/>
    <w:rsid w:val="00E825CD"/>
    <w:rsid w:val="00E93221"/>
    <w:rsid w:val="00EB7C43"/>
    <w:rsid w:val="00EF2642"/>
    <w:rsid w:val="00EF3681"/>
    <w:rsid w:val="00EF5523"/>
    <w:rsid w:val="00F00FD0"/>
    <w:rsid w:val="00F015B4"/>
    <w:rsid w:val="00F02A26"/>
    <w:rsid w:val="00F20BC2"/>
    <w:rsid w:val="00F24F0A"/>
    <w:rsid w:val="00F342E4"/>
    <w:rsid w:val="00F402DC"/>
    <w:rsid w:val="00F44613"/>
    <w:rsid w:val="00F574D8"/>
    <w:rsid w:val="00FB5032"/>
    <w:rsid w:val="00FC2542"/>
    <w:rsid w:val="00FC53DB"/>
    <w:rsid w:val="00FC63DE"/>
    <w:rsid w:val="00FD7B1D"/>
    <w:rsid w:val="00FF69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D528BD"/>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734139"/>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bd63d65-3c61-47f3-ae28-d3c46e187c96" targetNamespace="http://schemas.microsoft.com/office/2006/metadata/properties" ma:root="true" ma:fieldsID="d41af5c836d734370eb92e7ee5f83852" ns2:_="" ns3:_="">
    <xsd:import namespace="996b2e75-67fd-4955-a3b0-5ab9934cb50b"/>
    <xsd:import namespace="6bd63d65-3c61-47f3-ae28-d3c46e187c9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bd63d65-3c61-47f3-ae28-d3c46e187c9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6bd63d65-3c61-47f3-ae28-d3c46e187c96">DPM</DPM_x0020_Author>
    <DPM_x0020_File_x0020_name xmlns="6bd63d65-3c61-47f3-ae28-d3c46e187c96">S26-PP-C-0023!A6!MSW-C</DPM_x0020_File_x0020_name>
    <DPM_x0020_Version xmlns="6bd63d65-3c61-47f3-ae28-d3c46e187c96">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bd63d65-3c61-47f3-ae28-d3c46e187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bd63d65-3c61-47f3-ae28-d3c46e187c96"/>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3</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S26-PP-C-0023!A6!MSW-C</vt:lpstr>
    </vt:vector>
  </TitlesOfParts>
  <Company>ITU</Company>
  <LinksUpToDate>false</LinksUpToDate>
  <CharactersWithSpaces>1711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S26-PP-C-0023!A6!MSW-C</dc:title>
  <dc:subject>Plenipotentiary Conference (PP-26)</dc:subject>
  <dc:creator>Documents Proposals Manager (DPM)</dc:creator>
  <cp:keywords>DPM_v2026.8.25.1_prod</cp:keywords>
  <cp:lastModifiedBy>DCJ</cp:lastModifiedBy>
  <cp:revision>62</cp:revision>
  <dcterms:created xsi:type="dcterms:W3CDTF">2026-10-26T06:58:00Z</dcterms:created>
  <dcterms:modified xsi:type="dcterms:W3CDTF">2026-10-26T12:21:00Z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