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5B6485F6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818D307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D4F914E" wp14:editId="70865BD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150BF5A5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A742714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4C56F0FE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6DB8A72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2F5AE02D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58B78112" w14:textId="77777777" w:rsidTr="005A329F">
        <w:trPr>
          <w:cantSplit/>
          <w:jc w:val="center"/>
        </w:trPr>
        <w:tc>
          <w:tcPr>
            <w:tcW w:w="7229" w:type="dxa"/>
          </w:tcPr>
          <w:p w14:paraId="3E682786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3CC1250F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13 al</w:t>
            </w:r>
            <w:r>
              <w:rPr>
                <w:rFonts w:cstheme="minorHAnsi"/>
                <w:b/>
                <w:szCs w:val="24"/>
                <w:lang w:val="en-US"/>
              </w:rPr>
              <w:br/>
            </w:r>
            <w:proofErr w:type="spellStart"/>
            <w:r>
              <w:rPr>
                <w:rFonts w:cstheme="minorHAnsi"/>
                <w:b/>
                <w:szCs w:val="24"/>
                <w:lang w:val="en-US"/>
              </w:rPr>
              <w:t>Documento</w:t>
            </w:r>
            <w:proofErr w:type="spellEnd"/>
            <w:r>
              <w:rPr>
                <w:rFonts w:cstheme="minorHAnsi"/>
                <w:b/>
                <w:szCs w:val="24"/>
                <w:lang w:val="en-US"/>
              </w:rPr>
              <w:t xml:space="preserve"> 23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5320361B" w14:textId="77777777" w:rsidTr="005A329F">
        <w:trPr>
          <w:cantSplit/>
          <w:jc w:val="center"/>
        </w:trPr>
        <w:tc>
          <w:tcPr>
            <w:tcW w:w="7229" w:type="dxa"/>
          </w:tcPr>
          <w:p w14:paraId="12DF7A77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2269E26D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 xml:space="preserve">19 de </w:t>
            </w:r>
            <w:proofErr w:type="spellStart"/>
            <w:r w:rsidRPr="004C22ED">
              <w:rPr>
                <w:rFonts w:cstheme="minorHAnsi"/>
                <w:b/>
                <w:szCs w:val="24"/>
                <w:lang w:val="en-US"/>
              </w:rPr>
              <w:t>octubre</w:t>
            </w:r>
            <w:proofErr w:type="spellEnd"/>
            <w:r w:rsidRPr="004C22ED">
              <w:rPr>
                <w:rFonts w:cstheme="minorHAnsi"/>
                <w:b/>
                <w:szCs w:val="24"/>
                <w:lang w:val="en-US"/>
              </w:rPr>
              <w:t xml:space="preserve"> de 2026</w:t>
            </w:r>
          </w:p>
        </w:tc>
      </w:tr>
      <w:tr w:rsidR="00255FA1" w:rsidRPr="0002785D" w14:paraId="2395567A" w14:textId="77777777" w:rsidTr="005A329F">
        <w:trPr>
          <w:cantSplit/>
          <w:jc w:val="center"/>
        </w:trPr>
        <w:tc>
          <w:tcPr>
            <w:tcW w:w="7229" w:type="dxa"/>
          </w:tcPr>
          <w:p w14:paraId="15C880BA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7FF2E05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 xml:space="preserve">Original: </w:t>
            </w:r>
            <w:proofErr w:type="spellStart"/>
            <w:r w:rsidRPr="004C22ED">
              <w:rPr>
                <w:rFonts w:cstheme="minorHAnsi"/>
                <w:b/>
                <w:szCs w:val="24"/>
                <w:lang w:val="en-US"/>
              </w:rPr>
              <w:t>inglés</w:t>
            </w:r>
            <w:proofErr w:type="spellEnd"/>
          </w:p>
        </w:tc>
      </w:tr>
      <w:tr w:rsidR="00255FA1" w:rsidRPr="0002785D" w14:paraId="6B3EC3D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32345EF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24737D8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1EB8C55" w14:textId="77777777" w:rsidR="00255FA1" w:rsidRPr="0002785D" w:rsidRDefault="00255FA1" w:rsidP="003B5DC9">
            <w:pPr>
              <w:pStyle w:val="Source"/>
              <w:rPr>
                <w:lang w:val="en-US"/>
              </w:rPr>
            </w:pPr>
            <w:bookmarkStart w:id="2" w:name="dsource" w:colFirst="0" w:colLast="0"/>
            <w:bookmarkEnd w:id="1"/>
            <w:proofErr w:type="spellStart"/>
            <w:r w:rsidRPr="0002785D">
              <w:rPr>
                <w:lang w:val="en-US"/>
              </w:rPr>
              <w:t>Estados</w:t>
            </w:r>
            <w:proofErr w:type="spellEnd"/>
            <w:r w:rsidRPr="0002785D">
              <w:rPr>
                <w:lang w:val="en-US"/>
              </w:rPr>
              <w:t xml:space="preserve"> Unidos de América</w:t>
            </w:r>
          </w:p>
        </w:tc>
      </w:tr>
      <w:tr w:rsidR="00255FA1" w:rsidRPr="0002785D" w14:paraId="670F079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DA2BBE4" w14:textId="56A32D98" w:rsidR="00255FA1" w:rsidRPr="00F06032" w:rsidRDefault="00F06032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F06032">
              <w:rPr>
                <w:lang w:val="es-ES"/>
              </w:rPr>
              <w:t xml:space="preserve">propuesta de </w:t>
            </w:r>
            <w:r w:rsidRPr="00F06032">
              <w:rPr>
                <w:u w:val="single"/>
                <w:lang w:val="es-ES"/>
              </w:rPr>
              <w:t>noc</w:t>
            </w:r>
            <w:r w:rsidRPr="00F06032">
              <w:rPr>
                <w:lang w:val="es-ES"/>
              </w:rPr>
              <w:t xml:space="preserve"> (SIN CAMBIOS) DE LA RESOLUCIÓN</w:t>
            </w:r>
            <w:r w:rsidR="00255FA1" w:rsidRPr="00F06032">
              <w:rPr>
                <w:lang w:val="es-ES"/>
              </w:rPr>
              <w:t xml:space="preserve"> 119</w:t>
            </w:r>
          </w:p>
        </w:tc>
      </w:tr>
      <w:tr w:rsidR="00255FA1" w:rsidRPr="0002785D" w14:paraId="033903E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6A35678" w14:textId="77777777" w:rsidR="00255FA1" w:rsidRPr="00F06032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14:paraId="00DF22A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D5855C4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0B4191CD" w14:textId="77777777" w:rsidR="00504FD4" w:rsidRPr="00F06032" w:rsidRDefault="00504FD4" w:rsidP="00930E84">
      <w:pPr>
        <w:rPr>
          <w:lang w:val="es-ES"/>
        </w:rPr>
      </w:pPr>
    </w:p>
    <w:p w14:paraId="6D83283C" w14:textId="77777777" w:rsidR="00255FA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>
        <w:rPr>
          <w:rStyle w:val="PageNumber"/>
        </w:rPr>
        <w:br w:type="page"/>
      </w:r>
    </w:p>
    <w:p w14:paraId="5BAB6511" w14:textId="77777777" w:rsidR="00A2600D" w:rsidRPr="00F06032" w:rsidRDefault="00AD4566">
      <w:pPr>
        <w:pStyle w:val="Proposal"/>
        <w:rPr>
          <w:lang w:val="es-ES"/>
        </w:rPr>
      </w:pPr>
      <w:r w:rsidRPr="00F06032">
        <w:rPr>
          <w:u w:val="single"/>
          <w:lang w:val="es-ES"/>
        </w:rPr>
        <w:lastRenderedPageBreak/>
        <w:t>NOC</w:t>
      </w:r>
      <w:r w:rsidRPr="00F06032">
        <w:rPr>
          <w:lang w:val="es-ES"/>
        </w:rPr>
        <w:tab/>
        <w:t>USA/23A13/1</w:t>
      </w:r>
    </w:p>
    <w:p w14:paraId="5951288C" w14:textId="77777777" w:rsidR="00173055" w:rsidRPr="00C27D2A" w:rsidRDefault="00AD4566" w:rsidP="008B4CA9">
      <w:pPr>
        <w:pStyle w:val="ResNo"/>
      </w:pPr>
      <w:r w:rsidRPr="00C27D2A">
        <w:t xml:space="preserve">RESOLUCIÓN </w:t>
      </w:r>
      <w:r w:rsidRPr="00C27D2A">
        <w:rPr>
          <w:rStyle w:val="href"/>
        </w:rPr>
        <w:t>119</w:t>
      </w:r>
      <w:r w:rsidRPr="00C27D2A">
        <w:t xml:space="preserve"> (REV. BUCAREST, 2022)</w:t>
      </w:r>
    </w:p>
    <w:p w14:paraId="198D67DE" w14:textId="77777777" w:rsidR="00173055" w:rsidRPr="00C27D2A" w:rsidRDefault="00AD4566" w:rsidP="008B4CA9">
      <w:pPr>
        <w:pStyle w:val="Restitle"/>
      </w:pPr>
      <w:r w:rsidRPr="00C27D2A">
        <w:t>Métodos para mejorar la eficiencia y eficacia de la</w:t>
      </w:r>
      <w:r w:rsidRPr="00C27D2A">
        <w:br/>
        <w:t>Junta del Reglamento de Radiocomunicaciones</w:t>
      </w:r>
    </w:p>
    <w:p w14:paraId="60D65D6E" w14:textId="77777777" w:rsidR="00173055" w:rsidRPr="00C27D2A" w:rsidRDefault="00AD4566" w:rsidP="008B4CA9">
      <w:pPr>
        <w:pStyle w:val="Normalaftertitle"/>
      </w:pPr>
      <w:r w:rsidRPr="00C27D2A">
        <w:t>La Conferencia de Plenipotenciarios de la Unión Internacional de Telecomunicaciones (Bucarest, 2022),</w:t>
      </w:r>
    </w:p>
    <w:p w14:paraId="6438E3AD" w14:textId="77777777" w:rsidR="00677577" w:rsidRDefault="00AD4566" w:rsidP="00411C49">
      <w:pPr>
        <w:pStyle w:val="Reasons"/>
      </w:pPr>
      <w:r>
        <w:rPr>
          <w:b/>
        </w:rPr>
        <w:t>Motivos:</w:t>
      </w:r>
      <w:r>
        <w:tab/>
      </w:r>
      <w:r w:rsidR="00F06032" w:rsidRPr="00F06032">
        <w:rPr>
          <w:lang w:val="es-ES"/>
        </w:rPr>
        <w:t>La Junta del Reglamento de Radiocomunicaciones ha seguido llevando a cabo su labor desde la última Conferencia de Plenipotenciarios, incluida la aplicación de los cambios acordados en 2022. No es necesario introducir nuevos cambios en la Resolución</w:t>
      </w:r>
      <w:r w:rsidR="00F06032">
        <w:rPr>
          <w:lang w:val="es-ES"/>
        </w:rPr>
        <w:t> </w:t>
      </w:r>
      <w:r w:rsidR="00F06032" w:rsidRPr="00F06032">
        <w:rPr>
          <w:lang w:val="es-ES"/>
        </w:rPr>
        <w:t>119, ya que perturbarían innecesariamente la continuidad de las actividades de la RRB.</w:t>
      </w:r>
    </w:p>
    <w:p w14:paraId="75834CE5" w14:textId="77777777" w:rsidR="00677577" w:rsidRDefault="00677577">
      <w:pPr>
        <w:jc w:val="center"/>
      </w:pPr>
      <w:r>
        <w:t>______________</w:t>
      </w:r>
    </w:p>
    <w:sectPr w:rsidR="006775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DDF34" w14:textId="77777777" w:rsidR="00173055" w:rsidRDefault="00173055">
      <w:r>
        <w:separator/>
      </w:r>
    </w:p>
  </w:endnote>
  <w:endnote w:type="continuationSeparator" w:id="0">
    <w:p w14:paraId="5F2D9F84" w14:textId="77777777" w:rsidR="00173055" w:rsidRDefault="0017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3C2C1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230F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D3D6B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F9F56" w14:textId="77777777" w:rsidR="00173055" w:rsidRDefault="00173055">
      <w:r>
        <w:t>____________________</w:t>
      </w:r>
    </w:p>
  </w:footnote>
  <w:footnote w:type="continuationSeparator" w:id="0">
    <w:p w14:paraId="3092BBC1" w14:textId="77777777" w:rsidR="00173055" w:rsidRDefault="00173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D422F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9B115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182B71B6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/23(Add.13)-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0CBC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632E3"/>
    <w:rsid w:val="00173055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17178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E50CF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77577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2600D"/>
    <w:rsid w:val="00A50BE3"/>
    <w:rsid w:val="00A70E95"/>
    <w:rsid w:val="00AA1F73"/>
    <w:rsid w:val="00AB190D"/>
    <w:rsid w:val="00AB34CA"/>
    <w:rsid w:val="00AD400E"/>
    <w:rsid w:val="00AD4566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06032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3FB979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457266e-b69d-4a19-a8a7-07470c5770ae">DPM</DPM_x0020_Author>
    <DPM_x0020_File_x0020_name xmlns="b457266e-b69d-4a19-a8a7-07470c5770ae">S26-PP-C-0023!A13!MSW-S</DPM_x0020_File_x0020_name>
    <DPM_x0020_Version xmlns="b457266e-b69d-4a19-a8a7-07470c5770ae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457266e-b69d-4a19-a8a7-07470c5770ae" targetNamespace="http://schemas.microsoft.com/office/2006/metadata/properties" ma:root="true" ma:fieldsID="d41af5c836d734370eb92e7ee5f83852" ns2:_="" ns3:_="">
    <xsd:import namespace="996b2e75-67fd-4955-a3b0-5ab9934cb50b"/>
    <xsd:import namespace="b457266e-b69d-4a19-a8a7-07470c5770a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266e-b69d-4a19-a8a7-07470c5770a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457266e-b69d-4a19-a8a7-07470c5770ae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457266e-b69d-4a19-a8a7-07470c577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797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S26-PP-C-0023!A13!MSW-S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3</cp:revision>
  <dcterms:created xsi:type="dcterms:W3CDTF">2026-10-26T13:47:00Z</dcterms:created>
  <dcterms:modified xsi:type="dcterms:W3CDTF">2026-10-26T14:02:00Z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