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0980180E" w14:textId="71CF6B4C" w:rsidR="00D8222C" w:rsidRPr="00657FA4" w:rsidRDefault="00E85B67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794F97">
              <w:rPr>
                <w:b/>
              </w:rPr>
              <w:t>6</w:t>
            </w:r>
            <w:r w:rsidR="005669FE">
              <w:rPr>
                <w:b/>
              </w:rPr>
              <w:t>-</w:t>
            </w:r>
            <w:r w:rsidR="00183ACC">
              <w:rPr>
                <w:b/>
              </w:rPr>
              <w:t>2</w:t>
            </w:r>
            <w:r w:rsidR="00F66A26" w:rsidRPr="00657FA4">
              <w:rPr>
                <w:b/>
              </w:rPr>
              <w:t>/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52EEFFCF" w:rsidR="00AD3606" w:rsidRPr="00657FA4" w:rsidRDefault="003F65F5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20</w:t>
            </w:r>
            <w:r w:rsidR="00183ACC">
              <w:rPr>
                <w:b/>
              </w:rPr>
              <w:t xml:space="preserve"> March</w:t>
            </w:r>
            <w:r w:rsidR="00953F03">
              <w:rPr>
                <w:b/>
              </w:rPr>
              <w:t xml:space="preserve"> 202</w:t>
            </w:r>
            <w:r w:rsidR="00C237A2">
              <w:rPr>
                <w:b/>
              </w:rPr>
              <w:t>6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3F65F5">
      <w:pPr>
        <w:pStyle w:val="TitleAgenda"/>
        <w:spacing w:before="0"/>
      </w:pPr>
      <w:r w:rsidRPr="00657FA4">
        <w:t>DRAFT AGENDA</w:t>
      </w:r>
    </w:p>
    <w:p w14:paraId="6543BC59" w14:textId="5DFC7068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183ACC">
        <w:t>SECOND</w:t>
      </w:r>
      <w:r w:rsidR="003E1E03">
        <w:t xml:space="preserve"> </w:t>
      </w:r>
      <w:r>
        <w:t>MEETING 202</w:t>
      </w:r>
      <w:r w:rsidR="00924397">
        <w:t>6</w:t>
      </w:r>
    </w:p>
    <w:p w14:paraId="729D7C65" w14:textId="59B16E97" w:rsidR="006971F8" w:rsidRPr="00657FA4" w:rsidRDefault="00183ACC" w:rsidP="006971F8">
      <w:pPr>
        <w:pStyle w:val="Meetingdate"/>
      </w:pPr>
      <w:r>
        <w:t>Friday</w:t>
      </w:r>
      <w:r w:rsidR="006971F8" w:rsidRPr="00657FA4">
        <w:t xml:space="preserve">, </w:t>
      </w:r>
      <w:r>
        <w:t xml:space="preserve">10 April </w:t>
      </w:r>
      <w:r w:rsidR="00794F97">
        <w:t>2026</w:t>
      </w:r>
      <w:r w:rsidR="006971F8" w:rsidRPr="00657FA4">
        <w:t xml:space="preserve">, </w:t>
      </w:r>
      <w:r w:rsidR="00C6158F">
        <w:t>12</w:t>
      </w:r>
      <w:r w:rsidR="006971F8" w:rsidRPr="00657FA4">
        <w:t>30 – 1</w:t>
      </w:r>
      <w:r w:rsidR="00C6158F">
        <w:t>4</w:t>
      </w:r>
      <w:r w:rsidR="006971F8" w:rsidRPr="00657FA4">
        <w:t>30</w:t>
      </w:r>
      <w:r w:rsidR="0095012A">
        <w:t xml:space="preserve"> hours</w:t>
      </w:r>
      <w:r w:rsidR="006971F8" w:rsidRPr="00657FA4">
        <w:t xml:space="preserve"> </w:t>
      </w:r>
      <w:r w:rsidR="00E077D0">
        <w:t>(CET)</w:t>
      </w:r>
    </w:p>
    <w:p w14:paraId="1EBA1545" w14:textId="27B65155" w:rsidR="006971F8" w:rsidRPr="00657FA4" w:rsidRDefault="006971F8" w:rsidP="006971F8">
      <w:pPr>
        <w:pStyle w:val="Meetingroom"/>
      </w:pPr>
      <w:r w:rsidRPr="00657FA4">
        <w:t xml:space="preserve">Room </w:t>
      </w:r>
      <w:r w:rsidR="00794F97">
        <w:t>G1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830D2A">
        <w:trPr>
          <w:trHeight w:val="195"/>
        </w:trPr>
        <w:tc>
          <w:tcPr>
            <w:tcW w:w="375" w:type="pct"/>
          </w:tcPr>
          <w:p w14:paraId="63CEC52A" w14:textId="77777777" w:rsidR="006971F8" w:rsidRPr="00DC0A1E" w:rsidRDefault="006971F8" w:rsidP="00B9379E">
            <w:pPr>
              <w:pStyle w:val="Tablehead"/>
              <w:rPr>
                <w:lang w:eastAsia="zh-CN"/>
              </w:rPr>
            </w:pPr>
            <w:r w:rsidRPr="00DC0A1E">
              <w:rPr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DC0A1E" w:rsidRDefault="006971F8" w:rsidP="00B9379E">
            <w:pPr>
              <w:pStyle w:val="Tablehead"/>
            </w:pPr>
          </w:p>
        </w:tc>
        <w:tc>
          <w:tcPr>
            <w:tcW w:w="1079" w:type="pct"/>
          </w:tcPr>
          <w:p w14:paraId="4D85529E" w14:textId="77777777" w:rsidR="006971F8" w:rsidRPr="00DC0A1E" w:rsidRDefault="006971F8" w:rsidP="00B9379E">
            <w:pPr>
              <w:pStyle w:val="Tablehead"/>
            </w:pPr>
            <w:r w:rsidRPr="00DC0A1E"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DC0A1E" w:rsidRDefault="006971F8" w:rsidP="00B9379E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185AEB72" w:rsidR="006971F8" w:rsidRPr="00DC0A1E" w:rsidRDefault="000B3493" w:rsidP="00B9379E">
            <w:pPr>
              <w:pStyle w:val="Tabletext"/>
            </w:pPr>
            <w:r w:rsidRPr="00DC0A1E">
              <w:t>Opening of the meeting</w:t>
            </w:r>
          </w:p>
        </w:tc>
        <w:tc>
          <w:tcPr>
            <w:tcW w:w="1079" w:type="pct"/>
          </w:tcPr>
          <w:p w14:paraId="27526DA5" w14:textId="5A8A72BE" w:rsidR="006971F8" w:rsidRPr="00DC0A1E" w:rsidRDefault="006971F8" w:rsidP="00B9379E">
            <w:pPr>
              <w:pStyle w:val="Tabletext"/>
              <w:jc w:val="center"/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74334BC4" w:rsidR="00455FAC" w:rsidRPr="00DC0A1E" w:rsidRDefault="00794F97" w:rsidP="00876962">
            <w:pPr>
              <w:pStyle w:val="Tabletext"/>
              <w:jc w:val="center"/>
              <w:rPr>
                <w:b/>
                <w:lang w:eastAsia="zh-CN"/>
              </w:rPr>
            </w:pPr>
            <w:r w:rsidRPr="00DC0A1E">
              <w:rPr>
                <w:b/>
                <w:lang w:eastAsia="zh-CN"/>
              </w:rPr>
              <w:t>2</w:t>
            </w:r>
          </w:p>
        </w:tc>
        <w:tc>
          <w:tcPr>
            <w:tcW w:w="3546" w:type="pct"/>
          </w:tcPr>
          <w:p w14:paraId="03CF20E6" w14:textId="5721990D" w:rsidR="00B92459" w:rsidRPr="00DC0A1E" w:rsidRDefault="00A5421E" w:rsidP="00657FA4">
            <w:pPr>
              <w:pStyle w:val="Tabletext"/>
            </w:pPr>
            <w:r w:rsidRPr="00DC0A1E">
              <w:rPr>
                <w:spacing w:val="-2"/>
              </w:rPr>
              <w:t>Approval of the Agenda</w:t>
            </w:r>
          </w:p>
        </w:tc>
        <w:tc>
          <w:tcPr>
            <w:tcW w:w="1079" w:type="pct"/>
          </w:tcPr>
          <w:p w14:paraId="3C2DDC0A" w14:textId="286108CA" w:rsidR="00171F36" w:rsidRPr="00DC0A1E" w:rsidRDefault="009542C0" w:rsidP="00876962">
            <w:pPr>
              <w:pStyle w:val="Tabletext"/>
              <w:jc w:val="center"/>
            </w:pPr>
            <w:r w:rsidRPr="00DC0A1E">
              <w:t>ISCG/2</w:t>
            </w:r>
            <w:r w:rsidR="00794F97" w:rsidRPr="00DC0A1E">
              <w:t>6</w:t>
            </w:r>
            <w:r w:rsidRPr="00DC0A1E">
              <w:t>-</w:t>
            </w:r>
            <w:r w:rsidR="00183ACC" w:rsidRPr="00DC0A1E">
              <w:t>2</w:t>
            </w:r>
            <w:r w:rsidRPr="00DC0A1E">
              <w:t>/1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56C3291C" w:rsidR="00965156" w:rsidRPr="00DC0A1E" w:rsidRDefault="00794F97" w:rsidP="00876962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  <w:lang w:eastAsia="zh-CN"/>
              </w:rPr>
              <w:t>3</w:t>
            </w:r>
          </w:p>
        </w:tc>
        <w:tc>
          <w:tcPr>
            <w:tcW w:w="3546" w:type="pct"/>
          </w:tcPr>
          <w:p w14:paraId="20FDA0B4" w14:textId="78CD201F" w:rsidR="00965156" w:rsidRPr="00DC0A1E" w:rsidRDefault="007625EE" w:rsidP="00794F97">
            <w:pPr>
              <w:pStyle w:val="Tabletext"/>
            </w:pPr>
            <w:r w:rsidRPr="00DC0A1E">
              <w:t>Approval of last meeting report</w:t>
            </w:r>
          </w:p>
        </w:tc>
        <w:tc>
          <w:tcPr>
            <w:tcW w:w="1079" w:type="pct"/>
          </w:tcPr>
          <w:p w14:paraId="3D0ADABB" w14:textId="21B725E0" w:rsidR="00965156" w:rsidRPr="00DC0A1E" w:rsidRDefault="00275701" w:rsidP="00876962">
            <w:pPr>
              <w:pStyle w:val="Tabletext"/>
              <w:jc w:val="center"/>
            </w:pPr>
            <w:hyperlink r:id="rId11" w:history="1">
              <w:r w:rsidRPr="00DC0A1E">
                <w:rPr>
                  <w:rStyle w:val="Hyperlink"/>
                  <w:rFonts w:eastAsia="Times New Roman" w:cs="Times New Roman"/>
                </w:rPr>
                <w:t>ISCG/2</w:t>
              </w:r>
              <w:r w:rsidR="00794F97" w:rsidRPr="00DC0A1E">
                <w:rPr>
                  <w:rStyle w:val="Hyperlink"/>
                  <w:rFonts w:eastAsia="Times New Roman" w:cs="Times New Roman"/>
                </w:rPr>
                <w:t>6</w:t>
              </w:r>
              <w:r w:rsidRPr="00DC0A1E">
                <w:rPr>
                  <w:rStyle w:val="Hyperlink"/>
                  <w:rFonts w:eastAsia="Times New Roman" w:cs="Times New Roman"/>
                </w:rPr>
                <w:t>-</w:t>
              </w:r>
              <w:r w:rsidR="00794F97" w:rsidRPr="00DC0A1E">
                <w:rPr>
                  <w:rStyle w:val="Hyperlink"/>
                  <w:rFonts w:eastAsia="Times New Roman" w:cs="Times New Roman"/>
                </w:rPr>
                <w:t>1</w:t>
              </w:r>
              <w:r w:rsidRPr="00DC0A1E">
                <w:rPr>
                  <w:rStyle w:val="Hyperlink"/>
                  <w:rFonts w:eastAsia="Times New Roman" w:cs="Times New Roman"/>
                </w:rPr>
                <w:t>/</w:t>
              </w:r>
              <w:r w:rsidR="00035628" w:rsidRPr="00DC0A1E">
                <w:rPr>
                  <w:rStyle w:val="Hyperlink"/>
                </w:rPr>
                <w:t>14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724681E" w:rsidR="00D35946" w:rsidRPr="00DC0A1E" w:rsidRDefault="00794F97" w:rsidP="00876962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</w:rPr>
              <w:t>4</w:t>
            </w:r>
          </w:p>
        </w:tc>
        <w:tc>
          <w:tcPr>
            <w:tcW w:w="3546" w:type="pct"/>
          </w:tcPr>
          <w:p w14:paraId="4F9F8A60" w14:textId="590ECFFF" w:rsidR="00883550" w:rsidRPr="00DC0A1E" w:rsidRDefault="00AD4EEB" w:rsidP="00794F97">
            <w:pPr>
              <w:pStyle w:val="Tabletext"/>
            </w:pPr>
            <w:r w:rsidRPr="00DC0A1E">
              <w:t xml:space="preserve">Report on </w:t>
            </w:r>
            <w:r w:rsidR="00A732C8" w:rsidRPr="00DC0A1E">
              <w:t xml:space="preserve">the </w:t>
            </w:r>
            <w:r w:rsidRPr="00DC0A1E">
              <w:t xml:space="preserve">implementation </w:t>
            </w:r>
            <w:r w:rsidR="00A732C8" w:rsidRPr="00DC0A1E">
              <w:t xml:space="preserve">of </w:t>
            </w:r>
            <w:r w:rsidRPr="00DC0A1E">
              <w:t>Resolution 191 (Rev. Bucharest, 2022)</w:t>
            </w:r>
          </w:p>
        </w:tc>
        <w:tc>
          <w:tcPr>
            <w:tcW w:w="1079" w:type="pct"/>
          </w:tcPr>
          <w:p w14:paraId="368C744B" w14:textId="0A34D0D4" w:rsidR="004479DE" w:rsidRPr="00DC0A1E" w:rsidRDefault="004479DE" w:rsidP="00794F97">
            <w:pPr>
              <w:pStyle w:val="Tabletext"/>
              <w:jc w:val="center"/>
              <w:rPr>
                <w:rFonts w:eastAsia="Times New Roman" w:cs="Times New Roman"/>
              </w:rPr>
            </w:pPr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3D55CA4" w:rsidR="00CB0FA2" w:rsidRPr="00DC0A1E" w:rsidRDefault="009F42F6" w:rsidP="00B9379E">
            <w:pPr>
              <w:pStyle w:val="Tabletext"/>
              <w:jc w:val="center"/>
              <w:rPr>
                <w:b/>
                <w:lang w:eastAsia="zh-CN"/>
              </w:rPr>
            </w:pPr>
            <w:r w:rsidRPr="00DC0A1E">
              <w:rPr>
                <w:b/>
                <w:lang w:eastAsia="zh-CN"/>
              </w:rPr>
              <w:t>5</w:t>
            </w:r>
          </w:p>
        </w:tc>
        <w:tc>
          <w:tcPr>
            <w:tcW w:w="3546" w:type="pct"/>
          </w:tcPr>
          <w:p w14:paraId="55112371" w14:textId="77777777" w:rsidR="00CB0FA2" w:rsidRDefault="00101F5A" w:rsidP="00AA16ED">
            <w:pPr>
              <w:pStyle w:val="Tabletext"/>
            </w:pPr>
            <w:r w:rsidRPr="00DC0A1E">
              <w:t>Report from the Sector advisory groups on issues of interest to the ISCG</w:t>
            </w:r>
          </w:p>
          <w:p w14:paraId="5C6B9FDC" w14:textId="57C624C9" w:rsidR="000D2E52" w:rsidRPr="00DC0A1E" w:rsidRDefault="000D2E52" w:rsidP="000D2E52">
            <w:pPr>
              <w:pStyle w:val="Tabletext"/>
              <w:numPr>
                <w:ilvl w:val="0"/>
                <w:numId w:val="9"/>
              </w:numPr>
            </w:pPr>
            <w:r>
              <w:t>Contributions received from TSAG</w:t>
            </w:r>
          </w:p>
        </w:tc>
        <w:tc>
          <w:tcPr>
            <w:tcW w:w="1079" w:type="pct"/>
          </w:tcPr>
          <w:p w14:paraId="2A3692DE" w14:textId="77777777" w:rsidR="000D2E52" w:rsidRDefault="000D2E52" w:rsidP="00794F97">
            <w:pPr>
              <w:pStyle w:val="Tabletext"/>
              <w:spacing w:before="0" w:after="0"/>
              <w:jc w:val="center"/>
            </w:pPr>
          </w:p>
          <w:p w14:paraId="2CB85A75" w14:textId="77777777" w:rsidR="000D2E52" w:rsidRDefault="000D2E52" w:rsidP="00794F97">
            <w:pPr>
              <w:pStyle w:val="Tabletext"/>
              <w:spacing w:before="0" w:after="0"/>
              <w:jc w:val="center"/>
            </w:pPr>
          </w:p>
          <w:p w14:paraId="221E1CF7" w14:textId="390D3FE0" w:rsidR="00794F97" w:rsidRDefault="00B258F5" w:rsidP="00794F97">
            <w:pPr>
              <w:pStyle w:val="Tabletext"/>
              <w:spacing w:before="0" w:after="0"/>
              <w:jc w:val="center"/>
            </w:pPr>
            <w:hyperlink r:id="rId12" w:history="1">
              <w:r w:rsidRPr="003F65F5">
                <w:rPr>
                  <w:rStyle w:val="Hyperlink"/>
                </w:rPr>
                <w:t>ISCG/26-2</w:t>
              </w:r>
              <w:r w:rsidR="000D2E52" w:rsidRPr="003F65F5">
                <w:rPr>
                  <w:rStyle w:val="Hyperlink"/>
                </w:rPr>
                <w:t>/2</w:t>
              </w:r>
            </w:hyperlink>
          </w:p>
          <w:p w14:paraId="27E09AAF" w14:textId="35D87AEC" w:rsidR="00D66E12" w:rsidRPr="00DC0A1E" w:rsidRDefault="000D2E52" w:rsidP="003F65F5">
            <w:pPr>
              <w:pStyle w:val="Tabletext"/>
              <w:spacing w:before="0" w:after="60"/>
              <w:jc w:val="center"/>
            </w:pPr>
            <w:hyperlink r:id="rId13" w:history="1">
              <w:r w:rsidRPr="003F65F5">
                <w:rPr>
                  <w:rStyle w:val="Hyperlink"/>
                </w:rPr>
                <w:t>ISCG/26-2/3</w:t>
              </w:r>
            </w:hyperlink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CBA2491" w:rsidR="006971F8" w:rsidRPr="00DC0A1E" w:rsidRDefault="009F42F6" w:rsidP="00B9379E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</w:rPr>
              <w:t>6</w:t>
            </w:r>
          </w:p>
        </w:tc>
        <w:tc>
          <w:tcPr>
            <w:tcW w:w="3546" w:type="pct"/>
          </w:tcPr>
          <w:p w14:paraId="2421ECA3" w14:textId="77777777" w:rsidR="00AD22CA" w:rsidRPr="00DC0A1E" w:rsidRDefault="00AD22CA" w:rsidP="00AD22CA">
            <w:p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Reports by Themes:</w:t>
            </w:r>
          </w:p>
          <w:p w14:paraId="447FDBF1" w14:textId="77777777" w:rsidR="00AD22CA" w:rsidRPr="00DC0A1E" w:rsidRDefault="00AD22CA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Accessibility</w:t>
            </w:r>
          </w:p>
          <w:p w14:paraId="78258543" w14:textId="236B7E5F" w:rsidR="00AD22CA" w:rsidRPr="00DC0A1E" w:rsidRDefault="00AD22CA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 xml:space="preserve">Climate </w:t>
            </w:r>
            <w:r w:rsidR="003D2E1C" w:rsidRPr="00DC0A1E">
              <w:rPr>
                <w:sz w:val="22"/>
              </w:rPr>
              <w:t>C</w:t>
            </w:r>
            <w:r w:rsidRPr="00DC0A1E">
              <w:rPr>
                <w:sz w:val="22"/>
              </w:rPr>
              <w:t>hange</w:t>
            </w:r>
          </w:p>
          <w:p w14:paraId="4043C9C0" w14:textId="77777777" w:rsidR="00A9335E" w:rsidRPr="00DC0A1E" w:rsidRDefault="00A9335E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Industry Engagement</w:t>
            </w:r>
          </w:p>
          <w:p w14:paraId="21FEB11B" w14:textId="77777777" w:rsidR="00AD22CA" w:rsidRPr="00DC0A1E" w:rsidRDefault="00AD22CA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ITU website</w:t>
            </w:r>
          </w:p>
          <w:p w14:paraId="0C227E21" w14:textId="77777777" w:rsidR="00A9335E" w:rsidRPr="00DC0A1E" w:rsidRDefault="00A9335E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Remote Participation</w:t>
            </w:r>
          </w:p>
          <w:p w14:paraId="42DD2862" w14:textId="77777777" w:rsidR="00AD22CA" w:rsidRPr="00DC0A1E" w:rsidRDefault="00AD22CA" w:rsidP="00DB3555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Sustainable Digital Transformation</w:t>
            </w:r>
          </w:p>
          <w:p w14:paraId="4F0C13A8" w14:textId="77777777" w:rsidR="00830D2A" w:rsidRDefault="00DC0A1E" w:rsidP="00830D2A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Efficiencies</w:t>
            </w:r>
          </w:p>
          <w:p w14:paraId="3F02522F" w14:textId="57400BA8" w:rsidR="006971F8" w:rsidRPr="00DC0A1E" w:rsidRDefault="00AD22CA" w:rsidP="00830D2A">
            <w:pPr>
              <w:pStyle w:val="ListParagraph"/>
              <w:numPr>
                <w:ilvl w:val="0"/>
                <w:numId w:val="8"/>
              </w:numPr>
              <w:spacing w:before="0"/>
              <w:ind w:left="714" w:hanging="357"/>
              <w:rPr>
                <w:sz w:val="22"/>
              </w:rPr>
            </w:pPr>
            <w:r w:rsidRPr="00DC0A1E">
              <w:rPr>
                <w:sz w:val="22"/>
              </w:rPr>
              <w:t>Possible new themes</w:t>
            </w:r>
          </w:p>
        </w:tc>
        <w:tc>
          <w:tcPr>
            <w:tcW w:w="1079" w:type="pct"/>
          </w:tcPr>
          <w:p w14:paraId="6EE96721" w14:textId="77777777" w:rsidR="006971F8" w:rsidRPr="00DC0A1E" w:rsidRDefault="006971F8" w:rsidP="00B9379E">
            <w:pPr>
              <w:pStyle w:val="Tabletext"/>
              <w:jc w:val="center"/>
            </w:pPr>
          </w:p>
          <w:p w14:paraId="595937FA" w14:textId="77777777" w:rsidR="009A37E8" w:rsidRPr="00DC0A1E" w:rsidRDefault="009A37E8" w:rsidP="00B9379E">
            <w:pPr>
              <w:pStyle w:val="Tabletext"/>
              <w:jc w:val="center"/>
            </w:pPr>
          </w:p>
          <w:p w14:paraId="187439AC" w14:textId="77777777" w:rsidR="00D66E12" w:rsidRPr="00DC0A1E" w:rsidRDefault="00D66E12" w:rsidP="00D66E12">
            <w:pPr>
              <w:pStyle w:val="Tabletext"/>
              <w:spacing w:before="0" w:after="0"/>
              <w:jc w:val="center"/>
            </w:pPr>
          </w:p>
          <w:p w14:paraId="3A4B231A" w14:textId="77777777" w:rsidR="009A37E8" w:rsidRDefault="009A37E8" w:rsidP="00D66E12">
            <w:pPr>
              <w:pStyle w:val="Tabletext"/>
              <w:spacing w:before="0" w:after="0"/>
              <w:jc w:val="center"/>
            </w:pPr>
          </w:p>
          <w:p w14:paraId="4500FB5A" w14:textId="77777777" w:rsidR="000D2E52" w:rsidRDefault="000D2E52" w:rsidP="00D66E12">
            <w:pPr>
              <w:pStyle w:val="Tabletext"/>
              <w:spacing w:before="0" w:after="0"/>
              <w:jc w:val="center"/>
            </w:pPr>
          </w:p>
          <w:p w14:paraId="571799C8" w14:textId="5E59A4B0" w:rsidR="000D2E52" w:rsidRPr="00DC0A1E" w:rsidRDefault="007E3A9B" w:rsidP="00D66E12">
            <w:pPr>
              <w:pStyle w:val="Tabletext"/>
              <w:spacing w:before="0" w:after="0"/>
              <w:jc w:val="center"/>
            </w:pPr>
            <w:hyperlink r:id="rId14" w:history="1">
              <w:r w:rsidRPr="003F65F5">
                <w:rPr>
                  <w:rStyle w:val="Hyperlink"/>
                </w:rPr>
                <w:t>ISCG/26-2/4</w:t>
              </w:r>
            </w:hyperlink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1F909F8F" w:rsidR="00C57DC5" w:rsidRPr="00DC0A1E" w:rsidRDefault="009F42F6" w:rsidP="00642C29">
            <w:pPr>
              <w:pStyle w:val="Tabletext"/>
              <w:keepNext/>
              <w:keepLines/>
              <w:jc w:val="center"/>
              <w:rPr>
                <w:b/>
              </w:rPr>
            </w:pPr>
            <w:r w:rsidRPr="00DC0A1E">
              <w:rPr>
                <w:b/>
              </w:rPr>
              <w:t>7</w:t>
            </w:r>
          </w:p>
        </w:tc>
        <w:tc>
          <w:tcPr>
            <w:tcW w:w="3546" w:type="pct"/>
          </w:tcPr>
          <w:p w14:paraId="7763A028" w14:textId="77777777" w:rsidR="00C57DC5" w:rsidRPr="00DC0A1E" w:rsidRDefault="00220ABC" w:rsidP="00642C29">
            <w:pPr>
              <w:keepNext/>
              <w:keepLines/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Mapping Tables of activities and Resolutions</w:t>
            </w:r>
          </w:p>
          <w:p w14:paraId="5FE2E8CD" w14:textId="67A97B14" w:rsidR="00A9335E" w:rsidRPr="00DC0A1E" w:rsidRDefault="00A9335E" w:rsidP="00642C29">
            <w:pPr>
              <w:pStyle w:val="ListParagraph"/>
              <w:keepNext/>
              <w:keepLines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Rapporteur Group on Streamlining Resolutions</w:t>
            </w:r>
          </w:p>
        </w:tc>
        <w:tc>
          <w:tcPr>
            <w:tcW w:w="1079" w:type="pct"/>
          </w:tcPr>
          <w:p w14:paraId="0834B743" w14:textId="77777777" w:rsidR="00A9335E" w:rsidRPr="00DC0A1E" w:rsidRDefault="00A9335E" w:rsidP="00642C29">
            <w:pPr>
              <w:pStyle w:val="Tabletext"/>
              <w:keepNext/>
              <w:keepLines/>
              <w:jc w:val="center"/>
            </w:pPr>
          </w:p>
          <w:p w14:paraId="1F09EB66" w14:textId="6EB12D7D" w:rsidR="00E0654F" w:rsidRPr="00DC0A1E" w:rsidRDefault="00E0654F" w:rsidP="00642C29">
            <w:pPr>
              <w:pStyle w:val="Tabletext"/>
              <w:keepNext/>
              <w:keepLines/>
              <w:jc w:val="center"/>
            </w:pPr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37E5A96C" w:rsidR="00220ABC" w:rsidRPr="00DC0A1E" w:rsidRDefault="009F42F6" w:rsidP="00B9379E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</w:rPr>
              <w:t>8</w:t>
            </w:r>
          </w:p>
        </w:tc>
        <w:tc>
          <w:tcPr>
            <w:tcW w:w="3546" w:type="pct"/>
          </w:tcPr>
          <w:p w14:paraId="5CC7F0D2" w14:textId="61043934" w:rsidR="00D91D5B" w:rsidRPr="00DC0A1E" w:rsidRDefault="00D91D5B" w:rsidP="00D91D5B">
            <w:p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Future activities</w:t>
            </w:r>
          </w:p>
          <w:p w14:paraId="7D6EA09F" w14:textId="36259FF9" w:rsidR="00D91D5B" w:rsidRPr="00DC0A1E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Report to the Sector advisory groups &amp; CWG-FHR</w:t>
            </w:r>
          </w:p>
          <w:p w14:paraId="1624EE44" w14:textId="5F10CE62" w:rsidR="00220ABC" w:rsidRPr="00DC0A1E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DC0A1E" w:rsidRDefault="00220ABC" w:rsidP="00B9379E">
            <w:pPr>
              <w:pStyle w:val="Tabletext"/>
              <w:jc w:val="center"/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311FBF9C" w:rsidR="002C596A" w:rsidRPr="00DC0A1E" w:rsidRDefault="009F42F6" w:rsidP="00B9379E">
            <w:pPr>
              <w:pStyle w:val="Tabletext"/>
              <w:jc w:val="center"/>
              <w:rPr>
                <w:b/>
              </w:rPr>
            </w:pPr>
            <w:r w:rsidRPr="00DC0A1E">
              <w:rPr>
                <w:b/>
              </w:rPr>
              <w:t>9</w:t>
            </w:r>
          </w:p>
        </w:tc>
        <w:tc>
          <w:tcPr>
            <w:tcW w:w="3546" w:type="pct"/>
          </w:tcPr>
          <w:p w14:paraId="3DECF12E" w14:textId="328D9F04" w:rsidR="00CB23BE" w:rsidRPr="00DC0A1E" w:rsidRDefault="00781051" w:rsidP="00A9335E">
            <w:pPr>
              <w:spacing w:before="60" w:after="60"/>
              <w:rPr>
                <w:sz w:val="22"/>
              </w:rPr>
            </w:pPr>
            <w:r w:rsidRPr="00DC0A1E">
              <w:rPr>
                <w:sz w:val="22"/>
              </w:rPr>
              <w:t>AOB</w:t>
            </w:r>
          </w:p>
        </w:tc>
        <w:tc>
          <w:tcPr>
            <w:tcW w:w="1079" w:type="pct"/>
          </w:tcPr>
          <w:p w14:paraId="45ED3C7D" w14:textId="7E1A3876" w:rsidR="002C596A" w:rsidRPr="00DC0A1E" w:rsidRDefault="002C596A" w:rsidP="00B9379E">
            <w:pPr>
              <w:pStyle w:val="Tabletext"/>
              <w:jc w:val="center"/>
            </w:pPr>
          </w:p>
        </w:tc>
      </w:tr>
    </w:tbl>
    <w:p w14:paraId="4C94FF6F" w14:textId="723EF989" w:rsidR="00A514A4" w:rsidRPr="00657FA4" w:rsidRDefault="006971F8" w:rsidP="003F65F5">
      <w:pPr>
        <w:pStyle w:val="Signature"/>
        <w:spacing w:before="720"/>
      </w:pPr>
      <w:r w:rsidRPr="00657FA4">
        <w:tab/>
      </w:r>
      <w:r w:rsidR="00B36D2C">
        <w:t>Fabio BIGI</w:t>
      </w:r>
      <w:r w:rsidRPr="00657FA4">
        <w:br/>
      </w:r>
      <w:r w:rsidR="00F839D7">
        <w:t xml:space="preserve"> </w:t>
      </w:r>
      <w:r w:rsidRPr="00657FA4">
        <w:tab/>
        <w:t>Chair</w:t>
      </w:r>
    </w:p>
    <w:sectPr w:rsidR="00A514A4" w:rsidRPr="00657FA4" w:rsidSect="00AD3606">
      <w:footerReference w:type="default" r:id="rId15"/>
      <w:headerReference w:type="first" r:id="rId16"/>
      <w:footerReference w:type="first" r:id="rId17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3510" w14:textId="77777777" w:rsidR="00F31B23" w:rsidRDefault="00F31B23">
      <w:r>
        <w:separator/>
      </w:r>
    </w:p>
  </w:endnote>
  <w:endnote w:type="continuationSeparator" w:id="0">
    <w:p w14:paraId="438B5857" w14:textId="77777777" w:rsidR="00F31B23" w:rsidRDefault="00F31B23">
      <w:r>
        <w:continuationSeparator/>
      </w:r>
    </w:p>
  </w:endnote>
  <w:endnote w:type="continuationNotice" w:id="1">
    <w:p w14:paraId="5B8636DC" w14:textId="77777777" w:rsidR="00F31B23" w:rsidRDefault="00F31B2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467708" w:rsidRPr="00467708" w14:paraId="18697D16" w14:textId="77777777" w:rsidTr="009533DA">
      <w:trPr>
        <w:jc w:val="center"/>
      </w:trPr>
      <w:tc>
        <w:tcPr>
          <w:tcW w:w="1803" w:type="dxa"/>
          <w:vAlign w:val="center"/>
        </w:tcPr>
        <w:p w14:paraId="05B74C7B" w14:textId="77777777" w:rsidR="00467708" w:rsidRPr="00467708" w:rsidRDefault="00467708" w:rsidP="00467708">
          <w:pPr>
            <w:pStyle w:val="Header"/>
            <w:tabs>
              <w:tab w:val="left" w:pos="8080"/>
              <w:tab w:val="right" w:pos="9072"/>
            </w:tabs>
            <w:rPr>
              <w:rFonts w:eastAsia="Times New Roman" w:cs="Times New Roman"/>
              <w:bCs/>
              <w:szCs w:val="20"/>
            </w:rPr>
          </w:pPr>
        </w:p>
      </w:tc>
      <w:tc>
        <w:tcPr>
          <w:tcW w:w="8261" w:type="dxa"/>
        </w:tcPr>
        <w:p w14:paraId="63FDBDDC" w14:textId="6B75AD77" w:rsidR="00467708" w:rsidRPr="00467708" w:rsidRDefault="00467708" w:rsidP="00467708">
          <w:pPr>
            <w:pStyle w:val="Header"/>
            <w:tabs>
              <w:tab w:val="left" w:pos="6175"/>
              <w:tab w:val="right" w:pos="9072"/>
            </w:tabs>
            <w:rPr>
              <w:rFonts w:eastAsia="Times New Roman" w:cs="Times New Roman"/>
              <w:b/>
              <w:bCs/>
              <w:szCs w:val="20"/>
              <w:lang w:val="es-ES"/>
            </w:rPr>
          </w:pPr>
          <w:r w:rsidRPr="00467708">
            <w:rPr>
              <w:rFonts w:eastAsia="Times New Roman" w:cs="Times New Roman"/>
              <w:bCs/>
              <w:szCs w:val="20"/>
              <w:lang w:val="fr-CH"/>
            </w:rPr>
            <w:tab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ISCG/26-1/</w:t>
          </w:r>
          <w:r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="00C50FDE">
            <w:rPr>
              <w:rFonts w:eastAsia="Times New Roman" w:cs="Times New Roman"/>
              <w:bCs/>
              <w:szCs w:val="20"/>
              <w:lang w:val="es-ES"/>
            </w:rPr>
            <w:t>(Rev.</w:t>
          </w:r>
          <w:r w:rsidR="00642C29">
            <w:rPr>
              <w:rFonts w:eastAsia="Times New Roman" w:cs="Times New Roman"/>
              <w:bCs/>
              <w:szCs w:val="20"/>
              <w:lang w:val="es-ES"/>
            </w:rPr>
            <w:t>2</w:t>
          </w:r>
          <w:r w:rsidR="00C50FDE">
            <w:rPr>
              <w:rFonts w:eastAsia="Times New Roman" w:cs="Times New Roman"/>
              <w:bCs/>
              <w:szCs w:val="20"/>
              <w:lang w:val="es-ES"/>
            </w:rPr>
            <w:t>)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-E</w:t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ab/>
          </w:r>
          <w:r w:rsidRPr="00467708">
            <w:rPr>
              <w:bCs/>
            </w:rPr>
            <w:fldChar w:fldCharType="begin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instrText>PAGE</w:instrText>
          </w:r>
          <w:r w:rsidRPr="00467708">
            <w:rPr>
              <w:bCs/>
            </w:rPr>
            <w:fldChar w:fldCharType="separate"/>
          </w:r>
          <w:r w:rsidRPr="00467708">
            <w:rPr>
              <w:rFonts w:eastAsia="Times New Roman" w:cs="Times New Roman"/>
              <w:bCs/>
              <w:szCs w:val="20"/>
              <w:lang w:val="es-ES"/>
            </w:rPr>
            <w:t>1</w:t>
          </w:r>
          <w:r w:rsidRPr="00467708">
            <w:rPr>
              <w:bCs/>
              <w:lang w:val="es-ES"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05D73" w14:textId="77777777" w:rsidR="00F31B23" w:rsidRDefault="00F31B23">
      <w:r>
        <w:t>____________________</w:t>
      </w:r>
    </w:p>
  </w:footnote>
  <w:footnote w:type="continuationSeparator" w:id="0">
    <w:p w14:paraId="578E37A3" w14:textId="77777777" w:rsidR="00F31B23" w:rsidRDefault="00F31B23">
      <w:r>
        <w:continuationSeparator/>
      </w:r>
    </w:p>
  </w:footnote>
  <w:footnote w:type="continuationNotice" w:id="1">
    <w:p w14:paraId="465C6546" w14:textId="77777777" w:rsidR="00F31B23" w:rsidRDefault="00F31B2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3235E5" w:rsidRPr="00784011" w14:paraId="519B16DD" w14:textId="77777777" w:rsidTr="00EB6249">
      <w:trPr>
        <w:trHeight w:val="1304"/>
        <w:jc w:val="center"/>
      </w:trPr>
      <w:tc>
        <w:tcPr>
          <w:tcW w:w="6546" w:type="dxa"/>
        </w:tcPr>
        <w:p w14:paraId="2984A2D4" w14:textId="47C5EA53" w:rsidR="003235E5" w:rsidRPr="009621F8" w:rsidRDefault="003235E5" w:rsidP="003235E5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bookmarkStart w:id="8" w:name="_Hlk133422111"/>
          <w:r>
            <w:rPr>
              <w:noProof/>
            </w:rPr>
            <w:drawing>
              <wp:inline distT="0" distB="0" distL="0" distR="0" wp14:anchorId="51517093" wp14:editId="4319F88A">
                <wp:extent cx="2250000" cy="622800"/>
                <wp:effectExtent l="0" t="0" r="0" b="0"/>
                <wp:docPr id="1" name="Picture 1" descr="A black background with blue letters and number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black background with blue letters and numbers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50000" cy="62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606769A4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7A4CB57B" w14:textId="77777777" w:rsidR="003235E5" w:rsidRDefault="003235E5" w:rsidP="003235E5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6BDB2804" w14:textId="77777777" w:rsidR="003235E5" w:rsidRPr="00784011" w:rsidRDefault="003235E5" w:rsidP="003235E5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0EBB50DD" w:rsidR="00AD3606" w:rsidRPr="00B01EFE" w:rsidRDefault="003235E5" w:rsidP="00B01EFE">
    <w:pPr>
      <w:pStyle w:val="Header"/>
    </w:pPr>
    <w:r w:rsidRPr="00130599">
      <w:rPr>
        <w:rFonts w:ascii="Arial" w:hAnsi="Arial" w:cs="Arial"/>
        <w:b/>
        <w:bCs/>
        <w:noProof/>
        <w:color w:val="009CD6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B74A7A" wp14:editId="1928B31B">
              <wp:simplePos x="0" y="0"/>
              <wp:positionH relativeFrom="column">
                <wp:posOffset>375920</wp:posOffset>
              </wp:positionH>
              <wp:positionV relativeFrom="paragraph">
                <wp:posOffset>-858520</wp:posOffset>
              </wp:positionV>
              <wp:extent cx="2752725" cy="471170"/>
              <wp:effectExtent l="0" t="0" r="9525" b="127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2725" cy="47117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1027C" w14:textId="60E9B24B" w:rsidR="003235E5" w:rsidRDefault="003235E5" w:rsidP="003235E5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 xml:space="preserve">Inter-Sector Coordination Group (ISCG)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>
                            <w:br/>
                          </w:r>
                          <w:r>
                            <w:rPr>
                              <w:sz w:val="20"/>
                            </w:rPr>
                            <w:t xml:space="preserve">Geneva, </w:t>
                          </w:r>
                          <w:r w:rsidR="00183ACC">
                            <w:rPr>
                              <w:sz w:val="20"/>
                            </w:rPr>
                            <w:t>10 April</w:t>
                          </w:r>
                          <w:r>
                            <w:rPr>
                              <w:sz w:val="20"/>
                            </w:rPr>
                            <w:t xml:space="preserve"> 2026</w:t>
                          </w:r>
                        </w:p>
                      </w:txbxContent>
                    </wps:txbx>
                    <wps:bodyPr rot="0" vert="horz" wrap="square" lIns="3600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B74A7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9.6pt;margin-top:-67.6pt;width:216.75pt;height:37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BuyGgIAAAYEAAAOAAAAZHJzL2Uyb0RvYy54bWysU8tu2zAQvBfoPxC817JUO04Ey0Hq1EWB&#10;9AEk/QCaoiyiFJfl0pbcr8+ScpwguRXlgeDyMTs7O1xeD51hB+VRg614PplypqyEWttdxX89bD5c&#10;coZB2FoYsKriR4X8evX+3bJ3pSqgBVMrzwjEYtm7irchuDLLULaqEzgBpywdNuA7ESj0u6z2oif0&#10;zmTFdHqR9eBr50EqRNq9HQ/5KuE3jZLhR9OgCsxUnLiFNPs0b+OcrZai3HnhWi1PNMQ/sOiEtpT0&#10;DHUrgmB7r99AdVp6QGjCREKXQdNoqVINVE0+fVXNfSucSrWQOOjOMuH/g5XfD/fup2dh+AQDNTAV&#10;ge4O5G9kFtatsDt14z30rRI1Jc6jZFnvsDw9jVJjiRFk23+Dmpos9gES0ND4LqpCdTJCpwYcz6Kr&#10;ITBJm8ViXiyKOWeSzmaLPF+krmSifHrtPIYvCjoWFxX31NSELg53GCIbUT5dickQjK432pgUHHFt&#10;PDsI6j/ZpoaeMyMw0GbFN2mkgl49M5b1Fb+aE6+IYiHiJa90OpBhje4qfjmNY7RQVOezrdOVILQZ&#10;18TM2JNcUaFRqzBsB7oYZdtCfSThPIzGpI9Eixb8X856MmXF8c9eeEWcv1oS/+NFTMhCCmbzRUGB&#10;T8FVPptRsH15IqwkqIoHzsblOiTnJ13cDTVpo5N+z0xOXMlsSdbTx4hufhmnW8/fd/UIAAD//wMA&#10;UEsDBBQABgAIAAAAIQAgU8N34wAAAAsBAAAPAAAAZHJzL2Rvd25yZXYueG1sTI9NT4NAEIbvJv6H&#10;zZh4Me0CtmiRpTEaY432YK0Hb1t2BCI7S9il4L93POltPp6880y+nmwrjtj7xpGCeB6BQCqdaahS&#10;sH97mF2D8EGT0a0jVPCNHtbF6UmuM+NGesXjLlSCQ8hnWkEdQpdJ6csarfZz1yHx7tP1Vgdu+0qa&#10;Xo8cbluZRFEqrW6IL9S6w7say6/dYBU8Jxeb9P5l8b7vh+3HtnvUT2ZMlTo/m25vQAScwh8Mv/qs&#10;DgU7HdxAxotWwXKVMKlgFl8uuWJisUquQBx4lMYRyCKX/38ofgAAAP//AwBQSwECLQAUAAYACAAA&#10;ACEAtoM4kv4AAADhAQAAEwAAAAAAAAAAAAAAAAAAAAAAW0NvbnRlbnRfVHlwZXNdLnhtbFBLAQIt&#10;ABQABgAIAAAAIQA4/SH/1gAAAJQBAAALAAAAAAAAAAAAAAAAAC8BAABfcmVscy8ucmVsc1BLAQIt&#10;ABQABgAIAAAAIQAj0BuyGgIAAAYEAAAOAAAAAAAAAAAAAAAAAC4CAABkcnMvZTJvRG9jLnhtbFBL&#10;AQItABQABgAIAAAAIQAgU8N34wAAAAsBAAAPAAAAAAAAAAAAAAAAAHQEAABkcnMvZG93bnJldi54&#10;bWxQSwUGAAAAAAQABADzAAAAhAUAAAAA&#10;" fillcolor="window" stroked="f">
              <v:textbox style="mso-fit-shape-to-text:t" inset="1mm">
                <w:txbxContent>
                  <w:p w14:paraId="6351027C" w14:textId="60E9B24B" w:rsidR="003235E5" w:rsidRDefault="003235E5" w:rsidP="003235E5">
                    <w:pPr>
                      <w:spacing w:before="0"/>
                      <w:ind w:left="-57"/>
                    </w:pPr>
                    <w:r>
                      <w:rPr>
                        <w:b/>
                        <w:bCs/>
                        <w:szCs w:val="24"/>
                      </w:rPr>
                      <w:t xml:space="preserve">Inter-Sector Coordination Group (ISCG) </w:t>
                    </w:r>
                    <w:r w:rsidRPr="00F74694">
                      <w:rPr>
                        <w:b/>
                        <w:bCs/>
                        <w:szCs w:val="24"/>
                      </w:rPr>
                      <w:t xml:space="preserve"> </w:t>
                    </w:r>
                    <w:r w:rsidRPr="00F74694">
                      <w:rPr>
                        <w:b/>
                        <w:bCs/>
                        <w:szCs w:val="24"/>
                      </w:rPr>
                      <w:br/>
                    </w:r>
                    <w:r>
                      <w:rPr>
                        <w:b/>
                        <w:bCs/>
                        <w:szCs w:val="24"/>
                      </w:rPr>
                      <w:t>on issues of mutual interest</w:t>
                    </w:r>
                    <w:r>
                      <w:br/>
                    </w:r>
                    <w:r>
                      <w:rPr>
                        <w:sz w:val="20"/>
                      </w:rPr>
                      <w:t xml:space="preserve">Geneva, </w:t>
                    </w:r>
                    <w:r w:rsidR="00183ACC">
                      <w:rPr>
                        <w:sz w:val="20"/>
                      </w:rPr>
                      <w:t>10 April</w:t>
                    </w:r>
                    <w:r>
                      <w:rPr>
                        <w:sz w:val="20"/>
                      </w:rPr>
                      <w:t xml:space="preserve"> 2026</w:t>
                    </w:r>
                  </w:p>
                </w:txbxContent>
              </v:textbox>
            </v:shape>
          </w:pict>
        </mc:Fallback>
      </mc:AlternateContent>
    </w:r>
    <w:r w:rsidR="00B01EFE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154A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53609"/>
    <w:multiLevelType w:val="hybridMultilevel"/>
    <w:tmpl w:val="0C72D214"/>
    <w:lvl w:ilvl="0" w:tplc="805CBA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8"/>
  </w:num>
  <w:num w:numId="7" w16cid:durableId="1393042409">
    <w:abstractNumId w:val="7"/>
  </w:num>
  <w:num w:numId="8" w16cid:durableId="304087153">
    <w:abstractNumId w:val="5"/>
  </w:num>
  <w:num w:numId="9" w16cid:durableId="15987520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0026"/>
    <w:rsid w:val="00003297"/>
    <w:rsid w:val="00003A6D"/>
    <w:rsid w:val="00003DE1"/>
    <w:rsid w:val="000041A9"/>
    <w:rsid w:val="00004C8C"/>
    <w:rsid w:val="00011D78"/>
    <w:rsid w:val="000120E4"/>
    <w:rsid w:val="00015EBB"/>
    <w:rsid w:val="000210D4"/>
    <w:rsid w:val="00025EAD"/>
    <w:rsid w:val="000312DE"/>
    <w:rsid w:val="00035628"/>
    <w:rsid w:val="000525A1"/>
    <w:rsid w:val="00063016"/>
    <w:rsid w:val="00066795"/>
    <w:rsid w:val="00076AF6"/>
    <w:rsid w:val="00085CF2"/>
    <w:rsid w:val="00087075"/>
    <w:rsid w:val="000A1525"/>
    <w:rsid w:val="000B1705"/>
    <w:rsid w:val="000B3493"/>
    <w:rsid w:val="000C310F"/>
    <w:rsid w:val="000C5B11"/>
    <w:rsid w:val="000D26E0"/>
    <w:rsid w:val="000D2E52"/>
    <w:rsid w:val="000D60AC"/>
    <w:rsid w:val="000D75B2"/>
    <w:rsid w:val="000E0532"/>
    <w:rsid w:val="000E210C"/>
    <w:rsid w:val="000E6C30"/>
    <w:rsid w:val="000F6AB8"/>
    <w:rsid w:val="00101F5A"/>
    <w:rsid w:val="001025A0"/>
    <w:rsid w:val="001030AC"/>
    <w:rsid w:val="00104EFC"/>
    <w:rsid w:val="001116EE"/>
    <w:rsid w:val="001121F5"/>
    <w:rsid w:val="00113FDF"/>
    <w:rsid w:val="00117F96"/>
    <w:rsid w:val="00120D63"/>
    <w:rsid w:val="001214DC"/>
    <w:rsid w:val="00130599"/>
    <w:rsid w:val="00131E18"/>
    <w:rsid w:val="00134573"/>
    <w:rsid w:val="001400DC"/>
    <w:rsid w:val="00140CE1"/>
    <w:rsid w:val="0014321E"/>
    <w:rsid w:val="00143A8B"/>
    <w:rsid w:val="00147C54"/>
    <w:rsid w:val="001545E8"/>
    <w:rsid w:val="00154656"/>
    <w:rsid w:val="00171F36"/>
    <w:rsid w:val="0017539C"/>
    <w:rsid w:val="00175AC2"/>
    <w:rsid w:val="0017609F"/>
    <w:rsid w:val="00183ACC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2D79"/>
    <w:rsid w:val="00244F7F"/>
    <w:rsid w:val="00246B81"/>
    <w:rsid w:val="0025570E"/>
    <w:rsid w:val="002608B7"/>
    <w:rsid w:val="00264425"/>
    <w:rsid w:val="00265875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2F3420"/>
    <w:rsid w:val="0030160F"/>
    <w:rsid w:val="00301AEE"/>
    <w:rsid w:val="0031087E"/>
    <w:rsid w:val="003145DF"/>
    <w:rsid w:val="00320223"/>
    <w:rsid w:val="00322D0D"/>
    <w:rsid w:val="003235E5"/>
    <w:rsid w:val="003324CB"/>
    <w:rsid w:val="00335904"/>
    <w:rsid w:val="00346C8F"/>
    <w:rsid w:val="0036035A"/>
    <w:rsid w:val="00361465"/>
    <w:rsid w:val="003877F5"/>
    <w:rsid w:val="003931D2"/>
    <w:rsid w:val="003942D4"/>
    <w:rsid w:val="0039514F"/>
    <w:rsid w:val="003958A8"/>
    <w:rsid w:val="003B29C2"/>
    <w:rsid w:val="003B3AFF"/>
    <w:rsid w:val="003B3D5C"/>
    <w:rsid w:val="003C20CA"/>
    <w:rsid w:val="003C2533"/>
    <w:rsid w:val="003C3980"/>
    <w:rsid w:val="003D2E1C"/>
    <w:rsid w:val="003D2E43"/>
    <w:rsid w:val="003D5A7F"/>
    <w:rsid w:val="003D635C"/>
    <w:rsid w:val="003D71D8"/>
    <w:rsid w:val="003E1E03"/>
    <w:rsid w:val="003F65F5"/>
    <w:rsid w:val="003F7635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479DE"/>
    <w:rsid w:val="004544D9"/>
    <w:rsid w:val="00455FAC"/>
    <w:rsid w:val="00467708"/>
    <w:rsid w:val="00472BAD"/>
    <w:rsid w:val="00482BE1"/>
    <w:rsid w:val="00484009"/>
    <w:rsid w:val="004902E0"/>
    <w:rsid w:val="00490E72"/>
    <w:rsid w:val="00491157"/>
    <w:rsid w:val="004921C8"/>
    <w:rsid w:val="00495B0B"/>
    <w:rsid w:val="004A1B8B"/>
    <w:rsid w:val="004B51C8"/>
    <w:rsid w:val="004B76B9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7D4"/>
    <w:rsid w:val="00513ADE"/>
    <w:rsid w:val="005170FD"/>
    <w:rsid w:val="005243FF"/>
    <w:rsid w:val="00524E9C"/>
    <w:rsid w:val="005311D6"/>
    <w:rsid w:val="00536422"/>
    <w:rsid w:val="0054526E"/>
    <w:rsid w:val="00552B20"/>
    <w:rsid w:val="005536C2"/>
    <w:rsid w:val="0056086B"/>
    <w:rsid w:val="00562445"/>
    <w:rsid w:val="00564FBC"/>
    <w:rsid w:val="005669FE"/>
    <w:rsid w:val="005736C7"/>
    <w:rsid w:val="00573FE3"/>
    <w:rsid w:val="005800BC"/>
    <w:rsid w:val="00582442"/>
    <w:rsid w:val="00582DA6"/>
    <w:rsid w:val="00585784"/>
    <w:rsid w:val="005A1471"/>
    <w:rsid w:val="005A335D"/>
    <w:rsid w:val="005A5379"/>
    <w:rsid w:val="005A68A8"/>
    <w:rsid w:val="005A7B07"/>
    <w:rsid w:val="005B0869"/>
    <w:rsid w:val="005B5752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2C29"/>
    <w:rsid w:val="00645498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2C1E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57A85"/>
    <w:rsid w:val="007625EE"/>
    <w:rsid w:val="0077110E"/>
    <w:rsid w:val="00775655"/>
    <w:rsid w:val="00781051"/>
    <w:rsid w:val="007849D5"/>
    <w:rsid w:val="00793188"/>
    <w:rsid w:val="00794D34"/>
    <w:rsid w:val="00794F97"/>
    <w:rsid w:val="007A3D64"/>
    <w:rsid w:val="007A5E0B"/>
    <w:rsid w:val="007A6DEB"/>
    <w:rsid w:val="007B1BC7"/>
    <w:rsid w:val="007C5C8A"/>
    <w:rsid w:val="007E368D"/>
    <w:rsid w:val="007E3A9B"/>
    <w:rsid w:val="007E53CA"/>
    <w:rsid w:val="007F6185"/>
    <w:rsid w:val="0080206D"/>
    <w:rsid w:val="008036C7"/>
    <w:rsid w:val="00805812"/>
    <w:rsid w:val="00806E3C"/>
    <w:rsid w:val="00813C45"/>
    <w:rsid w:val="00813E5E"/>
    <w:rsid w:val="00816C2C"/>
    <w:rsid w:val="00826120"/>
    <w:rsid w:val="00830D2A"/>
    <w:rsid w:val="0083581B"/>
    <w:rsid w:val="00836FFF"/>
    <w:rsid w:val="0084405E"/>
    <w:rsid w:val="00855E52"/>
    <w:rsid w:val="00860EED"/>
    <w:rsid w:val="0086260E"/>
    <w:rsid w:val="00863874"/>
    <w:rsid w:val="00864AFF"/>
    <w:rsid w:val="00865925"/>
    <w:rsid w:val="00870C17"/>
    <w:rsid w:val="00872B5C"/>
    <w:rsid w:val="00877BF2"/>
    <w:rsid w:val="00883550"/>
    <w:rsid w:val="00884F3A"/>
    <w:rsid w:val="00891503"/>
    <w:rsid w:val="008A2F06"/>
    <w:rsid w:val="008A3D39"/>
    <w:rsid w:val="008A51CE"/>
    <w:rsid w:val="008B4A6A"/>
    <w:rsid w:val="008C05E0"/>
    <w:rsid w:val="008C7E27"/>
    <w:rsid w:val="008D5564"/>
    <w:rsid w:val="008F068A"/>
    <w:rsid w:val="008F06C1"/>
    <w:rsid w:val="008F3822"/>
    <w:rsid w:val="008F7448"/>
    <w:rsid w:val="0090147A"/>
    <w:rsid w:val="0090389B"/>
    <w:rsid w:val="00903C91"/>
    <w:rsid w:val="00912B1A"/>
    <w:rsid w:val="009173EF"/>
    <w:rsid w:val="00924397"/>
    <w:rsid w:val="00932906"/>
    <w:rsid w:val="00937487"/>
    <w:rsid w:val="0095012A"/>
    <w:rsid w:val="00953F03"/>
    <w:rsid w:val="009542C0"/>
    <w:rsid w:val="00961860"/>
    <w:rsid w:val="00961B0B"/>
    <w:rsid w:val="00962D33"/>
    <w:rsid w:val="00965003"/>
    <w:rsid w:val="00965156"/>
    <w:rsid w:val="00993751"/>
    <w:rsid w:val="009A17D3"/>
    <w:rsid w:val="009A37E8"/>
    <w:rsid w:val="009A599B"/>
    <w:rsid w:val="009B38C3"/>
    <w:rsid w:val="009B44BD"/>
    <w:rsid w:val="009C22A7"/>
    <w:rsid w:val="009E1472"/>
    <w:rsid w:val="009E17BD"/>
    <w:rsid w:val="009E331C"/>
    <w:rsid w:val="009E485A"/>
    <w:rsid w:val="009F42F6"/>
    <w:rsid w:val="00A00948"/>
    <w:rsid w:val="00A04CEC"/>
    <w:rsid w:val="00A1109F"/>
    <w:rsid w:val="00A247DD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620E8"/>
    <w:rsid w:val="00A732C8"/>
    <w:rsid w:val="00A83502"/>
    <w:rsid w:val="00A93343"/>
    <w:rsid w:val="00A9335E"/>
    <w:rsid w:val="00A94307"/>
    <w:rsid w:val="00AA16ED"/>
    <w:rsid w:val="00AA77C3"/>
    <w:rsid w:val="00AC6BFA"/>
    <w:rsid w:val="00AD0BE8"/>
    <w:rsid w:val="00AD15B3"/>
    <w:rsid w:val="00AD22CA"/>
    <w:rsid w:val="00AD3606"/>
    <w:rsid w:val="00AD4A3D"/>
    <w:rsid w:val="00AD4EEB"/>
    <w:rsid w:val="00AD74A1"/>
    <w:rsid w:val="00AF6E49"/>
    <w:rsid w:val="00B01EFE"/>
    <w:rsid w:val="00B04A67"/>
    <w:rsid w:val="00B0583C"/>
    <w:rsid w:val="00B2078C"/>
    <w:rsid w:val="00B21AF8"/>
    <w:rsid w:val="00B22E07"/>
    <w:rsid w:val="00B248BC"/>
    <w:rsid w:val="00B258F5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2B21"/>
    <w:rsid w:val="00B73DD1"/>
    <w:rsid w:val="00B76EB6"/>
    <w:rsid w:val="00B7737B"/>
    <w:rsid w:val="00B824C8"/>
    <w:rsid w:val="00B82C1B"/>
    <w:rsid w:val="00B849D3"/>
    <w:rsid w:val="00B84B9D"/>
    <w:rsid w:val="00B85529"/>
    <w:rsid w:val="00B92459"/>
    <w:rsid w:val="00B9379E"/>
    <w:rsid w:val="00B954E5"/>
    <w:rsid w:val="00B95B29"/>
    <w:rsid w:val="00BA3A51"/>
    <w:rsid w:val="00BB7001"/>
    <w:rsid w:val="00BC251A"/>
    <w:rsid w:val="00BC7D59"/>
    <w:rsid w:val="00BD032B"/>
    <w:rsid w:val="00BD094B"/>
    <w:rsid w:val="00BE2640"/>
    <w:rsid w:val="00BE34CC"/>
    <w:rsid w:val="00C01189"/>
    <w:rsid w:val="00C217C0"/>
    <w:rsid w:val="00C237A2"/>
    <w:rsid w:val="00C2601E"/>
    <w:rsid w:val="00C374DE"/>
    <w:rsid w:val="00C47AD4"/>
    <w:rsid w:val="00C50FDE"/>
    <w:rsid w:val="00C518C7"/>
    <w:rsid w:val="00C52D81"/>
    <w:rsid w:val="00C531F6"/>
    <w:rsid w:val="00C55198"/>
    <w:rsid w:val="00C57DC5"/>
    <w:rsid w:val="00C60EB3"/>
    <w:rsid w:val="00C6158F"/>
    <w:rsid w:val="00C653B1"/>
    <w:rsid w:val="00C679DF"/>
    <w:rsid w:val="00C725C6"/>
    <w:rsid w:val="00C74A1F"/>
    <w:rsid w:val="00C922C7"/>
    <w:rsid w:val="00CA27BC"/>
    <w:rsid w:val="00CA554B"/>
    <w:rsid w:val="00CA6393"/>
    <w:rsid w:val="00CB0FA2"/>
    <w:rsid w:val="00CB18FF"/>
    <w:rsid w:val="00CB23BE"/>
    <w:rsid w:val="00CB24AA"/>
    <w:rsid w:val="00CB62BA"/>
    <w:rsid w:val="00CD0C08"/>
    <w:rsid w:val="00CD3C91"/>
    <w:rsid w:val="00CE03FB"/>
    <w:rsid w:val="00CE1A26"/>
    <w:rsid w:val="00CE433C"/>
    <w:rsid w:val="00CF0161"/>
    <w:rsid w:val="00CF33F3"/>
    <w:rsid w:val="00CF5E90"/>
    <w:rsid w:val="00D06183"/>
    <w:rsid w:val="00D143DF"/>
    <w:rsid w:val="00D22C42"/>
    <w:rsid w:val="00D33158"/>
    <w:rsid w:val="00D35946"/>
    <w:rsid w:val="00D45669"/>
    <w:rsid w:val="00D464CC"/>
    <w:rsid w:val="00D47E57"/>
    <w:rsid w:val="00D522F6"/>
    <w:rsid w:val="00D65041"/>
    <w:rsid w:val="00D66E12"/>
    <w:rsid w:val="00D67039"/>
    <w:rsid w:val="00D818EA"/>
    <w:rsid w:val="00D8222C"/>
    <w:rsid w:val="00D86E6C"/>
    <w:rsid w:val="00D902D1"/>
    <w:rsid w:val="00D9049D"/>
    <w:rsid w:val="00D91D5B"/>
    <w:rsid w:val="00DB00D5"/>
    <w:rsid w:val="00DB1936"/>
    <w:rsid w:val="00DB3555"/>
    <w:rsid w:val="00DB384B"/>
    <w:rsid w:val="00DC0A1E"/>
    <w:rsid w:val="00DC2E04"/>
    <w:rsid w:val="00DD1050"/>
    <w:rsid w:val="00DD612B"/>
    <w:rsid w:val="00DE566B"/>
    <w:rsid w:val="00DF0189"/>
    <w:rsid w:val="00DF558A"/>
    <w:rsid w:val="00DF6FCC"/>
    <w:rsid w:val="00E0654F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3A8D"/>
    <w:rsid w:val="00EE49E8"/>
    <w:rsid w:val="00EE4C4E"/>
    <w:rsid w:val="00EE4F4A"/>
    <w:rsid w:val="00F008D2"/>
    <w:rsid w:val="00F053F3"/>
    <w:rsid w:val="00F10B59"/>
    <w:rsid w:val="00F16BAB"/>
    <w:rsid w:val="00F2150A"/>
    <w:rsid w:val="00F231D8"/>
    <w:rsid w:val="00F31B23"/>
    <w:rsid w:val="00F33778"/>
    <w:rsid w:val="00F43C6C"/>
    <w:rsid w:val="00F44C00"/>
    <w:rsid w:val="00F45D2C"/>
    <w:rsid w:val="00F46C5F"/>
    <w:rsid w:val="00F632C0"/>
    <w:rsid w:val="00F66A26"/>
    <w:rsid w:val="00F73B2C"/>
    <w:rsid w:val="00F74694"/>
    <w:rsid w:val="00F74B97"/>
    <w:rsid w:val="00F839D7"/>
    <w:rsid w:val="00F8417E"/>
    <w:rsid w:val="00F86596"/>
    <w:rsid w:val="00F93FD4"/>
    <w:rsid w:val="00F94A63"/>
    <w:rsid w:val="00FA1C28"/>
    <w:rsid w:val="00FB1279"/>
    <w:rsid w:val="00FB5299"/>
    <w:rsid w:val="00FB6B76"/>
    <w:rsid w:val="00FB7596"/>
    <w:rsid w:val="00FE0240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  <w:style w:type="paragraph" w:styleId="Revision">
    <w:name w:val="Revision"/>
    <w:hidden/>
    <w:uiPriority w:val="99"/>
    <w:semiHidden/>
    <w:rsid w:val="003F7635"/>
    <w:rPr>
      <w:rFonts w:ascii="Calibri" w:hAnsi="Calibr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S26-ISCG22026-C-0003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6-ISCG22026-C-0002/e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6-ISCG12026-C-0014/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6-ISCG22026-C-0004/en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AD61A3-0C7D-4BF8-819E-9193D8C9390A}">
  <ds:schemaRefs>
    <ds:schemaRef ds:uri="http://purl.org/dc/elements/1.1/"/>
    <ds:schemaRef ds:uri="cb5c4e96-d2fa-4fb5-b842-8bb7a9e662f3"/>
    <ds:schemaRef ds:uri="http://schemas.microsoft.com/office/2006/documentManagement/types"/>
    <ds:schemaRef ds:uri="http://purl.org/dc/dcmitype/"/>
    <ds:schemaRef ds:uri="6524ed65-50c7-4fb3-9954-e6cb51bee540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784</Characters>
  <Application>Microsoft Office Word</Application>
  <DocSecurity>0</DocSecurity>
  <Lines>68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886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/>
  <cp:keywords>ISCG</cp:keywords>
  <dc:description/>
  <cp:lastModifiedBy>GBS</cp:lastModifiedBy>
  <cp:revision>17</cp:revision>
  <dcterms:created xsi:type="dcterms:W3CDTF">2026-03-06T11:04:00Z</dcterms:created>
  <dcterms:modified xsi:type="dcterms:W3CDTF">2026-03-20T09:44:00Z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