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45D4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85B62B2" w14:textId="686B7691" w:rsidR="000D2D70" w:rsidRPr="000D2D70" w:rsidRDefault="000D2D70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0D2D70">
              <w:rPr>
                <w:b/>
              </w:rPr>
              <w:t xml:space="preserve">Revision </w:t>
            </w:r>
            <w:r w:rsidR="00271819">
              <w:rPr>
                <w:b/>
              </w:rPr>
              <w:t>2</w:t>
            </w:r>
            <w:r w:rsidRPr="000D2D70">
              <w:rPr>
                <w:b/>
              </w:rPr>
              <w:t xml:space="preserve"> to</w:t>
            </w:r>
          </w:p>
          <w:p w14:paraId="291AB2A2" w14:textId="2299FBBE" w:rsidR="00AD3606" w:rsidRPr="000D2D70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0D2D70">
              <w:rPr>
                <w:b/>
              </w:rPr>
              <w:t xml:space="preserve">Document </w:t>
            </w:r>
            <w:r w:rsidR="00A028B5" w:rsidRPr="000D2D70">
              <w:rPr>
                <w:b/>
              </w:rPr>
              <w:t>EG-</w:t>
            </w:r>
            <w:proofErr w:type="spellStart"/>
            <w:r w:rsidR="00A028B5" w:rsidRPr="000D2D70">
              <w:rPr>
                <w:b/>
              </w:rPr>
              <w:t>ITRs</w:t>
            </w:r>
            <w:proofErr w:type="spellEnd"/>
            <w:r w:rsidR="00A52C84" w:rsidRPr="000D2D70">
              <w:rPr>
                <w:b/>
              </w:rPr>
              <w:t>-</w:t>
            </w:r>
            <w:r w:rsidR="00093108" w:rsidRPr="000D2D70">
              <w:rPr>
                <w:b/>
              </w:rPr>
              <w:t>6</w:t>
            </w:r>
            <w:r w:rsidRPr="000D2D70">
              <w:rPr>
                <w:b/>
              </w:rPr>
              <w:t>/</w:t>
            </w:r>
            <w:r w:rsidR="00231DD1" w:rsidRPr="000D2D70">
              <w:rPr>
                <w:b/>
              </w:rPr>
              <w:t>1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0D2D70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75A19E10" w:rsidR="00AD3606" w:rsidRPr="00E85629" w:rsidRDefault="00A833C4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71819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7047BC">
              <w:rPr>
                <w:b/>
              </w:rPr>
              <w:t>January</w:t>
            </w:r>
            <w:r w:rsidR="00231DD1">
              <w:rPr>
                <w:b/>
              </w:rPr>
              <w:t xml:space="preserve"> 202</w:t>
            </w:r>
            <w:r w:rsidR="007047BC">
              <w:rPr>
                <w:b/>
              </w:rPr>
              <w:t>6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85629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47D57214" w14:textId="77777777" w:rsidR="00643ECF" w:rsidRPr="006F7EF6" w:rsidRDefault="00643ECF" w:rsidP="00643ECF">
      <w:pPr>
        <w:pStyle w:val="TitleAgenda"/>
      </w:pPr>
      <w:bookmarkStart w:id="8" w:name="_Hlk133421428"/>
      <w:bookmarkEnd w:id="2"/>
      <w:bookmarkEnd w:id="3"/>
      <w:bookmarkEnd w:id="4"/>
      <w:bookmarkEnd w:id="5"/>
      <w:bookmarkEnd w:id="7"/>
      <w:r w:rsidRPr="006F7EF6">
        <w:t>DRAFT AGENDA</w:t>
      </w:r>
    </w:p>
    <w:p w14:paraId="62864520" w14:textId="77777777" w:rsidR="00643ECF" w:rsidRPr="00DD3CD8" w:rsidRDefault="00643ECF" w:rsidP="00643ECF">
      <w:pPr>
        <w:pStyle w:val="CWG-EGName"/>
        <w:rPr>
          <w:rFonts w:eastAsia="Calibri"/>
          <w:kern w:val="2"/>
          <w:sz w:val="22"/>
          <w:szCs w:val="22"/>
          <w14:ligatures w14:val="standardContextual"/>
        </w:rPr>
      </w:pPr>
      <w:r w:rsidRPr="00DD3CD8">
        <w:t xml:space="preserve">EXPERT GROUP ON </w:t>
      </w:r>
      <w:r w:rsidRPr="00DD3CD8">
        <w:br/>
        <w:t>INTERNATIONAL TELECOMMUNICATION REGULATIONS</w:t>
      </w:r>
    </w:p>
    <w:p w14:paraId="5416D0FD" w14:textId="202C7FBF" w:rsidR="00643ECF" w:rsidRPr="00DD3CD8" w:rsidRDefault="00643ECF" w:rsidP="001744B4">
      <w:pPr>
        <w:pStyle w:val="Meetingdate"/>
      </w:pPr>
      <w:r>
        <w:t>Monday</w:t>
      </w:r>
      <w:r w:rsidRPr="00DD3CD8">
        <w:t>, 1</w:t>
      </w:r>
      <w:r w:rsidR="001744B4">
        <w:t>9</w:t>
      </w:r>
      <w:r w:rsidRPr="00DD3CD8">
        <w:t xml:space="preserve"> </w:t>
      </w:r>
      <w:r w:rsidR="001744B4">
        <w:t xml:space="preserve">January </w:t>
      </w:r>
      <w:r w:rsidRPr="00DD3CD8">
        <w:t>202</w:t>
      </w:r>
      <w:r w:rsidR="001744B4">
        <w:t>6</w:t>
      </w:r>
      <w:r w:rsidRPr="00DD3CD8">
        <w:t>, 0930</w:t>
      </w:r>
      <w:r w:rsidR="001744B4">
        <w:t>-</w:t>
      </w:r>
      <w:r w:rsidRPr="00DD3CD8">
        <w:t>1230 and 1430</w:t>
      </w:r>
      <w:r w:rsidR="001744B4">
        <w:t>-</w:t>
      </w:r>
      <w:r w:rsidRPr="00DD3CD8">
        <w:t>1730 hours</w:t>
      </w:r>
    </w:p>
    <w:p w14:paraId="0A5C5720" w14:textId="5E298F4A" w:rsidR="00643ECF" w:rsidRPr="000406F0" w:rsidRDefault="00643ECF" w:rsidP="00643ECF">
      <w:pPr>
        <w:pStyle w:val="Meetingroom"/>
        <w:spacing w:after="600"/>
      </w:pPr>
      <w:r w:rsidRPr="00DD3CD8">
        <w:t xml:space="preserve">Room </w:t>
      </w:r>
      <w:r w:rsidR="001744B4">
        <w:t>Popov</w:t>
      </w:r>
      <w:r w:rsidRPr="00DD3CD8">
        <w:t>, ITU Headquarters, Geneva</w:t>
      </w:r>
    </w:p>
    <w:tbl>
      <w:tblPr>
        <w:tblStyle w:val="TableGrid"/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525"/>
        <w:gridCol w:w="1660"/>
      </w:tblGrid>
      <w:tr w:rsidR="00643ECF" w:rsidRPr="00A23C71" w14:paraId="3DACCA0E" w14:textId="77777777" w:rsidTr="00C63E10">
        <w:trPr>
          <w:cantSplit/>
          <w:jc w:val="center"/>
        </w:trPr>
        <w:tc>
          <w:tcPr>
            <w:tcW w:w="846" w:type="dxa"/>
          </w:tcPr>
          <w:p w14:paraId="1387189B" w14:textId="77777777" w:rsidR="00643ECF" w:rsidRPr="00A23C71" w:rsidRDefault="00643ECF">
            <w:pPr>
              <w:pStyle w:val="Tablehead"/>
            </w:pPr>
            <w:r w:rsidRPr="00A23C71">
              <w:t>Item</w:t>
            </w:r>
          </w:p>
        </w:tc>
        <w:tc>
          <w:tcPr>
            <w:tcW w:w="6525" w:type="dxa"/>
          </w:tcPr>
          <w:p w14:paraId="40C7ABB4" w14:textId="77777777" w:rsidR="00643ECF" w:rsidRPr="00A23C71" w:rsidRDefault="00643ECF">
            <w:pPr>
              <w:pStyle w:val="Tablehead"/>
            </w:pPr>
          </w:p>
        </w:tc>
        <w:tc>
          <w:tcPr>
            <w:tcW w:w="1660" w:type="dxa"/>
          </w:tcPr>
          <w:p w14:paraId="4712F779" w14:textId="77777777" w:rsidR="00643ECF" w:rsidRPr="00A23C71" w:rsidRDefault="00643ECF">
            <w:pPr>
              <w:pStyle w:val="Tablehead"/>
            </w:pPr>
            <w:r>
              <w:t>Documents</w:t>
            </w:r>
          </w:p>
        </w:tc>
      </w:tr>
      <w:tr w:rsidR="00643ECF" w:rsidRPr="00A23C71" w14:paraId="7ED9D513" w14:textId="77777777" w:rsidTr="00C63E10">
        <w:trPr>
          <w:cantSplit/>
          <w:jc w:val="center"/>
        </w:trPr>
        <w:tc>
          <w:tcPr>
            <w:tcW w:w="846" w:type="dxa"/>
          </w:tcPr>
          <w:p w14:paraId="28D0408C" w14:textId="77777777" w:rsidR="00643ECF" w:rsidRPr="00231281" w:rsidRDefault="00643ECF">
            <w:pPr>
              <w:pStyle w:val="Tabletext"/>
              <w:jc w:val="center"/>
              <w:rPr>
                <w:b/>
                <w:bCs/>
              </w:rPr>
            </w:pPr>
            <w:r w:rsidRPr="00231281">
              <w:rPr>
                <w:b/>
              </w:rPr>
              <w:t>1</w:t>
            </w:r>
          </w:p>
        </w:tc>
        <w:tc>
          <w:tcPr>
            <w:tcW w:w="6525" w:type="dxa"/>
          </w:tcPr>
          <w:p w14:paraId="5848FCF2" w14:textId="77777777" w:rsidR="00643ECF" w:rsidRPr="00A23C71" w:rsidRDefault="00643ECF">
            <w:pPr>
              <w:pStyle w:val="Tabletext"/>
              <w:rPr>
                <w:highlight w:val="yellow"/>
              </w:rPr>
            </w:pPr>
            <w:r w:rsidRPr="00A23C71">
              <w:t>Introductory remarks</w:t>
            </w:r>
          </w:p>
        </w:tc>
        <w:tc>
          <w:tcPr>
            <w:tcW w:w="1660" w:type="dxa"/>
            <w:vAlign w:val="bottom"/>
          </w:tcPr>
          <w:p w14:paraId="031CB1B3" w14:textId="77777777" w:rsidR="00643ECF" w:rsidRPr="00A23C71" w:rsidRDefault="00643ECF">
            <w:pPr>
              <w:pStyle w:val="Tabletext"/>
              <w:jc w:val="center"/>
            </w:pPr>
          </w:p>
        </w:tc>
      </w:tr>
      <w:tr w:rsidR="00643ECF" w:rsidRPr="00A23C71" w14:paraId="66858932" w14:textId="77777777" w:rsidTr="00C63E10">
        <w:trPr>
          <w:cantSplit/>
          <w:jc w:val="center"/>
        </w:trPr>
        <w:tc>
          <w:tcPr>
            <w:tcW w:w="846" w:type="dxa"/>
          </w:tcPr>
          <w:p w14:paraId="05D02AD3" w14:textId="77777777" w:rsidR="00643ECF" w:rsidRPr="00231281" w:rsidRDefault="00643ECF">
            <w:pPr>
              <w:pStyle w:val="Tabletext"/>
              <w:jc w:val="center"/>
              <w:rPr>
                <w:b/>
                <w:bCs/>
              </w:rPr>
            </w:pPr>
            <w:r w:rsidRPr="00231281">
              <w:rPr>
                <w:b/>
              </w:rPr>
              <w:t>2</w:t>
            </w:r>
          </w:p>
        </w:tc>
        <w:tc>
          <w:tcPr>
            <w:tcW w:w="6525" w:type="dxa"/>
          </w:tcPr>
          <w:p w14:paraId="1E07A0DE" w14:textId="039862E5" w:rsidR="00643ECF" w:rsidRPr="00A23C71" w:rsidRDefault="00643ECF">
            <w:pPr>
              <w:pStyle w:val="Tabletext"/>
            </w:pPr>
            <w:r>
              <w:t xml:space="preserve">Adoption of the Agenda </w:t>
            </w:r>
          </w:p>
        </w:tc>
        <w:tc>
          <w:tcPr>
            <w:tcW w:w="1660" w:type="dxa"/>
            <w:vAlign w:val="bottom"/>
          </w:tcPr>
          <w:p w14:paraId="25B331AD" w14:textId="17A39217" w:rsidR="00643ECF" w:rsidRPr="00C91FB4" w:rsidRDefault="00643ECF" w:rsidP="00C91FB4">
            <w:pPr>
              <w:pStyle w:val="Tabletext"/>
              <w:ind w:left="-57" w:right="-57"/>
              <w:jc w:val="center"/>
              <w:rPr>
                <w:sz w:val="20"/>
                <w:szCs w:val="20"/>
              </w:rPr>
            </w:pPr>
            <w:r w:rsidRPr="00C91FB4">
              <w:rPr>
                <w:sz w:val="20"/>
                <w:szCs w:val="20"/>
              </w:rPr>
              <w:t>EG-</w:t>
            </w:r>
            <w:proofErr w:type="spellStart"/>
            <w:r w:rsidRPr="00C91FB4">
              <w:rPr>
                <w:sz w:val="20"/>
                <w:szCs w:val="20"/>
              </w:rPr>
              <w:t>ITRs</w:t>
            </w:r>
            <w:proofErr w:type="spellEnd"/>
            <w:r w:rsidRPr="00C91FB4">
              <w:rPr>
                <w:sz w:val="20"/>
                <w:szCs w:val="20"/>
              </w:rPr>
              <w:t>-6/1</w:t>
            </w:r>
            <w:r w:rsidR="007047BC" w:rsidRPr="00C91FB4">
              <w:rPr>
                <w:sz w:val="20"/>
                <w:szCs w:val="20"/>
              </w:rPr>
              <w:t>(</w:t>
            </w:r>
            <w:proofErr w:type="spellStart"/>
            <w:r w:rsidR="007047BC" w:rsidRPr="00C91FB4">
              <w:rPr>
                <w:sz w:val="20"/>
                <w:szCs w:val="20"/>
              </w:rPr>
              <w:t>Rev.</w:t>
            </w:r>
            <w:r w:rsidR="00C91FB4" w:rsidRPr="00C91FB4">
              <w:rPr>
                <w:sz w:val="20"/>
                <w:szCs w:val="20"/>
              </w:rPr>
              <w:t>2</w:t>
            </w:r>
            <w:proofErr w:type="spellEnd"/>
            <w:r w:rsidR="007047BC" w:rsidRPr="00C91FB4">
              <w:rPr>
                <w:sz w:val="20"/>
                <w:szCs w:val="20"/>
              </w:rPr>
              <w:t>)</w:t>
            </w:r>
          </w:p>
        </w:tc>
      </w:tr>
      <w:tr w:rsidR="007047BC" w:rsidRPr="00A23C71" w14:paraId="7C3683E3" w14:textId="77777777" w:rsidTr="00C63E10">
        <w:trPr>
          <w:cantSplit/>
          <w:jc w:val="center"/>
        </w:trPr>
        <w:tc>
          <w:tcPr>
            <w:tcW w:w="846" w:type="dxa"/>
          </w:tcPr>
          <w:p w14:paraId="36003079" w14:textId="4BBA6F53" w:rsidR="007047BC" w:rsidRPr="66607ED3" w:rsidRDefault="007047BC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525" w:type="dxa"/>
          </w:tcPr>
          <w:p w14:paraId="40506EA5" w14:textId="75B0C462" w:rsidR="007047BC" w:rsidRPr="00A833C4" w:rsidRDefault="007047BC" w:rsidP="00A833C4">
            <w:pPr>
              <w:pStyle w:val="Tabletext"/>
            </w:pPr>
            <w:r>
              <w:t>Introduction and d</w:t>
            </w:r>
            <w:r w:rsidRPr="00A833C4">
              <w:t xml:space="preserve">iscussion </w:t>
            </w:r>
            <w:r>
              <w:t xml:space="preserve">of </w:t>
            </w:r>
            <w:r w:rsidRPr="00A833C4">
              <w:t xml:space="preserve">contributions received </w:t>
            </w:r>
            <w:r>
              <w:t>from members</w:t>
            </w:r>
          </w:p>
        </w:tc>
        <w:tc>
          <w:tcPr>
            <w:tcW w:w="1660" w:type="dxa"/>
            <w:vAlign w:val="bottom"/>
          </w:tcPr>
          <w:p w14:paraId="3D08C11C" w14:textId="77777777" w:rsidR="007047BC" w:rsidRDefault="007047BC">
            <w:pPr>
              <w:pStyle w:val="Tabletext"/>
              <w:jc w:val="center"/>
            </w:pPr>
            <w:hyperlink r:id="rId11" w:history="1">
              <w:r w:rsidRPr="001B73F8">
                <w:rPr>
                  <w:rStyle w:val="Hyperlink"/>
                </w:rPr>
                <w:t>EG-</w:t>
              </w:r>
              <w:proofErr w:type="spellStart"/>
              <w:r w:rsidRPr="001B73F8">
                <w:rPr>
                  <w:rStyle w:val="Hyperlink"/>
                </w:rPr>
                <w:t>ITRs</w:t>
              </w:r>
              <w:proofErr w:type="spellEnd"/>
              <w:r w:rsidRPr="001B73F8">
                <w:rPr>
                  <w:rStyle w:val="Hyperlink"/>
                </w:rPr>
                <w:t>-6/2</w:t>
              </w:r>
            </w:hyperlink>
          </w:p>
          <w:p w14:paraId="1D308CA3" w14:textId="77777777" w:rsidR="007047BC" w:rsidRDefault="007047BC">
            <w:pPr>
              <w:pStyle w:val="Tabletext"/>
              <w:jc w:val="center"/>
            </w:pPr>
            <w:hyperlink r:id="rId12" w:history="1">
              <w:r w:rsidRPr="001B73F8">
                <w:rPr>
                  <w:rStyle w:val="Hyperlink"/>
                </w:rPr>
                <w:t>EG-</w:t>
              </w:r>
              <w:proofErr w:type="spellStart"/>
              <w:r w:rsidRPr="001B73F8">
                <w:rPr>
                  <w:rStyle w:val="Hyperlink"/>
                </w:rPr>
                <w:t>ITRs</w:t>
              </w:r>
              <w:proofErr w:type="spellEnd"/>
              <w:r w:rsidRPr="001B73F8">
                <w:rPr>
                  <w:rStyle w:val="Hyperlink"/>
                </w:rPr>
                <w:t>-6/3</w:t>
              </w:r>
            </w:hyperlink>
          </w:p>
          <w:p w14:paraId="68B17DDD" w14:textId="6A9014AA" w:rsidR="002C27C1" w:rsidRPr="00A23C71" w:rsidRDefault="002C27C1">
            <w:pPr>
              <w:pStyle w:val="Tabletext"/>
              <w:jc w:val="center"/>
            </w:pPr>
            <w:hyperlink r:id="rId13" w:history="1">
              <w:r w:rsidRPr="001B73F8">
                <w:rPr>
                  <w:rStyle w:val="Hyperlink"/>
                </w:rPr>
                <w:t>EG-</w:t>
              </w:r>
              <w:proofErr w:type="spellStart"/>
              <w:r w:rsidRPr="001B73F8">
                <w:rPr>
                  <w:rStyle w:val="Hyperlink"/>
                </w:rPr>
                <w:t>ITRs</w:t>
              </w:r>
              <w:proofErr w:type="spellEnd"/>
              <w:r w:rsidRPr="001B73F8">
                <w:rPr>
                  <w:rStyle w:val="Hyperlink"/>
                </w:rPr>
                <w:t>-6/7</w:t>
              </w:r>
            </w:hyperlink>
          </w:p>
        </w:tc>
      </w:tr>
      <w:tr w:rsidR="007047BC" w:rsidRPr="00A23C71" w14:paraId="115D84C0" w14:textId="77777777" w:rsidTr="00A574DA">
        <w:trPr>
          <w:cantSplit/>
          <w:jc w:val="center"/>
        </w:trPr>
        <w:tc>
          <w:tcPr>
            <w:tcW w:w="846" w:type="dxa"/>
          </w:tcPr>
          <w:p w14:paraId="4E4669D8" w14:textId="1DD1B65B" w:rsidR="007047BC" w:rsidRPr="00231281" w:rsidRDefault="007047BC" w:rsidP="00A574DA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25" w:type="dxa"/>
          </w:tcPr>
          <w:p w14:paraId="7E576C97" w14:textId="7459CF2D" w:rsidR="007047BC" w:rsidRPr="00A833C4" w:rsidRDefault="007047BC" w:rsidP="00A574DA">
            <w:pPr>
              <w:pStyle w:val="Tabletext"/>
            </w:pPr>
            <w:r>
              <w:t>Introduction and d</w:t>
            </w:r>
            <w:r w:rsidRPr="00A833C4">
              <w:t>iscussion o</w:t>
            </w:r>
            <w:r>
              <w:t>f</w:t>
            </w:r>
            <w:r w:rsidRPr="00A833C4">
              <w:t xml:space="preserve"> contributions received on the draft Final Report of the EG-</w:t>
            </w:r>
            <w:proofErr w:type="spellStart"/>
            <w:r w:rsidRPr="00A833C4">
              <w:t>ITRs</w:t>
            </w:r>
            <w:proofErr w:type="spellEnd"/>
            <w:r w:rsidRPr="00A833C4">
              <w:t xml:space="preserve"> </w:t>
            </w:r>
          </w:p>
        </w:tc>
        <w:tc>
          <w:tcPr>
            <w:tcW w:w="1660" w:type="dxa"/>
            <w:vAlign w:val="bottom"/>
          </w:tcPr>
          <w:p w14:paraId="4FD5BCA9" w14:textId="6C3F729C" w:rsidR="007047BC" w:rsidRPr="00C02ADA" w:rsidRDefault="003E1214" w:rsidP="00C02ADA">
            <w:pPr>
              <w:pStyle w:val="Tabletext"/>
              <w:ind w:left="-57" w:right="-57"/>
              <w:jc w:val="center"/>
              <w:rPr>
                <w:sz w:val="20"/>
                <w:szCs w:val="20"/>
              </w:rPr>
            </w:pPr>
            <w:hyperlink r:id="rId14" w:history="1">
              <w:r w:rsidR="00C02ADA" w:rsidRPr="00C02ADA">
                <w:rPr>
                  <w:rStyle w:val="Hyperlink"/>
                  <w:sz w:val="20"/>
                  <w:szCs w:val="20"/>
                </w:rPr>
                <w:t>EG-</w:t>
              </w:r>
              <w:proofErr w:type="spellStart"/>
              <w:r w:rsidR="00C02ADA" w:rsidRPr="00C02ADA">
                <w:rPr>
                  <w:rStyle w:val="Hyperlink"/>
                  <w:sz w:val="20"/>
                  <w:szCs w:val="20"/>
                </w:rPr>
                <w:t>ITRs</w:t>
              </w:r>
              <w:proofErr w:type="spellEnd"/>
              <w:r w:rsidR="00C02ADA" w:rsidRPr="00C02ADA">
                <w:rPr>
                  <w:rStyle w:val="Hyperlink"/>
                  <w:sz w:val="20"/>
                  <w:szCs w:val="20"/>
                </w:rPr>
                <w:t>-6/4(</w:t>
              </w:r>
              <w:proofErr w:type="spellStart"/>
              <w:r w:rsidR="00C02ADA" w:rsidRPr="00C02ADA">
                <w:rPr>
                  <w:rStyle w:val="Hyperlink"/>
                  <w:sz w:val="20"/>
                  <w:szCs w:val="20"/>
                </w:rPr>
                <w:t>Rev.1</w:t>
              </w:r>
              <w:proofErr w:type="spellEnd"/>
              <w:r w:rsidR="00C02ADA" w:rsidRPr="00C02ADA">
                <w:rPr>
                  <w:rStyle w:val="Hyperlink"/>
                  <w:sz w:val="20"/>
                  <w:szCs w:val="20"/>
                </w:rPr>
                <w:t>)</w:t>
              </w:r>
            </w:hyperlink>
          </w:p>
          <w:p w14:paraId="6BDA0185" w14:textId="25794E4B" w:rsidR="000D050A" w:rsidRDefault="000D050A" w:rsidP="00A574DA">
            <w:pPr>
              <w:pStyle w:val="Tabletext"/>
              <w:jc w:val="center"/>
            </w:pPr>
            <w:hyperlink r:id="rId15" w:history="1">
              <w:r w:rsidRPr="001B73F8">
                <w:rPr>
                  <w:rStyle w:val="Hyperlink"/>
                </w:rPr>
                <w:t>EG-</w:t>
              </w:r>
              <w:proofErr w:type="spellStart"/>
              <w:r w:rsidRPr="001B73F8">
                <w:rPr>
                  <w:rStyle w:val="Hyperlink"/>
                </w:rPr>
                <w:t>ITRs</w:t>
              </w:r>
              <w:proofErr w:type="spellEnd"/>
              <w:r w:rsidRPr="001B73F8">
                <w:rPr>
                  <w:rStyle w:val="Hyperlink"/>
                </w:rPr>
                <w:t>-6/5</w:t>
              </w:r>
            </w:hyperlink>
          </w:p>
          <w:p w14:paraId="432DDF64" w14:textId="51DFE6E1" w:rsidR="000D050A" w:rsidRDefault="000D050A" w:rsidP="00A574DA">
            <w:pPr>
              <w:pStyle w:val="Tabletext"/>
              <w:jc w:val="center"/>
            </w:pPr>
            <w:hyperlink r:id="rId16" w:history="1">
              <w:r w:rsidRPr="001B73F8">
                <w:rPr>
                  <w:rStyle w:val="Hyperlink"/>
                </w:rPr>
                <w:t>EG-</w:t>
              </w:r>
              <w:proofErr w:type="spellStart"/>
              <w:r w:rsidRPr="001B73F8">
                <w:rPr>
                  <w:rStyle w:val="Hyperlink"/>
                </w:rPr>
                <w:t>ITRs</w:t>
              </w:r>
              <w:proofErr w:type="spellEnd"/>
              <w:r w:rsidRPr="001B73F8">
                <w:rPr>
                  <w:rStyle w:val="Hyperlink"/>
                </w:rPr>
                <w:t>-6/6</w:t>
              </w:r>
            </w:hyperlink>
          </w:p>
          <w:p w14:paraId="7AEDD6FC" w14:textId="69B6F91D" w:rsidR="003E1214" w:rsidRPr="00A23C71" w:rsidRDefault="000D050A" w:rsidP="00A574DA">
            <w:pPr>
              <w:pStyle w:val="Tabletext"/>
              <w:jc w:val="center"/>
            </w:pPr>
            <w:hyperlink r:id="rId17" w:history="1">
              <w:r w:rsidRPr="001B73F8">
                <w:rPr>
                  <w:rStyle w:val="Hyperlink"/>
                </w:rPr>
                <w:t>EG-</w:t>
              </w:r>
              <w:proofErr w:type="spellStart"/>
              <w:r w:rsidRPr="001B73F8">
                <w:rPr>
                  <w:rStyle w:val="Hyperlink"/>
                </w:rPr>
                <w:t>ITRs</w:t>
              </w:r>
              <w:proofErr w:type="spellEnd"/>
              <w:r w:rsidRPr="001B73F8">
                <w:rPr>
                  <w:rStyle w:val="Hyperlink"/>
                </w:rPr>
                <w:t>-6/8</w:t>
              </w:r>
            </w:hyperlink>
          </w:p>
        </w:tc>
      </w:tr>
      <w:tr w:rsidR="66607ED3" w14:paraId="0BA048FC" w14:textId="77777777" w:rsidTr="00C63E10">
        <w:trPr>
          <w:cantSplit/>
          <w:trHeight w:val="300"/>
          <w:jc w:val="center"/>
        </w:trPr>
        <w:tc>
          <w:tcPr>
            <w:tcW w:w="846" w:type="dxa"/>
          </w:tcPr>
          <w:p w14:paraId="52C96C2D" w14:textId="63515F61" w:rsidR="49BEB436" w:rsidRDefault="007047BC" w:rsidP="66607ED3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525" w:type="dxa"/>
          </w:tcPr>
          <w:p w14:paraId="04C504D0" w14:textId="7D6018CA" w:rsidR="49BEB436" w:rsidRPr="00A833C4" w:rsidRDefault="49BEB436" w:rsidP="4402EFCC">
            <w:pPr>
              <w:pStyle w:val="Tabletext"/>
            </w:pPr>
            <w:r w:rsidRPr="00A833C4">
              <w:t>Approval of the draft Final Report of the EG-</w:t>
            </w:r>
            <w:proofErr w:type="spellStart"/>
            <w:r w:rsidRPr="00A833C4">
              <w:t>ITRs</w:t>
            </w:r>
            <w:proofErr w:type="spellEnd"/>
            <w:r w:rsidRPr="00A833C4">
              <w:t xml:space="preserve"> to </w:t>
            </w:r>
            <w:r w:rsidR="00A833C4">
              <w:t xml:space="preserve">the </w:t>
            </w:r>
            <w:r w:rsidRPr="00A833C4">
              <w:t>ITU Council 2026</w:t>
            </w:r>
            <w:r w:rsidR="395362B1" w:rsidRPr="00A833C4">
              <w:t xml:space="preserve"> for subsequent submission to </w:t>
            </w:r>
            <w:r w:rsidR="00A833C4">
              <w:t xml:space="preserve">the </w:t>
            </w:r>
            <w:r w:rsidR="395362B1" w:rsidRPr="00A833C4">
              <w:t>ITU PP 2026</w:t>
            </w:r>
          </w:p>
        </w:tc>
        <w:tc>
          <w:tcPr>
            <w:tcW w:w="1660" w:type="dxa"/>
            <w:vAlign w:val="bottom"/>
          </w:tcPr>
          <w:p w14:paraId="6D9C509D" w14:textId="6D151AFC" w:rsidR="66607ED3" w:rsidRDefault="66607ED3" w:rsidP="66607ED3">
            <w:pPr>
              <w:pStyle w:val="Tabletext"/>
              <w:jc w:val="center"/>
            </w:pPr>
          </w:p>
        </w:tc>
      </w:tr>
      <w:tr w:rsidR="66607ED3" w14:paraId="35B947B4" w14:textId="77777777" w:rsidTr="00C63E10">
        <w:trPr>
          <w:cantSplit/>
          <w:trHeight w:val="300"/>
          <w:jc w:val="center"/>
        </w:trPr>
        <w:tc>
          <w:tcPr>
            <w:tcW w:w="846" w:type="dxa"/>
          </w:tcPr>
          <w:p w14:paraId="23FA5354" w14:textId="772DD73B" w:rsidR="49BEB436" w:rsidRDefault="007047BC" w:rsidP="66607ED3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25" w:type="dxa"/>
          </w:tcPr>
          <w:p w14:paraId="3BB62234" w14:textId="081A0645" w:rsidR="49BEB436" w:rsidRDefault="002C27C1" w:rsidP="66607ED3">
            <w:pPr>
              <w:pStyle w:val="Tabletext"/>
            </w:pPr>
            <w:r>
              <w:t>Approval of the Sixth Meeting Report</w:t>
            </w:r>
          </w:p>
        </w:tc>
        <w:tc>
          <w:tcPr>
            <w:tcW w:w="1660" w:type="dxa"/>
            <w:vAlign w:val="bottom"/>
          </w:tcPr>
          <w:p w14:paraId="456A8693" w14:textId="55B37EA1" w:rsidR="66607ED3" w:rsidRDefault="66607ED3" w:rsidP="66607ED3">
            <w:pPr>
              <w:pStyle w:val="Tabletext"/>
              <w:jc w:val="center"/>
            </w:pPr>
          </w:p>
        </w:tc>
      </w:tr>
      <w:tr w:rsidR="00643ECF" w:rsidRPr="00A23C71" w14:paraId="59DEE0A3" w14:textId="77777777" w:rsidTr="00C63E10">
        <w:trPr>
          <w:cantSplit/>
          <w:jc w:val="center"/>
        </w:trPr>
        <w:tc>
          <w:tcPr>
            <w:tcW w:w="846" w:type="dxa"/>
          </w:tcPr>
          <w:p w14:paraId="20729738" w14:textId="03C5883E" w:rsidR="00643ECF" w:rsidRPr="00231281" w:rsidRDefault="007047BC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525" w:type="dxa"/>
          </w:tcPr>
          <w:p w14:paraId="671FFBCF" w14:textId="77777777" w:rsidR="00643ECF" w:rsidRPr="00A23C71" w:rsidRDefault="00643ECF">
            <w:pPr>
              <w:pStyle w:val="Tabletext"/>
            </w:pPr>
            <w:r>
              <w:t>Any o</w:t>
            </w:r>
            <w:r w:rsidRPr="00A23C71">
              <w:t>ther business</w:t>
            </w:r>
          </w:p>
        </w:tc>
        <w:tc>
          <w:tcPr>
            <w:tcW w:w="1660" w:type="dxa"/>
            <w:vAlign w:val="bottom"/>
          </w:tcPr>
          <w:p w14:paraId="510C2471" w14:textId="12AE3515" w:rsidR="00643ECF" w:rsidRPr="00A23C71" w:rsidRDefault="00643ECF">
            <w:pPr>
              <w:pStyle w:val="Tabletext"/>
              <w:jc w:val="center"/>
            </w:pPr>
          </w:p>
        </w:tc>
      </w:tr>
    </w:tbl>
    <w:p w14:paraId="257674B4" w14:textId="5B3BAA8F" w:rsidR="00A514A4" w:rsidRPr="00643ECF" w:rsidRDefault="00643ECF" w:rsidP="00643ECF">
      <w:pPr>
        <w:pStyle w:val="Signature"/>
      </w:pPr>
      <w:r w:rsidRPr="00A23C71">
        <w:tab/>
      </w:r>
      <w:r w:rsidR="00271819">
        <w:t>Vilem</w:t>
      </w:r>
      <w:r w:rsidRPr="00A23C71">
        <w:t xml:space="preserve"> </w:t>
      </w:r>
      <w:r w:rsidR="00271819">
        <w:t>VESELY</w:t>
      </w:r>
      <w:r>
        <w:br/>
      </w:r>
      <w:r w:rsidRPr="000406F0">
        <w:tab/>
      </w:r>
      <w:r w:rsidR="00271819">
        <w:t xml:space="preserve">Acting </w:t>
      </w:r>
      <w:r w:rsidRPr="000406F0">
        <w:t>Chair</w:t>
      </w:r>
      <w:bookmarkEnd w:id="8"/>
    </w:p>
    <w:sectPr w:rsidR="00A514A4" w:rsidRPr="00643ECF" w:rsidSect="00AD360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7AD8" w14:textId="77777777" w:rsidR="00392E0B" w:rsidRDefault="00392E0B">
      <w:r>
        <w:separator/>
      </w:r>
    </w:p>
  </w:endnote>
  <w:endnote w:type="continuationSeparator" w:id="0">
    <w:p w14:paraId="35FD0890" w14:textId="77777777" w:rsidR="00392E0B" w:rsidRDefault="0039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EDA7" w14:textId="77777777" w:rsidR="00C91FB4" w:rsidRDefault="00C91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C34DD1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39404C0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</w:t>
          </w:r>
          <w:proofErr w:type="spellStart"/>
          <w:r w:rsidR="00A028B5">
            <w:rPr>
              <w:bCs/>
            </w:rPr>
            <w:t>ITRs</w:t>
          </w:r>
          <w:proofErr w:type="spellEnd"/>
          <w:r w:rsidR="00A52C84">
            <w:rPr>
              <w:bCs/>
            </w:rPr>
            <w:t>-</w:t>
          </w:r>
          <w:r w:rsidR="00093108">
            <w:rPr>
              <w:bCs/>
            </w:rPr>
            <w:t>6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408071E6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093108">
              <w:rPr>
                <w:rStyle w:val="Hyperlink"/>
              </w:rPr>
              <w:t>council.itu.int</w:t>
            </w:r>
            <w:proofErr w:type="spellEnd"/>
            <w:r w:rsidRPr="00093108">
              <w:rPr>
                <w:rStyle w:val="Hyperlink"/>
              </w:rPr>
              <w:t>/</w:t>
            </w:r>
            <w:proofErr w:type="gramStart"/>
            <w:r w:rsidRPr="00093108">
              <w:rPr>
                <w:rStyle w:val="Hyperlink"/>
              </w:rPr>
              <w:t>working-groups</w:t>
            </w:r>
            <w:proofErr w:type="gramEnd"/>
          </w:hyperlink>
        </w:p>
      </w:tc>
      <w:tc>
        <w:tcPr>
          <w:tcW w:w="6957" w:type="dxa"/>
        </w:tcPr>
        <w:p w14:paraId="3F62E0D8" w14:textId="38E4E64C" w:rsidR="00EE49E8" w:rsidRPr="00E06FD5" w:rsidRDefault="00EE49E8" w:rsidP="000D2D70">
          <w:pPr>
            <w:pStyle w:val="Header"/>
            <w:tabs>
              <w:tab w:val="left" w:pos="458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</w:t>
          </w:r>
          <w:proofErr w:type="spellStart"/>
          <w:r w:rsidR="00A028B5">
            <w:rPr>
              <w:bCs/>
            </w:rPr>
            <w:t>ITRs</w:t>
          </w:r>
          <w:proofErr w:type="spellEnd"/>
          <w:r w:rsidR="00A52C84">
            <w:rPr>
              <w:bCs/>
            </w:rPr>
            <w:t>-</w:t>
          </w:r>
          <w:r w:rsidR="00093108">
            <w:rPr>
              <w:bCs/>
            </w:rPr>
            <w:t>6</w:t>
          </w:r>
          <w:r w:rsidRPr="00623AE3">
            <w:rPr>
              <w:bCs/>
            </w:rPr>
            <w:t>/</w:t>
          </w:r>
          <w:r w:rsidR="00231DD1">
            <w:rPr>
              <w:bCs/>
            </w:rPr>
            <w:t>1</w:t>
          </w:r>
          <w:r w:rsidR="000D2D70">
            <w:rPr>
              <w:bCs/>
            </w:rPr>
            <w:t>(</w:t>
          </w:r>
          <w:proofErr w:type="spellStart"/>
          <w:r w:rsidR="000D2D70">
            <w:rPr>
              <w:bCs/>
            </w:rPr>
            <w:t>Rev.</w:t>
          </w:r>
          <w:r w:rsidR="00C91FB4">
            <w:rPr>
              <w:bCs/>
            </w:rPr>
            <w:t>2</w:t>
          </w:r>
          <w:proofErr w:type="spellEnd"/>
          <w:r w:rsidR="000D2D70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64AE" w14:textId="77777777" w:rsidR="00392E0B" w:rsidRDefault="00392E0B">
      <w:r>
        <w:t>____________________</w:t>
      </w:r>
    </w:p>
  </w:footnote>
  <w:footnote w:type="continuationSeparator" w:id="0">
    <w:p w14:paraId="17097D46" w14:textId="77777777" w:rsidR="00392E0B" w:rsidRDefault="0039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13EE" w14:textId="77777777" w:rsidR="00C91FB4" w:rsidRDefault="00C91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9B16" w14:textId="77777777" w:rsidR="00C91FB4" w:rsidRDefault="00C91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 w14:anchorId="14FBC73B">
                  <v:rect id="Rectangle 2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w14:anchorId="51D1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30B3BFA"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3441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2A274CA8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093108">
                            <w:rPr>
                              <w:sz w:val="20"/>
                            </w:rPr>
                            <w:t>Sixth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8B232E">
                            <w:rPr>
                              <w:sz w:val="20"/>
                            </w:rPr>
                            <w:t>19</w:t>
                          </w:r>
                          <w:r w:rsidR="00093108">
                            <w:rPr>
                              <w:sz w:val="20"/>
                            </w:rPr>
                            <w:t xml:space="preserve"> January </w:t>
                          </w:r>
                          <w:r w:rsidR="00F7413F">
                            <w:rPr>
                              <w:sz w:val="20"/>
                            </w:rPr>
                            <w:t>202</w:t>
                          </w:r>
                          <w:r w:rsidR="00093108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2A274CA8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093108">
                      <w:rPr>
                        <w:sz w:val="20"/>
                      </w:rPr>
                      <w:t>Sixth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8B232E">
                      <w:rPr>
                        <w:sz w:val="20"/>
                      </w:rPr>
                      <w:t>19</w:t>
                    </w:r>
                    <w:r w:rsidR="00093108">
                      <w:rPr>
                        <w:sz w:val="20"/>
                      </w:rPr>
                      <w:t xml:space="preserve"> January </w:t>
                    </w:r>
                    <w:r w:rsidR="00F7413F">
                      <w:rPr>
                        <w:sz w:val="20"/>
                      </w:rPr>
                      <w:t>202</w:t>
                    </w:r>
                    <w:r w:rsidR="00093108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93108"/>
    <w:rsid w:val="000B1705"/>
    <w:rsid w:val="000D050A"/>
    <w:rsid w:val="000D2D70"/>
    <w:rsid w:val="000D75B2"/>
    <w:rsid w:val="000F3DA3"/>
    <w:rsid w:val="001121F5"/>
    <w:rsid w:val="00130599"/>
    <w:rsid w:val="001400DC"/>
    <w:rsid w:val="00140CE1"/>
    <w:rsid w:val="00156536"/>
    <w:rsid w:val="001744B4"/>
    <w:rsid w:val="0017539C"/>
    <w:rsid w:val="00175AC2"/>
    <w:rsid w:val="0017609F"/>
    <w:rsid w:val="001A7D1D"/>
    <w:rsid w:val="001B51DD"/>
    <w:rsid w:val="001C628E"/>
    <w:rsid w:val="001E0F7B"/>
    <w:rsid w:val="001E0FBE"/>
    <w:rsid w:val="0020555B"/>
    <w:rsid w:val="002119FD"/>
    <w:rsid w:val="002130E0"/>
    <w:rsid w:val="00231DD1"/>
    <w:rsid w:val="0023405B"/>
    <w:rsid w:val="00244F7F"/>
    <w:rsid w:val="00264425"/>
    <w:rsid w:val="00265875"/>
    <w:rsid w:val="00271819"/>
    <w:rsid w:val="0027303B"/>
    <w:rsid w:val="0028109B"/>
    <w:rsid w:val="00293B38"/>
    <w:rsid w:val="002A2188"/>
    <w:rsid w:val="002B1F58"/>
    <w:rsid w:val="002C1C7A"/>
    <w:rsid w:val="002C27C1"/>
    <w:rsid w:val="002C54E2"/>
    <w:rsid w:val="002C70D3"/>
    <w:rsid w:val="0030160F"/>
    <w:rsid w:val="00320223"/>
    <w:rsid w:val="00322D0D"/>
    <w:rsid w:val="00361465"/>
    <w:rsid w:val="003623AC"/>
    <w:rsid w:val="0036415F"/>
    <w:rsid w:val="003877F5"/>
    <w:rsid w:val="00392E0B"/>
    <w:rsid w:val="003942D4"/>
    <w:rsid w:val="003958A8"/>
    <w:rsid w:val="003C2533"/>
    <w:rsid w:val="003D5A7F"/>
    <w:rsid w:val="003E1214"/>
    <w:rsid w:val="004016E2"/>
    <w:rsid w:val="0040435A"/>
    <w:rsid w:val="0040678F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2FCC"/>
    <w:rsid w:val="00495B0B"/>
    <w:rsid w:val="004A1B8B"/>
    <w:rsid w:val="004A4174"/>
    <w:rsid w:val="004D1851"/>
    <w:rsid w:val="004D599D"/>
    <w:rsid w:val="004D648B"/>
    <w:rsid w:val="004E2EA5"/>
    <w:rsid w:val="004E3AEB"/>
    <w:rsid w:val="0050223C"/>
    <w:rsid w:val="005243FF"/>
    <w:rsid w:val="00564FBC"/>
    <w:rsid w:val="00566D42"/>
    <w:rsid w:val="005800BC"/>
    <w:rsid w:val="00582442"/>
    <w:rsid w:val="00595F37"/>
    <w:rsid w:val="005A335D"/>
    <w:rsid w:val="005E2BD5"/>
    <w:rsid w:val="005E78FF"/>
    <w:rsid w:val="005F3269"/>
    <w:rsid w:val="00623AE3"/>
    <w:rsid w:val="00636853"/>
    <w:rsid w:val="00643C01"/>
    <w:rsid w:val="00643ECF"/>
    <w:rsid w:val="0064737F"/>
    <w:rsid w:val="006535F1"/>
    <w:rsid w:val="0065557D"/>
    <w:rsid w:val="006577BB"/>
    <w:rsid w:val="00657B02"/>
    <w:rsid w:val="00660D50"/>
    <w:rsid w:val="00662984"/>
    <w:rsid w:val="006716BB"/>
    <w:rsid w:val="00687CD9"/>
    <w:rsid w:val="006B1859"/>
    <w:rsid w:val="006B6680"/>
    <w:rsid w:val="006B6DCC"/>
    <w:rsid w:val="006C11BB"/>
    <w:rsid w:val="006E7559"/>
    <w:rsid w:val="00702DEF"/>
    <w:rsid w:val="007047BC"/>
    <w:rsid w:val="00706861"/>
    <w:rsid w:val="00745D44"/>
    <w:rsid w:val="0075051B"/>
    <w:rsid w:val="007616B0"/>
    <w:rsid w:val="00775655"/>
    <w:rsid w:val="00793188"/>
    <w:rsid w:val="00794D34"/>
    <w:rsid w:val="00794DFC"/>
    <w:rsid w:val="007D6871"/>
    <w:rsid w:val="00813E5E"/>
    <w:rsid w:val="00815106"/>
    <w:rsid w:val="0083408D"/>
    <w:rsid w:val="0083581B"/>
    <w:rsid w:val="00842B11"/>
    <w:rsid w:val="00863874"/>
    <w:rsid w:val="00864AFF"/>
    <w:rsid w:val="00865925"/>
    <w:rsid w:val="0086704D"/>
    <w:rsid w:val="008845FD"/>
    <w:rsid w:val="008964B4"/>
    <w:rsid w:val="008B232E"/>
    <w:rsid w:val="008B4A6A"/>
    <w:rsid w:val="008C7E27"/>
    <w:rsid w:val="008F7448"/>
    <w:rsid w:val="0090147A"/>
    <w:rsid w:val="009173EF"/>
    <w:rsid w:val="00932906"/>
    <w:rsid w:val="00961B0B"/>
    <w:rsid w:val="00962D33"/>
    <w:rsid w:val="009B38C3"/>
    <w:rsid w:val="009D024E"/>
    <w:rsid w:val="009E17BD"/>
    <w:rsid w:val="009E485A"/>
    <w:rsid w:val="00A028B5"/>
    <w:rsid w:val="00A04CEC"/>
    <w:rsid w:val="00A13BC7"/>
    <w:rsid w:val="00A27F92"/>
    <w:rsid w:val="00A32257"/>
    <w:rsid w:val="00A36D20"/>
    <w:rsid w:val="00A467DF"/>
    <w:rsid w:val="00A514A4"/>
    <w:rsid w:val="00A52C84"/>
    <w:rsid w:val="00A55622"/>
    <w:rsid w:val="00A81C23"/>
    <w:rsid w:val="00A833C4"/>
    <w:rsid w:val="00A83502"/>
    <w:rsid w:val="00A9582C"/>
    <w:rsid w:val="00AA37EA"/>
    <w:rsid w:val="00AD15B3"/>
    <w:rsid w:val="00AD3606"/>
    <w:rsid w:val="00AD4A3D"/>
    <w:rsid w:val="00AF6E49"/>
    <w:rsid w:val="00B04A67"/>
    <w:rsid w:val="00B0583C"/>
    <w:rsid w:val="00B40A81"/>
    <w:rsid w:val="00B42F09"/>
    <w:rsid w:val="00B4436B"/>
    <w:rsid w:val="00B44910"/>
    <w:rsid w:val="00B72267"/>
    <w:rsid w:val="00B72E6C"/>
    <w:rsid w:val="00B76EB6"/>
    <w:rsid w:val="00B7737B"/>
    <w:rsid w:val="00B824C8"/>
    <w:rsid w:val="00B84B9D"/>
    <w:rsid w:val="00BC251A"/>
    <w:rsid w:val="00BD032B"/>
    <w:rsid w:val="00BD38EB"/>
    <w:rsid w:val="00BE2640"/>
    <w:rsid w:val="00BF0749"/>
    <w:rsid w:val="00C01189"/>
    <w:rsid w:val="00C02ADA"/>
    <w:rsid w:val="00C34DD1"/>
    <w:rsid w:val="00C374DE"/>
    <w:rsid w:val="00C47AD4"/>
    <w:rsid w:val="00C52D81"/>
    <w:rsid w:val="00C55198"/>
    <w:rsid w:val="00C63E10"/>
    <w:rsid w:val="00C82CFA"/>
    <w:rsid w:val="00C91FB4"/>
    <w:rsid w:val="00CA6393"/>
    <w:rsid w:val="00CB18FF"/>
    <w:rsid w:val="00CD0C08"/>
    <w:rsid w:val="00CD1CF0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670A7"/>
    <w:rsid w:val="00DB00D5"/>
    <w:rsid w:val="00DB1936"/>
    <w:rsid w:val="00DB384B"/>
    <w:rsid w:val="00DF0189"/>
    <w:rsid w:val="00E01B6A"/>
    <w:rsid w:val="00E06FD5"/>
    <w:rsid w:val="00E10E80"/>
    <w:rsid w:val="00E124F0"/>
    <w:rsid w:val="00E227F3"/>
    <w:rsid w:val="00E44C59"/>
    <w:rsid w:val="00E543AC"/>
    <w:rsid w:val="00E545C6"/>
    <w:rsid w:val="00E60F04"/>
    <w:rsid w:val="00E65B24"/>
    <w:rsid w:val="00E854E4"/>
    <w:rsid w:val="00E86DBF"/>
    <w:rsid w:val="00EB0D6F"/>
    <w:rsid w:val="00EB2232"/>
    <w:rsid w:val="00EC5337"/>
    <w:rsid w:val="00EC5542"/>
    <w:rsid w:val="00EE15BE"/>
    <w:rsid w:val="00EE49E8"/>
    <w:rsid w:val="00F16BAB"/>
    <w:rsid w:val="00F2150A"/>
    <w:rsid w:val="00F231D8"/>
    <w:rsid w:val="00F31260"/>
    <w:rsid w:val="00F44C00"/>
    <w:rsid w:val="00F45D2C"/>
    <w:rsid w:val="00F46C5F"/>
    <w:rsid w:val="00F632C0"/>
    <w:rsid w:val="00F7413F"/>
    <w:rsid w:val="00F74694"/>
    <w:rsid w:val="00F94A63"/>
    <w:rsid w:val="00FA1C28"/>
    <w:rsid w:val="00FB1279"/>
    <w:rsid w:val="00FB6B76"/>
    <w:rsid w:val="00FB7596"/>
    <w:rsid w:val="00FE4077"/>
    <w:rsid w:val="00FE500D"/>
    <w:rsid w:val="00FE66BD"/>
    <w:rsid w:val="00FE77D2"/>
    <w:rsid w:val="2392661C"/>
    <w:rsid w:val="2EA78852"/>
    <w:rsid w:val="395362B1"/>
    <w:rsid w:val="4402EFCC"/>
    <w:rsid w:val="49BEB436"/>
    <w:rsid w:val="6660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238DB059-6B66-486D-9D51-EAAF862E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15BE"/>
    <w:rPr>
      <w:color w:val="666666"/>
    </w:rPr>
  </w:style>
  <w:style w:type="paragraph" w:styleId="Signature">
    <w:name w:val="Signature"/>
    <w:basedOn w:val="Normal"/>
    <w:link w:val="SignatureChar"/>
    <w:unhideWhenUsed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rFonts w:eastAsia="Calibri"/>
      <w:kern w:val="2"/>
      <w:szCs w:val="24"/>
      <w14:ligatures w14:val="standardContextual"/>
    </w:rPr>
  </w:style>
  <w:style w:type="character" w:customStyle="1" w:styleId="SignatureChar">
    <w:name w:val="Signature Char"/>
    <w:basedOn w:val="DefaultParagraphFont"/>
    <w:link w:val="Signature"/>
    <w:rsid w:val="00643ECF"/>
    <w:rPr>
      <w:rFonts w:ascii="Calibri" w:eastAsia="Calibri" w:hAnsi="Calibri"/>
      <w:kern w:val="2"/>
      <w:sz w:val="24"/>
      <w:szCs w:val="24"/>
      <w:lang w:val="en-GB" w:eastAsia="en-US"/>
      <w14:ligatures w14:val="standardContextual"/>
    </w:rPr>
  </w:style>
  <w:style w:type="paragraph" w:customStyle="1" w:styleId="TitleAgenda">
    <w:name w:val="Title_Agenda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Cs/>
    </w:rPr>
  </w:style>
  <w:style w:type="paragraph" w:customStyle="1" w:styleId="Meetingroom">
    <w:name w:val="Meeting room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EGITRS6-C-0007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EGITRS6-C-0003/en" TargetMode="External"/><Relationship Id="rId17" Type="http://schemas.openxmlformats.org/officeDocument/2006/relationships/hyperlink" Target="https://www.itu.int/md/S26-EGITRS6-C-0008/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EGITRS6-C-0006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EGITRS6-C-0002/en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EGITRS6-C-0005/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EGITRS6-C-0004/en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8bde846a83fdaf626d45372ee89e619b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6355db4469dd1b16ab0943309d37bf69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14E60-1D03-4E1C-877A-61645DB5F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A93F3-3A58-43BC-B95F-898037B5C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3B162-CE02-4E0E-98E0-48E13F8F144E}">
  <ds:schemaRefs>
    <ds:schemaRef ds:uri="http://schemas.openxmlformats.org/package/2006/metadata/core-properties"/>
    <ds:schemaRef ds:uri="a4c22657-7647-457b-a399-8471255bb16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1111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Expert Group on the International Telecommunication Regulations</dc:subject>
  <cp:keywords>EG-ITRs; Council-26; C26</cp:keywords>
  <dc:description/>
  <cp:lastModifiedBy>De La Rosa Trivino, Maria Dolores</cp:lastModifiedBy>
  <cp:revision>2</cp:revision>
  <dcterms:created xsi:type="dcterms:W3CDTF">2026-01-19T13:28:00Z</dcterms:created>
  <dcterms:modified xsi:type="dcterms:W3CDTF">2026-01-19T13:38:00Z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3b511991-8da9-449b-98e8-6511839260fa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