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F101B4" w14:paraId="4BF4F1CA" w14:textId="77777777" w:rsidTr="56B39B94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B2910BE" w14:textId="00D66E2F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31740BC9" w14:textId="1C9CE697" w:rsidR="00AD3606" w:rsidRPr="00D44BE7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D44BE7">
              <w:rPr>
                <w:b/>
                <w:lang w:val="it-IT"/>
              </w:rPr>
              <w:t>Document C2</w:t>
            </w:r>
            <w:r w:rsidR="00DE532B" w:rsidRPr="00D44BE7">
              <w:rPr>
                <w:b/>
                <w:lang w:val="it-IT"/>
              </w:rPr>
              <w:t>6</w:t>
            </w:r>
            <w:r w:rsidRPr="00D44BE7">
              <w:rPr>
                <w:b/>
                <w:lang w:val="it-IT"/>
              </w:rPr>
              <w:t>/</w:t>
            </w:r>
            <w:r w:rsidR="001637AC" w:rsidRPr="00D44BE7">
              <w:rPr>
                <w:b/>
                <w:lang w:val="it-IT"/>
              </w:rPr>
              <w:t>INF/</w:t>
            </w:r>
            <w:r w:rsidR="00A7526A">
              <w:rPr>
                <w:b/>
                <w:lang w:val="it-IT"/>
              </w:rPr>
              <w:t>3</w:t>
            </w:r>
            <w:r w:rsidRPr="00D44BE7">
              <w:rPr>
                <w:b/>
                <w:lang w:val="it-IT"/>
              </w:rPr>
              <w:t>-E</w:t>
            </w:r>
          </w:p>
        </w:tc>
      </w:tr>
      <w:tr w:rsidR="00AD3606" w:rsidRPr="00C0458D" w14:paraId="42C89279" w14:textId="77777777" w:rsidTr="56B39B94">
        <w:trPr>
          <w:cantSplit/>
        </w:trPr>
        <w:tc>
          <w:tcPr>
            <w:tcW w:w="3969" w:type="dxa"/>
            <w:vMerge/>
          </w:tcPr>
          <w:p w14:paraId="0EECAF13" w14:textId="77777777" w:rsidR="00AD3606" w:rsidRPr="00D44BE7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051377" w14:textId="47D36AF0" w:rsidR="00AD3606" w:rsidRPr="00C0458D" w:rsidRDefault="004D6318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 March</w:t>
            </w:r>
            <w:r w:rsidR="00A7526A" w:rsidRPr="004D6318">
              <w:rPr>
                <w:b/>
              </w:rPr>
              <w:t xml:space="preserve"> 2026</w:t>
            </w:r>
          </w:p>
        </w:tc>
      </w:tr>
      <w:tr w:rsidR="00AD3606" w:rsidRPr="00C0458D" w14:paraId="43DD3038" w14:textId="77777777" w:rsidTr="56B39B94">
        <w:trPr>
          <w:cantSplit/>
          <w:trHeight w:val="23"/>
        </w:trPr>
        <w:tc>
          <w:tcPr>
            <w:tcW w:w="3969" w:type="dxa"/>
            <w:vMerge/>
          </w:tcPr>
          <w:p w14:paraId="23A8086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057D042" w14:textId="697E3DD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A7526A">
              <w:rPr>
                <w:b/>
              </w:rPr>
              <w:t xml:space="preserve"> only</w:t>
            </w:r>
          </w:p>
        </w:tc>
      </w:tr>
      <w:tr w:rsidR="00472BAD" w:rsidRPr="00C0458D" w14:paraId="68F62FC2" w14:textId="77777777" w:rsidTr="56B39B94">
        <w:trPr>
          <w:cantSplit/>
          <w:trHeight w:val="23"/>
        </w:trPr>
        <w:tc>
          <w:tcPr>
            <w:tcW w:w="3969" w:type="dxa"/>
          </w:tcPr>
          <w:p w14:paraId="178FAFB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E539E8B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1637AC" w:rsidRPr="00C0458D" w14:paraId="6EE64640" w14:textId="77777777" w:rsidTr="56B39B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9309A8" w14:textId="797FB8F8" w:rsidR="001637AC" w:rsidRPr="00C0458D" w:rsidRDefault="001637AC" w:rsidP="001637AC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Note</w:t>
            </w:r>
            <w:r w:rsidRPr="000F7289">
              <w:t xml:space="preserve"> by the Secretary-General</w:t>
            </w:r>
          </w:p>
        </w:tc>
      </w:tr>
      <w:tr w:rsidR="001637AC" w:rsidRPr="00C0458D" w14:paraId="1669BC3E" w14:textId="77777777" w:rsidTr="56B39B9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321E563" w14:textId="65C6104B" w:rsidR="001637AC" w:rsidRPr="00176F47" w:rsidRDefault="00F440F1" w:rsidP="001637AC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2232CC">
              <w:t>PROGRESS ON IMPLEMENTATION OF INFORMATION AND COMMUNICATION TECHNOLOGIES DEVELOPMENT FUND (ICT-DF) FUNDED PROJECTS</w:t>
            </w:r>
            <w:r>
              <w:t xml:space="preserve"> </w:t>
            </w:r>
          </w:p>
        </w:tc>
      </w:tr>
      <w:tr w:rsidR="001637AC" w:rsidRPr="00C0458D" w14:paraId="660BE49F" w14:textId="77777777" w:rsidTr="56B39B9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4D480D" w14:textId="77777777" w:rsidR="001637AC" w:rsidRPr="00C0458D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48D20EB6" w14:textId="7FFD27E3" w:rsidR="001637AC" w:rsidRPr="00C0458D" w:rsidRDefault="001637AC" w:rsidP="001637AC">
            <w:pPr>
              <w:jc w:val="both"/>
            </w:pPr>
            <w:r>
              <w:t xml:space="preserve">This information document provides the list of </w:t>
            </w:r>
            <w:r w:rsidR="004E37B5">
              <w:t>o</w:t>
            </w:r>
            <w:r>
              <w:t xml:space="preserve">ngoing Projects that received co-funding from the Information and Communication Technologies Development Fund (ICT-DF) as reported in Council </w:t>
            </w:r>
            <w:r w:rsidRPr="004E37B5">
              <w:t xml:space="preserve">Document </w:t>
            </w:r>
            <w:hyperlink r:id="rId11" w:history="1">
              <w:r w:rsidRPr="004E37B5">
                <w:rPr>
                  <w:rStyle w:val="Hyperlink"/>
                </w:rPr>
                <w:t>C26/</w:t>
              </w:r>
              <w:r w:rsidR="084FEDC4" w:rsidRPr="004E37B5">
                <w:rPr>
                  <w:rStyle w:val="Hyperlink"/>
                </w:rPr>
                <w:t>34</w:t>
              </w:r>
            </w:hyperlink>
            <w:r w:rsidRPr="004E37B5">
              <w:t>.</w:t>
            </w:r>
          </w:p>
          <w:p w14:paraId="3D8B3CDA" w14:textId="77777777" w:rsidR="001637AC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21AA3DC8" w14:textId="77777777" w:rsidR="001637AC" w:rsidRDefault="001637AC" w:rsidP="001637AC">
            <w:r w:rsidRPr="006E5DF4">
              <w:t xml:space="preserve">This document is transmitted to the Council </w:t>
            </w:r>
            <w:r w:rsidRPr="006E5DF4">
              <w:rPr>
                <w:b/>
                <w:bCs/>
              </w:rPr>
              <w:t>for information</w:t>
            </w:r>
            <w:r w:rsidRPr="006E5DF4">
              <w:t>.</w:t>
            </w:r>
          </w:p>
          <w:p w14:paraId="1B10D92E" w14:textId="77777777" w:rsidR="001637AC" w:rsidRDefault="001637AC" w:rsidP="001637AC">
            <w:r>
              <w:t>_______________</w:t>
            </w:r>
          </w:p>
          <w:p w14:paraId="7068840A" w14:textId="77777777" w:rsidR="001637AC" w:rsidRPr="00C0458D" w:rsidRDefault="001637AC" w:rsidP="001637A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6FA69E18" w14:textId="0747A68D" w:rsidR="001637AC" w:rsidRPr="001637AC" w:rsidRDefault="001637AC" w:rsidP="001637AC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2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Resolution 11 (Rev. Dubai, 2018)</w:t>
              </w:r>
            </w:hyperlink>
            <w:r w:rsidRPr="001637A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of the Plenipotentiary Conference; </w:t>
            </w:r>
            <w:hyperlink r:id="rId13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Final Acts (Part III)</w:t>
              </w:r>
            </w:hyperlink>
            <w:r w:rsidRPr="001637A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and </w:t>
            </w:r>
            <w:hyperlink r:id="rId14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Minutes of the Sixteenth Plenary Meeting (Section 2.3 and 5.2)</w:t>
              </w:r>
            </w:hyperlink>
            <w:r w:rsidRPr="001637AC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 of the 2022 Plenipotentiary Conference;</w:t>
            </w:r>
            <w:r w:rsidRPr="001637A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Pr="001637A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 xml:space="preserve">Council Resolutions </w:t>
            </w:r>
            <w:hyperlink r:id="rId15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1111</w:t>
              </w:r>
            </w:hyperlink>
            <w:r w:rsidRPr="001637A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hyperlink r:id="rId16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1338</w:t>
              </w:r>
            </w:hyperlink>
            <w:r w:rsidRPr="001637AC">
              <w:rPr>
                <w:i/>
                <w:iCs/>
                <w:sz w:val="22"/>
                <w:szCs w:val="22"/>
              </w:rPr>
              <w:t xml:space="preserve">, </w:t>
            </w:r>
            <w:hyperlink r:id="rId17">
              <w:r w:rsidRPr="001637AC">
                <w:rPr>
                  <w:rStyle w:val="Hyperlink"/>
                  <w:i/>
                  <w:iCs/>
                  <w:sz w:val="22"/>
                  <w:szCs w:val="22"/>
                </w:rPr>
                <w:t>1418</w:t>
              </w:r>
            </w:hyperlink>
            <w:r w:rsidRPr="001637AC">
              <w:rPr>
                <w:i/>
                <w:iCs/>
                <w:sz w:val="22"/>
                <w:szCs w:val="22"/>
              </w:rPr>
              <w:t xml:space="preserve">, </w:t>
            </w:r>
            <w:hyperlink r:id="rId18" w:history="1">
              <w:r w:rsidRPr="001637AC">
                <w:rPr>
                  <w:rStyle w:val="Hyperlink"/>
                  <w:i/>
                  <w:iCs/>
                  <w:sz w:val="22"/>
                  <w:szCs w:val="22"/>
                </w:rPr>
                <w:t>1427</w:t>
              </w:r>
            </w:hyperlink>
            <w:r w:rsidRPr="001637AC">
              <w:rPr>
                <w:i/>
                <w:iCs/>
                <w:sz w:val="22"/>
                <w:szCs w:val="22"/>
              </w:rPr>
              <w:t xml:space="preserve"> and </w:t>
            </w:r>
            <w:hyperlink r:id="rId19" w:history="1">
              <w:r w:rsidRPr="001637AC">
                <w:rPr>
                  <w:rStyle w:val="Hyperlink"/>
                  <w:i/>
                  <w:iCs/>
                  <w:sz w:val="22"/>
                  <w:szCs w:val="22"/>
                </w:rPr>
                <w:t>1434</w:t>
              </w:r>
            </w:hyperlink>
            <w:r w:rsidRPr="001637AC">
              <w:rPr>
                <w:i/>
                <w:iCs/>
                <w:sz w:val="22"/>
                <w:szCs w:val="22"/>
              </w:rPr>
              <w:t>;</w:t>
            </w:r>
            <w:r w:rsidRPr="001637A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Council Documents </w:t>
            </w:r>
            <w:hyperlink r:id="rId20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C23/34</w:t>
              </w:r>
            </w:hyperlink>
            <w:r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>,</w:t>
            </w:r>
            <w:r w:rsidRPr="001637AC">
              <w:rPr>
                <w:rStyle w:val="Hyperlink"/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u w:val="none"/>
              </w:rPr>
              <w:t xml:space="preserve"> </w:t>
            </w:r>
            <w:hyperlink r:id="rId21" w:history="1">
              <w:r w:rsidRPr="001637AC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C24/19</w:t>
              </w:r>
            </w:hyperlink>
            <w:r>
              <w:rPr>
                <w:i/>
                <w:iCs/>
                <w:sz w:val="22"/>
                <w:szCs w:val="22"/>
              </w:rPr>
              <w:t>,</w:t>
            </w:r>
            <w:r w:rsidRPr="001637AC">
              <w:rPr>
                <w:i/>
                <w:iCs/>
                <w:sz w:val="22"/>
                <w:szCs w:val="22"/>
              </w:rPr>
              <w:t xml:space="preserve"> </w:t>
            </w:r>
            <w:hyperlink r:id="rId22" w:history="1">
              <w:r w:rsidRPr="001637AC">
                <w:rPr>
                  <w:rStyle w:val="Hyperlink"/>
                  <w:i/>
                  <w:iCs/>
                  <w:sz w:val="22"/>
                  <w:szCs w:val="22"/>
                </w:rPr>
                <w:t>C24/34</w:t>
              </w:r>
            </w:hyperlink>
            <w:r>
              <w:rPr>
                <w:i/>
                <w:iCs/>
                <w:sz w:val="22"/>
                <w:szCs w:val="22"/>
              </w:rPr>
              <w:t>,</w:t>
            </w:r>
            <w:r w:rsidRPr="001637AC">
              <w:rPr>
                <w:i/>
                <w:iCs/>
                <w:sz w:val="22"/>
                <w:szCs w:val="22"/>
              </w:rPr>
              <w:t xml:space="preserve"> </w:t>
            </w:r>
            <w:hyperlink r:id="rId23" w:history="1">
              <w:r w:rsidRPr="001637AC">
                <w:rPr>
                  <w:rStyle w:val="Hyperlink"/>
                  <w:i/>
                  <w:iCs/>
                  <w:sz w:val="22"/>
                  <w:szCs w:val="22"/>
                </w:rPr>
                <w:t>C25/34</w:t>
              </w:r>
            </w:hyperlink>
            <w:r w:rsidR="00AF2909">
              <w:rPr>
                <w:i/>
                <w:iCs/>
                <w:sz w:val="22"/>
                <w:szCs w:val="22"/>
              </w:rPr>
              <w:t>,</w:t>
            </w:r>
            <w:r w:rsidRPr="001637AC">
              <w:rPr>
                <w:i/>
                <w:iCs/>
                <w:sz w:val="22"/>
                <w:szCs w:val="22"/>
              </w:rPr>
              <w:t xml:space="preserve"> </w:t>
            </w:r>
            <w:hyperlink r:id="rId24" w:history="1">
              <w:r w:rsidRPr="001637AC">
                <w:rPr>
                  <w:rStyle w:val="Hyperlink"/>
                  <w:i/>
                  <w:iCs/>
                  <w:sz w:val="22"/>
                  <w:szCs w:val="22"/>
                </w:rPr>
                <w:t>C25/43</w:t>
              </w:r>
            </w:hyperlink>
            <w:r w:rsidR="00AF2909">
              <w:t xml:space="preserve"> </w:t>
            </w:r>
            <w:r w:rsidR="00AF2909" w:rsidRPr="00AF2909">
              <w:rPr>
                <w:i/>
                <w:iCs/>
                <w:sz w:val="22"/>
                <w:szCs w:val="22"/>
              </w:rPr>
              <w:t xml:space="preserve">and </w:t>
            </w:r>
            <w:hyperlink r:id="rId25" w:history="1">
              <w:r w:rsidR="00AF2909" w:rsidRPr="00AF2909">
                <w:rPr>
                  <w:rStyle w:val="Hyperlink"/>
                  <w:i/>
                  <w:iCs/>
                  <w:sz w:val="22"/>
                  <w:szCs w:val="22"/>
                </w:rPr>
                <w:t>C26/34</w:t>
              </w:r>
            </w:hyperlink>
            <w:r w:rsidRPr="00AF2909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714E82CC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621845F9" w14:textId="77777777" w:rsidR="001637AC" w:rsidRDefault="001637AC" w:rsidP="007A3FCD">
      <w:pPr>
        <w:jc w:val="center"/>
        <w:sectPr w:rsidR="001637AC" w:rsidSect="00AD3606">
          <w:footerReference w:type="default" r:id="rId26"/>
          <w:headerReference w:type="first" r:id="rId27"/>
          <w:footerReference w:type="first" r:id="rId28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47CFEF72" w14:textId="77777777" w:rsidR="001637AC" w:rsidRPr="00C26E60" w:rsidRDefault="001637AC" w:rsidP="001637AC">
      <w:pPr>
        <w:pStyle w:val="Annextitle"/>
        <w:rPr>
          <w:rStyle w:val="Hyperlink"/>
          <w:color w:val="auto"/>
          <w:u w:val="none"/>
        </w:rPr>
      </w:pPr>
      <w:hyperlink r:id="rId29" w:history="1">
        <w:r w:rsidRPr="00C26E60">
          <w:rPr>
            <w:rStyle w:val="Hyperlink"/>
          </w:rPr>
          <w:t xml:space="preserve">Ongoing ICT-DF </w:t>
        </w:r>
        <w:r>
          <w:rPr>
            <w:rStyle w:val="Hyperlink"/>
          </w:rPr>
          <w:t>p</w:t>
        </w:r>
        <w:r w:rsidRPr="00C26E60">
          <w:rPr>
            <w:rStyle w:val="Hyperlink"/>
          </w:rPr>
          <w:t>rojects</w:t>
        </w:r>
      </w:hyperlink>
      <w:r w:rsidRPr="00C26E60">
        <w:t xml:space="preserve"> (Q4 202</w:t>
      </w:r>
      <w:r>
        <w:t>5</w:t>
      </w:r>
      <w:r w:rsidRPr="00C26E60">
        <w:t>) and new ICT-DF projects signed (</w:t>
      </w:r>
      <w:r>
        <w:t>January</w:t>
      </w:r>
      <w:r w:rsidRPr="00C26E60">
        <w:t xml:space="preserve"> 202</w:t>
      </w:r>
      <w:r>
        <w:t>6</w:t>
      </w:r>
      <w:r w:rsidRPr="00C26E60">
        <w:t>)</w:t>
      </w:r>
    </w:p>
    <w:tbl>
      <w:tblPr>
        <w:tblStyle w:val="TableGrid"/>
        <w:tblW w:w="1459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3827"/>
        <w:gridCol w:w="1134"/>
        <w:gridCol w:w="1418"/>
        <w:gridCol w:w="2551"/>
        <w:gridCol w:w="2835"/>
        <w:gridCol w:w="1418"/>
      </w:tblGrid>
      <w:tr w:rsidR="001637AC" w:rsidRPr="00C26E60" w14:paraId="57A71817" w14:textId="77777777" w:rsidTr="56B39B94">
        <w:trPr>
          <w:cantSplit/>
          <w:tblHeader/>
          <w:jc w:val="center"/>
        </w:trPr>
        <w:tc>
          <w:tcPr>
            <w:tcW w:w="1413" w:type="dxa"/>
          </w:tcPr>
          <w:p w14:paraId="0F21C3C1" w14:textId="77777777" w:rsidR="001637AC" w:rsidRPr="00C26E60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Project No.</w:t>
            </w:r>
          </w:p>
        </w:tc>
        <w:tc>
          <w:tcPr>
            <w:tcW w:w="3827" w:type="dxa"/>
          </w:tcPr>
          <w:p w14:paraId="1D5F86B3" w14:textId="77777777" w:rsidR="001637AC" w:rsidRPr="00D44BE7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D44BE7">
              <w:rPr>
                <w:sz w:val="20"/>
                <w:szCs w:val="20"/>
              </w:rPr>
              <w:t>Title</w:t>
            </w:r>
          </w:p>
        </w:tc>
        <w:tc>
          <w:tcPr>
            <w:tcW w:w="1134" w:type="dxa"/>
          </w:tcPr>
          <w:p w14:paraId="74BF54B8" w14:textId="77777777" w:rsidR="001637AC" w:rsidRPr="00C26E60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End date</w:t>
            </w:r>
          </w:p>
        </w:tc>
        <w:tc>
          <w:tcPr>
            <w:tcW w:w="1418" w:type="dxa"/>
          </w:tcPr>
          <w:p w14:paraId="6B2212EC" w14:textId="77777777" w:rsidR="001637AC" w:rsidRPr="00C26E60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Region</w:t>
            </w:r>
          </w:p>
        </w:tc>
        <w:tc>
          <w:tcPr>
            <w:tcW w:w="2551" w:type="dxa"/>
          </w:tcPr>
          <w:p w14:paraId="153CE026" w14:textId="77777777" w:rsidR="001637AC" w:rsidRPr="00C26E60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Partner(s)</w:t>
            </w:r>
          </w:p>
        </w:tc>
        <w:tc>
          <w:tcPr>
            <w:tcW w:w="2835" w:type="dxa"/>
          </w:tcPr>
          <w:p w14:paraId="5B6FC162" w14:textId="77777777" w:rsidR="001637AC" w:rsidRPr="00C26E60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Budget signed</w:t>
            </w:r>
          </w:p>
        </w:tc>
        <w:tc>
          <w:tcPr>
            <w:tcW w:w="1418" w:type="dxa"/>
          </w:tcPr>
          <w:p w14:paraId="695AB38D" w14:textId="77777777" w:rsidR="001637AC" w:rsidRPr="00C26E60" w:rsidRDefault="001637AC" w:rsidP="007144CE">
            <w:pPr>
              <w:pStyle w:val="Tablehead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 xml:space="preserve">Budget remaining </w:t>
            </w:r>
            <w:r w:rsidRPr="00C26E60">
              <w:rPr>
                <w:sz w:val="20"/>
                <w:szCs w:val="20"/>
              </w:rPr>
              <w:br/>
              <w:t>(after commitments)</w:t>
            </w:r>
          </w:p>
        </w:tc>
      </w:tr>
      <w:tr w:rsidR="001637AC" w:rsidRPr="00C26E60" w14:paraId="7BBA0B83" w14:textId="77777777" w:rsidTr="56B39B94">
        <w:trPr>
          <w:cantSplit/>
          <w:jc w:val="center"/>
        </w:trPr>
        <w:tc>
          <w:tcPr>
            <w:tcW w:w="1413" w:type="dxa"/>
          </w:tcPr>
          <w:p w14:paraId="40540B76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7GLO03043</w:t>
            </w:r>
          </w:p>
        </w:tc>
        <w:tc>
          <w:tcPr>
            <w:tcW w:w="3827" w:type="dxa"/>
          </w:tcPr>
          <w:p w14:paraId="7348974A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Rural Telecommunications Development in Least Developed Countries</w:t>
            </w:r>
          </w:p>
        </w:tc>
        <w:tc>
          <w:tcPr>
            <w:tcW w:w="1134" w:type="dxa"/>
          </w:tcPr>
          <w:p w14:paraId="42E0E187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2030</w:t>
            </w:r>
          </w:p>
        </w:tc>
        <w:tc>
          <w:tcPr>
            <w:tcW w:w="1418" w:type="dxa"/>
          </w:tcPr>
          <w:p w14:paraId="4838C465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44D3340D" w14:textId="77777777" w:rsidR="001637AC" w:rsidRPr="00E86FB7" w:rsidRDefault="001637AC" w:rsidP="007144CE">
            <w:pPr>
              <w:pStyle w:val="Tabletext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2835" w:type="dxa"/>
          </w:tcPr>
          <w:p w14:paraId="7580BCFF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 xml:space="preserve">ICT-DF: </w:t>
            </w:r>
            <w:r w:rsidRPr="00C26E60">
              <w:rPr>
                <w:sz w:val="20"/>
                <w:szCs w:val="20"/>
              </w:rPr>
              <w:br/>
              <w:t>Balance (01.01.10): USD 509 035</w:t>
            </w:r>
          </w:p>
          <w:p w14:paraId="66DF8084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Additional ICT-DF allocation (15.01.10): USD 1 000 000</w:t>
            </w:r>
          </w:p>
          <w:p w14:paraId="275227CA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Additional ICT-DF allocation (14.11.13): USD 1 000 000</w:t>
            </w:r>
          </w:p>
        </w:tc>
        <w:tc>
          <w:tcPr>
            <w:tcW w:w="1418" w:type="dxa"/>
          </w:tcPr>
          <w:p w14:paraId="15CD3013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 701 367</w:t>
            </w:r>
          </w:p>
        </w:tc>
      </w:tr>
      <w:tr w:rsidR="001637AC" w:rsidRPr="00C26E60" w14:paraId="1BEF05E3" w14:textId="77777777" w:rsidTr="56B39B94">
        <w:trPr>
          <w:cantSplit/>
          <w:jc w:val="center"/>
        </w:trPr>
        <w:tc>
          <w:tcPr>
            <w:tcW w:w="1413" w:type="dxa"/>
          </w:tcPr>
          <w:p w14:paraId="2B588CCA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7OMA13005</w:t>
            </w:r>
          </w:p>
        </w:tc>
        <w:tc>
          <w:tcPr>
            <w:tcW w:w="3827" w:type="dxa"/>
          </w:tcPr>
          <w:p w14:paraId="7F1DDFF2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Establishment of a Cybersecurity Innovation Centre for the Arab Region</w:t>
            </w:r>
          </w:p>
        </w:tc>
        <w:tc>
          <w:tcPr>
            <w:tcW w:w="1134" w:type="dxa"/>
          </w:tcPr>
          <w:p w14:paraId="38253A74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Sep. 2030</w:t>
            </w:r>
          </w:p>
        </w:tc>
        <w:tc>
          <w:tcPr>
            <w:tcW w:w="1418" w:type="dxa"/>
          </w:tcPr>
          <w:p w14:paraId="07405194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Arab States</w:t>
            </w:r>
          </w:p>
        </w:tc>
        <w:tc>
          <w:tcPr>
            <w:tcW w:w="2551" w:type="dxa"/>
          </w:tcPr>
          <w:p w14:paraId="78EE132E" w14:textId="7F479370" w:rsidR="001637AC" w:rsidRPr="00C26E60" w:rsidRDefault="001637AC" w:rsidP="56B39B94">
            <w:pPr>
              <w:pStyle w:val="Tabletext"/>
              <w:rPr>
                <w:sz w:val="20"/>
                <w:szCs w:val="20"/>
              </w:rPr>
            </w:pPr>
            <w:r w:rsidRPr="56B39B94">
              <w:rPr>
                <w:sz w:val="20"/>
                <w:szCs w:val="20"/>
              </w:rPr>
              <w:t>Oman</w:t>
            </w:r>
          </w:p>
          <w:p w14:paraId="498661A6" w14:textId="55628A6C" w:rsidR="001637AC" w:rsidRPr="00C26E60" w:rsidRDefault="415D5E8C" w:rsidP="007144CE">
            <w:pPr>
              <w:pStyle w:val="Tabletext"/>
              <w:rPr>
                <w:sz w:val="20"/>
                <w:szCs w:val="20"/>
              </w:rPr>
            </w:pPr>
            <w:r w:rsidRPr="56B39B94">
              <w:rPr>
                <w:sz w:val="20"/>
                <w:szCs w:val="20"/>
              </w:rPr>
              <w:t>Ministry of Transport, Communications and Information Technology (MTCIT)</w:t>
            </w:r>
          </w:p>
        </w:tc>
        <w:tc>
          <w:tcPr>
            <w:tcW w:w="2835" w:type="dxa"/>
          </w:tcPr>
          <w:p w14:paraId="435CF0B3" w14:textId="012A5761" w:rsidR="001637AC" w:rsidRPr="00C26E60" w:rsidRDefault="415D5E8C" w:rsidP="007144CE">
            <w:pPr>
              <w:pStyle w:val="Tabletext"/>
              <w:rPr>
                <w:sz w:val="20"/>
                <w:szCs w:val="20"/>
              </w:rPr>
            </w:pPr>
            <w:r w:rsidRPr="56B39B94">
              <w:rPr>
                <w:sz w:val="20"/>
                <w:szCs w:val="20"/>
              </w:rPr>
              <w:t>MTCIT</w:t>
            </w:r>
            <w:r w:rsidR="001637AC" w:rsidRPr="56B39B94">
              <w:rPr>
                <w:sz w:val="20"/>
                <w:szCs w:val="20"/>
              </w:rPr>
              <w:t>: USD 2 000 000</w:t>
            </w:r>
          </w:p>
          <w:p w14:paraId="5F8AE33C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 752 500</w:t>
            </w:r>
          </w:p>
        </w:tc>
        <w:tc>
          <w:tcPr>
            <w:tcW w:w="1418" w:type="dxa"/>
          </w:tcPr>
          <w:p w14:paraId="6E3C5753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USD 146 938</w:t>
            </w:r>
          </w:p>
        </w:tc>
      </w:tr>
      <w:tr w:rsidR="001637AC" w:rsidRPr="00C26E60" w14:paraId="7D838A2E" w14:textId="77777777" w:rsidTr="56B39B94">
        <w:trPr>
          <w:cantSplit/>
          <w:jc w:val="center"/>
        </w:trPr>
        <w:tc>
          <w:tcPr>
            <w:tcW w:w="1413" w:type="dxa"/>
          </w:tcPr>
          <w:p w14:paraId="3BC19D52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9GLO21116</w:t>
            </w:r>
          </w:p>
        </w:tc>
        <w:tc>
          <w:tcPr>
            <w:tcW w:w="3827" w:type="dxa"/>
          </w:tcPr>
          <w:p w14:paraId="0DBD340D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ITU-DAP Promoting effective regulation, greater investment and innovative models for school connectivity in underserved communities and for broader digital inclusion</w:t>
            </w:r>
          </w:p>
        </w:tc>
        <w:tc>
          <w:tcPr>
            <w:tcW w:w="1134" w:type="dxa"/>
          </w:tcPr>
          <w:p w14:paraId="2E82815C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Mar. 2026</w:t>
            </w:r>
          </w:p>
        </w:tc>
        <w:tc>
          <w:tcPr>
            <w:tcW w:w="1418" w:type="dxa"/>
          </w:tcPr>
          <w:p w14:paraId="5FA96775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00F2E6D3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nited Kingdom</w:t>
            </w:r>
            <w:r w:rsidRPr="00C26E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C26E60">
              <w:rPr>
                <w:sz w:val="20"/>
                <w:szCs w:val="20"/>
              </w:rPr>
              <w:t>Foreign, Commonwealth and Development Office </w:t>
            </w:r>
            <w:r w:rsidRPr="00C26E60">
              <w:rPr>
                <w:sz w:val="20"/>
                <w:szCs w:val="20"/>
              </w:rPr>
              <w:br/>
              <w:t>(FCDO)</w:t>
            </w:r>
          </w:p>
        </w:tc>
        <w:tc>
          <w:tcPr>
            <w:tcW w:w="2835" w:type="dxa"/>
          </w:tcPr>
          <w:p w14:paraId="018DCEAD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 xml:space="preserve">FCDO: GBP </w:t>
            </w:r>
            <w:r w:rsidRPr="000D4A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0D4A25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 xml:space="preserve"> </w:t>
            </w:r>
            <w:r w:rsidRPr="000D4A25">
              <w:rPr>
                <w:sz w:val="20"/>
                <w:szCs w:val="20"/>
              </w:rPr>
              <w:t>361</w:t>
            </w:r>
          </w:p>
          <w:p w14:paraId="383E61CC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 276 000</w:t>
            </w:r>
          </w:p>
        </w:tc>
        <w:tc>
          <w:tcPr>
            <w:tcW w:w="1418" w:type="dxa"/>
          </w:tcPr>
          <w:p w14:paraId="4C3A8EC2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1A587E">
              <w:rPr>
                <w:sz w:val="20"/>
                <w:szCs w:val="20"/>
              </w:rPr>
              <w:t>USD 940 499</w:t>
            </w:r>
          </w:p>
        </w:tc>
      </w:tr>
      <w:tr w:rsidR="001637AC" w:rsidRPr="00C26E60" w14:paraId="5A6D031B" w14:textId="77777777" w:rsidTr="56B39B94">
        <w:trPr>
          <w:cantSplit/>
          <w:jc w:val="center"/>
        </w:trPr>
        <w:tc>
          <w:tcPr>
            <w:tcW w:w="1413" w:type="dxa"/>
          </w:tcPr>
          <w:p w14:paraId="3A590185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9GLO21112</w:t>
            </w:r>
          </w:p>
        </w:tc>
        <w:tc>
          <w:tcPr>
            <w:tcW w:w="3827" w:type="dxa"/>
          </w:tcPr>
          <w:p w14:paraId="039C1A12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Creating a Safe and Prosperous Cyberspace for Children</w:t>
            </w:r>
          </w:p>
        </w:tc>
        <w:tc>
          <w:tcPr>
            <w:tcW w:w="1134" w:type="dxa"/>
          </w:tcPr>
          <w:p w14:paraId="16A0D459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Dec.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32FF0977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7D1AD75E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Saudi Arabia</w:t>
            </w:r>
            <w:r w:rsidRPr="00C26E60">
              <w:rPr>
                <w:sz w:val="20"/>
                <w:szCs w:val="20"/>
              </w:rPr>
              <w:br/>
              <w:t>National Cybersecurity Authority (NCA)</w:t>
            </w:r>
          </w:p>
        </w:tc>
        <w:tc>
          <w:tcPr>
            <w:tcW w:w="2835" w:type="dxa"/>
          </w:tcPr>
          <w:p w14:paraId="09C539BF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NCA: USD 1 612 500</w:t>
            </w:r>
          </w:p>
          <w:p w14:paraId="6E450CF5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 400 000</w:t>
            </w:r>
          </w:p>
        </w:tc>
        <w:tc>
          <w:tcPr>
            <w:tcW w:w="1418" w:type="dxa"/>
          </w:tcPr>
          <w:p w14:paraId="6A0EF229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USD 1</w:t>
            </w:r>
            <w:r>
              <w:rPr>
                <w:sz w:val="20"/>
                <w:szCs w:val="20"/>
              </w:rPr>
              <w:t>01 209</w:t>
            </w:r>
          </w:p>
        </w:tc>
      </w:tr>
      <w:tr w:rsidR="001637AC" w:rsidRPr="00C26E60" w14:paraId="3D671FF7" w14:textId="77777777" w:rsidTr="56B39B94">
        <w:trPr>
          <w:cantSplit/>
          <w:jc w:val="center"/>
        </w:trPr>
        <w:tc>
          <w:tcPr>
            <w:tcW w:w="1413" w:type="dxa"/>
          </w:tcPr>
          <w:p w14:paraId="231D1873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7RAS24076</w:t>
            </w:r>
          </w:p>
        </w:tc>
        <w:tc>
          <w:tcPr>
            <w:tcW w:w="3827" w:type="dxa"/>
          </w:tcPr>
          <w:p w14:paraId="2E3FADFF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Feasibility study: Addressing the special telecommunications/ICT needs of the Pacific Small Island Developing States</w:t>
            </w:r>
          </w:p>
        </w:tc>
        <w:tc>
          <w:tcPr>
            <w:tcW w:w="1134" w:type="dxa"/>
          </w:tcPr>
          <w:p w14:paraId="5C02EEA5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rebuchet MS"/>
                <w:sz w:val="20"/>
                <w:szCs w:val="20"/>
              </w:rPr>
              <w:t>Jun.</w:t>
            </w:r>
            <w:r w:rsidRPr="00C26E60">
              <w:rPr>
                <w:rFonts w:eastAsia="Trebuchet MS"/>
                <w:sz w:val="20"/>
                <w:szCs w:val="20"/>
              </w:rPr>
              <w:t xml:space="preserve"> 202</w:t>
            </w:r>
            <w:r>
              <w:rPr>
                <w:rFonts w:eastAsia="Trebuchet MS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78A1611" w14:textId="77777777" w:rsidR="001637AC" w:rsidRPr="00C26E60" w:rsidRDefault="001637AC" w:rsidP="007144CE">
            <w:pPr>
              <w:pStyle w:val="Tabletext"/>
              <w:rPr>
                <w:rStyle w:val="normaltextrun"/>
                <w:rFonts w:eastAsia="Times New Roman"/>
                <w:sz w:val="20"/>
                <w:szCs w:val="20"/>
              </w:rPr>
            </w:pPr>
            <w:r w:rsidRPr="00C26E60">
              <w:rPr>
                <w:rFonts w:eastAsia="Times New Roman"/>
                <w:sz w:val="20"/>
                <w:szCs w:val="20"/>
              </w:rPr>
              <w:t>Asia-Pacific</w:t>
            </w:r>
          </w:p>
        </w:tc>
        <w:tc>
          <w:tcPr>
            <w:tcW w:w="2551" w:type="dxa"/>
          </w:tcPr>
          <w:p w14:paraId="077D7A1F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Australia</w:t>
            </w:r>
            <w:r w:rsidRPr="00C26E60">
              <w:rPr>
                <w:rStyle w:val="scxw90005088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26E60">
              <w:rPr>
                <w:sz w:val="20"/>
                <w:szCs w:val="20"/>
              </w:rPr>
              <w:br/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Department of Infrastructure, Transport, Regional Development, Communications</w:t>
            </w:r>
            <w:r w:rsidRPr="00D332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 Sport</w:t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and the Arts (DITRDC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</w:t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835" w:type="dxa"/>
          </w:tcPr>
          <w:p w14:paraId="73C2B91F" w14:textId="3597E23F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56B39B94">
              <w:rPr>
                <w:sz w:val="20"/>
                <w:szCs w:val="20"/>
              </w:rPr>
              <w:t>DITRDC</w:t>
            </w:r>
            <w:r w:rsidR="60C44FDD" w:rsidRPr="56B39B94">
              <w:rPr>
                <w:sz w:val="20"/>
                <w:szCs w:val="20"/>
              </w:rPr>
              <w:t>S</w:t>
            </w:r>
            <w:r w:rsidRPr="56B39B94">
              <w:rPr>
                <w:sz w:val="20"/>
                <w:szCs w:val="20"/>
              </w:rPr>
              <w:t>A: USD 569 916</w:t>
            </w:r>
          </w:p>
          <w:p w14:paraId="1044CD81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189 972</w:t>
            </w:r>
          </w:p>
        </w:tc>
        <w:tc>
          <w:tcPr>
            <w:tcW w:w="1418" w:type="dxa"/>
          </w:tcPr>
          <w:p w14:paraId="3A8C8F6D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rebuchet MS"/>
                <w:sz w:val="20"/>
                <w:szCs w:val="20"/>
              </w:rPr>
              <w:t>USD</w:t>
            </w:r>
            <w:r w:rsidRPr="00C26E60">
              <w:rPr>
                <w:rFonts w:eastAsia="Trebuchet MS"/>
                <w:sz w:val="20"/>
                <w:szCs w:val="20"/>
              </w:rPr>
              <w:t xml:space="preserve"> </w:t>
            </w:r>
            <w:r>
              <w:rPr>
                <w:rFonts w:eastAsia="Trebuchet MS"/>
                <w:sz w:val="20"/>
                <w:szCs w:val="20"/>
              </w:rPr>
              <w:t>197 858</w:t>
            </w:r>
          </w:p>
        </w:tc>
      </w:tr>
      <w:tr w:rsidR="001637AC" w:rsidRPr="00C26E60" w14:paraId="76FA03C4" w14:textId="77777777" w:rsidTr="56B39B94">
        <w:trPr>
          <w:cantSplit/>
          <w:jc w:val="center"/>
        </w:trPr>
        <w:tc>
          <w:tcPr>
            <w:tcW w:w="1413" w:type="dxa"/>
          </w:tcPr>
          <w:p w14:paraId="384218A1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7RAS23073</w:t>
            </w:r>
          </w:p>
        </w:tc>
        <w:tc>
          <w:tcPr>
            <w:tcW w:w="3827" w:type="dxa"/>
          </w:tcPr>
          <w:p w14:paraId="5AB7A06B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Pathways to Cybersecurity in Pacific</w:t>
            </w:r>
          </w:p>
        </w:tc>
        <w:tc>
          <w:tcPr>
            <w:tcW w:w="1134" w:type="dxa"/>
          </w:tcPr>
          <w:p w14:paraId="51921118" w14:textId="77777777" w:rsidR="001637AC" w:rsidRPr="00C26E60" w:rsidRDefault="001637AC" w:rsidP="007144CE">
            <w:pPr>
              <w:pStyle w:val="Tabletext"/>
              <w:rPr>
                <w:rStyle w:val="normaltextrun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Jun. 2026</w:t>
            </w:r>
          </w:p>
        </w:tc>
        <w:tc>
          <w:tcPr>
            <w:tcW w:w="1418" w:type="dxa"/>
          </w:tcPr>
          <w:p w14:paraId="6BA6B8F5" w14:textId="77777777" w:rsidR="001637AC" w:rsidRPr="00C26E60" w:rsidRDefault="001637AC" w:rsidP="007144CE">
            <w:pPr>
              <w:pStyle w:val="Tabletext"/>
              <w:rPr>
                <w:rStyle w:val="normaltextrun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Asia-Pacific</w:t>
            </w:r>
          </w:p>
        </w:tc>
        <w:tc>
          <w:tcPr>
            <w:tcW w:w="2551" w:type="dxa"/>
          </w:tcPr>
          <w:p w14:paraId="761276C7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Japan</w:t>
            </w:r>
            <w:r w:rsidRPr="00C26E60">
              <w:rPr>
                <w:rStyle w:val="scxw90005088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26E60">
              <w:rPr>
                <w:sz w:val="20"/>
                <w:szCs w:val="20"/>
              </w:rPr>
              <w:br/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Ministry of Internal Affairs and Communication (MIC Japan)</w:t>
            </w:r>
            <w:r w:rsidRPr="00C26E6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14:paraId="3D63A029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MIC Japan: USD 150 000</w:t>
            </w:r>
          </w:p>
          <w:p w14:paraId="32042614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ICT-DF: USD 37 500</w:t>
            </w:r>
          </w:p>
        </w:tc>
        <w:tc>
          <w:tcPr>
            <w:tcW w:w="1418" w:type="dxa"/>
          </w:tcPr>
          <w:p w14:paraId="6435974B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USD 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64 499</w:t>
            </w:r>
          </w:p>
        </w:tc>
      </w:tr>
      <w:tr w:rsidR="001637AC" w:rsidRPr="00C26E60" w14:paraId="73937685" w14:textId="77777777" w:rsidTr="56B39B94">
        <w:trPr>
          <w:cantSplit/>
          <w:jc w:val="center"/>
        </w:trPr>
        <w:tc>
          <w:tcPr>
            <w:tcW w:w="1413" w:type="dxa"/>
          </w:tcPr>
          <w:p w14:paraId="706F6924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7RAS24074</w:t>
            </w:r>
          </w:p>
        </w:tc>
        <w:tc>
          <w:tcPr>
            <w:tcW w:w="3827" w:type="dxa"/>
          </w:tcPr>
          <w:p w14:paraId="7D217C7D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Enhancing Digital infrastructure and affordable access to ICT services in Asia and the Pacific – Phase 2</w:t>
            </w:r>
          </w:p>
        </w:tc>
        <w:tc>
          <w:tcPr>
            <w:tcW w:w="1134" w:type="dxa"/>
          </w:tcPr>
          <w:p w14:paraId="08B1D5B4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Sep. 2026</w:t>
            </w:r>
          </w:p>
        </w:tc>
        <w:tc>
          <w:tcPr>
            <w:tcW w:w="1418" w:type="dxa"/>
          </w:tcPr>
          <w:p w14:paraId="29600B78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Asia-Pacific</w:t>
            </w:r>
          </w:p>
        </w:tc>
        <w:tc>
          <w:tcPr>
            <w:tcW w:w="2551" w:type="dxa"/>
          </w:tcPr>
          <w:p w14:paraId="64A4D375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Japan</w:t>
            </w:r>
            <w:r w:rsidRPr="00C26E60">
              <w:rPr>
                <w:sz w:val="20"/>
                <w:szCs w:val="20"/>
              </w:rPr>
              <w:br/>
              <w:t xml:space="preserve">Ministry of Internal Affairs and Communication </w:t>
            </w:r>
            <w:r w:rsidRPr="00C26E60">
              <w:rPr>
                <w:rStyle w:val="normaltextrun"/>
                <w:sz w:val="20"/>
                <w:szCs w:val="20"/>
              </w:rPr>
              <w:t>(MIC Japan)</w:t>
            </w:r>
          </w:p>
        </w:tc>
        <w:tc>
          <w:tcPr>
            <w:tcW w:w="2835" w:type="dxa"/>
          </w:tcPr>
          <w:p w14:paraId="225119AE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MIC Japan: USD 150 000</w:t>
            </w:r>
          </w:p>
          <w:p w14:paraId="1C52EA73" w14:textId="77777777" w:rsidR="001637AC" w:rsidRPr="00C26E60" w:rsidRDefault="001637AC" w:rsidP="007144CE">
            <w:pPr>
              <w:pStyle w:val="Tabletext"/>
              <w:rPr>
                <w:rStyle w:val="normaltextrun"/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37 500</w:t>
            </w:r>
          </w:p>
        </w:tc>
        <w:tc>
          <w:tcPr>
            <w:tcW w:w="1418" w:type="dxa"/>
          </w:tcPr>
          <w:p w14:paraId="33F90722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 xml:space="preserve">USD </w:t>
            </w:r>
            <w:r>
              <w:rPr>
                <w:rFonts w:eastAsia="Trebuchet MS"/>
                <w:sz w:val="20"/>
                <w:szCs w:val="20"/>
              </w:rPr>
              <w:t>53 845</w:t>
            </w:r>
          </w:p>
        </w:tc>
      </w:tr>
      <w:tr w:rsidR="001637AC" w:rsidRPr="00C26E60" w14:paraId="63B9912A" w14:textId="77777777" w:rsidTr="56B39B94">
        <w:trPr>
          <w:cantSplit/>
          <w:jc w:val="center"/>
        </w:trPr>
        <w:tc>
          <w:tcPr>
            <w:tcW w:w="1413" w:type="dxa"/>
          </w:tcPr>
          <w:p w14:paraId="7B36BDFB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7GLO23133</w:t>
            </w:r>
          </w:p>
        </w:tc>
        <w:tc>
          <w:tcPr>
            <w:tcW w:w="3827" w:type="dxa"/>
          </w:tcPr>
          <w:p w14:paraId="7E233526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Boosting digital skills through Digital Transformation Centres (DTCs) – Phase 2</w:t>
            </w:r>
          </w:p>
        </w:tc>
        <w:tc>
          <w:tcPr>
            <w:tcW w:w="1134" w:type="dxa"/>
          </w:tcPr>
          <w:p w14:paraId="27BAF375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Jun</w:t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 202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A1AA4B2" w14:textId="77777777" w:rsidR="001637AC" w:rsidRPr="00C26E60" w:rsidRDefault="001637AC" w:rsidP="007144CE">
            <w:pPr>
              <w:pStyle w:val="Tabletext"/>
              <w:rPr>
                <w:rFonts w:eastAsia="Times New Roman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7B2D2EA8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Norway</w:t>
            </w:r>
            <w:r>
              <w:rPr>
                <w:sz w:val="20"/>
                <w:szCs w:val="20"/>
              </w:rPr>
              <w:br/>
            </w:r>
            <w:r w:rsidRPr="00C26E60">
              <w:rPr>
                <w:sz w:val="20"/>
                <w:szCs w:val="20"/>
              </w:rPr>
              <w:t>Norwegian Agency for Development Cooperation (NORAD)</w:t>
            </w:r>
          </w:p>
        </w:tc>
        <w:tc>
          <w:tcPr>
            <w:tcW w:w="2835" w:type="dxa"/>
          </w:tcPr>
          <w:p w14:paraId="0F63D5C0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NORAD: CHF 834 276</w:t>
            </w:r>
          </w:p>
          <w:p w14:paraId="040BDDD4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 CHF 268</w:t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000</w:t>
            </w:r>
            <w:r w:rsidRPr="00C26E6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14:paraId="5649AE89" w14:textId="77777777" w:rsidR="001637AC" w:rsidRPr="00C26E60" w:rsidRDefault="001637AC" w:rsidP="007144CE">
            <w:pPr>
              <w:pStyle w:val="Tabletext"/>
              <w:jc w:val="center"/>
              <w:rPr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CHF 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46 879</w:t>
            </w:r>
          </w:p>
        </w:tc>
      </w:tr>
      <w:tr w:rsidR="001637AC" w:rsidRPr="00C26E60" w14:paraId="01430235" w14:textId="77777777" w:rsidTr="56B39B94">
        <w:trPr>
          <w:cantSplit/>
          <w:jc w:val="center"/>
        </w:trPr>
        <w:tc>
          <w:tcPr>
            <w:tcW w:w="1413" w:type="dxa"/>
          </w:tcPr>
          <w:p w14:paraId="6102D877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7SUR23017</w:t>
            </w:r>
          </w:p>
        </w:tc>
        <w:tc>
          <w:tcPr>
            <w:tcW w:w="3827" w:type="dxa"/>
          </w:tcPr>
          <w:p w14:paraId="45372FC3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National Computer Incident Response Team (CIRT) Implementation – Suriname</w:t>
            </w:r>
          </w:p>
        </w:tc>
        <w:tc>
          <w:tcPr>
            <w:tcW w:w="1134" w:type="dxa"/>
          </w:tcPr>
          <w:p w14:paraId="71302035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Jul. 2027</w:t>
            </w:r>
          </w:p>
        </w:tc>
        <w:tc>
          <w:tcPr>
            <w:tcW w:w="1418" w:type="dxa"/>
          </w:tcPr>
          <w:p w14:paraId="5E507F52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Americas</w:t>
            </w:r>
          </w:p>
        </w:tc>
        <w:tc>
          <w:tcPr>
            <w:tcW w:w="2551" w:type="dxa"/>
          </w:tcPr>
          <w:p w14:paraId="5131668C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Government of Suriname</w:t>
            </w:r>
          </w:p>
        </w:tc>
        <w:tc>
          <w:tcPr>
            <w:tcW w:w="2835" w:type="dxa"/>
          </w:tcPr>
          <w:p w14:paraId="6F37E911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 xml:space="preserve">Government of Suriname: </w:t>
            </w:r>
            <w:r w:rsidRPr="00C26E60">
              <w:rPr>
                <w:sz w:val="20"/>
                <w:szCs w:val="20"/>
              </w:rPr>
              <w:br/>
              <w:t>USD 350 000</w:t>
            </w:r>
          </w:p>
          <w:p w14:paraId="4EF513B5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55 000</w:t>
            </w:r>
            <w:r w:rsidRPr="00C26E60">
              <w:rPr>
                <w:rFonts w:eastAsia="Trebuchet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B01DB33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 xml:space="preserve">USD </w:t>
            </w:r>
            <w:r>
              <w:rPr>
                <w:rFonts w:eastAsia="Trebuchet MS"/>
                <w:sz w:val="20"/>
                <w:szCs w:val="20"/>
              </w:rPr>
              <w:t>244 195</w:t>
            </w:r>
          </w:p>
        </w:tc>
      </w:tr>
      <w:tr w:rsidR="001637AC" w:rsidRPr="00C26E60" w14:paraId="6982661A" w14:textId="77777777" w:rsidTr="56B39B94">
        <w:trPr>
          <w:cantSplit/>
          <w:jc w:val="center"/>
        </w:trPr>
        <w:tc>
          <w:tcPr>
            <w:tcW w:w="1413" w:type="dxa"/>
          </w:tcPr>
          <w:p w14:paraId="02B85418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7GLO23132</w:t>
            </w:r>
          </w:p>
        </w:tc>
        <w:tc>
          <w:tcPr>
            <w:tcW w:w="3827" w:type="dxa"/>
          </w:tcPr>
          <w:p w14:paraId="747ECFF8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Generation Connect Young Leadership Programme</w:t>
            </w:r>
            <w:r w:rsidRPr="00C26E6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14:paraId="3FFD4BB9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Apr. 2027</w:t>
            </w:r>
            <w:r w:rsidRPr="00C26E6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14:paraId="734ED5A4" w14:textId="77777777" w:rsidR="001637AC" w:rsidRPr="00C26E60" w:rsidRDefault="001637AC" w:rsidP="007144CE">
            <w:pPr>
              <w:pStyle w:val="Tabletext"/>
              <w:rPr>
                <w:rStyle w:val="normaltextrun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3266E1D3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Huawei</w:t>
            </w:r>
          </w:p>
        </w:tc>
        <w:tc>
          <w:tcPr>
            <w:tcW w:w="2835" w:type="dxa"/>
          </w:tcPr>
          <w:p w14:paraId="2FF22F33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Huawei: USD 1 255 654</w:t>
            </w:r>
          </w:p>
          <w:p w14:paraId="79097F4E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eastAsia="SimSun" w:hAnsiTheme="minorHAnsi" w:cstheme="minorHAnsi"/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500 000</w:t>
            </w:r>
          </w:p>
        </w:tc>
        <w:tc>
          <w:tcPr>
            <w:tcW w:w="1418" w:type="dxa"/>
          </w:tcPr>
          <w:p w14:paraId="7C65D3FC" w14:textId="77777777" w:rsidR="001637AC" w:rsidRPr="00C60DAA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E331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USD 841 384</w:t>
            </w:r>
          </w:p>
        </w:tc>
      </w:tr>
      <w:tr w:rsidR="001637AC" w:rsidRPr="00C26E60" w14:paraId="718FD4BF" w14:textId="77777777" w:rsidTr="56B39B94">
        <w:trPr>
          <w:cantSplit/>
          <w:jc w:val="center"/>
        </w:trPr>
        <w:tc>
          <w:tcPr>
            <w:tcW w:w="1413" w:type="dxa"/>
          </w:tcPr>
          <w:p w14:paraId="4A93E184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7RAS24075</w:t>
            </w:r>
          </w:p>
        </w:tc>
        <w:tc>
          <w:tcPr>
            <w:tcW w:w="3827" w:type="dxa"/>
          </w:tcPr>
          <w:p w14:paraId="263F5846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Creating a Circular Economy for Electronics and Electricals in Thailand and Mongolia</w:t>
            </w:r>
          </w:p>
        </w:tc>
        <w:tc>
          <w:tcPr>
            <w:tcW w:w="1134" w:type="dxa"/>
          </w:tcPr>
          <w:p w14:paraId="672A4EAB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Mar. 2026</w:t>
            </w:r>
          </w:p>
        </w:tc>
        <w:tc>
          <w:tcPr>
            <w:tcW w:w="1418" w:type="dxa"/>
          </w:tcPr>
          <w:p w14:paraId="5D18DCC5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Asia-Pacific</w:t>
            </w:r>
          </w:p>
        </w:tc>
        <w:tc>
          <w:tcPr>
            <w:tcW w:w="2551" w:type="dxa"/>
          </w:tcPr>
          <w:p w14:paraId="1DDA6BED" w14:textId="77777777" w:rsidR="001637AC" w:rsidRPr="00C26E60" w:rsidRDefault="001637AC" w:rsidP="007144CE">
            <w:pPr>
              <w:pStyle w:val="Tabletext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Australia</w:t>
            </w:r>
            <w:r w:rsidRPr="00C26E60">
              <w:rPr>
                <w:sz w:val="20"/>
                <w:szCs w:val="20"/>
              </w:rPr>
              <w:br/>
              <w:t>Department of Infrastructure, Transport, Regional Development, Communications</w:t>
            </w:r>
            <w:r w:rsidRPr="000A7F05">
              <w:rPr>
                <w:sz w:val="20"/>
                <w:szCs w:val="20"/>
              </w:rPr>
              <w:t>, Sport</w:t>
            </w:r>
            <w:r w:rsidRPr="00C26E60">
              <w:rPr>
                <w:sz w:val="20"/>
                <w:szCs w:val="20"/>
              </w:rPr>
              <w:t xml:space="preserve"> and the Arts (DITRDC</w:t>
            </w:r>
            <w:r>
              <w:rPr>
                <w:sz w:val="20"/>
                <w:szCs w:val="20"/>
              </w:rPr>
              <w:t>S</w:t>
            </w:r>
            <w:r w:rsidRPr="00C26E60">
              <w:rPr>
                <w:sz w:val="20"/>
                <w:szCs w:val="20"/>
              </w:rPr>
              <w:t>A)</w:t>
            </w:r>
          </w:p>
        </w:tc>
        <w:tc>
          <w:tcPr>
            <w:tcW w:w="2835" w:type="dxa"/>
          </w:tcPr>
          <w:p w14:paraId="5F6B2E53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DITRDC</w:t>
            </w:r>
            <w:r>
              <w:rPr>
                <w:sz w:val="20"/>
                <w:szCs w:val="20"/>
              </w:rPr>
              <w:t>S</w:t>
            </w:r>
            <w:r w:rsidRPr="00C26E60">
              <w:rPr>
                <w:sz w:val="20"/>
                <w:szCs w:val="20"/>
              </w:rPr>
              <w:t>A: USD 256 800</w:t>
            </w:r>
          </w:p>
          <w:p w14:paraId="2DDD0E14" w14:textId="77777777" w:rsidR="001637AC" w:rsidRPr="00C26E60" w:rsidRDefault="001637AC" w:rsidP="007144CE">
            <w:pPr>
              <w:pStyle w:val="Tabletext"/>
              <w:rPr>
                <w:rStyle w:val="normaltextrun"/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60 000</w:t>
            </w:r>
          </w:p>
        </w:tc>
        <w:tc>
          <w:tcPr>
            <w:tcW w:w="1418" w:type="dxa"/>
          </w:tcPr>
          <w:p w14:paraId="1471ECA3" w14:textId="77777777" w:rsidR="001637AC" w:rsidRPr="00C26E60" w:rsidRDefault="001637AC" w:rsidP="007144CE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26E60">
              <w:rPr>
                <w:rFonts w:eastAsia="Trebuchet MS"/>
                <w:color w:val="000000" w:themeColor="text1"/>
                <w:sz w:val="20"/>
                <w:szCs w:val="20"/>
              </w:rPr>
              <w:t xml:space="preserve">USD </w:t>
            </w:r>
            <w:r>
              <w:rPr>
                <w:rFonts w:eastAsia="Trebuchet MS"/>
                <w:color w:val="000000" w:themeColor="text1"/>
                <w:sz w:val="20"/>
                <w:szCs w:val="20"/>
              </w:rPr>
              <w:t>89 880</w:t>
            </w:r>
          </w:p>
        </w:tc>
      </w:tr>
      <w:tr w:rsidR="001637AC" w:rsidRPr="00C26E60" w14:paraId="3BF592FD" w14:textId="77777777" w:rsidTr="56B39B94">
        <w:trPr>
          <w:cantSplit/>
          <w:jc w:val="center"/>
        </w:trPr>
        <w:tc>
          <w:tcPr>
            <w:tcW w:w="1413" w:type="dxa"/>
          </w:tcPr>
          <w:p w14:paraId="35E191AF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7RAF24106</w:t>
            </w:r>
          </w:p>
        </w:tc>
        <w:tc>
          <w:tcPr>
            <w:tcW w:w="3827" w:type="dxa"/>
          </w:tcPr>
          <w:p w14:paraId="299EA870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Cyber resilience for Digital Development in the Least Developed Countries (CRDD-LDCs)</w:t>
            </w:r>
          </w:p>
        </w:tc>
        <w:tc>
          <w:tcPr>
            <w:tcW w:w="1134" w:type="dxa"/>
          </w:tcPr>
          <w:p w14:paraId="46B09D90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>
              <w:rPr>
                <w:rFonts w:eastAsia="Trebuchet MS"/>
                <w:sz w:val="20"/>
                <w:szCs w:val="20"/>
              </w:rPr>
              <w:t>May 2026</w:t>
            </w:r>
          </w:p>
        </w:tc>
        <w:tc>
          <w:tcPr>
            <w:tcW w:w="1418" w:type="dxa"/>
          </w:tcPr>
          <w:p w14:paraId="00998518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Africa</w:t>
            </w:r>
          </w:p>
        </w:tc>
        <w:tc>
          <w:tcPr>
            <w:tcW w:w="2551" w:type="dxa"/>
          </w:tcPr>
          <w:p w14:paraId="1C938CCA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Czech Republic</w:t>
            </w:r>
            <w:r w:rsidRPr="00C26E60">
              <w:rPr>
                <w:sz w:val="20"/>
                <w:szCs w:val="20"/>
              </w:rPr>
              <w:br/>
              <w:t xml:space="preserve">Ministry of Foreign Affairs </w:t>
            </w:r>
            <w:r>
              <w:rPr>
                <w:sz w:val="20"/>
                <w:szCs w:val="20"/>
              </w:rPr>
              <w:t>(MFA)</w:t>
            </w:r>
            <w:r w:rsidRPr="00C26E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38CD528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MFA</w:t>
            </w:r>
            <w:r w:rsidRPr="00C26E60">
              <w:rPr>
                <w:sz w:val="20"/>
                <w:szCs w:val="20"/>
              </w:rPr>
              <w:t>: CHF 97 005</w:t>
            </w:r>
          </w:p>
          <w:p w14:paraId="2CDA5894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CHF 50 000</w:t>
            </w:r>
          </w:p>
        </w:tc>
        <w:tc>
          <w:tcPr>
            <w:tcW w:w="1418" w:type="dxa"/>
          </w:tcPr>
          <w:p w14:paraId="4F84FD48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szCs w:val="20"/>
              </w:rPr>
            </w:pPr>
            <w:r w:rsidRPr="008B1243">
              <w:rPr>
                <w:rFonts w:eastAsia="Trebuchet MS"/>
                <w:color w:val="000000" w:themeColor="text1"/>
                <w:sz w:val="20"/>
                <w:szCs w:val="20"/>
              </w:rPr>
              <w:t>CHF 22 456</w:t>
            </w:r>
          </w:p>
        </w:tc>
      </w:tr>
      <w:tr w:rsidR="001637AC" w:rsidRPr="00C26E60" w14:paraId="4A8FC0CE" w14:textId="77777777" w:rsidTr="56B39B94">
        <w:trPr>
          <w:cantSplit/>
          <w:jc w:val="center"/>
        </w:trPr>
        <w:tc>
          <w:tcPr>
            <w:tcW w:w="1413" w:type="dxa"/>
          </w:tcPr>
          <w:p w14:paraId="5714D9F6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lastRenderedPageBreak/>
              <w:t>7GLO24144</w:t>
            </w:r>
          </w:p>
        </w:tc>
        <w:tc>
          <w:tcPr>
            <w:tcW w:w="3827" w:type="dxa"/>
          </w:tcPr>
          <w:p w14:paraId="55FA9B57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Early Warnings for All – ITU funds to support to the implementation of the initiative</w:t>
            </w:r>
          </w:p>
        </w:tc>
        <w:tc>
          <w:tcPr>
            <w:tcW w:w="1134" w:type="dxa"/>
          </w:tcPr>
          <w:p w14:paraId="0A2644CE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Sep. 202</w:t>
            </w:r>
            <w:r>
              <w:rPr>
                <w:rFonts w:eastAsia="Trebuchet MS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92A5166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6781A998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 xml:space="preserve">WMO (Funds from Ministry of Foreign Affairs, Denmark) </w:t>
            </w:r>
            <w:r w:rsidRPr="00C26E60">
              <w:rPr>
                <w:sz w:val="20"/>
                <w:szCs w:val="20"/>
              </w:rPr>
              <w:br/>
            </w:r>
            <w:r w:rsidRPr="00C26E60">
              <w:rPr>
                <w:sz w:val="20"/>
                <w:szCs w:val="20"/>
              </w:rPr>
              <w:br/>
              <w:t>UNDRR (Funds from CREWS - Climate Risk and Early Warning Systems)</w:t>
            </w:r>
          </w:p>
        </w:tc>
        <w:tc>
          <w:tcPr>
            <w:tcW w:w="2835" w:type="dxa"/>
          </w:tcPr>
          <w:p w14:paraId="745409A7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WMO</w:t>
            </w:r>
            <w:r>
              <w:rPr>
                <w:sz w:val="20"/>
                <w:szCs w:val="20"/>
              </w:rPr>
              <w:t>, F</w:t>
            </w:r>
            <w:r w:rsidRPr="00C26E60">
              <w:rPr>
                <w:sz w:val="20"/>
                <w:szCs w:val="20"/>
              </w:rPr>
              <w:t>unds from Ministry of Foreign Affairs, Denmark</w:t>
            </w:r>
            <w:r>
              <w:rPr>
                <w:sz w:val="20"/>
                <w:szCs w:val="20"/>
              </w:rPr>
              <w:t xml:space="preserve"> (</w:t>
            </w:r>
            <w:r w:rsidRPr="00672FE1">
              <w:rPr>
                <w:sz w:val="20"/>
                <w:szCs w:val="20"/>
              </w:rPr>
              <w:t>9RAF24105</w:t>
            </w:r>
            <w:r w:rsidRPr="00C26E60">
              <w:rPr>
                <w:sz w:val="20"/>
                <w:szCs w:val="20"/>
              </w:rPr>
              <w:t>): CHF 851 043</w:t>
            </w:r>
          </w:p>
          <w:p w14:paraId="570338EA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UNDRR</w:t>
            </w:r>
            <w:r>
              <w:rPr>
                <w:sz w:val="20"/>
                <w:szCs w:val="20"/>
              </w:rPr>
              <w:t xml:space="preserve">, </w:t>
            </w:r>
            <w:r w:rsidRPr="00C26E60">
              <w:rPr>
                <w:sz w:val="20"/>
                <w:szCs w:val="20"/>
              </w:rPr>
              <w:t>Funds from CREWS</w:t>
            </w:r>
            <w:r>
              <w:rPr>
                <w:sz w:val="20"/>
                <w:szCs w:val="20"/>
              </w:rPr>
              <w:t xml:space="preserve"> (</w:t>
            </w:r>
            <w:r w:rsidRPr="004926BA">
              <w:rPr>
                <w:sz w:val="20"/>
                <w:szCs w:val="20"/>
              </w:rPr>
              <w:t>9GLO24143</w:t>
            </w:r>
            <w:r w:rsidRPr="00C26E60">
              <w:rPr>
                <w:sz w:val="20"/>
                <w:szCs w:val="20"/>
              </w:rPr>
              <w:t>): USD 852 212</w:t>
            </w:r>
          </w:p>
          <w:p w14:paraId="31AB3C8E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600 000</w:t>
            </w:r>
          </w:p>
        </w:tc>
        <w:tc>
          <w:tcPr>
            <w:tcW w:w="1418" w:type="dxa"/>
          </w:tcPr>
          <w:p w14:paraId="33727F70" w14:textId="2DCCA161" w:rsidR="001637AC" w:rsidRPr="00A2623E" w:rsidRDefault="001637AC" w:rsidP="001637AC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szCs w:val="20"/>
              </w:rPr>
            </w:pPr>
            <w:r w:rsidRPr="00A2623E">
              <w:rPr>
                <w:rFonts w:eastAsia="Trebuchet MS"/>
                <w:color w:val="000000" w:themeColor="text1"/>
                <w:sz w:val="20"/>
                <w:szCs w:val="20"/>
              </w:rPr>
              <w:t xml:space="preserve">USD </w:t>
            </w:r>
            <w:r>
              <w:rPr>
                <w:rFonts w:eastAsia="Trebuchet MS"/>
                <w:color w:val="000000" w:themeColor="text1"/>
                <w:sz w:val="20"/>
                <w:szCs w:val="20"/>
              </w:rPr>
              <w:t>484 611</w:t>
            </w:r>
          </w:p>
        </w:tc>
      </w:tr>
      <w:tr w:rsidR="001637AC" w:rsidRPr="00C26E60" w14:paraId="518F9DA4" w14:textId="77777777" w:rsidTr="56B39B94">
        <w:trPr>
          <w:cantSplit/>
          <w:jc w:val="center"/>
        </w:trPr>
        <w:tc>
          <w:tcPr>
            <w:tcW w:w="1413" w:type="dxa"/>
          </w:tcPr>
          <w:p w14:paraId="07E485DE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sz w:val="20"/>
                <w:szCs w:val="20"/>
                <w:highlight w:val="yellow"/>
              </w:rPr>
            </w:pPr>
            <w:r w:rsidRPr="00C26E60">
              <w:rPr>
                <w:rFonts w:eastAsia="Trebuchet MS"/>
                <w:sz w:val="20"/>
                <w:szCs w:val="20"/>
              </w:rPr>
              <w:t>7MNE24002</w:t>
            </w:r>
          </w:p>
        </w:tc>
        <w:tc>
          <w:tcPr>
            <w:tcW w:w="3827" w:type="dxa"/>
          </w:tcPr>
          <w:p w14:paraId="64F03FC2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  <w:highlight w:val="yellow"/>
              </w:rPr>
            </w:pPr>
            <w:r w:rsidRPr="00C26E60">
              <w:rPr>
                <w:rFonts w:eastAsia="Trebuchet MS"/>
                <w:sz w:val="20"/>
                <w:szCs w:val="20"/>
              </w:rPr>
              <w:t>Digital Transformation of Local Self-Governments in Montenegro</w:t>
            </w:r>
          </w:p>
        </w:tc>
        <w:tc>
          <w:tcPr>
            <w:tcW w:w="1134" w:type="dxa"/>
          </w:tcPr>
          <w:p w14:paraId="6FCAD276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>
              <w:rPr>
                <w:rFonts w:eastAsia="Trebuchet MS"/>
                <w:sz w:val="20"/>
                <w:szCs w:val="20"/>
              </w:rPr>
              <w:t>Apr</w:t>
            </w:r>
            <w:r w:rsidRPr="00C26E60">
              <w:rPr>
                <w:rFonts w:eastAsia="Trebuchet MS"/>
                <w:sz w:val="20"/>
                <w:szCs w:val="20"/>
              </w:rPr>
              <w:t>. 202</w:t>
            </w:r>
            <w:r>
              <w:rPr>
                <w:rFonts w:eastAsia="Trebuchet MS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2F8E2AA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Europe</w:t>
            </w:r>
          </w:p>
        </w:tc>
        <w:tc>
          <w:tcPr>
            <w:tcW w:w="2551" w:type="dxa"/>
          </w:tcPr>
          <w:p w14:paraId="311C7FE1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 xml:space="preserve">Montenegro </w:t>
            </w:r>
            <w:r>
              <w:rPr>
                <w:sz w:val="20"/>
                <w:szCs w:val="20"/>
              </w:rPr>
              <w:br/>
            </w:r>
            <w:r w:rsidRPr="00C26E60">
              <w:rPr>
                <w:sz w:val="20"/>
                <w:szCs w:val="20"/>
              </w:rPr>
              <w:t>SDG Acceleration Fund</w:t>
            </w:r>
          </w:p>
        </w:tc>
        <w:tc>
          <w:tcPr>
            <w:tcW w:w="2835" w:type="dxa"/>
          </w:tcPr>
          <w:p w14:paraId="2D62B8B3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Montenegro SDG Acceleration Fund:</w:t>
            </w:r>
            <w:r>
              <w:rPr>
                <w:sz w:val="20"/>
                <w:szCs w:val="20"/>
              </w:rPr>
              <w:t xml:space="preserve"> </w:t>
            </w:r>
            <w:r w:rsidRPr="00C26E60">
              <w:rPr>
                <w:sz w:val="20"/>
                <w:szCs w:val="20"/>
              </w:rPr>
              <w:t>USD 110 210</w:t>
            </w:r>
          </w:p>
          <w:p w14:paraId="3F547C53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</w:t>
            </w:r>
            <w:r>
              <w:rPr>
                <w:sz w:val="20"/>
                <w:szCs w:val="20"/>
              </w:rPr>
              <w:t xml:space="preserve"> </w:t>
            </w:r>
            <w:r w:rsidRPr="00C26E60">
              <w:rPr>
                <w:sz w:val="20"/>
                <w:szCs w:val="20"/>
              </w:rPr>
              <w:t>USD 55 000</w:t>
            </w:r>
          </w:p>
        </w:tc>
        <w:tc>
          <w:tcPr>
            <w:tcW w:w="1418" w:type="dxa"/>
          </w:tcPr>
          <w:p w14:paraId="27325911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szCs w:val="20"/>
              </w:rPr>
            </w:pPr>
            <w:r w:rsidRPr="00C26E60">
              <w:rPr>
                <w:rFonts w:eastAsia="Trebuchet MS"/>
                <w:color w:val="000000" w:themeColor="text1"/>
                <w:sz w:val="20"/>
                <w:szCs w:val="20"/>
              </w:rPr>
              <w:t xml:space="preserve">USD </w:t>
            </w:r>
            <w:r>
              <w:rPr>
                <w:rFonts w:eastAsia="Trebuchet MS"/>
                <w:color w:val="000000" w:themeColor="text1"/>
                <w:sz w:val="20"/>
                <w:szCs w:val="20"/>
              </w:rPr>
              <w:t>21 662</w:t>
            </w:r>
          </w:p>
        </w:tc>
      </w:tr>
      <w:tr w:rsidR="001637AC" w:rsidRPr="00C26E60" w14:paraId="2692C2A4" w14:textId="77777777" w:rsidTr="56B39B94">
        <w:trPr>
          <w:cantSplit/>
          <w:jc w:val="center"/>
        </w:trPr>
        <w:tc>
          <w:tcPr>
            <w:tcW w:w="1413" w:type="dxa"/>
          </w:tcPr>
          <w:p w14:paraId="0D9F8CD3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7GLO24139</w:t>
            </w:r>
          </w:p>
        </w:tc>
        <w:tc>
          <w:tcPr>
            <w:tcW w:w="3827" w:type="dxa"/>
          </w:tcPr>
          <w:p w14:paraId="3CEA31E0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Strengthening the capacity for the implementation of the multi-regional EU funded projects</w:t>
            </w:r>
          </w:p>
        </w:tc>
        <w:tc>
          <w:tcPr>
            <w:tcW w:w="1134" w:type="dxa"/>
          </w:tcPr>
          <w:p w14:paraId="7F883331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May 2026</w:t>
            </w:r>
          </w:p>
        </w:tc>
        <w:tc>
          <w:tcPr>
            <w:tcW w:w="1418" w:type="dxa"/>
          </w:tcPr>
          <w:p w14:paraId="2720D052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30E49476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European Union (EU)</w:t>
            </w:r>
          </w:p>
        </w:tc>
        <w:tc>
          <w:tcPr>
            <w:tcW w:w="2835" w:type="dxa"/>
          </w:tcPr>
          <w:p w14:paraId="4C202EF6" w14:textId="77777777" w:rsidR="001637AC" w:rsidRPr="00AA23DE" w:rsidRDefault="001637AC" w:rsidP="007144CE">
            <w:pPr>
              <w:pStyle w:val="Tabletext"/>
              <w:rPr>
                <w:sz w:val="20"/>
                <w:szCs w:val="20"/>
                <w:lang w:val="es-ES"/>
              </w:rPr>
            </w:pPr>
            <w:r w:rsidRPr="00AA23DE">
              <w:rPr>
                <w:sz w:val="20"/>
                <w:szCs w:val="20"/>
                <w:lang w:val="es-ES"/>
              </w:rPr>
              <w:t>EU: EUR 8 200 000 (9GLO23123, 9GLO23128, 9GLO23129)</w:t>
            </w:r>
          </w:p>
          <w:p w14:paraId="09B660C6" w14:textId="77777777" w:rsidR="001637AC" w:rsidRPr="00633F93" w:rsidRDefault="001637AC" w:rsidP="007144CE">
            <w:pPr>
              <w:pStyle w:val="Tabletext"/>
              <w:rPr>
                <w:sz w:val="20"/>
                <w:szCs w:val="20"/>
                <w:lang w:val="fr-CH"/>
              </w:rPr>
            </w:pPr>
            <w:r w:rsidRPr="00633F93">
              <w:rPr>
                <w:sz w:val="20"/>
                <w:szCs w:val="20"/>
                <w:lang w:val="fr-CH"/>
              </w:rPr>
              <w:t>ICT-DF: CHF 840 000</w:t>
            </w:r>
          </w:p>
        </w:tc>
        <w:tc>
          <w:tcPr>
            <w:tcW w:w="1418" w:type="dxa"/>
          </w:tcPr>
          <w:p w14:paraId="34AB3165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szCs w:val="20"/>
              </w:rPr>
            </w:pPr>
            <w:r w:rsidRPr="00CB75BB">
              <w:rPr>
                <w:rFonts w:eastAsia="Trebuchet MS"/>
                <w:color w:val="000000" w:themeColor="text1"/>
                <w:sz w:val="20"/>
                <w:szCs w:val="20"/>
              </w:rPr>
              <w:t>CHF 2 434 860</w:t>
            </w:r>
          </w:p>
        </w:tc>
      </w:tr>
      <w:tr w:rsidR="001637AC" w:rsidRPr="00C26E60" w14:paraId="4763499E" w14:textId="77777777" w:rsidTr="56B39B94">
        <w:trPr>
          <w:cantSplit/>
          <w:jc w:val="center"/>
        </w:trPr>
        <w:tc>
          <w:tcPr>
            <w:tcW w:w="1413" w:type="dxa"/>
          </w:tcPr>
          <w:p w14:paraId="6741C3F9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7CIS25001</w:t>
            </w:r>
          </w:p>
        </w:tc>
        <w:tc>
          <w:tcPr>
            <w:tcW w:w="3827" w:type="dxa"/>
          </w:tcPr>
          <w:p w14:paraId="610822B6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Digital Government Cooperation in the Central Asia and Caucasus countries</w:t>
            </w:r>
          </w:p>
        </w:tc>
        <w:tc>
          <w:tcPr>
            <w:tcW w:w="1134" w:type="dxa"/>
          </w:tcPr>
          <w:p w14:paraId="1028989B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Dec. 2026</w:t>
            </w:r>
          </w:p>
        </w:tc>
        <w:tc>
          <w:tcPr>
            <w:tcW w:w="1418" w:type="dxa"/>
          </w:tcPr>
          <w:p w14:paraId="007328C9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  <w:szCs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Commonwealth of Independent States</w:t>
            </w:r>
          </w:p>
        </w:tc>
        <w:tc>
          <w:tcPr>
            <w:tcW w:w="2551" w:type="dxa"/>
          </w:tcPr>
          <w:p w14:paraId="5CF05C84" w14:textId="77777777" w:rsidR="001637AC" w:rsidRPr="00633F93" w:rsidRDefault="001637AC" w:rsidP="007144CE">
            <w:pPr>
              <w:pStyle w:val="Tabletext"/>
              <w:rPr>
                <w:sz w:val="20"/>
                <w:szCs w:val="20"/>
                <w:lang w:val="fr-CH"/>
              </w:rPr>
            </w:pPr>
            <w:r w:rsidRPr="00633F93">
              <w:rPr>
                <w:sz w:val="20"/>
                <w:szCs w:val="20"/>
                <w:lang w:val="fr-CH"/>
              </w:rPr>
              <w:t>Kazakhstan</w:t>
            </w:r>
            <w:r w:rsidRPr="00633F93">
              <w:rPr>
                <w:sz w:val="20"/>
                <w:szCs w:val="20"/>
                <w:lang w:val="fr-CH"/>
              </w:rPr>
              <w:br/>
              <w:t>National Information Technologies JSC (NITEC)</w:t>
            </w:r>
          </w:p>
        </w:tc>
        <w:tc>
          <w:tcPr>
            <w:tcW w:w="2835" w:type="dxa"/>
          </w:tcPr>
          <w:p w14:paraId="0C1A2852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NITEC: USD 100 000</w:t>
            </w:r>
          </w:p>
          <w:p w14:paraId="62899419" w14:textId="77777777" w:rsidR="001637AC" w:rsidRPr="00C26E60" w:rsidRDefault="001637AC" w:rsidP="007144CE">
            <w:pPr>
              <w:pStyle w:val="Tabletext"/>
              <w:rPr>
                <w:sz w:val="20"/>
                <w:szCs w:val="20"/>
              </w:rPr>
            </w:pPr>
            <w:r w:rsidRPr="00C26E60">
              <w:rPr>
                <w:sz w:val="20"/>
                <w:szCs w:val="20"/>
              </w:rPr>
              <w:t>ICT-DF: USD 100 000</w:t>
            </w:r>
          </w:p>
        </w:tc>
        <w:tc>
          <w:tcPr>
            <w:tcW w:w="1418" w:type="dxa"/>
          </w:tcPr>
          <w:p w14:paraId="530379C5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szCs w:val="20"/>
              </w:rPr>
            </w:pPr>
            <w:r>
              <w:rPr>
                <w:rFonts w:eastAsia="Trebuchet MS"/>
                <w:color w:val="000000" w:themeColor="text1"/>
                <w:sz w:val="20"/>
                <w:szCs w:val="20"/>
              </w:rPr>
              <w:t>CHF 47 999</w:t>
            </w:r>
          </w:p>
        </w:tc>
      </w:tr>
      <w:tr w:rsidR="001637AC" w:rsidRPr="00C26E60" w14:paraId="51BEF24C" w14:textId="77777777" w:rsidTr="56B39B94">
        <w:trPr>
          <w:cantSplit/>
          <w:jc w:val="center"/>
        </w:trPr>
        <w:tc>
          <w:tcPr>
            <w:tcW w:w="1413" w:type="dxa"/>
          </w:tcPr>
          <w:p w14:paraId="470BFE13" w14:textId="77777777" w:rsidR="001637AC" w:rsidRPr="00C26E60" w:rsidRDefault="001637AC" w:rsidP="007144CE">
            <w:pPr>
              <w:pStyle w:val="Tabletext"/>
              <w:jc w:val="center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7CIS25163</w:t>
            </w:r>
          </w:p>
        </w:tc>
        <w:tc>
          <w:tcPr>
            <w:tcW w:w="3827" w:type="dxa"/>
          </w:tcPr>
          <w:p w14:paraId="321F0A47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Satcom Capacity Building</w:t>
            </w:r>
          </w:p>
        </w:tc>
        <w:tc>
          <w:tcPr>
            <w:tcW w:w="1134" w:type="dxa"/>
          </w:tcPr>
          <w:p w14:paraId="6BDA046E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Dec. 2027</w:t>
            </w:r>
          </w:p>
        </w:tc>
        <w:tc>
          <w:tcPr>
            <w:tcW w:w="1418" w:type="dxa"/>
          </w:tcPr>
          <w:p w14:paraId="25E8EA78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Commonwealth of Independent States</w:t>
            </w:r>
          </w:p>
        </w:tc>
        <w:tc>
          <w:tcPr>
            <w:tcW w:w="2551" w:type="dxa"/>
          </w:tcPr>
          <w:p w14:paraId="7377D6D5" w14:textId="77777777" w:rsidR="001637AC" w:rsidRPr="009923BE" w:rsidRDefault="001637AC" w:rsidP="007144CE">
            <w:pPr>
              <w:pStyle w:val="Tabletext"/>
              <w:rPr>
                <w:sz w:val="20"/>
              </w:rPr>
            </w:pPr>
            <w:r w:rsidRPr="009923BE">
              <w:rPr>
                <w:sz w:val="20"/>
              </w:rPr>
              <w:t>Intersputnik International Organization of Space Communications</w:t>
            </w:r>
            <w:r>
              <w:rPr>
                <w:sz w:val="20"/>
              </w:rPr>
              <w:t xml:space="preserve"> (Intersputnik)</w:t>
            </w:r>
          </w:p>
        </w:tc>
        <w:tc>
          <w:tcPr>
            <w:tcW w:w="2835" w:type="dxa"/>
          </w:tcPr>
          <w:p w14:paraId="57799008" w14:textId="77777777" w:rsidR="001637AC" w:rsidRPr="00D44BE7" w:rsidRDefault="5980CFC8" w:rsidP="538CC65B">
            <w:pPr>
              <w:pStyle w:val="Tabletext"/>
              <w:rPr>
                <w:sz w:val="20"/>
                <w:szCs w:val="20"/>
              </w:rPr>
            </w:pPr>
            <w:r w:rsidRPr="538CC65B">
              <w:rPr>
                <w:sz w:val="20"/>
                <w:szCs w:val="20"/>
              </w:rPr>
              <w:t>Intersputnik: USD 60 000</w:t>
            </w:r>
          </w:p>
          <w:p w14:paraId="6D97570C" w14:textId="77777777" w:rsidR="001637AC" w:rsidRPr="00D44BE7" w:rsidRDefault="001637AC" w:rsidP="007144CE">
            <w:pPr>
              <w:pStyle w:val="Tabletext"/>
              <w:rPr>
                <w:sz w:val="20"/>
                <w:lang w:val="de-CH"/>
              </w:rPr>
            </w:pPr>
            <w:r w:rsidRPr="00D44BE7">
              <w:rPr>
                <w:sz w:val="20"/>
                <w:lang w:val="de-CH"/>
              </w:rPr>
              <w:t>ICT-DF: USD 60 000</w:t>
            </w:r>
          </w:p>
        </w:tc>
        <w:tc>
          <w:tcPr>
            <w:tcW w:w="1418" w:type="dxa"/>
          </w:tcPr>
          <w:p w14:paraId="61F366E3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>
              <w:rPr>
                <w:rFonts w:eastAsia="Trebuchet MS"/>
                <w:color w:val="000000" w:themeColor="text1"/>
                <w:sz w:val="20"/>
              </w:rPr>
              <w:t>USD 120 000</w:t>
            </w:r>
          </w:p>
        </w:tc>
      </w:tr>
      <w:tr w:rsidR="001637AC" w:rsidRPr="00C26E60" w14:paraId="692FECCB" w14:textId="77777777" w:rsidTr="56B39B94">
        <w:trPr>
          <w:cantSplit/>
          <w:jc w:val="center"/>
        </w:trPr>
        <w:tc>
          <w:tcPr>
            <w:tcW w:w="1413" w:type="dxa"/>
          </w:tcPr>
          <w:p w14:paraId="256233AA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7GLO24146</w:t>
            </w:r>
          </w:p>
        </w:tc>
        <w:tc>
          <w:tcPr>
            <w:tcW w:w="3827" w:type="dxa"/>
          </w:tcPr>
          <w:p w14:paraId="4364C35F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Cyber for Good (Phase 2)</w:t>
            </w:r>
          </w:p>
        </w:tc>
        <w:tc>
          <w:tcPr>
            <w:tcW w:w="1134" w:type="dxa"/>
          </w:tcPr>
          <w:p w14:paraId="0BA7D959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Dec. 2026</w:t>
            </w:r>
          </w:p>
        </w:tc>
        <w:tc>
          <w:tcPr>
            <w:tcW w:w="1418" w:type="dxa"/>
          </w:tcPr>
          <w:p w14:paraId="4149E9E6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4B9EE9BB" w14:textId="77777777" w:rsidR="001637AC" w:rsidRPr="009923BE" w:rsidRDefault="001637AC" w:rsidP="007144CE">
            <w:pPr>
              <w:pStyle w:val="Tabletext"/>
              <w:rPr>
                <w:sz w:val="20"/>
              </w:rPr>
            </w:pPr>
            <w:r w:rsidRPr="005F37CD">
              <w:rPr>
                <w:sz w:val="20"/>
              </w:rPr>
              <w:t>Republic of Korea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1C2408">
              <w:rPr>
                <w:sz w:val="20"/>
              </w:rPr>
              <w:t>Ministry of Science and ICT</w:t>
            </w:r>
            <w:r>
              <w:rPr>
                <w:sz w:val="20"/>
              </w:rPr>
              <w:t xml:space="preserve"> (MSIT)</w:t>
            </w:r>
          </w:p>
        </w:tc>
        <w:tc>
          <w:tcPr>
            <w:tcW w:w="2835" w:type="dxa"/>
          </w:tcPr>
          <w:p w14:paraId="2A798839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MSIT: USD 150 000</w:t>
            </w:r>
          </w:p>
          <w:p w14:paraId="136BABA8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ICT-DF: USD 150 000</w:t>
            </w:r>
          </w:p>
        </w:tc>
        <w:tc>
          <w:tcPr>
            <w:tcW w:w="1418" w:type="dxa"/>
          </w:tcPr>
          <w:p w14:paraId="24A5014F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>
              <w:rPr>
                <w:rFonts w:eastAsia="Trebuchet MS"/>
                <w:color w:val="000000" w:themeColor="text1"/>
                <w:sz w:val="20"/>
              </w:rPr>
              <w:t>USD 4 933</w:t>
            </w:r>
          </w:p>
        </w:tc>
      </w:tr>
      <w:tr w:rsidR="001637AC" w:rsidRPr="00C26E60" w14:paraId="252C3FDC" w14:textId="77777777" w:rsidTr="56B39B94">
        <w:trPr>
          <w:cantSplit/>
          <w:jc w:val="center"/>
        </w:trPr>
        <w:tc>
          <w:tcPr>
            <w:tcW w:w="1413" w:type="dxa"/>
          </w:tcPr>
          <w:p w14:paraId="6E9C1151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7GLO25151</w:t>
            </w:r>
          </w:p>
        </w:tc>
        <w:tc>
          <w:tcPr>
            <w:tcW w:w="3827" w:type="dxa"/>
          </w:tcPr>
          <w:p w14:paraId="74514E01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Her Cyber Tracks (Phase 3)</w:t>
            </w:r>
          </w:p>
        </w:tc>
        <w:tc>
          <w:tcPr>
            <w:tcW w:w="1134" w:type="dxa"/>
          </w:tcPr>
          <w:p w14:paraId="6E2A66AF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Feb. 2026</w:t>
            </w:r>
          </w:p>
        </w:tc>
        <w:tc>
          <w:tcPr>
            <w:tcW w:w="1418" w:type="dxa"/>
          </w:tcPr>
          <w:p w14:paraId="6BB23E2F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30087F98" w14:textId="77777777" w:rsidR="001637AC" w:rsidRPr="00D44BE7" w:rsidRDefault="001637AC" w:rsidP="007144CE">
            <w:pPr>
              <w:pStyle w:val="Tabletext"/>
              <w:rPr>
                <w:sz w:val="20"/>
                <w:lang w:val="de-CH"/>
              </w:rPr>
            </w:pPr>
            <w:r w:rsidRPr="00D44BE7">
              <w:rPr>
                <w:sz w:val="20"/>
                <w:lang w:val="de-CH"/>
              </w:rPr>
              <w:t>Germany</w:t>
            </w:r>
            <w:r w:rsidRPr="00D44BE7">
              <w:rPr>
                <w:sz w:val="20"/>
                <w:lang w:val="de-CH"/>
              </w:rPr>
              <w:br/>
              <w:t>Deutsche Gesellschaft für Internationale Zusammenarbeit (GIZ)</w:t>
            </w:r>
          </w:p>
        </w:tc>
        <w:tc>
          <w:tcPr>
            <w:tcW w:w="2835" w:type="dxa"/>
          </w:tcPr>
          <w:p w14:paraId="5113C10F" w14:textId="77777777" w:rsidR="001637AC" w:rsidRPr="005B42C4" w:rsidRDefault="001637AC" w:rsidP="007144CE">
            <w:pPr>
              <w:pStyle w:val="Tabletext"/>
              <w:rPr>
                <w:sz w:val="20"/>
                <w:lang w:val="fr-FR"/>
              </w:rPr>
            </w:pPr>
            <w:r w:rsidRPr="005B42C4">
              <w:rPr>
                <w:sz w:val="20"/>
                <w:lang w:val="fr-FR"/>
              </w:rPr>
              <w:t>GIZ: EUR 231</w:t>
            </w:r>
            <w:r>
              <w:rPr>
                <w:sz w:val="20"/>
                <w:lang w:val="fr-FR"/>
              </w:rPr>
              <w:t xml:space="preserve"> </w:t>
            </w:r>
            <w:r w:rsidRPr="005B42C4">
              <w:rPr>
                <w:sz w:val="20"/>
                <w:lang w:val="fr-FR"/>
              </w:rPr>
              <w:t>125</w:t>
            </w:r>
          </w:p>
          <w:p w14:paraId="7DE24A4A" w14:textId="77777777" w:rsidR="001637AC" w:rsidRPr="005B42C4" w:rsidRDefault="001637AC" w:rsidP="007144CE">
            <w:pPr>
              <w:pStyle w:val="Tabletext"/>
              <w:rPr>
                <w:sz w:val="20"/>
                <w:lang w:val="fr-FR"/>
              </w:rPr>
            </w:pPr>
            <w:r w:rsidRPr="005B42C4">
              <w:rPr>
                <w:sz w:val="20"/>
                <w:lang w:val="fr-FR"/>
              </w:rPr>
              <w:t>ICT-DF: E</w:t>
            </w:r>
            <w:r>
              <w:rPr>
                <w:sz w:val="20"/>
                <w:lang w:val="fr-FR"/>
              </w:rPr>
              <w:t>UR 100 800</w:t>
            </w:r>
          </w:p>
        </w:tc>
        <w:tc>
          <w:tcPr>
            <w:tcW w:w="1418" w:type="dxa"/>
          </w:tcPr>
          <w:p w14:paraId="6D490406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>
              <w:rPr>
                <w:rFonts w:eastAsia="Trebuchet MS"/>
                <w:color w:val="000000" w:themeColor="text1"/>
                <w:sz w:val="20"/>
              </w:rPr>
              <w:t>CHF 51 963</w:t>
            </w:r>
          </w:p>
        </w:tc>
      </w:tr>
      <w:tr w:rsidR="001637AC" w:rsidRPr="00C26E60" w14:paraId="4AF08539" w14:textId="77777777" w:rsidTr="56B39B94">
        <w:trPr>
          <w:cantSplit/>
          <w:jc w:val="center"/>
        </w:trPr>
        <w:tc>
          <w:tcPr>
            <w:tcW w:w="1413" w:type="dxa"/>
          </w:tcPr>
          <w:p w14:paraId="2D9AA122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lastRenderedPageBreak/>
              <w:t>7GLO25152</w:t>
            </w:r>
          </w:p>
        </w:tc>
        <w:tc>
          <w:tcPr>
            <w:tcW w:w="3827" w:type="dxa"/>
          </w:tcPr>
          <w:p w14:paraId="20245066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International Exchange Initiative on Regulating E-waste and Engaging Tech Companies – Creating a Circular Economy for Electronics</w:t>
            </w:r>
          </w:p>
        </w:tc>
        <w:tc>
          <w:tcPr>
            <w:tcW w:w="1134" w:type="dxa"/>
          </w:tcPr>
          <w:p w14:paraId="2C2D11A1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Dec. 2026</w:t>
            </w:r>
          </w:p>
        </w:tc>
        <w:tc>
          <w:tcPr>
            <w:tcW w:w="1418" w:type="dxa"/>
          </w:tcPr>
          <w:p w14:paraId="580A0648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139FEC39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Colombia</w:t>
            </w:r>
          </w:p>
          <w:p w14:paraId="7936080B" w14:textId="77777777" w:rsidR="001637AC" w:rsidRPr="009923BE" w:rsidRDefault="001637AC" w:rsidP="007144CE">
            <w:pPr>
              <w:pStyle w:val="Tabletext"/>
              <w:rPr>
                <w:sz w:val="20"/>
              </w:rPr>
            </w:pPr>
            <w:r w:rsidRPr="00A368D2">
              <w:rPr>
                <w:sz w:val="20"/>
              </w:rPr>
              <w:t>Presidential Agency for International Cooperation of Colombia (PAICC)</w:t>
            </w:r>
          </w:p>
        </w:tc>
        <w:tc>
          <w:tcPr>
            <w:tcW w:w="2835" w:type="dxa"/>
          </w:tcPr>
          <w:p w14:paraId="28DF76D3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PAICC: USD </w:t>
            </w:r>
            <w:r w:rsidRPr="002A3892">
              <w:rPr>
                <w:sz w:val="20"/>
              </w:rPr>
              <w:t>150</w:t>
            </w:r>
            <w:r>
              <w:rPr>
                <w:sz w:val="20"/>
              </w:rPr>
              <w:t xml:space="preserve"> </w:t>
            </w:r>
            <w:r w:rsidRPr="002A3892">
              <w:rPr>
                <w:sz w:val="20"/>
              </w:rPr>
              <w:t>000</w:t>
            </w:r>
          </w:p>
          <w:p w14:paraId="1FDE34A0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ICT-DF: USD </w:t>
            </w:r>
            <w:r w:rsidRPr="00CA1BC3">
              <w:rPr>
                <w:sz w:val="20"/>
              </w:rPr>
              <w:t>150</w:t>
            </w:r>
            <w:r>
              <w:rPr>
                <w:sz w:val="20"/>
              </w:rPr>
              <w:t xml:space="preserve"> </w:t>
            </w:r>
            <w:r w:rsidRPr="00CA1BC3">
              <w:rPr>
                <w:sz w:val="20"/>
              </w:rPr>
              <w:t>000</w:t>
            </w:r>
          </w:p>
        </w:tc>
        <w:tc>
          <w:tcPr>
            <w:tcW w:w="1418" w:type="dxa"/>
          </w:tcPr>
          <w:p w14:paraId="2A95ABE7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>
              <w:rPr>
                <w:rFonts w:eastAsia="Trebuchet MS"/>
                <w:color w:val="000000" w:themeColor="text1"/>
                <w:sz w:val="20"/>
              </w:rPr>
              <w:t xml:space="preserve">CHF </w:t>
            </w:r>
            <w:r w:rsidRPr="00524666">
              <w:rPr>
                <w:rFonts w:eastAsia="Trebuchet MS"/>
                <w:color w:val="000000" w:themeColor="text1"/>
                <w:sz w:val="20"/>
              </w:rPr>
              <w:t>116</w:t>
            </w:r>
            <w:r>
              <w:rPr>
                <w:rFonts w:eastAsia="Trebuchet MS"/>
                <w:color w:val="000000" w:themeColor="text1"/>
                <w:sz w:val="20"/>
              </w:rPr>
              <w:t xml:space="preserve"> </w:t>
            </w:r>
            <w:r w:rsidRPr="00524666">
              <w:rPr>
                <w:rFonts w:eastAsia="Trebuchet MS"/>
                <w:color w:val="000000" w:themeColor="text1"/>
                <w:sz w:val="20"/>
              </w:rPr>
              <w:t>833</w:t>
            </w:r>
          </w:p>
        </w:tc>
      </w:tr>
      <w:tr w:rsidR="001637AC" w:rsidRPr="006D074E" w14:paraId="57F83B2C" w14:textId="77777777" w:rsidTr="56B39B94">
        <w:trPr>
          <w:cantSplit/>
          <w:trHeight w:val="895"/>
          <w:jc w:val="center"/>
        </w:trPr>
        <w:tc>
          <w:tcPr>
            <w:tcW w:w="1413" w:type="dxa"/>
          </w:tcPr>
          <w:p w14:paraId="44695AC7" w14:textId="1E57DA29" w:rsidR="001637AC" w:rsidRDefault="001637AC" w:rsidP="001637AC">
            <w:pPr>
              <w:pStyle w:val="Tabletext"/>
              <w:jc w:val="center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7GLO25156</w:t>
            </w:r>
          </w:p>
        </w:tc>
        <w:tc>
          <w:tcPr>
            <w:tcW w:w="3827" w:type="dxa"/>
          </w:tcPr>
          <w:p w14:paraId="18CC6DF2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 xml:space="preserve">Strengthening </w:t>
            </w:r>
            <w:r>
              <w:rPr>
                <w:rFonts w:eastAsia="Trebuchet MS"/>
                <w:sz w:val="20"/>
                <w:szCs w:val="20"/>
              </w:rPr>
              <w:t xml:space="preserve">engagement, compliance and reporting of the </w:t>
            </w:r>
            <w:r w:rsidRPr="00C26E60">
              <w:rPr>
                <w:rFonts w:eastAsia="Trebuchet MS"/>
                <w:sz w:val="20"/>
                <w:szCs w:val="20"/>
              </w:rPr>
              <w:t>EU funded projects</w:t>
            </w:r>
          </w:p>
        </w:tc>
        <w:tc>
          <w:tcPr>
            <w:tcW w:w="1134" w:type="dxa"/>
          </w:tcPr>
          <w:p w14:paraId="75A294BC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Aug. 2027</w:t>
            </w:r>
          </w:p>
        </w:tc>
        <w:tc>
          <w:tcPr>
            <w:tcW w:w="1418" w:type="dxa"/>
          </w:tcPr>
          <w:p w14:paraId="7930D67F" w14:textId="77777777" w:rsidR="001637AC" w:rsidRPr="00C26E60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61A1BD0C" w14:textId="77777777" w:rsidR="001637AC" w:rsidRDefault="001637AC" w:rsidP="007144CE">
            <w:pPr>
              <w:pStyle w:val="Tabletext"/>
              <w:rPr>
                <w:sz w:val="20"/>
              </w:rPr>
            </w:pPr>
            <w:r w:rsidRPr="00C26E60">
              <w:rPr>
                <w:sz w:val="20"/>
                <w:szCs w:val="20"/>
              </w:rPr>
              <w:t>European Union (EU)</w:t>
            </w:r>
          </w:p>
        </w:tc>
        <w:tc>
          <w:tcPr>
            <w:tcW w:w="2835" w:type="dxa"/>
          </w:tcPr>
          <w:p w14:paraId="14DE5964" w14:textId="77777777" w:rsidR="001637AC" w:rsidRPr="00171C43" w:rsidRDefault="001637AC" w:rsidP="007144CE">
            <w:pPr>
              <w:pStyle w:val="Tabletext"/>
              <w:rPr>
                <w:sz w:val="20"/>
                <w:lang w:val="fr-FR"/>
              </w:rPr>
            </w:pPr>
            <w:r w:rsidRPr="00171C43">
              <w:rPr>
                <w:sz w:val="20"/>
                <w:lang w:val="fr-FR"/>
              </w:rPr>
              <w:t>EU: EUR 15 000 000 (</w:t>
            </w:r>
            <w:r w:rsidRPr="001C0798">
              <w:rPr>
                <w:sz w:val="20"/>
                <w:lang w:val="fr-FR"/>
              </w:rPr>
              <w:t>9RAF24107)</w:t>
            </w:r>
          </w:p>
          <w:p w14:paraId="3118179D" w14:textId="77777777" w:rsidR="001637AC" w:rsidRPr="006D074E" w:rsidRDefault="001637AC" w:rsidP="007144CE">
            <w:pPr>
              <w:pStyle w:val="Tabletext"/>
              <w:rPr>
                <w:sz w:val="20"/>
                <w:lang w:val="fr-FR"/>
              </w:rPr>
            </w:pPr>
            <w:r w:rsidRPr="00171C43">
              <w:rPr>
                <w:sz w:val="20"/>
                <w:lang w:val="fr-FR"/>
              </w:rPr>
              <w:t>ICT-DF: CHF 970 000</w:t>
            </w:r>
          </w:p>
        </w:tc>
        <w:tc>
          <w:tcPr>
            <w:tcW w:w="1418" w:type="dxa"/>
          </w:tcPr>
          <w:p w14:paraId="044EA40D" w14:textId="77777777" w:rsidR="001637AC" w:rsidRPr="006D074E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lang w:val="fr-FR"/>
              </w:rPr>
            </w:pPr>
            <w:r>
              <w:rPr>
                <w:rFonts w:eastAsia="Trebuchet MS"/>
                <w:color w:val="000000" w:themeColor="text1"/>
                <w:sz w:val="20"/>
                <w:lang w:val="fr-FR"/>
              </w:rPr>
              <w:t>CHF 11 304 406</w:t>
            </w:r>
          </w:p>
        </w:tc>
      </w:tr>
      <w:tr w:rsidR="001637AC" w:rsidRPr="00D9340A" w14:paraId="4CFF9802" w14:textId="77777777" w:rsidTr="56B39B94">
        <w:trPr>
          <w:cantSplit/>
          <w:trHeight w:val="2159"/>
          <w:jc w:val="center"/>
        </w:trPr>
        <w:tc>
          <w:tcPr>
            <w:tcW w:w="1413" w:type="dxa"/>
          </w:tcPr>
          <w:p w14:paraId="6902E684" w14:textId="77777777" w:rsidR="001637AC" w:rsidRPr="006D074E" w:rsidRDefault="001637AC" w:rsidP="007144CE">
            <w:pPr>
              <w:pStyle w:val="Tabletext"/>
              <w:jc w:val="center"/>
              <w:rPr>
                <w:rFonts w:eastAsia="Trebuchet MS"/>
                <w:sz w:val="20"/>
                <w:lang w:val="fr-FR"/>
              </w:rPr>
            </w:pPr>
            <w:r>
              <w:rPr>
                <w:rFonts w:eastAsia="Trebuchet MS"/>
                <w:sz w:val="20"/>
                <w:lang w:val="fr-FR"/>
              </w:rPr>
              <w:t>7RAF25157</w:t>
            </w:r>
          </w:p>
        </w:tc>
        <w:tc>
          <w:tcPr>
            <w:tcW w:w="3827" w:type="dxa"/>
          </w:tcPr>
          <w:p w14:paraId="2F52467F" w14:textId="77777777" w:rsidR="001637AC" w:rsidRPr="00D9340A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D9340A">
              <w:rPr>
                <w:rFonts w:eastAsia="Trebuchet MS"/>
                <w:sz w:val="20"/>
              </w:rPr>
              <w:t>Support to the Implementation o</w:t>
            </w:r>
            <w:r>
              <w:rPr>
                <w:rFonts w:eastAsia="Trebuchet MS"/>
                <w:sz w:val="20"/>
              </w:rPr>
              <w:t>f GovStack projects in the Africa Region</w:t>
            </w:r>
          </w:p>
        </w:tc>
        <w:tc>
          <w:tcPr>
            <w:tcW w:w="1134" w:type="dxa"/>
          </w:tcPr>
          <w:p w14:paraId="0267493C" w14:textId="77777777" w:rsidR="001637AC" w:rsidRPr="00D9340A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Jul. 2027</w:t>
            </w:r>
          </w:p>
        </w:tc>
        <w:tc>
          <w:tcPr>
            <w:tcW w:w="1418" w:type="dxa"/>
          </w:tcPr>
          <w:p w14:paraId="4F714722" w14:textId="77777777" w:rsidR="001637AC" w:rsidRPr="00D9340A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Africa</w:t>
            </w:r>
          </w:p>
        </w:tc>
        <w:tc>
          <w:tcPr>
            <w:tcW w:w="2551" w:type="dxa"/>
          </w:tcPr>
          <w:p w14:paraId="47C2B001" w14:textId="77777777" w:rsidR="001637AC" w:rsidRPr="007B6A9D" w:rsidRDefault="001637AC" w:rsidP="007144CE">
            <w:pPr>
              <w:pStyle w:val="Tabletext"/>
              <w:rPr>
                <w:sz w:val="20"/>
              </w:rPr>
            </w:pPr>
            <w:r w:rsidRPr="007B6A9D">
              <w:rPr>
                <w:sz w:val="20"/>
              </w:rPr>
              <w:t xml:space="preserve">WorldBank </w:t>
            </w:r>
            <w:r>
              <w:rPr>
                <w:sz w:val="20"/>
              </w:rPr>
              <w:t xml:space="preserve">and </w:t>
            </w:r>
            <w:r w:rsidRPr="007B6A9D">
              <w:rPr>
                <w:sz w:val="20"/>
              </w:rPr>
              <w:t>Government of the Republic of The Gambia (9RAF25152)</w:t>
            </w:r>
            <w:r>
              <w:rPr>
                <w:sz w:val="20"/>
              </w:rPr>
              <w:t xml:space="preserve">, </w:t>
            </w:r>
            <w:r w:rsidRPr="007B6A9D">
              <w:rPr>
                <w:sz w:val="20"/>
              </w:rPr>
              <w:t>Government of the Republic of Guinea</w:t>
            </w:r>
            <w:r w:rsidRPr="007B6A9D">
              <w:rPr>
                <w:rFonts w:ascii="Cambria Math" w:hAnsi="Cambria Math" w:cs="Cambria Math"/>
                <w:sz w:val="20"/>
              </w:rPr>
              <w:t>‑</w:t>
            </w:r>
            <w:r w:rsidRPr="007B6A9D">
              <w:rPr>
                <w:sz w:val="20"/>
              </w:rPr>
              <w:t>Bissau (9GNB25158)</w:t>
            </w:r>
            <w:r>
              <w:rPr>
                <w:sz w:val="20"/>
              </w:rPr>
              <w:t xml:space="preserve">, </w:t>
            </w:r>
            <w:r w:rsidRPr="007B6A9D">
              <w:rPr>
                <w:sz w:val="20"/>
              </w:rPr>
              <w:t>Government of the Republic of Guinea (9GUI25161)</w:t>
            </w:r>
          </w:p>
        </w:tc>
        <w:tc>
          <w:tcPr>
            <w:tcW w:w="2835" w:type="dxa"/>
          </w:tcPr>
          <w:p w14:paraId="12E7003D" w14:textId="77777777" w:rsidR="001637AC" w:rsidRPr="007B6A9D" w:rsidRDefault="001637AC" w:rsidP="007144CE">
            <w:pPr>
              <w:pStyle w:val="Tabletext"/>
              <w:rPr>
                <w:sz w:val="20"/>
              </w:rPr>
            </w:pPr>
            <w:r w:rsidRPr="007B6A9D">
              <w:rPr>
                <w:sz w:val="20"/>
              </w:rPr>
              <w:t>WorldBank and Governments of the Republic of The Gambia, Republic of Guinea-Bissau and Republic of Guinea: USD 790 985 (USD 536 210 signed, with one additional country pending signature)</w:t>
            </w:r>
          </w:p>
          <w:p w14:paraId="4300F0E3" w14:textId="77777777" w:rsidR="001637AC" w:rsidRPr="007B6A9D" w:rsidRDefault="001637AC" w:rsidP="007144CE">
            <w:pPr>
              <w:pStyle w:val="Tabletext"/>
              <w:rPr>
                <w:sz w:val="20"/>
              </w:rPr>
            </w:pPr>
            <w:r w:rsidRPr="007B6A9D">
              <w:rPr>
                <w:sz w:val="20"/>
              </w:rPr>
              <w:t>ICT-DF: USD 260 000</w:t>
            </w:r>
          </w:p>
        </w:tc>
        <w:tc>
          <w:tcPr>
            <w:tcW w:w="1418" w:type="dxa"/>
          </w:tcPr>
          <w:p w14:paraId="16260E4F" w14:textId="77777777" w:rsidR="001637AC" w:rsidRPr="00D9340A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>
              <w:rPr>
                <w:rFonts w:eastAsia="Trebuchet MS"/>
                <w:color w:val="000000" w:themeColor="text1"/>
                <w:sz w:val="20"/>
              </w:rPr>
              <w:t>CHF 378 832</w:t>
            </w:r>
          </w:p>
        </w:tc>
      </w:tr>
      <w:tr w:rsidR="001637AC" w:rsidRPr="00D9340A" w14:paraId="1A8975BD" w14:textId="77777777" w:rsidTr="56B39B94">
        <w:trPr>
          <w:cantSplit/>
          <w:jc w:val="center"/>
        </w:trPr>
        <w:tc>
          <w:tcPr>
            <w:tcW w:w="1413" w:type="dxa"/>
          </w:tcPr>
          <w:p w14:paraId="04775E1F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sz w:val="20"/>
                <w:lang w:val="fr-FR"/>
              </w:rPr>
            </w:pPr>
            <w:r>
              <w:rPr>
                <w:rFonts w:eastAsia="Trebuchet MS"/>
                <w:sz w:val="20"/>
                <w:lang w:val="fr-FR"/>
              </w:rPr>
              <w:t>7RAS25162</w:t>
            </w:r>
          </w:p>
        </w:tc>
        <w:tc>
          <w:tcPr>
            <w:tcW w:w="3827" w:type="dxa"/>
          </w:tcPr>
          <w:p w14:paraId="7262731F" w14:textId="77777777" w:rsidR="001637AC" w:rsidRPr="00D9340A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Enhancing the Sustainability of Smart Villages and Smart Islands in the Asia-Pacific</w:t>
            </w:r>
          </w:p>
        </w:tc>
        <w:tc>
          <w:tcPr>
            <w:tcW w:w="1134" w:type="dxa"/>
          </w:tcPr>
          <w:p w14:paraId="45E75E61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Nov. 2027</w:t>
            </w:r>
          </w:p>
        </w:tc>
        <w:tc>
          <w:tcPr>
            <w:tcW w:w="1418" w:type="dxa"/>
          </w:tcPr>
          <w:p w14:paraId="581C7B4A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Asia-Pacific</w:t>
            </w:r>
          </w:p>
        </w:tc>
        <w:tc>
          <w:tcPr>
            <w:tcW w:w="2551" w:type="dxa"/>
          </w:tcPr>
          <w:p w14:paraId="57B2ADBB" w14:textId="77777777" w:rsidR="001637AC" w:rsidRPr="00420D47" w:rsidRDefault="001637AC" w:rsidP="007144CE">
            <w:pPr>
              <w:pStyle w:val="Tabletext"/>
              <w:rPr>
                <w:sz w:val="20"/>
                <w:highlight w:val="yellow"/>
              </w:rPr>
            </w:pPr>
            <w:r w:rsidRPr="00C26E60">
              <w:rPr>
                <w:sz w:val="20"/>
                <w:szCs w:val="20"/>
              </w:rPr>
              <w:t>Australia</w:t>
            </w:r>
            <w:r w:rsidRPr="00C26E60">
              <w:rPr>
                <w:sz w:val="20"/>
                <w:szCs w:val="20"/>
              </w:rPr>
              <w:br/>
            </w:r>
            <w:r w:rsidRPr="000A7F05">
              <w:rPr>
                <w:sz w:val="20"/>
                <w:szCs w:val="20"/>
              </w:rPr>
              <w:t xml:space="preserve">Department of Infrastructure, Transport, Regional Development, Communications, Sport and the Arts </w:t>
            </w:r>
            <w:r w:rsidRPr="00C26E60">
              <w:rPr>
                <w:sz w:val="20"/>
                <w:szCs w:val="20"/>
              </w:rPr>
              <w:t>(DITRDC</w:t>
            </w:r>
            <w:r>
              <w:rPr>
                <w:sz w:val="20"/>
                <w:szCs w:val="20"/>
              </w:rPr>
              <w:t>S</w:t>
            </w:r>
            <w:r w:rsidRPr="00C26E60">
              <w:rPr>
                <w:sz w:val="20"/>
                <w:szCs w:val="20"/>
              </w:rPr>
              <w:t>A)</w:t>
            </w:r>
          </w:p>
        </w:tc>
        <w:tc>
          <w:tcPr>
            <w:tcW w:w="2835" w:type="dxa"/>
          </w:tcPr>
          <w:p w14:paraId="7CBFD5B1" w14:textId="77777777" w:rsidR="001637AC" w:rsidRPr="00413136" w:rsidRDefault="001637AC" w:rsidP="007144CE">
            <w:pPr>
              <w:pStyle w:val="Tabletext"/>
              <w:rPr>
                <w:sz w:val="20"/>
              </w:rPr>
            </w:pPr>
            <w:r w:rsidRPr="00413136">
              <w:rPr>
                <w:sz w:val="20"/>
              </w:rPr>
              <w:t xml:space="preserve">DITRDCSA: USD </w:t>
            </w:r>
            <w:r w:rsidRPr="002A6043">
              <w:rPr>
                <w:sz w:val="20"/>
              </w:rPr>
              <w:t>503</w:t>
            </w:r>
            <w:r>
              <w:rPr>
                <w:sz w:val="20"/>
              </w:rPr>
              <w:t xml:space="preserve"> </w:t>
            </w:r>
            <w:r w:rsidRPr="002A6043">
              <w:rPr>
                <w:sz w:val="20"/>
              </w:rPr>
              <w:t>280</w:t>
            </w:r>
          </w:p>
          <w:p w14:paraId="6675E3AE" w14:textId="77777777" w:rsidR="001637AC" w:rsidRPr="00D9340A" w:rsidRDefault="001637AC" w:rsidP="007144CE">
            <w:pPr>
              <w:pStyle w:val="Tabletext"/>
              <w:rPr>
                <w:sz w:val="20"/>
              </w:rPr>
            </w:pPr>
            <w:r w:rsidRPr="00413136">
              <w:rPr>
                <w:sz w:val="20"/>
              </w:rPr>
              <w:t>ICT-DF: USD 150 000</w:t>
            </w:r>
          </w:p>
        </w:tc>
        <w:tc>
          <w:tcPr>
            <w:tcW w:w="1418" w:type="dxa"/>
          </w:tcPr>
          <w:p w14:paraId="53AC7821" w14:textId="77777777" w:rsidR="001637AC" w:rsidRPr="00D9340A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 w:rsidRPr="00E60C14">
              <w:rPr>
                <w:rFonts w:eastAsia="Trebuchet MS"/>
                <w:color w:val="000000" w:themeColor="text1"/>
                <w:sz w:val="20"/>
              </w:rPr>
              <w:t>USD 653 280</w:t>
            </w:r>
          </w:p>
        </w:tc>
      </w:tr>
      <w:tr w:rsidR="001637AC" w:rsidRPr="00D9340A" w14:paraId="1B0B878E" w14:textId="77777777" w:rsidTr="56B39B94">
        <w:trPr>
          <w:cantSplit/>
          <w:jc w:val="center"/>
        </w:trPr>
        <w:tc>
          <w:tcPr>
            <w:tcW w:w="1413" w:type="dxa"/>
          </w:tcPr>
          <w:p w14:paraId="26768EC8" w14:textId="77777777" w:rsidR="001637AC" w:rsidRDefault="001637AC" w:rsidP="007144CE">
            <w:pPr>
              <w:pStyle w:val="Tabletext"/>
              <w:jc w:val="center"/>
              <w:rPr>
                <w:rFonts w:eastAsia="Trebuchet MS"/>
                <w:sz w:val="20"/>
                <w:lang w:val="fr-FR"/>
              </w:rPr>
            </w:pPr>
            <w:r>
              <w:rPr>
                <w:rFonts w:eastAsia="Trebuchet MS"/>
                <w:sz w:val="20"/>
                <w:lang w:val="fr-FR"/>
              </w:rPr>
              <w:t>9GLO23134</w:t>
            </w:r>
          </w:p>
        </w:tc>
        <w:tc>
          <w:tcPr>
            <w:tcW w:w="3827" w:type="dxa"/>
          </w:tcPr>
          <w:p w14:paraId="2D504E32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Assistance to encourage the use of innovative technologies for building a digital shared prosperity society</w:t>
            </w:r>
          </w:p>
        </w:tc>
        <w:tc>
          <w:tcPr>
            <w:tcW w:w="1134" w:type="dxa"/>
          </w:tcPr>
          <w:p w14:paraId="7CD4AF33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Jun. 2027</w:t>
            </w:r>
          </w:p>
        </w:tc>
        <w:tc>
          <w:tcPr>
            <w:tcW w:w="1418" w:type="dxa"/>
          </w:tcPr>
          <w:p w14:paraId="06522BF8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C26E60">
              <w:rPr>
                <w:rFonts w:eastAsia="Trebuchet MS"/>
                <w:sz w:val="20"/>
                <w:szCs w:val="20"/>
              </w:rPr>
              <w:t>Multi-regional</w:t>
            </w:r>
          </w:p>
        </w:tc>
        <w:tc>
          <w:tcPr>
            <w:tcW w:w="2551" w:type="dxa"/>
          </w:tcPr>
          <w:p w14:paraId="196D8710" w14:textId="77777777" w:rsidR="001637AC" w:rsidRPr="00420D47" w:rsidRDefault="001637AC" w:rsidP="007144CE">
            <w:pPr>
              <w:pStyle w:val="Tabletext"/>
              <w:rPr>
                <w:sz w:val="20"/>
                <w:highlight w:val="yellow"/>
              </w:rPr>
            </w:pPr>
            <w:r w:rsidRPr="005F37CD">
              <w:rPr>
                <w:sz w:val="20"/>
              </w:rPr>
              <w:t>Republic of Korea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1C2408">
              <w:rPr>
                <w:sz w:val="20"/>
              </w:rPr>
              <w:t>Ministry of Science and ICT</w:t>
            </w:r>
            <w:r>
              <w:rPr>
                <w:sz w:val="20"/>
              </w:rPr>
              <w:t xml:space="preserve"> (MSIT)</w:t>
            </w:r>
          </w:p>
        </w:tc>
        <w:tc>
          <w:tcPr>
            <w:tcW w:w="2835" w:type="dxa"/>
          </w:tcPr>
          <w:p w14:paraId="19E32C9C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MSIT: USD </w:t>
            </w:r>
            <w:r w:rsidRPr="004B37A6">
              <w:rPr>
                <w:sz w:val="20"/>
              </w:rPr>
              <w:t>226</w:t>
            </w:r>
            <w:r>
              <w:rPr>
                <w:sz w:val="20"/>
              </w:rPr>
              <w:t xml:space="preserve"> </w:t>
            </w:r>
            <w:r w:rsidRPr="004B37A6">
              <w:rPr>
                <w:sz w:val="20"/>
              </w:rPr>
              <w:t>429</w:t>
            </w:r>
          </w:p>
          <w:p w14:paraId="3B330E33" w14:textId="77777777" w:rsidR="001637AC" w:rsidRPr="005022B6" w:rsidRDefault="001637AC" w:rsidP="007144CE">
            <w:pPr>
              <w:pStyle w:val="Tabletext"/>
              <w:rPr>
                <w:sz w:val="20"/>
              </w:rPr>
            </w:pPr>
            <w:r w:rsidRPr="006E3312">
              <w:rPr>
                <w:sz w:val="20"/>
              </w:rPr>
              <w:t>ICT-DF: USD 83 571</w:t>
            </w:r>
          </w:p>
        </w:tc>
        <w:tc>
          <w:tcPr>
            <w:tcW w:w="1418" w:type="dxa"/>
          </w:tcPr>
          <w:p w14:paraId="30B496D7" w14:textId="77777777" w:rsidR="001637AC" w:rsidRPr="001859A8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highlight w:val="yellow"/>
              </w:rPr>
            </w:pPr>
            <w:r w:rsidRPr="00E60C14">
              <w:rPr>
                <w:rFonts w:eastAsia="Trebuchet MS"/>
                <w:color w:val="000000" w:themeColor="text1"/>
                <w:sz w:val="20"/>
              </w:rPr>
              <w:t>USD 204 910</w:t>
            </w:r>
          </w:p>
        </w:tc>
      </w:tr>
      <w:tr w:rsidR="001637AC" w:rsidRPr="00D9340A" w14:paraId="1F563BFF" w14:textId="77777777" w:rsidTr="56B39B94">
        <w:trPr>
          <w:cantSplit/>
          <w:jc w:val="center"/>
        </w:trPr>
        <w:tc>
          <w:tcPr>
            <w:tcW w:w="1413" w:type="dxa"/>
          </w:tcPr>
          <w:p w14:paraId="245C1713" w14:textId="77777777" w:rsidR="001637AC" w:rsidRPr="005022B6" w:rsidRDefault="001637AC" w:rsidP="007144CE">
            <w:pPr>
              <w:pStyle w:val="Tabletext"/>
              <w:jc w:val="center"/>
              <w:rPr>
                <w:rFonts w:eastAsia="Trebuchet MS"/>
                <w:sz w:val="20"/>
              </w:rPr>
            </w:pPr>
            <w:r w:rsidRPr="00767A55">
              <w:rPr>
                <w:rFonts w:eastAsia="Trebuchet MS"/>
                <w:sz w:val="20"/>
              </w:rPr>
              <w:lastRenderedPageBreak/>
              <w:t>9RAS25001</w:t>
            </w:r>
          </w:p>
        </w:tc>
        <w:tc>
          <w:tcPr>
            <w:tcW w:w="3827" w:type="dxa"/>
          </w:tcPr>
          <w:p w14:paraId="7BEDE820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390681">
              <w:rPr>
                <w:rFonts w:eastAsia="Trebuchet MS"/>
                <w:sz w:val="20"/>
              </w:rPr>
              <w:t>Artificial Intelligence Technology and standards Capacity Building in Asia-Pacific</w:t>
            </w:r>
          </w:p>
        </w:tc>
        <w:tc>
          <w:tcPr>
            <w:tcW w:w="1134" w:type="dxa"/>
          </w:tcPr>
          <w:p w14:paraId="70EF049D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Feb. 2026</w:t>
            </w:r>
          </w:p>
        </w:tc>
        <w:tc>
          <w:tcPr>
            <w:tcW w:w="1418" w:type="dxa"/>
          </w:tcPr>
          <w:p w14:paraId="1C90F7F1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Asia-Pacific</w:t>
            </w:r>
          </w:p>
        </w:tc>
        <w:tc>
          <w:tcPr>
            <w:tcW w:w="2551" w:type="dxa"/>
          </w:tcPr>
          <w:p w14:paraId="0084AA9A" w14:textId="77777777" w:rsidR="001637AC" w:rsidRPr="00420D47" w:rsidRDefault="001637AC" w:rsidP="007144CE">
            <w:pPr>
              <w:pStyle w:val="Tabletext"/>
              <w:rPr>
                <w:sz w:val="20"/>
                <w:highlight w:val="yellow"/>
              </w:rPr>
            </w:pPr>
            <w:r w:rsidRPr="00C26E60">
              <w:rPr>
                <w:sz w:val="20"/>
                <w:szCs w:val="20"/>
              </w:rPr>
              <w:t>Australia</w:t>
            </w:r>
            <w:r w:rsidRPr="00C26E60">
              <w:rPr>
                <w:sz w:val="20"/>
                <w:szCs w:val="20"/>
              </w:rPr>
              <w:br/>
            </w:r>
            <w:r w:rsidRPr="000A7F05">
              <w:rPr>
                <w:sz w:val="20"/>
                <w:szCs w:val="20"/>
              </w:rPr>
              <w:t xml:space="preserve">Department of Infrastructure, Transport, Regional Development, Communications, Sport and the Arts </w:t>
            </w:r>
            <w:r w:rsidRPr="00C26E60">
              <w:rPr>
                <w:sz w:val="20"/>
                <w:szCs w:val="20"/>
              </w:rPr>
              <w:t>(DITRDC</w:t>
            </w:r>
            <w:r>
              <w:rPr>
                <w:sz w:val="20"/>
                <w:szCs w:val="20"/>
              </w:rPr>
              <w:t>S</w:t>
            </w:r>
            <w:r w:rsidRPr="00C26E60">
              <w:rPr>
                <w:sz w:val="20"/>
                <w:szCs w:val="20"/>
              </w:rPr>
              <w:t>A)</w:t>
            </w:r>
          </w:p>
        </w:tc>
        <w:tc>
          <w:tcPr>
            <w:tcW w:w="2835" w:type="dxa"/>
          </w:tcPr>
          <w:p w14:paraId="7C918572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DITRDCSA: USD 120 000</w:t>
            </w:r>
          </w:p>
          <w:p w14:paraId="75B96CC2" w14:textId="77777777" w:rsidR="001637AC" w:rsidRPr="005022B6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ICT-DF: USD 30 000</w:t>
            </w:r>
          </w:p>
        </w:tc>
        <w:tc>
          <w:tcPr>
            <w:tcW w:w="1418" w:type="dxa"/>
          </w:tcPr>
          <w:p w14:paraId="658E4E14" w14:textId="77777777" w:rsidR="001637AC" w:rsidRPr="001859A8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  <w:highlight w:val="yellow"/>
              </w:rPr>
            </w:pPr>
            <w:r w:rsidRPr="004879C9">
              <w:rPr>
                <w:rFonts w:eastAsia="Trebuchet MS"/>
                <w:color w:val="000000" w:themeColor="text1"/>
                <w:sz w:val="20"/>
              </w:rPr>
              <w:t>USD 45 388</w:t>
            </w:r>
          </w:p>
        </w:tc>
      </w:tr>
      <w:tr w:rsidR="001637AC" w:rsidRPr="00D9340A" w14:paraId="1C41BEA2" w14:textId="77777777" w:rsidTr="56B39B94">
        <w:trPr>
          <w:cantSplit/>
          <w:jc w:val="center"/>
        </w:trPr>
        <w:tc>
          <w:tcPr>
            <w:tcW w:w="1413" w:type="dxa"/>
          </w:tcPr>
          <w:p w14:paraId="4A485A3C" w14:textId="77777777" w:rsidR="001637AC" w:rsidRPr="00767A55" w:rsidRDefault="001637AC" w:rsidP="007144CE">
            <w:pPr>
              <w:pStyle w:val="Tabletext"/>
              <w:jc w:val="center"/>
              <w:rPr>
                <w:rFonts w:eastAsia="Trebuchet MS"/>
                <w:sz w:val="20"/>
              </w:rPr>
            </w:pPr>
            <w:r w:rsidRPr="00767A55">
              <w:rPr>
                <w:rFonts w:eastAsia="Trebuchet MS"/>
                <w:sz w:val="20"/>
              </w:rPr>
              <w:t>9RAS2500</w:t>
            </w:r>
            <w:r>
              <w:rPr>
                <w:rFonts w:eastAsia="Trebuchet MS"/>
                <w:sz w:val="20"/>
              </w:rPr>
              <w:t>2</w:t>
            </w:r>
          </w:p>
        </w:tc>
        <w:tc>
          <w:tcPr>
            <w:tcW w:w="3827" w:type="dxa"/>
          </w:tcPr>
          <w:p w14:paraId="54BA9D44" w14:textId="77777777" w:rsidR="001637AC" w:rsidRPr="00390681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 w:rsidRPr="00EC4ADF">
              <w:rPr>
                <w:rFonts w:eastAsia="Trebuchet MS"/>
                <w:sz w:val="20"/>
              </w:rPr>
              <w:t>Enhancing Digital infrastructure and affordable access to ICT services in Asia and the Pacific</w:t>
            </w:r>
          </w:p>
        </w:tc>
        <w:tc>
          <w:tcPr>
            <w:tcW w:w="1134" w:type="dxa"/>
          </w:tcPr>
          <w:p w14:paraId="16302202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Nov. 2027</w:t>
            </w:r>
          </w:p>
        </w:tc>
        <w:tc>
          <w:tcPr>
            <w:tcW w:w="1418" w:type="dxa"/>
          </w:tcPr>
          <w:p w14:paraId="4F955435" w14:textId="77777777" w:rsidR="001637AC" w:rsidRDefault="001637AC" w:rsidP="007144CE">
            <w:pPr>
              <w:pStyle w:val="Tabletext"/>
              <w:rPr>
                <w:rFonts w:eastAsia="Trebuchet MS"/>
                <w:sz w:val="20"/>
              </w:rPr>
            </w:pPr>
            <w:r>
              <w:rPr>
                <w:rFonts w:eastAsia="Trebuchet MS"/>
                <w:sz w:val="20"/>
              </w:rPr>
              <w:t>Asia-Pacific</w:t>
            </w:r>
          </w:p>
        </w:tc>
        <w:tc>
          <w:tcPr>
            <w:tcW w:w="2551" w:type="dxa"/>
          </w:tcPr>
          <w:p w14:paraId="2ECC58E9" w14:textId="2B591B28" w:rsidR="001637AC" w:rsidRPr="00C26E60" w:rsidRDefault="001637AC" w:rsidP="007144CE">
            <w:pPr>
              <w:pStyle w:val="Tabletext"/>
              <w:rPr>
                <w:sz w:val="20"/>
              </w:rPr>
            </w:pP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Japan</w:t>
            </w:r>
            <w:r w:rsidRPr="00C26E60">
              <w:rPr>
                <w:sz w:val="20"/>
                <w:szCs w:val="20"/>
              </w:rPr>
              <w:br/>
            </w:r>
            <w:r w:rsidRPr="00C26E60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Ministry of Internal Affairs and Communication (MIC Japan)</w:t>
            </w:r>
            <w:r w:rsidRPr="00C26E60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14:paraId="707BAC72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MIC Japan: USD </w:t>
            </w:r>
            <w:r w:rsidRPr="00521950">
              <w:rPr>
                <w:sz w:val="20"/>
              </w:rPr>
              <w:t>142</w:t>
            </w:r>
            <w:r>
              <w:rPr>
                <w:sz w:val="20"/>
              </w:rPr>
              <w:t xml:space="preserve"> </w:t>
            </w:r>
            <w:r w:rsidRPr="00521950">
              <w:rPr>
                <w:sz w:val="20"/>
              </w:rPr>
              <w:t>923</w:t>
            </w:r>
          </w:p>
          <w:p w14:paraId="53938E65" w14:textId="77777777" w:rsidR="001637AC" w:rsidRDefault="001637AC" w:rsidP="007144CE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ICT-DF: USD </w:t>
            </w:r>
            <w:r w:rsidRPr="00C56420">
              <w:rPr>
                <w:sz w:val="20"/>
              </w:rPr>
              <w:t>35</w:t>
            </w:r>
            <w:r>
              <w:rPr>
                <w:sz w:val="20"/>
              </w:rPr>
              <w:t xml:space="preserve"> </w:t>
            </w:r>
            <w:r w:rsidRPr="00C56420">
              <w:rPr>
                <w:sz w:val="20"/>
              </w:rPr>
              <w:t>730</w:t>
            </w:r>
          </w:p>
        </w:tc>
        <w:tc>
          <w:tcPr>
            <w:tcW w:w="1418" w:type="dxa"/>
          </w:tcPr>
          <w:p w14:paraId="5ECA91A1" w14:textId="77777777" w:rsidR="001637AC" w:rsidRPr="004879C9" w:rsidRDefault="001637AC" w:rsidP="007144CE">
            <w:pPr>
              <w:pStyle w:val="Tabletext"/>
              <w:jc w:val="center"/>
              <w:rPr>
                <w:rFonts w:eastAsia="Trebuchet MS"/>
                <w:color w:val="000000" w:themeColor="text1"/>
                <w:sz w:val="20"/>
              </w:rPr>
            </w:pPr>
            <w:r>
              <w:rPr>
                <w:rFonts w:eastAsia="Trebuchet MS"/>
                <w:color w:val="000000" w:themeColor="text1"/>
                <w:sz w:val="20"/>
              </w:rPr>
              <w:t>CHF 154 061</w:t>
            </w:r>
          </w:p>
        </w:tc>
      </w:tr>
    </w:tbl>
    <w:p w14:paraId="7768B7A0" w14:textId="77777777" w:rsidR="001637AC" w:rsidRPr="001637AC" w:rsidRDefault="001637AC" w:rsidP="001637AC">
      <w:pPr>
        <w:pStyle w:val="Tablefin"/>
      </w:pPr>
    </w:p>
    <w:p w14:paraId="213B0AF8" w14:textId="3F1A84E2" w:rsidR="001637AC" w:rsidRPr="001637AC" w:rsidRDefault="001637AC" w:rsidP="001637AC">
      <w:pPr>
        <w:rPr>
          <w:szCs w:val="24"/>
        </w:rPr>
      </w:pPr>
      <w:r w:rsidRPr="001637AC">
        <w:rPr>
          <w:szCs w:val="24"/>
        </w:rPr>
        <w:t xml:space="preserve">More details on projects </w:t>
      </w:r>
      <w:r w:rsidRPr="001637AC">
        <w:rPr>
          <w:rFonts w:asciiTheme="minorHAnsi" w:hAnsiTheme="minorHAnsi" w:cstheme="minorHAnsi"/>
          <w:spacing w:val="-2"/>
          <w:szCs w:val="24"/>
        </w:rPr>
        <w:t xml:space="preserve">at </w:t>
      </w:r>
      <w:hyperlink r:id="rId30" w:history="1">
        <w:r w:rsidRPr="001637AC">
          <w:rPr>
            <w:rStyle w:val="Hyperlink"/>
            <w:rFonts w:asciiTheme="minorHAnsi" w:hAnsiTheme="minorHAnsi" w:cstheme="minorHAnsi"/>
            <w:kern w:val="24"/>
            <w:szCs w:val="24"/>
          </w:rPr>
          <w:t>www.itu.int/en/ITU-D/Projects</w:t>
        </w:r>
      </w:hyperlink>
      <w:r w:rsidRPr="001637AC">
        <w:rPr>
          <w:szCs w:val="24"/>
        </w:rPr>
        <w:t>.</w:t>
      </w:r>
    </w:p>
    <w:p w14:paraId="36B7E4C3" w14:textId="77777777" w:rsidR="001637AC" w:rsidRDefault="001637AC" w:rsidP="007A3FCD">
      <w:pPr>
        <w:jc w:val="center"/>
      </w:pPr>
    </w:p>
    <w:p w14:paraId="6E6E3CFA" w14:textId="4B91E2D5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1637AC">
      <w:pgSz w:w="16834" w:h="11907" w:orient="landscape"/>
      <w:pgMar w:top="1418" w:right="1418" w:bottom="1418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B478" w14:textId="77777777" w:rsidR="009016CC" w:rsidRDefault="009016CC">
      <w:r>
        <w:separator/>
      </w:r>
    </w:p>
  </w:endnote>
  <w:endnote w:type="continuationSeparator" w:id="0">
    <w:p w14:paraId="68716E8A" w14:textId="77777777" w:rsidR="009016CC" w:rsidRDefault="009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6CD1E0C" w14:textId="77777777" w:rsidTr="0042469C">
      <w:trPr>
        <w:jc w:val="center"/>
      </w:trPr>
      <w:tc>
        <w:tcPr>
          <w:tcW w:w="1803" w:type="dxa"/>
          <w:vAlign w:val="center"/>
        </w:tcPr>
        <w:p w14:paraId="39204239" w14:textId="77E62AAE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59957E1" w14:textId="42B9FAE4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37AC">
            <w:rPr>
              <w:bCs/>
            </w:rPr>
            <w:t>INF/</w:t>
          </w:r>
          <w:r w:rsidR="00AF2909">
            <w:rPr>
              <w:bCs/>
            </w:rPr>
            <w:t>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065488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3EEC03A" w14:textId="77777777" w:rsidTr="006B77F1">
      <w:trPr>
        <w:jc w:val="center"/>
      </w:trPr>
      <w:tc>
        <w:tcPr>
          <w:tcW w:w="1803" w:type="dxa"/>
          <w:vAlign w:val="center"/>
        </w:tcPr>
        <w:p w14:paraId="5924363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D41E4AE" w14:textId="2452B5D6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1637AC">
            <w:rPr>
              <w:bCs/>
            </w:rPr>
            <w:t>INF/</w:t>
          </w:r>
          <w:r w:rsidR="00AF2909">
            <w:rPr>
              <w:bCs/>
            </w:rPr>
            <w:t>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95142D1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51FB" w14:textId="77777777" w:rsidR="009016CC" w:rsidRDefault="009016CC">
      <w:r>
        <w:t>____________________</w:t>
      </w:r>
    </w:p>
  </w:footnote>
  <w:footnote w:type="continuationSeparator" w:id="0">
    <w:p w14:paraId="0AB22746" w14:textId="77777777" w:rsidR="009016CC" w:rsidRDefault="009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327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3D22E454" wp14:editId="7E9E39F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15"/>
    <w:rsid w:val="000210D4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400DC"/>
    <w:rsid w:val="00140CE1"/>
    <w:rsid w:val="0015189A"/>
    <w:rsid w:val="001637AC"/>
    <w:rsid w:val="0017539C"/>
    <w:rsid w:val="00175AC2"/>
    <w:rsid w:val="0017609F"/>
    <w:rsid w:val="00176F47"/>
    <w:rsid w:val="001A3154"/>
    <w:rsid w:val="001A7184"/>
    <w:rsid w:val="001A7D1D"/>
    <w:rsid w:val="001B51DD"/>
    <w:rsid w:val="001C2EFA"/>
    <w:rsid w:val="001C628E"/>
    <w:rsid w:val="001E0F7B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2F64A5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A1D46"/>
    <w:rsid w:val="004D1851"/>
    <w:rsid w:val="004D599D"/>
    <w:rsid w:val="004D6318"/>
    <w:rsid w:val="004E2EA5"/>
    <w:rsid w:val="004E37B5"/>
    <w:rsid w:val="004E3AEB"/>
    <w:rsid w:val="0050223C"/>
    <w:rsid w:val="00512087"/>
    <w:rsid w:val="005243FF"/>
    <w:rsid w:val="00564FBC"/>
    <w:rsid w:val="005800BC"/>
    <w:rsid w:val="00582442"/>
    <w:rsid w:val="005C2491"/>
    <w:rsid w:val="005F3269"/>
    <w:rsid w:val="0061071E"/>
    <w:rsid w:val="00623AE3"/>
    <w:rsid w:val="0064243E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7F3F19"/>
    <w:rsid w:val="00813E5E"/>
    <w:rsid w:val="0083581B"/>
    <w:rsid w:val="0084546D"/>
    <w:rsid w:val="00860388"/>
    <w:rsid w:val="00863874"/>
    <w:rsid w:val="00864AFF"/>
    <w:rsid w:val="00865925"/>
    <w:rsid w:val="008B4A6A"/>
    <w:rsid w:val="008C7E27"/>
    <w:rsid w:val="008E2AE7"/>
    <w:rsid w:val="008F7448"/>
    <w:rsid w:val="0090147A"/>
    <w:rsid w:val="009016CC"/>
    <w:rsid w:val="009173EF"/>
    <w:rsid w:val="00932906"/>
    <w:rsid w:val="00940CCD"/>
    <w:rsid w:val="00954C49"/>
    <w:rsid w:val="00961B0B"/>
    <w:rsid w:val="00962D33"/>
    <w:rsid w:val="009842A1"/>
    <w:rsid w:val="009A6B9A"/>
    <w:rsid w:val="009A76A8"/>
    <w:rsid w:val="009B38C3"/>
    <w:rsid w:val="009E17BD"/>
    <w:rsid w:val="009E485A"/>
    <w:rsid w:val="00A04CEC"/>
    <w:rsid w:val="00A109AF"/>
    <w:rsid w:val="00A27F15"/>
    <w:rsid w:val="00A27F92"/>
    <w:rsid w:val="00A32257"/>
    <w:rsid w:val="00A36D20"/>
    <w:rsid w:val="00A514A4"/>
    <w:rsid w:val="00A55622"/>
    <w:rsid w:val="00A7526A"/>
    <w:rsid w:val="00A83502"/>
    <w:rsid w:val="00A94BAB"/>
    <w:rsid w:val="00AD15B3"/>
    <w:rsid w:val="00AD3606"/>
    <w:rsid w:val="00AD4A3D"/>
    <w:rsid w:val="00AF2909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E3D07"/>
    <w:rsid w:val="00BF1FDE"/>
    <w:rsid w:val="00C01189"/>
    <w:rsid w:val="00C0458D"/>
    <w:rsid w:val="00C374DE"/>
    <w:rsid w:val="00C47AD4"/>
    <w:rsid w:val="00C51EFA"/>
    <w:rsid w:val="00C52D81"/>
    <w:rsid w:val="00C55198"/>
    <w:rsid w:val="00C5605F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44BE7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01B4"/>
    <w:rsid w:val="00F16BAB"/>
    <w:rsid w:val="00F2150A"/>
    <w:rsid w:val="00F231D8"/>
    <w:rsid w:val="00F440F1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  <w:rsid w:val="046B0D76"/>
    <w:rsid w:val="084FEDC4"/>
    <w:rsid w:val="33386C89"/>
    <w:rsid w:val="415D5E8C"/>
    <w:rsid w:val="4229D859"/>
    <w:rsid w:val="48C0B303"/>
    <w:rsid w:val="538CC65B"/>
    <w:rsid w:val="56B39B94"/>
    <w:rsid w:val="5729F053"/>
    <w:rsid w:val="5980CFC8"/>
    <w:rsid w:val="60C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8E898"/>
  <w15:docId w15:val="{5E6B6046-B7A2-4C28-A731-BA45E8C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1637AC"/>
  </w:style>
  <w:style w:type="character" w:customStyle="1" w:styleId="eop">
    <w:name w:val="eop"/>
    <w:basedOn w:val="DefaultParagraphFont"/>
    <w:rsid w:val="001637AC"/>
  </w:style>
  <w:style w:type="character" w:customStyle="1" w:styleId="scxw90005088">
    <w:name w:val="scxw90005088"/>
    <w:basedOn w:val="DefaultParagraphFont"/>
    <w:rsid w:val="001637AC"/>
  </w:style>
  <w:style w:type="paragraph" w:customStyle="1" w:styleId="Tablefin">
    <w:name w:val="Table_fin"/>
    <w:basedOn w:val="Tabletext"/>
    <w:rsid w:val="001637AC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S-CONF-ACTF-2022" TargetMode="External"/><Relationship Id="rId18" Type="http://schemas.openxmlformats.org/officeDocument/2006/relationships/hyperlink" Target="https://www.itu.int/md/S24-CL-C-0134/e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4-CL-C-0019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/RES-011-E.pdf" TargetMode="External"/><Relationship Id="rId17" Type="http://schemas.openxmlformats.org/officeDocument/2006/relationships/hyperlink" Target="https://www.itu.int/md/S23-CL-C-0116/en" TargetMode="External"/><Relationship Id="rId25" Type="http://schemas.openxmlformats.org/officeDocument/2006/relationships/hyperlink" Target="https://www.itu.int/md/S26-CL-C-003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md/S11-CL-C-0106/en" TargetMode="External"/><Relationship Id="rId20" Type="http://schemas.openxmlformats.org/officeDocument/2006/relationships/hyperlink" Target="https://www.itu.int/md/S23-CL-C-0034/en" TargetMode="External"/><Relationship Id="rId29" Type="http://schemas.openxmlformats.org/officeDocument/2006/relationships/hyperlink" Target="https://www.itu.int/en/ITU-D/Projects/Pages/Portfolio.aspx?Status=Ongoing&amp;Theme=&amp;Region=&amp;Country=&amp;YearSigned=&amp;Keyword=&amp;ICTDF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34/en" TargetMode="External"/><Relationship Id="rId24" Type="http://schemas.openxmlformats.org/officeDocument/2006/relationships/hyperlink" Target="https://www.itu.int/md/S25-CL-C-0043/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itudoc/gs/council/c97/docs/res/131.html" TargetMode="External"/><Relationship Id="rId23" Type="http://schemas.openxmlformats.org/officeDocument/2006/relationships/hyperlink" Target="https://www.itu.int/md/S25-CL-C-0034/en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L-C-0118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2-PP-C-0206/en" TargetMode="External"/><Relationship Id="rId22" Type="http://schemas.openxmlformats.org/officeDocument/2006/relationships/hyperlink" Target="https://www.itu.int/md/S24-CL-C-0034/en" TargetMode="External"/><Relationship Id="rId27" Type="http://schemas.openxmlformats.org/officeDocument/2006/relationships/header" Target="header1.xml"/><Relationship Id="rId30" Type="http://schemas.openxmlformats.org/officeDocument/2006/relationships/hyperlink" Target="http://www.itu.int/en/ITU-D/Project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4afaeb79d6a2790373f49a79692783b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CE653-C040-4F34-9017-000F48B9C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48E24-C171-4758-904E-F63427AFCA1F}">
  <ds:schemaRefs>
    <ds:schemaRef ds:uri="http://purl.org/dc/terms/"/>
    <ds:schemaRef ds:uri="http://purl.org/dc/elements/1.1/"/>
    <ds:schemaRef ds:uri="http://schemas.openxmlformats.org/package/2006/metadata/core-properties"/>
    <ds:schemaRef ds:uri="a4c22657-7647-457b-a399-8471255bb16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4E23B-13D1-4324-9D90-182871444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1</TotalTime>
  <Pages>6</Pages>
  <Words>1276</Words>
  <Characters>7481</Characters>
  <Application>Microsoft Office Word</Application>
  <DocSecurity>0</DocSecurity>
  <Lines>440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on implementation of Information and Communication Technologies Development Fund (ICT-DF) funded projects</vt:lpstr>
    </vt:vector>
  </TitlesOfParts>
  <Manager>General Secretariat</Manager>
  <Company>International Telecommunication Union (ITU)</Company>
  <LinksUpToDate>false</LinksUpToDate>
  <CharactersWithSpaces>8445</CharactersWithSpaces>
  <SharedDoc>false</SharedDoc>
  <HLinks>
    <vt:vector size="108" baseType="variant">
      <vt:variant>
        <vt:i4>1966163</vt:i4>
      </vt:variant>
      <vt:variant>
        <vt:i4>48</vt:i4>
      </vt:variant>
      <vt:variant>
        <vt:i4>0</vt:i4>
      </vt:variant>
      <vt:variant>
        <vt:i4>5</vt:i4>
      </vt:variant>
      <vt:variant>
        <vt:lpwstr>http://www.itu.int/en/ITU-D/Projects</vt:lpwstr>
      </vt:variant>
      <vt:variant>
        <vt:lpwstr/>
      </vt:variant>
      <vt:variant>
        <vt:i4>6488100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https://www.itu.int/en/ITU-D/Projects/Pages/Portfolio.aspx?Status=Ongoing&amp;Theme=&amp;Region=&amp;Country=&amp;YearSigned=&amp;Keyword=&amp;ICTDF=1</vt:lpwstr>
      </vt:variant>
      <vt:variant>
        <vt:lpwstr/>
      </vt:variant>
      <vt:variant>
        <vt:i4>7340095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https://www.itu.int/md/S26-CL-C-0034/en</vt:lpwstr>
      </vt:variant>
      <vt:variant>
        <vt:lpwstr/>
      </vt:variant>
      <vt:variant>
        <vt:i4>7602232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https://www.itu.int/md/S25-CL-C-0043/en</vt:lpwstr>
      </vt:variant>
      <vt:variant>
        <vt:lpwstr/>
      </vt:variant>
      <vt:variant>
        <vt:i4>7536703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https://www.itu.int/md/S25-CL-C-0034/en</vt:lpwstr>
      </vt:variant>
      <vt:variant>
        <vt:lpwstr/>
      </vt:variant>
      <vt:variant>
        <vt:i4>7471167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https://www.itu.int/md/S24-CL-C-0034/en</vt:lpwstr>
      </vt:variant>
      <vt:variant>
        <vt:lpwstr/>
      </vt:variant>
      <vt:variant>
        <vt:i4>8323133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https://www.itu.int/md/S24-CL-C-0019/en</vt:lpwstr>
      </vt:variant>
      <vt:variant>
        <vt:lpwstr/>
      </vt:variant>
      <vt:variant>
        <vt:i4>7667775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https://www.itu.int/md/S23-CL-C-0034/en</vt:lpwstr>
      </vt:variant>
      <vt:variant>
        <vt:lpwstr/>
      </vt:variant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https://www.itu.int/md/S25-CL-C-0118/en</vt:lpwstr>
      </vt:variant>
      <vt:variant>
        <vt:lpwstr/>
      </vt:variant>
      <vt:variant>
        <vt:i4>7536703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https://www.itu.int/md/S24-CL-C-0134/en</vt:lpwstr>
      </vt:variant>
      <vt:variant>
        <vt:lpwstr/>
      </vt:variant>
      <vt:variant>
        <vt:i4>7733309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https://www.itu.int/md/S23-CL-C-0116/en</vt:lpwstr>
      </vt:variant>
      <vt:variant>
        <vt:lpwstr/>
      </vt:variant>
      <vt:variant>
        <vt:i4>3801196</vt:i4>
      </vt:variant>
      <vt:variant>
        <vt:i4>15</vt:i4>
      </vt:variant>
      <vt:variant>
        <vt:i4>0</vt:i4>
      </vt:variant>
      <vt:variant>
        <vt:i4>5</vt:i4>
      </vt:variant>
      <vt:variant>
        <vt:lpwstr>http://www.itu.int/md/S11-CL-C-0106/en</vt:lpwstr>
      </vt:variant>
      <vt:variant>
        <vt:lpwstr/>
      </vt:variant>
      <vt:variant>
        <vt:i4>2162728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https://www.itu.int/itudoc/gs/council/c97/docs/res/131.html</vt:lpwstr>
      </vt:variant>
      <vt:variant>
        <vt:lpwstr/>
      </vt:variant>
      <vt:variant>
        <vt:i4>6750240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https://www.itu.int/md/S22-PP-C-0206/en</vt:lpwstr>
      </vt:variant>
      <vt:variant>
        <vt:lpwstr/>
      </vt:variant>
      <vt:variant>
        <vt:i4>1507333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https://www.itu.int/pub/S-CONF-ACTF-2022</vt:lpwstr>
      </vt:variant>
      <vt:variant>
        <vt:lpwstr/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https://www.itu.int/en/council/Documents/basic-texts/RES-011-E.pdf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https://www.itu.int/md/S26-CL-C-0034/en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on implementation of Information and Communication Technologies Development Fund (ICT-DF) funded projects</dc:title>
  <dc:subject>ITU Council 2026</dc:subject>
  <dc:creator>GBS</dc:creator>
  <cp:keywords>C26; C2026; Council 2026; PP26</cp:keywords>
  <dc:description/>
  <cp:lastModifiedBy>GBS</cp:lastModifiedBy>
  <cp:revision>2</cp:revision>
  <cp:lastPrinted>2000-07-18T13:30:00Z</cp:lastPrinted>
  <dcterms:created xsi:type="dcterms:W3CDTF">2026-03-03T15:23:00Z</dcterms:created>
  <dcterms:modified xsi:type="dcterms:W3CDTF">2026-03-03T15:23:00Z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