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2F7275" w14:paraId="62CDC10D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C2BB9E9" w14:textId="713105DE" w:rsidR="00FE57F6" w:rsidRPr="00885171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34880FAA" w14:textId="0532E272" w:rsidR="00FE57F6" w:rsidRPr="00885171" w:rsidRDefault="00485B19" w:rsidP="00485B1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885171">
              <w:rPr>
                <w:b/>
                <w:lang w:val="es-ES"/>
              </w:rPr>
              <w:t>Documento C26/</w:t>
            </w:r>
            <w:r w:rsidR="00D93C53">
              <w:rPr>
                <w:b/>
                <w:lang w:val="es-ES"/>
              </w:rPr>
              <w:t>13</w:t>
            </w:r>
            <w:r w:rsidR="002B0799">
              <w:rPr>
                <w:b/>
                <w:lang w:val="es-ES"/>
              </w:rPr>
              <w:t>2</w:t>
            </w:r>
            <w:r w:rsidRPr="00885171">
              <w:rPr>
                <w:b/>
                <w:lang w:val="es-ES"/>
              </w:rPr>
              <w:t>-S</w:t>
            </w:r>
          </w:p>
        </w:tc>
      </w:tr>
      <w:tr w:rsidR="00FE57F6" w:rsidRPr="00885171" w14:paraId="6F657595" w14:textId="77777777" w:rsidTr="00C4421B">
        <w:trPr>
          <w:cantSplit/>
        </w:trPr>
        <w:tc>
          <w:tcPr>
            <w:tcW w:w="3969" w:type="dxa"/>
            <w:vMerge/>
          </w:tcPr>
          <w:p w14:paraId="0A73F6D4" w14:textId="77777777" w:rsidR="00FE57F6" w:rsidRPr="0088517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1DD0D419" w14:textId="1BCF841C" w:rsidR="00FE57F6" w:rsidRPr="00885171" w:rsidRDefault="00D93C53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21</w:t>
            </w:r>
            <w:r w:rsidR="002F7275">
              <w:rPr>
                <w:b/>
                <w:lang w:val="es-ES"/>
              </w:rPr>
              <w:t xml:space="preserve"> </w:t>
            </w:r>
            <w:r w:rsidR="00485B19" w:rsidRPr="00885171">
              <w:rPr>
                <w:b/>
                <w:lang w:val="es-ES"/>
              </w:rPr>
              <w:t xml:space="preserve">de </w:t>
            </w:r>
            <w:r w:rsidR="002F7275">
              <w:rPr>
                <w:b/>
                <w:lang w:val="es-ES"/>
              </w:rPr>
              <w:t xml:space="preserve">mayo </w:t>
            </w:r>
            <w:r w:rsidR="00485B19" w:rsidRPr="00885171">
              <w:rPr>
                <w:b/>
                <w:lang w:val="es-ES"/>
              </w:rPr>
              <w:t>de 2026</w:t>
            </w:r>
          </w:p>
        </w:tc>
      </w:tr>
      <w:tr w:rsidR="00FE57F6" w:rsidRPr="00885171" w14:paraId="08C811A2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25CBF4E" w14:textId="77777777" w:rsidR="00FE57F6" w:rsidRPr="00885171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5B23D5A5" w14:textId="77777777" w:rsidR="00FE57F6" w:rsidRPr="00885171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885171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885171" w14:paraId="4FEDE1B8" w14:textId="77777777" w:rsidTr="00C4421B">
        <w:trPr>
          <w:cantSplit/>
          <w:trHeight w:val="23"/>
        </w:trPr>
        <w:tc>
          <w:tcPr>
            <w:tcW w:w="3969" w:type="dxa"/>
          </w:tcPr>
          <w:p w14:paraId="7E591C89" w14:textId="77777777" w:rsidR="00FE57F6" w:rsidRPr="00885171" w:rsidRDefault="00FE57F6" w:rsidP="007611F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3BA8A5D0" w14:textId="77777777" w:rsidR="00FE57F6" w:rsidRPr="00885171" w:rsidRDefault="00FE57F6" w:rsidP="007611F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</w:tbl>
    <w:bookmarkEnd w:id="0"/>
    <w:p w14:paraId="0D350145" w14:textId="21A9B718" w:rsidR="001D4257" w:rsidRDefault="001D4257" w:rsidP="001D4257">
      <w:pPr>
        <w:pStyle w:val="ResNo"/>
        <w:rPr>
          <w:lang w:val="es-ES"/>
        </w:rPr>
      </w:pPr>
      <w:r w:rsidRPr="00885171">
        <w:rPr>
          <w:lang w:val="es-ES"/>
        </w:rPr>
        <w:t xml:space="preserve">RESOLUCIÓN </w:t>
      </w:r>
      <w:r w:rsidR="00D93C53">
        <w:rPr>
          <w:lang w:val="es-ES"/>
        </w:rPr>
        <w:t>143</w:t>
      </w:r>
      <w:r w:rsidR="002B0799">
        <w:rPr>
          <w:lang w:val="es-ES"/>
        </w:rPr>
        <w:t>8</w:t>
      </w:r>
    </w:p>
    <w:p w14:paraId="77DB9DDF" w14:textId="54F0DB4B" w:rsidR="00C7564C" w:rsidRPr="00C7564C" w:rsidRDefault="00C7564C" w:rsidP="00C7564C">
      <w:pPr>
        <w:pStyle w:val="Resref"/>
      </w:pPr>
      <w:r w:rsidRPr="00C7564C">
        <w:t xml:space="preserve">(adoptada en la </w:t>
      </w:r>
      <w:r w:rsidR="002B0799">
        <w:t>novena</w:t>
      </w:r>
      <w:r w:rsidRPr="00C7564C">
        <w:t xml:space="preserve"> Sesión Plenaria)</w:t>
      </w:r>
    </w:p>
    <w:p w14:paraId="7D816F9B" w14:textId="67713CD9" w:rsidR="002B0799" w:rsidRPr="00A0606F" w:rsidRDefault="002B0799" w:rsidP="002B0799">
      <w:pPr>
        <w:pStyle w:val="Restitle"/>
        <w:rPr>
          <w:lang w:val="es-ES"/>
        </w:rPr>
      </w:pPr>
      <w:r w:rsidRPr="00A0606F">
        <w:rPr>
          <w:lang w:val="es-ES"/>
        </w:rPr>
        <w:t xml:space="preserve">Parte contributiva de Ecuador a los gastos de </w:t>
      </w:r>
      <w:r>
        <w:rPr>
          <w:lang w:val="es-ES"/>
        </w:rPr>
        <w:t>la</w:t>
      </w:r>
      <w:r w:rsidR="00E129CA">
        <w:rPr>
          <w:lang w:val="es-ES"/>
        </w:rPr>
        <w:t xml:space="preserve"> </w:t>
      </w:r>
      <w:r>
        <w:rPr>
          <w:lang w:val="es-ES"/>
        </w:rPr>
        <w:t>Unión</w:t>
      </w:r>
    </w:p>
    <w:p w14:paraId="69A377EE" w14:textId="77777777" w:rsidR="002B0799" w:rsidRPr="00A0606F" w:rsidRDefault="002B0799" w:rsidP="002B0799">
      <w:pPr>
        <w:pStyle w:val="Normalaftertitle"/>
        <w:rPr>
          <w:lang w:val="es-ES"/>
        </w:rPr>
      </w:pPr>
      <w:r w:rsidRPr="00A0606F">
        <w:rPr>
          <w:lang w:val="es-ES"/>
        </w:rPr>
        <w:t xml:space="preserve">El Consejo de </w:t>
      </w:r>
      <w:r>
        <w:rPr>
          <w:lang w:val="es-ES"/>
        </w:rPr>
        <w:t>la UIT</w:t>
      </w:r>
      <w:r w:rsidRPr="00A0606F">
        <w:rPr>
          <w:lang w:val="es-ES"/>
        </w:rPr>
        <w:t>,</w:t>
      </w:r>
    </w:p>
    <w:p w14:paraId="3F3CD195" w14:textId="77777777" w:rsidR="002B0799" w:rsidRPr="00A0606F" w:rsidRDefault="002B0799" w:rsidP="002B0799">
      <w:pPr>
        <w:pStyle w:val="Call"/>
        <w:rPr>
          <w:lang w:val="es-ES"/>
        </w:rPr>
      </w:pPr>
      <w:r w:rsidRPr="00A0606F">
        <w:rPr>
          <w:lang w:val="es-ES"/>
        </w:rPr>
        <w:t>habida cuenta de</w:t>
      </w:r>
    </w:p>
    <w:p w14:paraId="1B411F17" w14:textId="77777777" w:rsidR="002B0799" w:rsidRPr="0041545B" w:rsidRDefault="002B0799" w:rsidP="002B0799">
      <w:pPr>
        <w:rPr>
          <w:lang w:val="es-ES"/>
        </w:rPr>
      </w:pPr>
      <w:r w:rsidRPr="0041545B">
        <w:rPr>
          <w:lang w:val="es-ES"/>
        </w:rPr>
        <w:t>las disposiciones pertinentes del número</w:t>
      </w:r>
      <w:r w:rsidRPr="00A0606F">
        <w:rPr>
          <w:lang w:val="es-ES"/>
        </w:rPr>
        <w:t> </w:t>
      </w:r>
      <w:r w:rsidRPr="0041545B">
        <w:rPr>
          <w:lang w:val="es-ES"/>
        </w:rPr>
        <w:t xml:space="preserve">165A del Artículo 28 de la Constitución de </w:t>
      </w:r>
      <w:r>
        <w:rPr>
          <w:lang w:val="es-ES"/>
        </w:rPr>
        <w:t>la UIT</w:t>
      </w:r>
      <w:r w:rsidRPr="0041545B">
        <w:rPr>
          <w:lang w:val="es-ES"/>
        </w:rPr>
        <w:t>,</w:t>
      </w:r>
    </w:p>
    <w:p w14:paraId="2C5286A7" w14:textId="77777777" w:rsidR="002B0799" w:rsidRPr="00A0606F" w:rsidRDefault="002B0799" w:rsidP="002B0799">
      <w:pPr>
        <w:pStyle w:val="Call"/>
        <w:rPr>
          <w:lang w:val="es-ES"/>
        </w:rPr>
      </w:pPr>
      <w:r w:rsidRPr="00A0606F">
        <w:rPr>
          <w:lang w:val="es-ES"/>
        </w:rPr>
        <w:t>habiendo examinado</w:t>
      </w:r>
    </w:p>
    <w:p w14:paraId="75049193" w14:textId="77777777" w:rsidR="002B0799" w:rsidRPr="0041545B" w:rsidRDefault="002B0799" w:rsidP="002B0799">
      <w:pPr>
        <w:rPr>
          <w:lang w:val="es-ES"/>
        </w:rPr>
      </w:pPr>
      <w:r w:rsidRPr="0041545B">
        <w:rPr>
          <w:lang w:val="es-ES"/>
        </w:rPr>
        <w:t xml:space="preserve">la Nota de la Secretaria General que figura en </w:t>
      </w:r>
      <w:r>
        <w:rPr>
          <w:lang w:val="es-ES"/>
        </w:rPr>
        <w:t>los</w:t>
      </w:r>
      <w:r w:rsidRPr="0041545B">
        <w:rPr>
          <w:lang w:val="es-ES"/>
        </w:rPr>
        <w:t xml:space="preserve"> Documento</w:t>
      </w:r>
      <w:r>
        <w:rPr>
          <w:lang w:val="es-ES"/>
        </w:rPr>
        <w:t>s</w:t>
      </w:r>
      <w:r w:rsidRPr="00A0606F">
        <w:rPr>
          <w:lang w:val="es-ES"/>
        </w:rPr>
        <w:t> </w:t>
      </w:r>
      <w:proofErr w:type="spellStart"/>
      <w:r>
        <w:fldChar w:fldCharType="begin"/>
      </w:r>
      <w:r w:rsidRPr="00EB2EF8">
        <w:rPr>
          <w:lang w:val="es-ES"/>
        </w:rPr>
        <w:instrText>HYPERLINK "https://www.itu.int/md/S26-CL-C-0054/es"</w:instrText>
      </w:r>
      <w:r>
        <w:fldChar w:fldCharType="separate"/>
      </w:r>
      <w:r w:rsidRPr="0041545B">
        <w:rPr>
          <w:rStyle w:val="Hyperlink"/>
          <w:rFonts w:eastAsia="Times New Roman" w:cs="Times New Roman"/>
          <w:szCs w:val="20"/>
          <w:lang w:val="es-ES"/>
        </w:rPr>
        <w:t>C26</w:t>
      </w:r>
      <w:proofErr w:type="spellEnd"/>
      <w:r w:rsidRPr="0041545B">
        <w:rPr>
          <w:rStyle w:val="Hyperlink"/>
          <w:rFonts w:eastAsia="Times New Roman" w:cs="Times New Roman"/>
          <w:szCs w:val="20"/>
          <w:lang w:val="es-ES"/>
        </w:rPr>
        <w:t>/54</w:t>
      </w:r>
      <w:r>
        <w:fldChar w:fldCharType="end"/>
      </w:r>
      <w:r w:rsidRPr="006C46B3">
        <w:rPr>
          <w:lang w:val="es-ES"/>
        </w:rPr>
        <w:t xml:space="preserve"> </w:t>
      </w:r>
      <w:r>
        <w:rPr>
          <w:lang w:val="es-ES"/>
        </w:rPr>
        <w:t xml:space="preserve">y </w:t>
      </w:r>
      <w:hyperlink r:id="rId6" w:history="1">
        <w:proofErr w:type="spellStart"/>
        <w:r w:rsidRPr="009F3F2D">
          <w:rPr>
            <w:rStyle w:val="Hyperlink"/>
            <w:rFonts w:eastAsia="Times New Roman" w:cs="Times New Roman"/>
            <w:szCs w:val="20"/>
            <w:lang w:val="es-ES"/>
          </w:rPr>
          <w:t>C26</w:t>
        </w:r>
        <w:proofErr w:type="spellEnd"/>
        <w:r w:rsidRPr="009F3F2D">
          <w:rPr>
            <w:rStyle w:val="Hyperlink"/>
            <w:rFonts w:eastAsia="Times New Roman" w:cs="Times New Roman"/>
            <w:szCs w:val="20"/>
            <w:lang w:val="es-ES"/>
          </w:rPr>
          <w:t>/DT/5(</w:t>
        </w:r>
        <w:proofErr w:type="spellStart"/>
        <w:r w:rsidRPr="009F3F2D">
          <w:rPr>
            <w:rStyle w:val="Hyperlink"/>
            <w:rFonts w:eastAsia="Times New Roman" w:cs="Times New Roman"/>
            <w:szCs w:val="20"/>
            <w:lang w:val="es-ES"/>
          </w:rPr>
          <w:t>Rev.</w:t>
        </w:r>
        <w:r>
          <w:rPr>
            <w:rStyle w:val="Hyperlink"/>
            <w:rFonts w:eastAsia="Times New Roman" w:cs="Times New Roman"/>
            <w:szCs w:val="20"/>
            <w:lang w:val="es-ES"/>
          </w:rPr>
          <w:t>2</w:t>
        </w:r>
        <w:proofErr w:type="spellEnd"/>
        <w:r w:rsidRPr="009F3F2D">
          <w:rPr>
            <w:rStyle w:val="Hyperlink"/>
            <w:rFonts w:eastAsia="Times New Roman" w:cs="Times New Roman"/>
            <w:szCs w:val="20"/>
            <w:lang w:val="es-ES"/>
          </w:rPr>
          <w:t>)</w:t>
        </w:r>
      </w:hyperlink>
      <w:r w:rsidRPr="0041545B">
        <w:rPr>
          <w:lang w:val="es-ES"/>
        </w:rPr>
        <w:t>,</w:t>
      </w:r>
    </w:p>
    <w:p w14:paraId="4B51BD98" w14:textId="77777777" w:rsidR="002B0799" w:rsidRPr="00A0606F" w:rsidRDefault="002B0799" w:rsidP="002B0799">
      <w:pPr>
        <w:pStyle w:val="Call"/>
        <w:rPr>
          <w:lang w:val="es-ES"/>
        </w:rPr>
      </w:pPr>
      <w:r w:rsidRPr="00A0606F">
        <w:rPr>
          <w:lang w:val="es-ES"/>
        </w:rPr>
        <w:t>resuelve</w:t>
      </w:r>
    </w:p>
    <w:p w14:paraId="19E3608A" w14:textId="77777777" w:rsidR="002B0799" w:rsidRPr="00EF332F" w:rsidRDefault="002B0799" w:rsidP="00EB2EF8">
      <w:pPr>
        <w:jc w:val="both"/>
        <w:rPr>
          <w:lang w:val="es-ES"/>
        </w:rPr>
      </w:pPr>
      <w:r w:rsidRPr="00EF332F">
        <w:rPr>
          <w:lang w:val="es-ES"/>
        </w:rPr>
        <w:t xml:space="preserve">autorizar a Ecuador a contribuir a los gastos de </w:t>
      </w:r>
      <w:r>
        <w:rPr>
          <w:lang w:val="es-ES"/>
        </w:rPr>
        <w:t>la Unión</w:t>
      </w:r>
      <w:r w:rsidRPr="00EF332F">
        <w:rPr>
          <w:lang w:val="es-ES"/>
        </w:rPr>
        <w:t xml:space="preserve"> con arreglo a la clase de 1/8 de unidad, con efecto del 1 de enero de 2028 al 31 de diciembre de 2031</w:t>
      </w:r>
      <w:r w:rsidRPr="0082151B">
        <w:rPr>
          <w:lang w:val="es-ES"/>
        </w:rPr>
        <w:t xml:space="preserve">, o hasta que el Consejo </w:t>
      </w:r>
      <w:r>
        <w:rPr>
          <w:lang w:val="es-ES"/>
        </w:rPr>
        <w:t>determine</w:t>
      </w:r>
      <w:r w:rsidRPr="0082151B">
        <w:rPr>
          <w:lang w:val="es-ES"/>
        </w:rPr>
        <w:t xml:space="preserve"> que han cambiado las circunstancias por las que se concedió la excepción</w:t>
      </w:r>
      <w:r w:rsidRPr="00EF332F">
        <w:rPr>
          <w:lang w:val="es-ES"/>
        </w:rPr>
        <w:t>.</w:t>
      </w:r>
    </w:p>
    <w:p w14:paraId="107CCDDC" w14:textId="77777777" w:rsidR="00E40377" w:rsidRPr="00885171" w:rsidRDefault="00E40377" w:rsidP="002B0799">
      <w:pPr>
        <w:rPr>
          <w:lang w:val="es-ES"/>
        </w:rPr>
      </w:pPr>
    </w:p>
    <w:p w14:paraId="1EF22B25" w14:textId="77777777" w:rsidR="00E40377" w:rsidRPr="00885171" w:rsidRDefault="00E40377">
      <w:pPr>
        <w:jc w:val="center"/>
        <w:rPr>
          <w:lang w:val="es-ES"/>
        </w:rPr>
      </w:pPr>
      <w:r w:rsidRPr="00885171">
        <w:rPr>
          <w:lang w:val="es-ES"/>
        </w:rPr>
        <w:t>______________</w:t>
      </w:r>
    </w:p>
    <w:sectPr w:rsidR="00E40377" w:rsidRPr="00885171" w:rsidSect="00C538FC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7754" w14:textId="77777777" w:rsidR="00C87391" w:rsidRDefault="00C87391">
      <w:r>
        <w:separator/>
      </w:r>
    </w:p>
  </w:endnote>
  <w:endnote w:type="continuationSeparator" w:id="0">
    <w:p w14:paraId="37DCD1CF" w14:textId="77777777" w:rsidR="00C87391" w:rsidRDefault="00C8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81F21B2" w14:textId="77777777" w:rsidTr="00E31DCE">
      <w:trPr>
        <w:jc w:val="center"/>
      </w:trPr>
      <w:tc>
        <w:tcPr>
          <w:tcW w:w="1803" w:type="dxa"/>
          <w:vAlign w:val="center"/>
        </w:tcPr>
        <w:p w14:paraId="6799F0B5" w14:textId="595D286B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485B19">
            <w:rPr>
              <w:noProof/>
            </w:rPr>
            <w:t>2601150</w:t>
          </w:r>
        </w:p>
      </w:tc>
      <w:tc>
        <w:tcPr>
          <w:tcW w:w="8261" w:type="dxa"/>
        </w:tcPr>
        <w:p w14:paraId="17B439EE" w14:textId="34726B30" w:rsidR="003273A4" w:rsidRPr="00E06FD5" w:rsidRDefault="003273A4" w:rsidP="00485B19">
          <w:pPr>
            <w:pStyle w:val="Header"/>
            <w:tabs>
              <w:tab w:val="left" w:pos="645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85B19">
            <w:rPr>
              <w:bCs/>
            </w:rPr>
            <w:t>28</w:t>
          </w:r>
          <w:r w:rsidRPr="00623AE3">
            <w:rPr>
              <w:bCs/>
            </w:rPr>
            <w:t>-</w:t>
          </w:r>
          <w:r w:rsidR="00485B19">
            <w:rPr>
              <w:bCs/>
            </w:rPr>
            <w:t>(</w:t>
          </w:r>
          <w:proofErr w:type="spellStart"/>
          <w:r w:rsidR="00485B19">
            <w:rPr>
              <w:bCs/>
            </w:rPr>
            <w:t>Rev.</w:t>
          </w:r>
          <w:proofErr w:type="gramStart"/>
          <w:r w:rsidR="00485B19">
            <w:rPr>
              <w:bCs/>
            </w:rPr>
            <w:t>1</w:t>
          </w:r>
          <w:proofErr w:type="spellEnd"/>
          <w:r w:rsidR="00485B19">
            <w:rPr>
              <w:bCs/>
            </w:rPr>
            <w:t>)-</w:t>
          </w:r>
          <w:proofErr w:type="gramEnd"/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0C23C75" w14:textId="77777777" w:rsidR="007B5EF0" w:rsidRDefault="007B5E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C7564C" w:rsidRPr="00B32397" w14:paraId="08A40CF2" w14:textId="77777777" w:rsidTr="007137AF">
      <w:trPr>
        <w:jc w:val="center"/>
      </w:trPr>
      <w:tc>
        <w:tcPr>
          <w:tcW w:w="1803" w:type="dxa"/>
          <w:vAlign w:val="center"/>
        </w:tcPr>
        <w:p w14:paraId="3779B443" w14:textId="77777777" w:rsidR="00C7564C" w:rsidRPr="00B32397" w:rsidRDefault="00C7564C" w:rsidP="00C7564C">
          <w:pPr>
            <w:pStyle w:val="Header"/>
            <w:jc w:val="left"/>
          </w:pPr>
          <w:hyperlink r:id="rId1" w:history="1">
            <w:proofErr w:type="spellStart"/>
            <w:r w:rsidRPr="00B32397">
              <w:rPr>
                <w:rStyle w:val="Hyperlink"/>
              </w:rPr>
              <w:t>council.itu.int</w:t>
            </w:r>
            <w:proofErr w:type="spellEnd"/>
            <w:r w:rsidRPr="00B32397"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53052D34" w14:textId="6FDF8967" w:rsidR="00C7564C" w:rsidRPr="00B32397" w:rsidRDefault="00C7564C" w:rsidP="00C7564C">
          <w:pPr>
            <w:pStyle w:val="Header"/>
            <w:tabs>
              <w:tab w:val="left" w:pos="645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B32397">
            <w:rPr>
              <w:bCs/>
            </w:rPr>
            <w:tab/>
          </w:r>
          <w:proofErr w:type="spellStart"/>
          <w:r w:rsidRPr="00B32397">
            <w:rPr>
              <w:bCs/>
            </w:rPr>
            <w:t>C26</w:t>
          </w:r>
          <w:proofErr w:type="spellEnd"/>
          <w:r w:rsidRPr="00B32397">
            <w:rPr>
              <w:bCs/>
            </w:rPr>
            <w:t>/</w:t>
          </w:r>
          <w:r w:rsidR="00D93C53">
            <w:rPr>
              <w:bCs/>
            </w:rPr>
            <w:t>13</w:t>
          </w:r>
          <w:r w:rsidR="002B0799">
            <w:rPr>
              <w:bCs/>
            </w:rPr>
            <w:t>2</w:t>
          </w:r>
          <w:r w:rsidR="00D93C53">
            <w:rPr>
              <w:bCs/>
            </w:rPr>
            <w:t>-</w:t>
          </w:r>
          <w:r w:rsidRPr="00B32397">
            <w:rPr>
              <w:bCs/>
            </w:rPr>
            <w:t>S</w:t>
          </w:r>
          <w:r w:rsidRPr="00B32397">
            <w:rPr>
              <w:bCs/>
            </w:rPr>
            <w:tab/>
          </w:r>
          <w:r w:rsidRPr="00B32397">
            <w:fldChar w:fldCharType="begin"/>
          </w:r>
          <w:r w:rsidRPr="00B32397">
            <w:instrText>PAGE</w:instrText>
          </w:r>
          <w:r w:rsidRPr="00B32397">
            <w:fldChar w:fldCharType="separate"/>
          </w:r>
          <w:r>
            <w:t>1</w:t>
          </w:r>
          <w:r w:rsidRPr="00B32397">
            <w:fldChar w:fldCharType="end"/>
          </w:r>
        </w:p>
      </w:tc>
    </w:tr>
  </w:tbl>
  <w:p w14:paraId="1A66251C" w14:textId="77777777" w:rsidR="007B5EF0" w:rsidRPr="00C7564C" w:rsidRDefault="007B5EF0" w:rsidP="00C75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4E89" w14:textId="77777777" w:rsidR="00C87391" w:rsidRDefault="00C87391">
      <w:r>
        <w:t>____________________</w:t>
      </w:r>
    </w:p>
  </w:footnote>
  <w:footnote w:type="continuationSeparator" w:id="0">
    <w:p w14:paraId="455A29B9" w14:textId="77777777" w:rsidR="00C87391" w:rsidRDefault="00C8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B21A" w14:textId="7C2355FC" w:rsidR="001559F5" w:rsidRPr="00B1560D" w:rsidRDefault="00C7564C" w:rsidP="00C7564C">
    <w:pPr>
      <w:pStyle w:val="Header"/>
    </w:pPr>
    <w:r>
      <w:rPr>
        <w:noProof/>
        <w:lang w:val="en-US"/>
      </w:rPr>
      <w:drawing>
        <wp:inline distT="0" distB="0" distL="0" distR="0" wp14:anchorId="5079E088" wp14:editId="6EA7A6C8">
          <wp:extent cx="5761355" cy="841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19"/>
    <w:rsid w:val="000007D1"/>
    <w:rsid w:val="0006007D"/>
    <w:rsid w:val="00093EEB"/>
    <w:rsid w:val="000B0D00"/>
    <w:rsid w:val="000B7C15"/>
    <w:rsid w:val="000D1D0F"/>
    <w:rsid w:val="000E3F07"/>
    <w:rsid w:val="000E704C"/>
    <w:rsid w:val="000F5290"/>
    <w:rsid w:val="000F5A95"/>
    <w:rsid w:val="0010165C"/>
    <w:rsid w:val="001418D1"/>
    <w:rsid w:val="00146BFB"/>
    <w:rsid w:val="001559F5"/>
    <w:rsid w:val="00157AC4"/>
    <w:rsid w:val="0016169C"/>
    <w:rsid w:val="0016756B"/>
    <w:rsid w:val="001958F5"/>
    <w:rsid w:val="001B6E2B"/>
    <w:rsid w:val="001D4257"/>
    <w:rsid w:val="001F14A2"/>
    <w:rsid w:val="0027054F"/>
    <w:rsid w:val="00277DEA"/>
    <w:rsid w:val="002801AA"/>
    <w:rsid w:val="002946E2"/>
    <w:rsid w:val="002B0799"/>
    <w:rsid w:val="002C3F32"/>
    <w:rsid w:val="002C4676"/>
    <w:rsid w:val="002C70B0"/>
    <w:rsid w:val="002F3CC4"/>
    <w:rsid w:val="002F7275"/>
    <w:rsid w:val="003032E2"/>
    <w:rsid w:val="0031300A"/>
    <w:rsid w:val="003273A4"/>
    <w:rsid w:val="0034796E"/>
    <w:rsid w:val="003F48BC"/>
    <w:rsid w:val="004571B0"/>
    <w:rsid w:val="00465C35"/>
    <w:rsid w:val="00473962"/>
    <w:rsid w:val="00485B19"/>
    <w:rsid w:val="004B5D49"/>
    <w:rsid w:val="004D26F3"/>
    <w:rsid w:val="004D3A3C"/>
    <w:rsid w:val="00513630"/>
    <w:rsid w:val="00560125"/>
    <w:rsid w:val="00585553"/>
    <w:rsid w:val="005B34D9"/>
    <w:rsid w:val="005C2B20"/>
    <w:rsid w:val="005D0CCF"/>
    <w:rsid w:val="005F0915"/>
    <w:rsid w:val="005F1718"/>
    <w:rsid w:val="005F3BCB"/>
    <w:rsid w:val="005F410F"/>
    <w:rsid w:val="0060149A"/>
    <w:rsid w:val="00601924"/>
    <w:rsid w:val="0064386A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11FB"/>
    <w:rsid w:val="007657F0"/>
    <w:rsid w:val="0077110E"/>
    <w:rsid w:val="0077252D"/>
    <w:rsid w:val="0078400A"/>
    <w:rsid w:val="007955DA"/>
    <w:rsid w:val="007B5EF0"/>
    <w:rsid w:val="007D2C21"/>
    <w:rsid w:val="007E5DD3"/>
    <w:rsid w:val="007F350B"/>
    <w:rsid w:val="00820BE4"/>
    <w:rsid w:val="008451E8"/>
    <w:rsid w:val="0084546D"/>
    <w:rsid w:val="00885171"/>
    <w:rsid w:val="008F6ABC"/>
    <w:rsid w:val="00913B9C"/>
    <w:rsid w:val="00927F93"/>
    <w:rsid w:val="00956E77"/>
    <w:rsid w:val="009A338E"/>
    <w:rsid w:val="009A76A8"/>
    <w:rsid w:val="009F4811"/>
    <w:rsid w:val="00A01F4F"/>
    <w:rsid w:val="00A109AF"/>
    <w:rsid w:val="00A67AB7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33A"/>
    <w:rsid w:val="00C55B1F"/>
    <w:rsid w:val="00C66A27"/>
    <w:rsid w:val="00C7564C"/>
    <w:rsid w:val="00C83927"/>
    <w:rsid w:val="00C87391"/>
    <w:rsid w:val="00CC1FAF"/>
    <w:rsid w:val="00CD4833"/>
    <w:rsid w:val="00CF1A67"/>
    <w:rsid w:val="00D2750E"/>
    <w:rsid w:val="00D375E0"/>
    <w:rsid w:val="00D50A36"/>
    <w:rsid w:val="00D62446"/>
    <w:rsid w:val="00D93C53"/>
    <w:rsid w:val="00DA4EA2"/>
    <w:rsid w:val="00DC3D3E"/>
    <w:rsid w:val="00DE2C90"/>
    <w:rsid w:val="00DE3B24"/>
    <w:rsid w:val="00DE7376"/>
    <w:rsid w:val="00E06947"/>
    <w:rsid w:val="00E11319"/>
    <w:rsid w:val="00E129CA"/>
    <w:rsid w:val="00E21444"/>
    <w:rsid w:val="00E34072"/>
    <w:rsid w:val="00E3592D"/>
    <w:rsid w:val="00E40377"/>
    <w:rsid w:val="00E50D76"/>
    <w:rsid w:val="00E8018B"/>
    <w:rsid w:val="00E92DE8"/>
    <w:rsid w:val="00EA7B32"/>
    <w:rsid w:val="00EB1212"/>
    <w:rsid w:val="00EB2EF8"/>
    <w:rsid w:val="00ED65AB"/>
    <w:rsid w:val="00F12850"/>
    <w:rsid w:val="00F24B71"/>
    <w:rsid w:val="00F33BF4"/>
    <w:rsid w:val="00F3606A"/>
    <w:rsid w:val="00F7105E"/>
    <w:rsid w:val="00F75F57"/>
    <w:rsid w:val="00F82FEE"/>
    <w:rsid w:val="00F85E5C"/>
    <w:rsid w:val="00F92BED"/>
    <w:rsid w:val="00FC6E8A"/>
    <w:rsid w:val="00FD2036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4C53E"/>
  <w15:docId w15:val="{4C514C19-D368-47B8-92F9-5539963D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encabezado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qFormat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qFormat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qFormat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C7564C"/>
    <w:rPr>
      <w:rFonts w:asciiTheme="minorHAnsi" w:hAnsiTheme="minorHAnsi" w:cstheme="minorHAnsi"/>
      <w:lang w:val="es-ES_tradnl"/>
    </w:rPr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qFormat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D4257"/>
    <w:pPr>
      <w:spacing w:before="200"/>
      <w:ind w:left="547" w:hanging="547"/>
      <w:jc w:val="both"/>
    </w:pPr>
    <w:rPr>
      <w:rFonts w:ascii="Aptos" w:eastAsia="Aptos" w:hAnsi="Aptos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5533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533A"/>
    <w:rPr>
      <w:rFonts w:ascii="Segoe UI" w:hAnsi="Segoe UI" w:cs="Segoe UI"/>
      <w:sz w:val="18"/>
      <w:szCs w:val="18"/>
      <w:lang w:val="fr-FR" w:eastAsia="en-US"/>
    </w:rPr>
  </w:style>
  <w:style w:type="paragraph" w:styleId="Revision">
    <w:name w:val="Revision"/>
    <w:hidden/>
    <w:uiPriority w:val="99"/>
    <w:semiHidden/>
    <w:rsid w:val="00FD2036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md/S26-CL-260428-TD-0005/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13</TotalTime>
  <Pages>1</Pages>
  <Words>125</Words>
  <Characters>700</Characters>
  <Application>Microsoft Office Word</Application>
  <DocSecurity>0</DocSecurity>
  <Lines>25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Resolución 1438 - Parte contributiva de Ecuador a los gastos de la Unión</vt:lpstr>
    </vt:vector>
  </TitlesOfParts>
  <Manager>Secretaría General - Pool</Manager>
  <Company>International Telecommunication Union</Company>
  <LinksUpToDate>false</LinksUpToDate>
  <CharactersWithSpaces>807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1438 - Parte contributiva de Ecuador a los gastos de la Unión</dc:title>
  <dc:subject>Consejo 2026 de la UIT</dc:subject>
  <cp:keywords>C26; C2026; Council 2026; PP26</cp:keywords>
  <dc:description/>
  <cp:lastPrinted>2006-03-24T09:51:00Z</cp:lastPrinted>
  <dcterms:created xsi:type="dcterms:W3CDTF">2026-05-20T08:38:00Z</dcterms:created>
  <dcterms:modified xsi:type="dcterms:W3CDTF">2026-05-21T13:49:00Z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