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C0458D" w14:paraId="335243DB" w14:textId="77777777" w:rsidTr="00954C4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46DAF63" w14:textId="655C9096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1EEE341F" w14:textId="2AF20595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Document C2</w:t>
            </w:r>
            <w:r w:rsidR="00DE532B">
              <w:rPr>
                <w:b/>
              </w:rPr>
              <w:t>6</w:t>
            </w:r>
            <w:r w:rsidRPr="00C0458D">
              <w:rPr>
                <w:b/>
              </w:rPr>
              <w:t>/</w:t>
            </w:r>
            <w:r w:rsidR="00DE4514">
              <w:rPr>
                <w:b/>
              </w:rPr>
              <w:t>132</w:t>
            </w:r>
            <w:r w:rsidRPr="00C0458D">
              <w:rPr>
                <w:b/>
              </w:rPr>
              <w:t>-E</w:t>
            </w:r>
          </w:p>
        </w:tc>
      </w:tr>
      <w:tr w:rsidR="00AD3606" w:rsidRPr="00C0458D" w14:paraId="3B54D68E" w14:textId="77777777" w:rsidTr="00954C49">
        <w:trPr>
          <w:cantSplit/>
        </w:trPr>
        <w:tc>
          <w:tcPr>
            <w:tcW w:w="3969" w:type="dxa"/>
            <w:vMerge/>
          </w:tcPr>
          <w:p w14:paraId="7602040B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466211E2" w14:textId="3320E1A9" w:rsidR="00AD3606" w:rsidRPr="00C0458D" w:rsidRDefault="00DE4514" w:rsidP="00954C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21 May 2026</w:t>
            </w:r>
          </w:p>
        </w:tc>
      </w:tr>
      <w:tr w:rsidR="00AD3606" w:rsidRPr="00C0458D" w14:paraId="5718D560" w14:textId="77777777" w:rsidTr="00954C49">
        <w:trPr>
          <w:cantSplit/>
          <w:trHeight w:val="23"/>
        </w:trPr>
        <w:tc>
          <w:tcPr>
            <w:tcW w:w="3969" w:type="dxa"/>
            <w:vMerge/>
          </w:tcPr>
          <w:p w14:paraId="40B7DC0E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6881D016" w14:textId="77777777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Original: English</w:t>
            </w:r>
          </w:p>
        </w:tc>
      </w:tr>
      <w:tr w:rsidR="00472BAD" w:rsidRPr="00C0458D" w14:paraId="1EC61647" w14:textId="77777777" w:rsidTr="00954C49">
        <w:trPr>
          <w:cantSplit/>
          <w:trHeight w:val="23"/>
        </w:trPr>
        <w:tc>
          <w:tcPr>
            <w:tcW w:w="3969" w:type="dxa"/>
          </w:tcPr>
          <w:p w14:paraId="6EBEA79A" w14:textId="77777777" w:rsidR="00472BAD" w:rsidRPr="00C0458D" w:rsidRDefault="00472BAD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2330B615" w14:textId="77777777" w:rsidR="00472BAD" w:rsidRPr="00C0458D" w:rsidRDefault="00472BAD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2"/>
    <w:bookmarkEnd w:id="3"/>
    <w:bookmarkEnd w:id="4"/>
    <w:bookmarkEnd w:id="5"/>
    <w:bookmarkEnd w:id="7"/>
    <w:p w14:paraId="3D78CC0A" w14:textId="1B5157B2" w:rsidR="009A5C0D" w:rsidRDefault="009A5C0D" w:rsidP="009A5C0D">
      <w:pPr>
        <w:pStyle w:val="ResNo"/>
      </w:pPr>
      <w:r w:rsidRPr="006E17CC">
        <w:t>resolution</w:t>
      </w:r>
      <w:r>
        <w:t xml:space="preserve"> </w:t>
      </w:r>
      <w:r w:rsidR="00DE4514">
        <w:t>1438</w:t>
      </w:r>
    </w:p>
    <w:p w14:paraId="6B43C28F" w14:textId="55259A98" w:rsidR="009A5C0D" w:rsidRPr="009A5C0D" w:rsidRDefault="00063665" w:rsidP="009A5C0D">
      <w:pPr>
        <w:pStyle w:val="Resref"/>
      </w:pPr>
      <w:r w:rsidRPr="00063665">
        <w:t xml:space="preserve">(adopted </w:t>
      </w:r>
      <w:r w:rsidRPr="00DE4514">
        <w:t xml:space="preserve">at the </w:t>
      </w:r>
      <w:r w:rsidR="006F2378" w:rsidRPr="00DE4514">
        <w:t xml:space="preserve">ninth </w:t>
      </w:r>
      <w:r w:rsidRPr="00DE4514">
        <w:t>Plenary</w:t>
      </w:r>
      <w:r w:rsidRPr="00063665">
        <w:t xml:space="preserve"> meeting)</w:t>
      </w:r>
    </w:p>
    <w:p w14:paraId="5E3873BF" w14:textId="77777777" w:rsidR="009A5C0D" w:rsidRPr="006E17CC" w:rsidRDefault="009A5C0D" w:rsidP="00451824">
      <w:pPr>
        <w:pStyle w:val="Restitle"/>
      </w:pPr>
      <w:r w:rsidRPr="006E17CC">
        <w:t>Contributory shares of Ecuador for defraying Union expenses</w:t>
      </w:r>
    </w:p>
    <w:p w14:paraId="36BD579B" w14:textId="77777777" w:rsidR="009A5C0D" w:rsidRPr="006E17CC" w:rsidRDefault="009A5C0D" w:rsidP="009A5C0D">
      <w:pPr>
        <w:pStyle w:val="Normalaftertitle"/>
      </w:pPr>
      <w:r w:rsidRPr="006E17CC">
        <w:t>The ITU Council,</w:t>
      </w:r>
    </w:p>
    <w:p w14:paraId="18D69A65" w14:textId="77777777" w:rsidR="009A5C0D" w:rsidRPr="006E17CC" w:rsidRDefault="009A5C0D" w:rsidP="009A5C0D">
      <w:pPr>
        <w:pStyle w:val="Call"/>
      </w:pPr>
      <w:r w:rsidRPr="006E17CC">
        <w:t>in view of</w:t>
      </w:r>
    </w:p>
    <w:p w14:paraId="7BEDDA4C" w14:textId="77777777" w:rsidR="009A5C0D" w:rsidRPr="006E17CC" w:rsidRDefault="009A5C0D" w:rsidP="009A5C0D">
      <w:pPr>
        <w:rPr>
          <w:rFonts w:cs="Calibri"/>
        </w:rPr>
      </w:pPr>
      <w:r w:rsidRPr="006E17CC">
        <w:rPr>
          <w:rFonts w:cs="Calibri"/>
        </w:rPr>
        <w:t>the provisions of Article 28, No. 165A of the ITU Constitution,</w:t>
      </w:r>
    </w:p>
    <w:p w14:paraId="6EDC8BFE" w14:textId="77777777" w:rsidR="009A5C0D" w:rsidRPr="006E17CC" w:rsidRDefault="009A5C0D" w:rsidP="009A5C0D">
      <w:pPr>
        <w:pStyle w:val="Call"/>
      </w:pPr>
      <w:r w:rsidRPr="006E17CC">
        <w:t>having taken cognizance of</w:t>
      </w:r>
    </w:p>
    <w:p w14:paraId="1DF38F2E" w14:textId="44110218" w:rsidR="009A5C0D" w:rsidRPr="006E17CC" w:rsidRDefault="009A5C0D" w:rsidP="009A5C0D">
      <w:pPr>
        <w:rPr>
          <w:rFonts w:cs="Calibri"/>
        </w:rPr>
      </w:pPr>
      <w:r w:rsidRPr="006E17CC">
        <w:rPr>
          <w:rFonts w:cs="Calibri"/>
        </w:rPr>
        <w:t>the note by the Secretary-General contained in</w:t>
      </w:r>
      <w:r w:rsidRPr="006E17CC">
        <w:t xml:space="preserve"> </w:t>
      </w:r>
      <w:r w:rsidR="009F7EEC">
        <w:t xml:space="preserve">Documents </w:t>
      </w:r>
      <w:hyperlink r:id="rId8" w:history="1">
        <w:r w:rsidRPr="006E17CC">
          <w:rPr>
            <w:color w:val="4F81BD" w:themeColor="accent1"/>
            <w:u w:val="single"/>
          </w:rPr>
          <w:t>C26/54</w:t>
        </w:r>
      </w:hyperlink>
      <w:r>
        <w:t xml:space="preserve"> and </w:t>
      </w:r>
      <w:hyperlink r:id="rId9" w:history="1">
        <w:r w:rsidRPr="00714732">
          <w:rPr>
            <w:rStyle w:val="Hyperlink"/>
          </w:rPr>
          <w:t>C26/DT/5(Rev.</w:t>
        </w:r>
        <w:r w:rsidR="009E758E">
          <w:rPr>
            <w:rStyle w:val="Hyperlink"/>
          </w:rPr>
          <w:t>2</w:t>
        </w:r>
        <w:r w:rsidRPr="00714732">
          <w:rPr>
            <w:rStyle w:val="Hyperlink"/>
          </w:rPr>
          <w:t>)</w:t>
        </w:r>
      </w:hyperlink>
      <w:r w:rsidRPr="006E17CC">
        <w:rPr>
          <w:rFonts w:cs="Calibri"/>
        </w:rPr>
        <w:t>,</w:t>
      </w:r>
    </w:p>
    <w:p w14:paraId="23C88D96" w14:textId="77777777" w:rsidR="009A5C0D" w:rsidRPr="006E17CC" w:rsidRDefault="009A5C0D" w:rsidP="009A5C0D">
      <w:pPr>
        <w:pStyle w:val="Call"/>
      </w:pPr>
      <w:r w:rsidRPr="006E17CC">
        <w:t>resolves</w:t>
      </w:r>
    </w:p>
    <w:p w14:paraId="5FEC7DF8" w14:textId="403691F8" w:rsidR="009A5C0D" w:rsidRPr="006E17CC" w:rsidRDefault="009A5C0D" w:rsidP="00B81957">
      <w:pPr>
        <w:jc w:val="both"/>
      </w:pPr>
      <w:r w:rsidRPr="006E17CC">
        <w:rPr>
          <w:rFonts w:cs="Calibri"/>
          <w:spacing w:val="-2"/>
        </w:rPr>
        <w:t>to authorize Ecuador to contribute to defraying Union expenses in the</w:t>
      </w:r>
      <w:r w:rsidRPr="006E17CC">
        <w:rPr>
          <w:rFonts w:cs="Calibri"/>
        </w:rPr>
        <w:t xml:space="preserve"> 1/8-unit class with effect from 1 January 2028 until 31 December 2031, or until a time at which the Council determines the circumstances under which the exception was granted have changed.</w:t>
      </w:r>
    </w:p>
    <w:p w14:paraId="119784C3" w14:textId="77777777" w:rsidR="007A3FCD" w:rsidRPr="007A3FCD" w:rsidRDefault="007A3FCD" w:rsidP="00DE4514"/>
    <w:p w14:paraId="7CCCF5E4" w14:textId="77777777" w:rsidR="007A3FCD" w:rsidRPr="00C0458D" w:rsidRDefault="007A3FCD" w:rsidP="007A3FCD">
      <w:pPr>
        <w:jc w:val="center"/>
      </w:pPr>
      <w:r>
        <w:t>______________</w:t>
      </w:r>
    </w:p>
    <w:sectPr w:rsidR="007A3FCD" w:rsidRPr="00C0458D" w:rsidSect="00AD3606">
      <w:footerReference w:type="default" r:id="rId10"/>
      <w:headerReference w:type="first" r:id="rId11"/>
      <w:footerReference w:type="first" r:id="rId1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8BA5F" w14:textId="77777777" w:rsidR="00143FA7" w:rsidRDefault="00143FA7">
      <w:r>
        <w:separator/>
      </w:r>
    </w:p>
  </w:endnote>
  <w:endnote w:type="continuationSeparator" w:id="0">
    <w:p w14:paraId="51A09DEC" w14:textId="77777777" w:rsidR="00143FA7" w:rsidRDefault="0014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373E5688" w14:textId="77777777" w:rsidTr="0042469C">
      <w:trPr>
        <w:jc w:val="center"/>
      </w:trPr>
      <w:tc>
        <w:tcPr>
          <w:tcW w:w="1803" w:type="dxa"/>
          <w:vAlign w:val="center"/>
        </w:tcPr>
        <w:p w14:paraId="43BDD027" w14:textId="77777777" w:rsidR="00EE49E8" w:rsidRDefault="00C6520B" w:rsidP="00EE49E8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63E7308C" w14:textId="77777777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D8A79EB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703EF85B" w14:textId="77777777" w:rsidTr="006B77F1">
      <w:trPr>
        <w:jc w:val="center"/>
      </w:trPr>
      <w:tc>
        <w:tcPr>
          <w:tcW w:w="1803" w:type="dxa"/>
          <w:vAlign w:val="center"/>
        </w:tcPr>
        <w:p w14:paraId="1E7A8037" w14:textId="77777777" w:rsidR="00EE49E8" w:rsidRPr="006B77F1" w:rsidRDefault="00DE532B" w:rsidP="00EE49E8">
          <w:pPr>
            <w:pStyle w:val="Header"/>
            <w:jc w:val="left"/>
            <w:rPr>
              <w:noProof/>
            </w:rPr>
          </w:pPr>
          <w:hyperlink r:id="rId1" w:history="1">
            <w:r>
              <w:rPr>
                <w:rStyle w:val="Hyperlink"/>
                <w:u w:val="none"/>
              </w:rPr>
              <w:t>council.itu.int/2026</w:t>
            </w:r>
          </w:hyperlink>
        </w:p>
      </w:tc>
      <w:tc>
        <w:tcPr>
          <w:tcW w:w="8261" w:type="dxa"/>
        </w:tcPr>
        <w:p w14:paraId="5C958C94" w14:textId="620EB138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DE4514">
            <w:rPr>
              <w:bCs/>
            </w:rPr>
            <w:t>132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ACABF28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B743B" w14:textId="77777777" w:rsidR="00143FA7" w:rsidRDefault="00143FA7">
      <w:r>
        <w:t>____________________</w:t>
      </w:r>
    </w:p>
  </w:footnote>
  <w:footnote w:type="continuationSeparator" w:id="0">
    <w:p w14:paraId="6866ABE8" w14:textId="77777777" w:rsidR="00143FA7" w:rsidRDefault="00143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FB6E" w14:textId="77777777" w:rsidR="00AD3606" w:rsidRPr="00512087" w:rsidRDefault="00512087" w:rsidP="0049369C">
    <w:pPr>
      <w:pStyle w:val="Header"/>
    </w:pPr>
    <w:r>
      <w:rPr>
        <w:noProof/>
      </w:rPr>
      <w:drawing>
        <wp:inline distT="0" distB="0" distL="0" distR="0" wp14:anchorId="5B4FCA86" wp14:editId="1FAECDCE">
          <wp:extent cx="5760085" cy="840740"/>
          <wp:effectExtent l="0" t="0" r="0" b="0"/>
          <wp:docPr id="998791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0D"/>
    <w:rsid w:val="000210D4"/>
    <w:rsid w:val="0006007D"/>
    <w:rsid w:val="00063016"/>
    <w:rsid w:val="00063665"/>
    <w:rsid w:val="00066795"/>
    <w:rsid w:val="00076AF6"/>
    <w:rsid w:val="00085CF2"/>
    <w:rsid w:val="000B1705"/>
    <w:rsid w:val="000D75B2"/>
    <w:rsid w:val="000E372C"/>
    <w:rsid w:val="000E704C"/>
    <w:rsid w:val="000F5DDB"/>
    <w:rsid w:val="001121F5"/>
    <w:rsid w:val="001400DC"/>
    <w:rsid w:val="00140CE1"/>
    <w:rsid w:val="00143FA7"/>
    <w:rsid w:val="0015189A"/>
    <w:rsid w:val="0017539C"/>
    <w:rsid w:val="00175AC2"/>
    <w:rsid w:val="0017609F"/>
    <w:rsid w:val="00176F47"/>
    <w:rsid w:val="001A3154"/>
    <w:rsid w:val="001A7D1D"/>
    <w:rsid w:val="001B51DD"/>
    <w:rsid w:val="001C194F"/>
    <w:rsid w:val="001C628E"/>
    <w:rsid w:val="001E0F7B"/>
    <w:rsid w:val="001F5569"/>
    <w:rsid w:val="0020487B"/>
    <w:rsid w:val="002119FD"/>
    <w:rsid w:val="002130E0"/>
    <w:rsid w:val="00221F46"/>
    <w:rsid w:val="00264425"/>
    <w:rsid w:val="00265875"/>
    <w:rsid w:val="0027303B"/>
    <w:rsid w:val="00277DEA"/>
    <w:rsid w:val="0028109B"/>
    <w:rsid w:val="002916B4"/>
    <w:rsid w:val="002A0615"/>
    <w:rsid w:val="002A133E"/>
    <w:rsid w:val="002A2188"/>
    <w:rsid w:val="002B1F58"/>
    <w:rsid w:val="002C1C7A"/>
    <w:rsid w:val="002C3F32"/>
    <w:rsid w:val="002C54E2"/>
    <w:rsid w:val="0030160F"/>
    <w:rsid w:val="00320223"/>
    <w:rsid w:val="00322D0D"/>
    <w:rsid w:val="00361465"/>
    <w:rsid w:val="003877F5"/>
    <w:rsid w:val="003936D3"/>
    <w:rsid w:val="003942D4"/>
    <w:rsid w:val="003958A8"/>
    <w:rsid w:val="003B29C2"/>
    <w:rsid w:val="003B4FAF"/>
    <w:rsid w:val="003C2533"/>
    <w:rsid w:val="003C7686"/>
    <w:rsid w:val="003D5A7F"/>
    <w:rsid w:val="003F0228"/>
    <w:rsid w:val="0040435A"/>
    <w:rsid w:val="00416A24"/>
    <w:rsid w:val="00431D9E"/>
    <w:rsid w:val="00433CE8"/>
    <w:rsid w:val="00434A5C"/>
    <w:rsid w:val="00451824"/>
    <w:rsid w:val="00453079"/>
    <w:rsid w:val="004544D9"/>
    <w:rsid w:val="00465C35"/>
    <w:rsid w:val="00472BAD"/>
    <w:rsid w:val="00484009"/>
    <w:rsid w:val="00490E72"/>
    <w:rsid w:val="00491157"/>
    <w:rsid w:val="00491BA9"/>
    <w:rsid w:val="004921C8"/>
    <w:rsid w:val="0049369C"/>
    <w:rsid w:val="00495615"/>
    <w:rsid w:val="00495B0B"/>
    <w:rsid w:val="004A1B8B"/>
    <w:rsid w:val="004D1851"/>
    <w:rsid w:val="004D599D"/>
    <w:rsid w:val="004E2EA5"/>
    <w:rsid w:val="004E3AEB"/>
    <w:rsid w:val="0050223C"/>
    <w:rsid w:val="00512087"/>
    <w:rsid w:val="005243FF"/>
    <w:rsid w:val="00564FBC"/>
    <w:rsid w:val="005800BC"/>
    <w:rsid w:val="00582442"/>
    <w:rsid w:val="005E6BA2"/>
    <w:rsid w:val="005F3269"/>
    <w:rsid w:val="0061071E"/>
    <w:rsid w:val="00623AE3"/>
    <w:rsid w:val="00625FB6"/>
    <w:rsid w:val="0064737F"/>
    <w:rsid w:val="006535F1"/>
    <w:rsid w:val="0065557D"/>
    <w:rsid w:val="00660D50"/>
    <w:rsid w:val="00662984"/>
    <w:rsid w:val="006716BB"/>
    <w:rsid w:val="006A2F4B"/>
    <w:rsid w:val="006B1859"/>
    <w:rsid w:val="006B6680"/>
    <w:rsid w:val="006B6DCC"/>
    <w:rsid w:val="006B77F1"/>
    <w:rsid w:val="006F2378"/>
    <w:rsid w:val="00702DEF"/>
    <w:rsid w:val="00706861"/>
    <w:rsid w:val="00722551"/>
    <w:rsid w:val="0075051B"/>
    <w:rsid w:val="00765C89"/>
    <w:rsid w:val="0077110E"/>
    <w:rsid w:val="00793188"/>
    <w:rsid w:val="00794D34"/>
    <w:rsid w:val="007A3FCD"/>
    <w:rsid w:val="007B19CF"/>
    <w:rsid w:val="007D01AF"/>
    <w:rsid w:val="00813E5E"/>
    <w:rsid w:val="0083581B"/>
    <w:rsid w:val="0084546D"/>
    <w:rsid w:val="00863874"/>
    <w:rsid w:val="00864AFF"/>
    <w:rsid w:val="00865925"/>
    <w:rsid w:val="008B4A6A"/>
    <w:rsid w:val="008C7E27"/>
    <w:rsid w:val="008F7448"/>
    <w:rsid w:val="0090147A"/>
    <w:rsid w:val="009173EF"/>
    <w:rsid w:val="009310E6"/>
    <w:rsid w:val="00932906"/>
    <w:rsid w:val="009433C4"/>
    <w:rsid w:val="00954C49"/>
    <w:rsid w:val="00961B0B"/>
    <w:rsid w:val="00962D33"/>
    <w:rsid w:val="009842A1"/>
    <w:rsid w:val="009A5C0D"/>
    <w:rsid w:val="009A76A8"/>
    <w:rsid w:val="009B38C3"/>
    <w:rsid w:val="009E17BD"/>
    <w:rsid w:val="009E485A"/>
    <w:rsid w:val="009E758E"/>
    <w:rsid w:val="009F7EEC"/>
    <w:rsid w:val="00A04CEC"/>
    <w:rsid w:val="00A109AF"/>
    <w:rsid w:val="00A27F92"/>
    <w:rsid w:val="00A32257"/>
    <w:rsid w:val="00A36D20"/>
    <w:rsid w:val="00A514A4"/>
    <w:rsid w:val="00A55622"/>
    <w:rsid w:val="00A83502"/>
    <w:rsid w:val="00A94BAB"/>
    <w:rsid w:val="00A94C32"/>
    <w:rsid w:val="00AD15B3"/>
    <w:rsid w:val="00AD3606"/>
    <w:rsid w:val="00AD4A3D"/>
    <w:rsid w:val="00AF6E49"/>
    <w:rsid w:val="00B04A67"/>
    <w:rsid w:val="00B0583C"/>
    <w:rsid w:val="00B40A81"/>
    <w:rsid w:val="00B44910"/>
    <w:rsid w:val="00B72267"/>
    <w:rsid w:val="00B76EB6"/>
    <w:rsid w:val="00B7737B"/>
    <w:rsid w:val="00B81957"/>
    <w:rsid w:val="00B824C8"/>
    <w:rsid w:val="00B84B9D"/>
    <w:rsid w:val="00B9131F"/>
    <w:rsid w:val="00BB0646"/>
    <w:rsid w:val="00BC251A"/>
    <w:rsid w:val="00BC4A20"/>
    <w:rsid w:val="00BD032B"/>
    <w:rsid w:val="00BE01C6"/>
    <w:rsid w:val="00BE2640"/>
    <w:rsid w:val="00BF1FDE"/>
    <w:rsid w:val="00C01189"/>
    <w:rsid w:val="00C0458D"/>
    <w:rsid w:val="00C374DE"/>
    <w:rsid w:val="00C42AB9"/>
    <w:rsid w:val="00C47AD4"/>
    <w:rsid w:val="00C52D81"/>
    <w:rsid w:val="00C55198"/>
    <w:rsid w:val="00C5605F"/>
    <w:rsid w:val="00C6520B"/>
    <w:rsid w:val="00CA6393"/>
    <w:rsid w:val="00CA7995"/>
    <w:rsid w:val="00CB18FF"/>
    <w:rsid w:val="00CD0C08"/>
    <w:rsid w:val="00CE03FB"/>
    <w:rsid w:val="00CE433C"/>
    <w:rsid w:val="00CF0161"/>
    <w:rsid w:val="00CF33F3"/>
    <w:rsid w:val="00CF4A2B"/>
    <w:rsid w:val="00D024CA"/>
    <w:rsid w:val="00D06183"/>
    <w:rsid w:val="00D114A6"/>
    <w:rsid w:val="00D22C42"/>
    <w:rsid w:val="00D65041"/>
    <w:rsid w:val="00DB1936"/>
    <w:rsid w:val="00DB384B"/>
    <w:rsid w:val="00DE4514"/>
    <w:rsid w:val="00DE532B"/>
    <w:rsid w:val="00DF0189"/>
    <w:rsid w:val="00E06FD5"/>
    <w:rsid w:val="00E10E80"/>
    <w:rsid w:val="00E124F0"/>
    <w:rsid w:val="00E227F3"/>
    <w:rsid w:val="00E545C6"/>
    <w:rsid w:val="00E60F04"/>
    <w:rsid w:val="00E65B24"/>
    <w:rsid w:val="00E854E4"/>
    <w:rsid w:val="00E86DBF"/>
    <w:rsid w:val="00E969AF"/>
    <w:rsid w:val="00EB0D6F"/>
    <w:rsid w:val="00EB2232"/>
    <w:rsid w:val="00EC5337"/>
    <w:rsid w:val="00EE49E8"/>
    <w:rsid w:val="00F16BAB"/>
    <w:rsid w:val="00F2150A"/>
    <w:rsid w:val="00F231D8"/>
    <w:rsid w:val="00F44C00"/>
    <w:rsid w:val="00F45D2C"/>
    <w:rsid w:val="00F46C5F"/>
    <w:rsid w:val="00F632C0"/>
    <w:rsid w:val="00F641E1"/>
    <w:rsid w:val="00F94A63"/>
    <w:rsid w:val="00FA1C28"/>
    <w:rsid w:val="00FB1279"/>
    <w:rsid w:val="00FB6B76"/>
    <w:rsid w:val="00FB7596"/>
    <w:rsid w:val="00FE4077"/>
    <w:rsid w:val="00FE500D"/>
    <w:rsid w:val="00FE77D2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0734C9"/>
  <w15:docId w15:val="{F3C34F29-F2EB-493D-ACFE-AFE3D848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2C54E2"/>
    <w:pPr>
      <w:framePr w:hSpace="180" w:wrap="around" w:vAnchor="page" w:hAnchor="margin" w:y="2101"/>
      <w:spacing w:before="840"/>
    </w:pPr>
    <w:rPr>
      <w:b/>
      <w:sz w:val="34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hAnchor="page" w:x="1821" w:y="2317"/>
      <w:spacing w:before="120" w:after="120"/>
    </w:pPr>
    <w:rPr>
      <w:sz w:val="32"/>
      <w:szCs w:val="32"/>
    </w:r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9A5C0D"/>
    <w:rPr>
      <w:rFonts w:asciiTheme="minorHAnsi" w:hAnsiTheme="minorHAnsi" w:cstheme="minorHAnsi"/>
    </w:rPr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CL-C-0054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6-CL-260428-TD-0005/en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AppData\Roaming\Microsoft\Templates\PE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PE_Council26</Template>
  <TotalTime>1</TotalTime>
  <Pages>1</Pages>
  <Words>118</Words>
  <Characters>661</Characters>
  <Application>Microsoft Office Word</Application>
  <DocSecurity>0</DocSecurity>
  <Lines>26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1438 - Contributory shares of Ecuador for defraying Union expenses</vt:lpstr>
    </vt:vector>
  </TitlesOfParts>
  <Manager>General Secretariat</Manager>
  <Company>International Telecommunication Union (ITU)</Company>
  <LinksUpToDate>false</LinksUpToDate>
  <CharactersWithSpaces>760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1438 - Contributory shares of Ecuador for defraying Union expenses</dc:title>
  <dc:subject>ITU Council 2026</dc:subject>
  <dc:creator>GBS</dc:creator>
  <cp:keywords>C26; C2026; Council 2026; PP26</cp:keywords>
  <dc:description/>
  <cp:lastModifiedBy>GBS</cp:lastModifiedBy>
  <cp:revision>2</cp:revision>
  <cp:lastPrinted>2000-07-18T13:30:00Z</cp:lastPrinted>
  <dcterms:created xsi:type="dcterms:W3CDTF">2026-05-25T14:51:00Z</dcterms:created>
  <dcterms:modified xsi:type="dcterms:W3CDTF">2026-05-25T14:51:00Z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</Properties>
</file>