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5C449CC0" w14:textId="77777777" w:rsidTr="00F363FE">
        <w:tc>
          <w:tcPr>
            <w:tcW w:w="6512" w:type="dxa"/>
          </w:tcPr>
          <w:p w14:paraId="172F065F" w14:textId="14B86E1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8150F5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8150F5">
              <w:rPr>
                <w:b/>
                <w:bCs/>
                <w:lang w:bidi="ar-EG"/>
              </w:rPr>
              <w:t>PL-2</w:t>
            </w:r>
          </w:p>
        </w:tc>
        <w:tc>
          <w:tcPr>
            <w:tcW w:w="3117" w:type="dxa"/>
          </w:tcPr>
          <w:p w14:paraId="02143512" w14:textId="0AC8EE4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8150F5">
              <w:rPr>
                <w:b/>
                <w:bCs/>
                <w:lang w:bidi="ar-EG"/>
              </w:rPr>
              <w:t>83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5DE72B32" w14:textId="77777777" w:rsidTr="00F363FE">
        <w:tc>
          <w:tcPr>
            <w:tcW w:w="6512" w:type="dxa"/>
          </w:tcPr>
          <w:p w14:paraId="4F3E47D8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3570F00" w14:textId="726340E1" w:rsidR="007B0AA0" w:rsidRPr="007B0AA0" w:rsidRDefault="008150F5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‏14‏ </w:t>
            </w:r>
            <w:r>
              <w:rPr>
                <w:rFonts w:hint="cs"/>
                <w:b/>
                <w:bCs/>
                <w:rtl/>
                <w:lang w:bidi="ar-EG"/>
              </w:rPr>
              <w:t>أبريل</w:t>
            </w:r>
            <w:r>
              <w:rPr>
                <w:rFonts w:hint="cs"/>
                <w:b/>
                <w:bCs/>
                <w:rtl/>
              </w:rPr>
              <w:t>‏ 2026</w:t>
            </w:r>
          </w:p>
        </w:tc>
      </w:tr>
      <w:tr w:rsidR="007B0AA0" w14:paraId="001608C3" w14:textId="77777777" w:rsidTr="00F363FE">
        <w:tc>
          <w:tcPr>
            <w:tcW w:w="6512" w:type="dxa"/>
          </w:tcPr>
          <w:p w14:paraId="0870FFD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213E3C6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46CAB6C" w14:textId="77777777" w:rsidTr="00F363FE">
        <w:tc>
          <w:tcPr>
            <w:tcW w:w="6512" w:type="dxa"/>
          </w:tcPr>
          <w:p w14:paraId="685ACE9E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7EB582ED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16DA73C2" w14:textId="77777777" w:rsidTr="00EE7446">
        <w:tc>
          <w:tcPr>
            <w:tcW w:w="9629" w:type="dxa"/>
            <w:gridSpan w:val="2"/>
          </w:tcPr>
          <w:p w14:paraId="27F90250" w14:textId="0CFAC859" w:rsidR="007B0AA0" w:rsidRDefault="008150F5" w:rsidP="008150F5">
            <w:pPr>
              <w:pStyle w:val="Source"/>
              <w:jc w:val="left"/>
              <w:rPr>
                <w:lang w:bidi="ar-EG"/>
              </w:rPr>
            </w:pPr>
            <w:r w:rsidRPr="008150F5">
              <w:rPr>
                <w:rFonts w:hint="eastAsia"/>
                <w:rtl/>
              </w:rPr>
              <w:t>مساهمة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من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جمهورية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بلغاريا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وفرنسا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وإيطاليا</w:t>
            </w:r>
            <w:r w:rsidR="00D534D3">
              <w:rPr>
                <w:rtl/>
              </w:rPr>
              <w:t xml:space="preserve"> </w:t>
            </w:r>
            <w:r w:rsidR="00D534D3" w:rsidRPr="00D534D3">
              <w:rPr>
                <w:rtl/>
              </w:rPr>
              <w:t>والسويد</w:t>
            </w:r>
          </w:p>
        </w:tc>
      </w:tr>
      <w:tr w:rsidR="007B0AA0" w14:paraId="32C4F5C7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59791E6" w14:textId="07BD4EED" w:rsidR="007B0AA0" w:rsidRPr="005546CF" w:rsidRDefault="008150F5" w:rsidP="008150F5">
            <w:pPr>
              <w:pStyle w:val="Subtitle0"/>
              <w:rPr>
                <w:sz w:val="32"/>
                <w:szCs w:val="32"/>
              </w:rPr>
            </w:pPr>
            <w:r w:rsidRPr="008150F5">
              <w:rPr>
                <w:rFonts w:hint="eastAsia"/>
                <w:sz w:val="32"/>
                <w:szCs w:val="32"/>
                <w:rtl/>
                <w:lang w:bidi="ar-SA"/>
              </w:rPr>
              <w:t>مشروع</w:t>
            </w:r>
            <w:r w:rsidRPr="008150F5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8150F5">
              <w:rPr>
                <w:rFonts w:hint="eastAsia"/>
                <w:sz w:val="32"/>
                <w:szCs w:val="32"/>
                <w:rtl/>
                <w:lang w:bidi="ar-SA"/>
              </w:rPr>
              <w:t>الخطة</w:t>
            </w:r>
            <w:r w:rsidRPr="008150F5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8150F5">
              <w:rPr>
                <w:rFonts w:hint="eastAsia"/>
                <w:sz w:val="32"/>
                <w:szCs w:val="32"/>
                <w:rtl/>
                <w:lang w:bidi="ar-SA"/>
              </w:rPr>
              <w:t>الاستراتيجية</w:t>
            </w:r>
            <w:r w:rsidRPr="008150F5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8150F5">
              <w:rPr>
                <w:rFonts w:hint="eastAsia"/>
                <w:sz w:val="32"/>
                <w:szCs w:val="32"/>
                <w:rtl/>
                <w:lang w:bidi="ar-SA"/>
              </w:rPr>
              <w:t>للاتحاد</w:t>
            </w:r>
            <w:r w:rsidRPr="008150F5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8150F5">
              <w:rPr>
                <w:rFonts w:hint="eastAsia"/>
                <w:sz w:val="32"/>
                <w:szCs w:val="32"/>
                <w:rtl/>
                <w:lang w:bidi="ar-SA"/>
              </w:rPr>
              <w:t>للفترة</w:t>
            </w:r>
            <w:r w:rsidRPr="008150F5">
              <w:rPr>
                <w:sz w:val="32"/>
                <w:szCs w:val="32"/>
                <w:rtl/>
                <w:lang w:bidi="ar-SA"/>
              </w:rPr>
              <w:t xml:space="preserve"> </w:t>
            </w:r>
            <w:r>
              <w:rPr>
                <w:sz w:val="32"/>
                <w:szCs w:val="32"/>
                <w:lang w:bidi="ar-SA"/>
              </w:rPr>
              <w:t>2031-2028</w:t>
            </w:r>
          </w:p>
        </w:tc>
      </w:tr>
      <w:tr w:rsidR="007B0AA0" w14:paraId="6146BAC4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5A93C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5F0A49BF" w14:textId="5B429FA2" w:rsidR="007B0AA0" w:rsidRDefault="008150F5" w:rsidP="008150F5">
            <w:pPr>
              <w:rPr>
                <w:rtl/>
              </w:rPr>
            </w:pPr>
            <w:r w:rsidRPr="008150F5">
              <w:rPr>
                <w:rFonts w:hint="eastAsia"/>
                <w:rtl/>
              </w:rPr>
              <w:t>أعدت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هذه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المساهمة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لعرض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آراء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الموقعين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على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مشروع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الخطة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الاستراتيجية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للاتحاد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للفترة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t>2031-2028</w:t>
            </w:r>
            <w:r w:rsidRPr="008150F5">
              <w:rPr>
                <w:rtl/>
              </w:rPr>
              <w:t>.</w:t>
            </w:r>
          </w:p>
          <w:p w14:paraId="28BC1442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5261E2B8" w14:textId="642CAE70" w:rsidR="007B0AA0" w:rsidRDefault="008150F5" w:rsidP="008150F5">
            <w:pPr>
              <w:rPr>
                <w:rtl/>
              </w:rPr>
            </w:pPr>
            <w:r w:rsidRPr="008150F5">
              <w:rPr>
                <w:rFonts w:hint="eastAsia"/>
                <w:rtl/>
              </w:rPr>
              <w:t>يُدعى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المجلس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إلى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b/>
                <w:bCs/>
                <w:rtl/>
              </w:rPr>
              <w:t>النظر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في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هذه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المساهمة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و</w:t>
            </w:r>
            <w:r w:rsidRPr="008150F5">
              <w:rPr>
                <w:rFonts w:hint="eastAsia"/>
                <w:b/>
                <w:bCs/>
                <w:rtl/>
              </w:rPr>
              <w:t>اتخاذ</w:t>
            </w:r>
            <w:r w:rsidRPr="008150F5">
              <w:rPr>
                <w:b/>
                <w:bCs/>
                <w:rtl/>
              </w:rPr>
              <w:t xml:space="preserve"> </w:t>
            </w:r>
            <w:r w:rsidRPr="008150F5">
              <w:rPr>
                <w:rFonts w:hint="eastAsia"/>
                <w:b/>
                <w:bCs/>
                <w:rtl/>
              </w:rPr>
              <w:t>الإجراءات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اللازمة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وفقاً</w:t>
            </w:r>
            <w:r w:rsidRPr="008150F5">
              <w:rPr>
                <w:rtl/>
              </w:rPr>
              <w:t xml:space="preserve"> </w:t>
            </w:r>
            <w:r w:rsidRPr="008150F5">
              <w:rPr>
                <w:rFonts w:hint="eastAsia"/>
                <w:rtl/>
              </w:rPr>
              <w:t>لذلك</w:t>
            </w:r>
            <w:r w:rsidRPr="008150F5">
              <w:rPr>
                <w:rtl/>
              </w:rPr>
              <w:t>.</w:t>
            </w:r>
          </w:p>
          <w:p w14:paraId="0AB4A953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4FD0858E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0DA07F77" w14:textId="515B29D9" w:rsidR="007B0AA0" w:rsidRPr="00C74E34" w:rsidRDefault="008150F5" w:rsidP="008150F5">
            <w:pPr>
              <w:rPr>
                <w:i/>
                <w:iCs/>
                <w:spacing w:val="-2"/>
                <w:rtl/>
              </w:rPr>
            </w:pPr>
            <w:hyperlink r:id="rId8" w:history="1">
              <w:r w:rsidRPr="00C74E34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دستور</w:t>
              </w:r>
            </w:hyperlink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الاتحاد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و</w:t>
            </w:r>
            <w:hyperlink r:id="rId9" w:history="1">
              <w:r w:rsidRPr="00C74E34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اتفاقيته</w:t>
              </w:r>
            </w:hyperlink>
            <w:r w:rsidR="00E3239C">
              <w:rPr>
                <w:rFonts w:hint="cs"/>
                <w:i/>
                <w:iCs/>
                <w:spacing w:val="-2"/>
                <w:rtl/>
                <w:cs/>
              </w:rPr>
              <w:t>؛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القرار</w:t>
            </w:r>
            <w:hyperlink r:id="rId10" w:history="1">
              <w:r w:rsidRPr="00C74E34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71 (</w:t>
              </w:r>
              <w:r w:rsidRPr="00C74E34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المراجَع</w:t>
              </w:r>
              <w:r w:rsidRPr="00C74E34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C74E34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في</w:t>
              </w:r>
              <w:r w:rsidRPr="00C74E34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C74E34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بوخارست،</w:t>
              </w:r>
              <w:r w:rsidRPr="00C74E34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2022)</w:t>
              </w:r>
            </w:hyperlink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لمؤتمر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المندوبين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المفوضين؛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الوثائق</w:t>
            </w:r>
            <w:r w:rsidR="00E3239C">
              <w:rPr>
                <w:rFonts w:hint="cs"/>
                <w:i/>
                <w:iCs/>
                <w:spacing w:val="-2"/>
                <w:rtl/>
              </w:rPr>
              <w:t xml:space="preserve">  </w:t>
            </w:r>
            <w:hyperlink r:id="rId11" w:history="1">
              <w:r w:rsidRPr="00C74E34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</w:t>
              </w:r>
              <w:r w:rsidR="00E3239C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noBreakHyphen/>
              </w:r>
              <w:r w:rsidRPr="00C74E34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SFP</w:t>
              </w:r>
              <w:r w:rsidR="00E3239C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noBreakHyphen/>
              </w:r>
              <w:r w:rsidRPr="00C74E34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3/6</w:t>
              </w:r>
            </w:hyperlink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و</w:t>
            </w:r>
            <w:hyperlink r:id="rId12" w:history="1">
              <w:r w:rsidRPr="00C74E34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CWG-SFP-3/7</w:t>
              </w:r>
            </w:hyperlink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و</w:t>
            </w:r>
            <w:hyperlink r:id="rId13" w:history="1">
              <w:r w:rsidR="00C74E34" w:rsidRPr="00C74E34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CWG-SFP-4/2</w:t>
              </w:r>
            </w:hyperlink>
            <w:r w:rsidRPr="00C74E34">
              <w:rPr>
                <w:rFonts w:hint="eastAsia"/>
                <w:i/>
                <w:iCs/>
                <w:spacing w:val="-2"/>
                <w:rtl/>
              </w:rPr>
              <w:t>؛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تقرير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وحدة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التفتيش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المشتركة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المعنون</w:t>
            </w:r>
            <w:r w:rsidRPr="00C74E34">
              <w:rPr>
                <w:i/>
                <w:iCs/>
                <w:spacing w:val="-2"/>
                <w:rtl/>
              </w:rPr>
              <w:t xml:space="preserve"> "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التخطيط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الاستراتيجي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في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منظومة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الأمم</w:t>
            </w:r>
            <w:r w:rsidRPr="00C74E34">
              <w:rPr>
                <w:i/>
                <w:iCs/>
                <w:spacing w:val="-2"/>
                <w:rtl/>
              </w:rPr>
              <w:t xml:space="preserve"> </w:t>
            </w:r>
            <w:r w:rsidRPr="00C74E34">
              <w:rPr>
                <w:rFonts w:hint="eastAsia"/>
                <w:i/>
                <w:iCs/>
                <w:spacing w:val="-2"/>
                <w:rtl/>
              </w:rPr>
              <w:t>المتحدة</w:t>
            </w:r>
            <w:r w:rsidR="00E3239C">
              <w:rPr>
                <w:rFonts w:hint="cs"/>
                <w:i/>
                <w:iCs/>
                <w:spacing w:val="-2"/>
                <w:rtl/>
              </w:rPr>
              <w:t>"</w:t>
            </w:r>
          </w:p>
        </w:tc>
      </w:tr>
    </w:tbl>
    <w:p w14:paraId="7177D66E" w14:textId="77777777" w:rsidR="00E61BE8" w:rsidRDefault="00E61BE8" w:rsidP="00E61BE8">
      <w:pPr>
        <w:rPr>
          <w:rtl/>
          <w:lang w:bidi="ar-EG"/>
        </w:rPr>
      </w:pPr>
    </w:p>
    <w:p w14:paraId="1D6A2303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5E4F0BB0" w14:textId="31613F07" w:rsidR="008150F5" w:rsidRPr="008150F5" w:rsidRDefault="008150F5" w:rsidP="008150F5">
      <w:pPr>
        <w:pStyle w:val="Heading1"/>
        <w:rPr>
          <w:rtl/>
        </w:rPr>
      </w:pPr>
      <w:r>
        <w:lastRenderedPageBreak/>
        <w:t>1</w:t>
      </w:r>
      <w:r w:rsidRPr="008150F5">
        <w:rPr>
          <w:rtl/>
        </w:rPr>
        <w:tab/>
      </w:r>
      <w:r w:rsidRPr="008150F5">
        <w:rPr>
          <w:rFonts w:hint="eastAsia"/>
          <w:rtl/>
        </w:rPr>
        <w:t>معلومات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أساسية</w:t>
      </w:r>
    </w:p>
    <w:p w14:paraId="1980461E" w14:textId="39D1F85A" w:rsidR="008150F5" w:rsidRPr="008150F5" w:rsidRDefault="008150F5" w:rsidP="00E3239C">
      <w:pPr>
        <w:rPr>
          <w:rtl/>
        </w:rPr>
      </w:pPr>
      <w:r w:rsidRPr="008150F5">
        <w:rPr>
          <w:rFonts w:hint="eastAsia"/>
          <w:rtl/>
        </w:rPr>
        <w:t>تنص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المادة</w:t>
      </w:r>
      <w:r w:rsidRPr="008150F5">
        <w:rPr>
          <w:rtl/>
        </w:rPr>
        <w:t xml:space="preserve"> 8 </w:t>
      </w:r>
      <w:r w:rsidRPr="008150F5">
        <w:rPr>
          <w:rFonts w:hint="eastAsia"/>
          <w:rtl/>
        </w:rPr>
        <w:t>ج</w:t>
      </w:r>
      <w:r w:rsidRPr="008150F5">
        <w:rPr>
          <w:rtl/>
        </w:rPr>
        <w:t xml:space="preserve">)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دستور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للاتصالات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مؤتمر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المندوبين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المفوضين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يتولى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وضع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وأس</w:t>
      </w:r>
      <w:r w:rsidR="00E3239C">
        <w:rPr>
          <w:rFonts w:hint="cs"/>
          <w:rtl/>
        </w:rPr>
        <w:t>ا</w:t>
      </w:r>
      <w:r w:rsidRPr="008150F5">
        <w:rPr>
          <w:rFonts w:hint="eastAsia"/>
          <w:rtl/>
        </w:rPr>
        <w:t>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ميزانية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الحدود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الصلة،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وذلك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حتى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مؤتمر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المندوبين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المفوضين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التالي،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بعد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النظر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جميع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الجوانب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بعمل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الفترة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وتتيح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اتفاقية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النقطة</w:t>
      </w:r>
      <w:r w:rsidRPr="008150F5">
        <w:rPr>
          <w:rtl/>
        </w:rPr>
        <w:t xml:space="preserve"> 10 </w:t>
      </w:r>
      <w:r w:rsidRPr="008150F5">
        <w:rPr>
          <w:rFonts w:hint="eastAsia"/>
          <w:rtl/>
        </w:rPr>
        <w:t>مكرراً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المادة</w:t>
      </w:r>
      <w:r w:rsidRPr="008150F5">
        <w:rPr>
          <w:rtl/>
        </w:rPr>
        <w:t xml:space="preserve"> 4 </w:t>
      </w:r>
      <w:r w:rsidRPr="008150F5">
        <w:rPr>
          <w:rFonts w:hint="eastAsia"/>
          <w:rtl/>
        </w:rPr>
        <w:t>للمجلس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إمكانية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استعراض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وتحديث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تشكل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أساس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التشغيلية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المناظرة،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الالتزام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بالحدود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اعتمدها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مؤتمر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المندوبين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المفوضين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علاوةً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تقضي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المادة</w:t>
      </w:r>
      <w:r w:rsidRPr="008150F5">
        <w:rPr>
          <w:rtl/>
        </w:rPr>
        <w:t xml:space="preserve"> 4</w:t>
      </w:r>
      <w:r w:rsidRPr="008150F5">
        <w:rPr>
          <w:rFonts w:hint="eastAsia"/>
          <w:rtl/>
        </w:rPr>
        <w:t>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الفقرة</w:t>
      </w:r>
      <w:r w:rsidRPr="008150F5">
        <w:rPr>
          <w:rtl/>
        </w:rPr>
        <w:t xml:space="preserve"> (</w:t>
      </w:r>
      <w:r w:rsidR="00C74E34">
        <w:t>1.11</w:t>
      </w:r>
      <w:r w:rsidRPr="008150F5">
        <w:rPr>
          <w:rtl/>
        </w:rPr>
        <w:t xml:space="preserve">) </w:t>
      </w:r>
      <w:r w:rsidRPr="008150F5">
        <w:rPr>
          <w:rFonts w:hint="eastAsia"/>
          <w:rtl/>
        </w:rPr>
        <w:t>بتكليف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المجلس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بتلقي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</w:t>
      </w:r>
      <w:r w:rsidR="00E3239C">
        <w:rPr>
          <w:rFonts w:hint="cs"/>
          <w:rtl/>
        </w:rPr>
        <w:t xml:space="preserve">استعراض </w:t>
      </w:r>
      <w:r w:rsidRPr="008150F5">
        <w:rPr>
          <w:rFonts w:hint="eastAsia"/>
          <w:rtl/>
        </w:rPr>
        <w:t>البيانات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الخاصة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تقدمها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الأمينة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العامة،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والقيام،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العادية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قبل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الأخيرة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للمجلس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تسبق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مؤتمر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المندوبين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المفوضين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التالي،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بالشروع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إعداد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مشروع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جديدة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بالاستناد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مساهمات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القطاعات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</w:t>
      </w:r>
      <w:r w:rsidR="00E3239C">
        <w:rPr>
          <w:rFonts w:hint="cs"/>
          <w:rtl/>
        </w:rPr>
        <w:t xml:space="preserve">الأفرقة </w:t>
      </w:r>
      <w:r w:rsidRPr="008150F5">
        <w:rPr>
          <w:rFonts w:hint="eastAsia"/>
          <w:rtl/>
        </w:rPr>
        <w:t>الاستشارية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للقطاعات،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وإعداد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مشروع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منسق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جديدة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قبل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أربعة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أشهر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الأقل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انعقاد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المؤتمر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يضع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المجلس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جدولاً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زمنياً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لوضع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الخطتين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وخططاً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تشغيلية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قطاع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وللأمانة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العامة،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نحو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يسمح</w:t>
      </w:r>
      <w:r w:rsidRPr="008150F5">
        <w:rPr>
          <w:rtl/>
        </w:rPr>
        <w:t xml:space="preserve"> </w:t>
      </w:r>
      <w:r w:rsidR="00E3239C" w:rsidRPr="00E3239C">
        <w:rPr>
          <w:rtl/>
        </w:rPr>
        <w:t>بإقامة ترابط مناسب</w:t>
      </w:r>
      <w:r w:rsidR="00E3239C">
        <w:rPr>
          <w:rFonts w:hint="cs"/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الخطط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وبناءً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اتفاقية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للاتصالات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وجوب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وجود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ترابط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مناسب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الخطط</w:t>
      </w:r>
      <w:r w:rsidRPr="008150F5">
        <w:rPr>
          <w:rtl/>
        </w:rPr>
        <w:t>.</w:t>
      </w:r>
    </w:p>
    <w:p w14:paraId="690EA4F1" w14:textId="65FED695" w:rsidR="008150F5" w:rsidRPr="008150F5" w:rsidRDefault="008150F5" w:rsidP="00C74E34">
      <w:pPr>
        <w:rPr>
          <w:rtl/>
        </w:rPr>
      </w:pPr>
      <w:r w:rsidRPr="008150F5">
        <w:rPr>
          <w:rFonts w:hint="eastAsia"/>
          <w:rtl/>
        </w:rPr>
        <w:t>وتتضمن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الوثيقة</w:t>
      </w:r>
      <w:r w:rsidRPr="008150F5">
        <w:rPr>
          <w:rtl/>
        </w:rPr>
        <w:t xml:space="preserve"> </w:t>
      </w:r>
      <w:hyperlink r:id="rId14" w:history="1">
        <w:r w:rsidR="00C74E34" w:rsidRPr="00C74E34">
          <w:rPr>
            <w:rStyle w:val="Hyperlink"/>
            <w:noProof w:val="0"/>
            <w:lang w:eastAsia="zh-CN"/>
          </w:rPr>
          <w:t>CWG-SFP-3/6</w:t>
        </w:r>
      </w:hyperlink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جزءاً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مخصصاً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المستوى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يعرف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بأنها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تقدير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للإيرادات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المتوقعة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وتوزيع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الأولويات</w:t>
      </w:r>
      <w:r w:rsidRPr="008150F5">
        <w:rPr>
          <w:rtl/>
        </w:rPr>
        <w:t>/</w:t>
      </w:r>
      <w:r w:rsidRPr="008150F5">
        <w:rPr>
          <w:rFonts w:hint="eastAsia"/>
          <w:rtl/>
        </w:rPr>
        <w:t>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المرغوبة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استناداً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أولوياتها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تقدم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توجيهات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بشأن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الميزنة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وإنجاز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المخرجات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التشغيلية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الفترة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تغطيها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>.</w:t>
      </w:r>
    </w:p>
    <w:p w14:paraId="71DAACA8" w14:textId="2FB85F3E" w:rsidR="008150F5" w:rsidRPr="008150F5" w:rsidRDefault="008150F5" w:rsidP="008150F5">
      <w:pPr>
        <w:rPr>
          <w:spacing w:val="-2"/>
          <w:rtl/>
        </w:rPr>
      </w:pPr>
      <w:r w:rsidRPr="008150F5">
        <w:rPr>
          <w:rFonts w:hint="eastAsia"/>
          <w:spacing w:val="-2"/>
          <w:rtl/>
        </w:rPr>
        <w:t>وينبغي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أن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يقوم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فريق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العمل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التابع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للمجلس</w:t>
      </w:r>
      <w:r w:rsidRPr="008150F5">
        <w:rPr>
          <w:spacing w:val="-2"/>
          <w:rtl/>
        </w:rPr>
        <w:t xml:space="preserve"> </w:t>
      </w:r>
      <w:r w:rsidR="00E3239C">
        <w:rPr>
          <w:rFonts w:hint="cs"/>
          <w:spacing w:val="-2"/>
          <w:rtl/>
        </w:rPr>
        <w:t>و</w:t>
      </w:r>
      <w:r w:rsidRPr="008150F5">
        <w:rPr>
          <w:rFonts w:hint="eastAsia"/>
          <w:spacing w:val="-2"/>
          <w:rtl/>
        </w:rPr>
        <w:t>المعني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بالخطتين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الاستراتيجية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والمالية</w:t>
      </w:r>
      <w:r w:rsidRPr="008150F5">
        <w:rPr>
          <w:spacing w:val="-2"/>
          <w:rtl/>
        </w:rPr>
        <w:t xml:space="preserve"> </w:t>
      </w:r>
      <w:r w:rsidRPr="008150F5">
        <w:rPr>
          <w:spacing w:val="-2"/>
          <w:lang w:bidi="ar-EG"/>
        </w:rPr>
        <w:t>(CWG-SFP)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بوضع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عملية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إعداد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تقديرات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التكاليف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المدرجة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في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الخطة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المالية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على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مستوى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النواتج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استناداً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إلى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مقترح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الأمانة</w:t>
      </w:r>
      <w:r w:rsidRPr="008150F5">
        <w:rPr>
          <w:spacing w:val="-2"/>
          <w:rtl/>
        </w:rPr>
        <w:t xml:space="preserve">. </w:t>
      </w:r>
      <w:r w:rsidRPr="008150F5">
        <w:rPr>
          <w:rFonts w:hint="eastAsia"/>
          <w:spacing w:val="-2"/>
          <w:rtl/>
        </w:rPr>
        <w:t>وينبغي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أن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يأخذ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هذا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المقترح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في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الاعتبار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المقترحات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المقدمة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من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الأمانة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العامة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والمكاتب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فيما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يتعلق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بالأنشطة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التي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تقترح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الاضطلاع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بها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خلال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الفترة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لإنتاج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المخرجات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التي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من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شأنها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أن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تحقق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مقاصد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النواتج</w:t>
      </w:r>
      <w:r w:rsidRPr="008150F5">
        <w:rPr>
          <w:spacing w:val="-2"/>
          <w:rtl/>
        </w:rPr>
        <w:t xml:space="preserve"> (</w:t>
      </w:r>
      <w:r w:rsidRPr="008150F5">
        <w:rPr>
          <w:rFonts w:hint="eastAsia"/>
          <w:spacing w:val="-2"/>
          <w:rtl/>
        </w:rPr>
        <w:t>للخطة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الاستراتيجية</w:t>
      </w:r>
      <w:r w:rsidRPr="008150F5">
        <w:rPr>
          <w:spacing w:val="-2"/>
          <w:rtl/>
        </w:rPr>
        <w:t xml:space="preserve">). </w:t>
      </w:r>
      <w:r w:rsidRPr="008150F5">
        <w:rPr>
          <w:rFonts w:hint="eastAsia"/>
          <w:spacing w:val="-2"/>
          <w:rtl/>
        </w:rPr>
        <w:t>وينبغي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تقدير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الموارد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اللازمة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للاضطلاع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بهذه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الأنشطة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وتجميعها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بين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المكاتب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والأمانة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العامة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لإنتاج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الموارد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المقدرة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اللازمة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لتحقيق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كل</w:t>
      </w:r>
      <w:r w:rsidRPr="008150F5">
        <w:rPr>
          <w:spacing w:val="-2"/>
          <w:rtl/>
        </w:rPr>
        <w:t xml:space="preserve"> </w:t>
      </w:r>
      <w:r w:rsidR="00E3239C">
        <w:rPr>
          <w:rFonts w:hint="cs"/>
          <w:spacing w:val="-2"/>
          <w:rtl/>
        </w:rPr>
        <w:t>ناتج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في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الخطة</w:t>
      </w:r>
      <w:r w:rsidRPr="008150F5">
        <w:rPr>
          <w:spacing w:val="-2"/>
          <w:rtl/>
        </w:rPr>
        <w:t xml:space="preserve"> </w:t>
      </w:r>
      <w:r w:rsidRPr="008150F5">
        <w:rPr>
          <w:rFonts w:hint="eastAsia"/>
          <w:spacing w:val="-2"/>
          <w:rtl/>
        </w:rPr>
        <w:t>الاستراتيجية</w:t>
      </w:r>
      <w:r w:rsidRPr="008150F5">
        <w:rPr>
          <w:spacing w:val="-2"/>
          <w:rtl/>
        </w:rPr>
        <w:t>.</w:t>
      </w:r>
    </w:p>
    <w:p w14:paraId="6D1E9394" w14:textId="67B32057" w:rsidR="008150F5" w:rsidRPr="008150F5" w:rsidRDefault="008150F5" w:rsidP="00C74E34">
      <w:pPr>
        <w:rPr>
          <w:rtl/>
        </w:rPr>
      </w:pPr>
      <w:r w:rsidRPr="008150F5">
        <w:rPr>
          <w:rFonts w:hint="eastAsia"/>
          <w:rtl/>
        </w:rPr>
        <w:t>وتقترح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النصوص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الواردة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الاتفاقية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والإجراء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الموضح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الوثيقة</w:t>
      </w:r>
      <w:r w:rsidRPr="008150F5">
        <w:rPr>
          <w:rtl/>
        </w:rPr>
        <w:t xml:space="preserve"> </w:t>
      </w:r>
      <w:hyperlink r:id="rId15" w:history="1">
        <w:r w:rsidR="00C74E34" w:rsidRPr="00C74E34">
          <w:rPr>
            <w:rStyle w:val="Hyperlink"/>
            <w:noProof w:val="0"/>
            <w:lang w:eastAsia="zh-CN"/>
          </w:rPr>
          <w:t>CWG-SFP-3/6</w:t>
        </w:r>
      </w:hyperlink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الأولويات</w:t>
      </w:r>
      <w:r w:rsidRPr="008150F5">
        <w:rPr>
          <w:rtl/>
        </w:rPr>
        <w:t>/</w:t>
      </w:r>
      <w:r w:rsidRPr="008150F5">
        <w:rPr>
          <w:rFonts w:hint="eastAsia"/>
          <w:rtl/>
        </w:rPr>
        <w:t>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المرغوبة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وتحقيق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مقاصد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روابط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واضحة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بدءً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مروراً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وصولاً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التشغيلية</w:t>
      </w:r>
      <w:r w:rsidRPr="008150F5">
        <w:rPr>
          <w:rtl/>
        </w:rPr>
        <w:t>.</w:t>
      </w:r>
    </w:p>
    <w:p w14:paraId="491079FE" w14:textId="77777777" w:rsidR="008150F5" w:rsidRPr="008150F5" w:rsidRDefault="008150F5" w:rsidP="008150F5">
      <w:pPr>
        <w:rPr>
          <w:rtl/>
        </w:rPr>
      </w:pPr>
      <w:r w:rsidRPr="008150F5">
        <w:rPr>
          <w:rFonts w:hint="eastAsia"/>
          <w:rtl/>
        </w:rPr>
        <w:t>وعلاوة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يشير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القرار</w:t>
      </w:r>
      <w:r w:rsidRPr="008150F5">
        <w:rPr>
          <w:rtl/>
        </w:rPr>
        <w:t xml:space="preserve"> 71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صيغته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الأساسية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تقرير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وحدة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التفتيش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المشتركة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المعنون</w:t>
      </w:r>
      <w:r w:rsidRPr="008150F5">
        <w:rPr>
          <w:rtl/>
        </w:rPr>
        <w:t xml:space="preserve"> "</w:t>
      </w:r>
      <w:r w:rsidRPr="008150F5">
        <w:rPr>
          <w:rFonts w:hint="eastAsia"/>
          <w:rtl/>
        </w:rPr>
        <w:t>التخطيط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منظومة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المتحدة</w:t>
      </w:r>
      <w:r w:rsidRPr="008150F5">
        <w:rPr>
          <w:rtl/>
        </w:rPr>
        <w:t xml:space="preserve">". </w:t>
      </w:r>
      <w:r w:rsidRPr="008150F5">
        <w:rPr>
          <w:rFonts w:hint="eastAsia"/>
          <w:rtl/>
        </w:rPr>
        <w:t>وعلى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الرغم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التقرير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صدر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عام</w:t>
      </w:r>
      <w:r w:rsidRPr="008150F5">
        <w:rPr>
          <w:rtl/>
        </w:rPr>
        <w:t xml:space="preserve"> 2012</w:t>
      </w:r>
      <w:r w:rsidRPr="008150F5">
        <w:rPr>
          <w:rFonts w:hint="eastAsia"/>
          <w:rtl/>
        </w:rPr>
        <w:t>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يحتوي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التعاريف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والمبادئ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الأساسية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منظومة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المتحدة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ويوصف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بأنه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العملية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تعرف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أهداف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الأجلين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المتوسط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والطويل،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فضلاً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خطط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اللازمة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لتحقيقها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ويوضح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تقرير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وحدة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التفتيش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المشتركة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الحاجة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وجود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واضحة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وتخصيص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الموارد،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التأكيد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ألا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مدفوعة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بالميزانية،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بالأحرى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الولايات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ويتعين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توفر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آلية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بوضوح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لتحديد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الاحتياجات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اللازمة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لتنفيذها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أداة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لتحديد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وتعبئة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جميع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المتاحة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ولوضع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أجل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التوزيع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الأمثل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واستخدامها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نحو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الأهداف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المتفق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عليها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تستجيب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أيضاً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للاحتياجات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الإدارية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للمنظمة،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باعتبارها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أداة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شأنها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بمثابة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خارطة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طريق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تنظيمية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بحيث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يمكن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شعبة</w:t>
      </w:r>
      <w:r w:rsidRPr="008150F5">
        <w:rPr>
          <w:rtl/>
        </w:rPr>
        <w:t>/</w:t>
      </w:r>
      <w:r w:rsidRPr="008150F5">
        <w:rPr>
          <w:rFonts w:hint="eastAsia"/>
          <w:rtl/>
        </w:rPr>
        <w:t>وحدة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تضع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نفسها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الصورة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الكاملة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وتربط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أهدافها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اليومية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بالإنجاز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الشامل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ويجب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ترتبط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بآليات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تنفيذ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بوضوح</w:t>
      </w:r>
      <w:r w:rsidRPr="008150F5">
        <w:rPr>
          <w:rtl/>
        </w:rPr>
        <w:t xml:space="preserve"> (</w:t>
      </w:r>
      <w:r w:rsidRPr="008150F5">
        <w:rPr>
          <w:rFonts w:hint="eastAsia"/>
          <w:rtl/>
        </w:rPr>
        <w:t>مثل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مواءمة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التشغيلية</w:t>
      </w:r>
      <w:r w:rsidRPr="008150F5">
        <w:rPr>
          <w:rtl/>
        </w:rPr>
        <w:t>).</w:t>
      </w:r>
    </w:p>
    <w:p w14:paraId="1824EE67" w14:textId="77777777" w:rsidR="008150F5" w:rsidRPr="008150F5" w:rsidRDefault="008150F5" w:rsidP="008150F5">
      <w:pPr>
        <w:rPr>
          <w:rtl/>
        </w:rPr>
      </w:pPr>
      <w:r w:rsidRPr="008150F5">
        <w:rPr>
          <w:rFonts w:hint="eastAsia"/>
          <w:rtl/>
        </w:rPr>
        <w:t>ويعد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شرطاً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أساسياً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مهماً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لحسن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سير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المهام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المنوطة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وتنفيذها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بنجاح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وتكتسي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العلاقة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نفسه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والتخصيص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الفعال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وربط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بالنتائج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أهمية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خاصة</w:t>
      </w:r>
      <w:r w:rsidRPr="008150F5">
        <w:rPr>
          <w:rtl/>
        </w:rPr>
        <w:t>.</w:t>
      </w:r>
    </w:p>
    <w:p w14:paraId="5BDA92D3" w14:textId="4CA21E60" w:rsidR="008150F5" w:rsidRPr="008150F5" w:rsidRDefault="008150F5" w:rsidP="008150F5">
      <w:pPr>
        <w:rPr>
          <w:rtl/>
        </w:rPr>
      </w:pPr>
      <w:r w:rsidRPr="008150F5">
        <w:rPr>
          <w:rFonts w:hint="eastAsia"/>
          <w:rtl/>
        </w:rPr>
        <w:t>وهناك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اعتبار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آخر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مباشرة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وهو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وكالة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تابعة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للأمم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المتحدة،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يحتاج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مواءمة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تخطيط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أنشطته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الأساسية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مبادرة</w:t>
      </w:r>
      <w:r w:rsidRPr="008150F5">
        <w:rPr>
          <w:rtl/>
        </w:rPr>
        <w:t xml:space="preserve"> UN80</w:t>
      </w:r>
      <w:r w:rsidRPr="008150F5">
        <w:rPr>
          <w:rFonts w:hint="eastAsia"/>
          <w:rtl/>
        </w:rPr>
        <w:t>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تهدف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تحويل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منظومة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المتحدة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أكثر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فعالية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ومرونة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وموجهة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نحو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المستقبل،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بما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استعراض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فرادى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الوكالات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الفرص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لزيادة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فعاليتها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ويجب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ينعكس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الهدف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الرئيسي</w:t>
      </w:r>
      <w:r w:rsidRPr="008150F5">
        <w:rPr>
          <w:rtl/>
        </w:rPr>
        <w:t xml:space="preserve"> </w:t>
      </w:r>
      <w:r w:rsidR="00E3239C">
        <w:rPr>
          <w:rFonts w:hint="cs"/>
          <w:rtl/>
        </w:rPr>
        <w:t>لمبادرة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المتحدة</w:t>
      </w:r>
      <w:r w:rsidRPr="008150F5">
        <w:rPr>
          <w:rtl/>
        </w:rPr>
        <w:t xml:space="preserve"> UN80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الجديدة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lastRenderedPageBreak/>
        <w:t>الممتدة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لأربع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سنوات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أيضاً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وتفرض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القيود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داخل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أيضاً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الحاجة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تحديد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إطار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الولاية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الواسعة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والتركيز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أهم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فضلاً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زيادة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فعالية</w:t>
      </w:r>
      <w:r w:rsidRPr="008150F5">
        <w:rPr>
          <w:rtl/>
        </w:rPr>
        <w:t xml:space="preserve"> </w:t>
      </w:r>
      <w:r w:rsidR="00E3239C">
        <w:rPr>
          <w:rFonts w:hint="cs"/>
          <w:rtl/>
        </w:rPr>
        <w:t>الحوكمة</w:t>
      </w:r>
      <w:r w:rsidRPr="008150F5">
        <w:rPr>
          <w:rtl/>
        </w:rPr>
        <w:t>.</w:t>
      </w:r>
    </w:p>
    <w:p w14:paraId="6B3F8556" w14:textId="35283BB1" w:rsidR="008150F5" w:rsidRPr="008150F5" w:rsidRDefault="008150F5" w:rsidP="008150F5">
      <w:pPr>
        <w:rPr>
          <w:rtl/>
        </w:rPr>
      </w:pP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تميز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بوضوح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="00E3239C">
        <w:rPr>
          <w:rFonts w:hint="cs"/>
          <w:rtl/>
        </w:rPr>
        <w:t>ت</w:t>
      </w:r>
      <w:r w:rsidRPr="008150F5">
        <w:rPr>
          <w:rFonts w:hint="eastAsia"/>
          <w:rtl/>
        </w:rPr>
        <w:t>حركها</w:t>
      </w:r>
      <w:r w:rsidRPr="008150F5">
        <w:rPr>
          <w:rtl/>
        </w:rPr>
        <w:t xml:space="preserve"> </w:t>
      </w:r>
      <w:r w:rsidR="00E3239C">
        <w:rPr>
          <w:rFonts w:hint="cs"/>
          <w:rtl/>
        </w:rPr>
        <w:t xml:space="preserve">ولاية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هيئة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إدارية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صلاحيات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(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اتحاداً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) </w:t>
      </w:r>
      <w:r w:rsidRPr="008150F5">
        <w:rPr>
          <w:rFonts w:hint="eastAsia"/>
          <w:rtl/>
        </w:rPr>
        <w:t>وتخضع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لرقابة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كاملة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واضحة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منظمة،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وهيكل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إداري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يدعم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مجالات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معينة</w:t>
      </w:r>
      <w:r w:rsidRPr="008150F5">
        <w:rPr>
          <w:rtl/>
        </w:rPr>
        <w:t xml:space="preserve"> (</w:t>
      </w:r>
      <w:r w:rsidRPr="008150F5">
        <w:rPr>
          <w:rFonts w:hint="eastAsia"/>
          <w:rtl/>
        </w:rPr>
        <w:t>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ولاية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المنظمة</w:t>
      </w:r>
      <w:r w:rsidRPr="008150F5">
        <w:rPr>
          <w:rtl/>
        </w:rPr>
        <w:t xml:space="preserve">).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ألا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وثيقة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تنطوي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التزامات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تفترض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إجراءات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جانب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القطاعات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وإنما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لتنظيم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ومهام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إدارة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أولوياتها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إطار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ولايتها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وتحديداً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أنشئ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لدعم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التعاون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وصنع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القرار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الصعيد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العالمي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ونحن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نعتقد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إيلاء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اهتمام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خاص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الاتجاه،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بما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صياغة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الأهداف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العالمية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المتوقعة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لعمل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ألا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تعكس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صياغة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النصوص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النتائج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المتوقعة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عموماً</w:t>
      </w:r>
      <w:r w:rsidRPr="008150F5">
        <w:rPr>
          <w:rtl/>
        </w:rPr>
        <w:t xml:space="preserve"> (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تتحقق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بدعم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بدونه،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هيئة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إدارية</w:t>
      </w:r>
      <w:r w:rsidRPr="008150F5">
        <w:rPr>
          <w:rtl/>
        </w:rPr>
        <w:t>)</w:t>
      </w:r>
      <w:r w:rsidRPr="008150F5">
        <w:rPr>
          <w:rFonts w:hint="eastAsia"/>
          <w:rtl/>
        </w:rPr>
        <w:t>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ولكن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مساهمة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هيكل</w:t>
      </w:r>
      <w:r w:rsidR="00E3239C">
        <w:rPr>
          <w:rFonts w:hint="cs"/>
          <w:rtl/>
        </w:rPr>
        <w:t>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إداري</w:t>
      </w:r>
      <w:r w:rsidR="00E3239C">
        <w:rPr>
          <w:rFonts w:hint="cs"/>
          <w:rtl/>
        </w:rPr>
        <w:t>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النتائج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والنواتج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الضروري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التشديد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دور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للاتصالات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توفر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منصة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وخبرة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تقنية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للتعاون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القطاعات،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الحكومات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وقطاع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الأعمال،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أجل</w:t>
      </w:r>
      <w:r w:rsidRPr="008150F5">
        <w:rPr>
          <w:rtl/>
        </w:rPr>
        <w:t xml:space="preserve"> </w:t>
      </w:r>
      <w:r w:rsidR="00E3239C">
        <w:rPr>
          <w:rFonts w:hint="cs"/>
          <w:rtl/>
        </w:rPr>
        <w:t>التطوير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الشامل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لشبكات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المعلومات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والاتصالات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والتكنولوجيات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والخدمات،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باسم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التنمية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الاجتماعية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والاقتصادية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الشاملة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والمستدامة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ويجب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ينعكس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بوضوح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صياغة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ومؤشرات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النواتج</w:t>
      </w:r>
      <w:r w:rsidRPr="008150F5">
        <w:rPr>
          <w:rtl/>
        </w:rPr>
        <w:t>.</w:t>
      </w:r>
    </w:p>
    <w:p w14:paraId="7EEB2887" w14:textId="77777777" w:rsidR="008150F5" w:rsidRPr="008150F5" w:rsidRDefault="008150F5" w:rsidP="008150F5">
      <w:pPr>
        <w:rPr>
          <w:b/>
          <w:bCs/>
          <w:rtl/>
        </w:rPr>
      </w:pPr>
      <w:r w:rsidRPr="008150F5">
        <w:rPr>
          <w:b/>
          <w:bCs/>
          <w:rtl/>
        </w:rPr>
        <w:t>2</w:t>
      </w:r>
      <w:r w:rsidRPr="008150F5">
        <w:rPr>
          <w:b/>
          <w:rtl/>
        </w:rPr>
        <w:tab/>
      </w:r>
      <w:r w:rsidRPr="008150F5">
        <w:rPr>
          <w:rFonts w:hint="eastAsia"/>
          <w:b/>
          <w:bCs/>
          <w:rtl/>
        </w:rPr>
        <w:t>مناقشة</w:t>
      </w:r>
    </w:p>
    <w:p w14:paraId="1E7EBFA7" w14:textId="77777777" w:rsidR="008150F5" w:rsidRPr="008150F5" w:rsidRDefault="008150F5" w:rsidP="008150F5">
      <w:pPr>
        <w:rPr>
          <w:rtl/>
        </w:rPr>
      </w:pPr>
      <w:r w:rsidRPr="008150F5">
        <w:rPr>
          <w:rFonts w:hint="eastAsia"/>
          <w:rtl/>
        </w:rPr>
        <w:t>بالنظر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المعلومات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العامة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الواردة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قسم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المعلومات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الأساسية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أعلاه،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فإننا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نعرب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الرأي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التالي</w:t>
      </w:r>
      <w:r w:rsidRPr="008150F5">
        <w:rPr>
          <w:rtl/>
        </w:rPr>
        <w:t>:</w:t>
      </w:r>
    </w:p>
    <w:p w14:paraId="7F8B1FD6" w14:textId="506B9736" w:rsidR="008150F5" w:rsidRPr="008150F5" w:rsidRDefault="008150F5" w:rsidP="00C74E34">
      <w:pPr>
        <w:pStyle w:val="enumlev1"/>
        <w:rPr>
          <w:rtl/>
        </w:rPr>
      </w:pPr>
      <w:r w:rsidRPr="008150F5">
        <w:rPr>
          <w:lang w:bidi="ar-EG"/>
        </w:rPr>
        <w:t>–</w:t>
      </w:r>
      <w:r w:rsidRPr="008150F5">
        <w:rPr>
          <w:rtl/>
        </w:rPr>
        <w:tab/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الضروري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إدخال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نهج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أكثر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منهجية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يتبع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المبادئ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العامة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للإدارة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أساس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النتائج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يضمن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تنشئ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تقابلاً</w:t>
      </w:r>
      <w:r w:rsidRPr="008150F5">
        <w:rPr>
          <w:rtl/>
        </w:rPr>
        <w:t>/</w:t>
      </w:r>
      <w:r w:rsidRPr="008150F5">
        <w:rPr>
          <w:rFonts w:hint="eastAsia"/>
          <w:rtl/>
        </w:rPr>
        <w:t>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واضحة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والخطط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التشغيلية،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رؤية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واضحة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لما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تهدف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تحقيقه،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أولوية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وبأي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طريقة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تتوافق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الرؤية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الرسالة؛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تتوافق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الرسالة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الغايات؛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وتتوافق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المواضيعية،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وتتوافق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النواتج؛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وتتوافق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المؤشرات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محدد</w:t>
      </w:r>
      <w:r w:rsidRPr="008150F5">
        <w:rPr>
          <w:rtl/>
        </w:rPr>
        <w:t xml:space="preserve">. </w:t>
      </w:r>
    </w:p>
    <w:p w14:paraId="17516176" w14:textId="77777777" w:rsidR="008150F5" w:rsidRPr="008150F5" w:rsidRDefault="008150F5" w:rsidP="00C74E34">
      <w:pPr>
        <w:pStyle w:val="enumlev1"/>
        <w:rPr>
          <w:rtl/>
        </w:rPr>
      </w:pPr>
      <w:r w:rsidRPr="008150F5">
        <w:rPr>
          <w:lang w:bidi="ar-EG"/>
        </w:rPr>
        <w:t>–</w:t>
      </w:r>
      <w:r w:rsidRPr="008150F5">
        <w:rPr>
          <w:rtl/>
        </w:rPr>
        <w:tab/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لجميع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والمؤشرات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تأخذ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الاعتبار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هيكلاً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إدارياً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بناء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تعكس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كيف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يدعم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وأعضاء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القطاعات</w:t>
      </w:r>
      <w:r w:rsidRPr="008150F5">
        <w:rPr>
          <w:rtl/>
        </w:rPr>
        <w:t xml:space="preserve"> (</w:t>
      </w:r>
      <w:r w:rsidRPr="008150F5">
        <w:rPr>
          <w:rFonts w:hint="eastAsia"/>
          <w:rtl/>
        </w:rPr>
        <w:t>عند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الاقتضاء</w:t>
      </w:r>
      <w:r w:rsidRPr="008150F5">
        <w:rPr>
          <w:rtl/>
        </w:rPr>
        <w:t xml:space="preserve">)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أنشطته</w:t>
      </w:r>
      <w:r w:rsidRPr="008150F5">
        <w:rPr>
          <w:rtl/>
        </w:rPr>
        <w:t>.</w:t>
      </w:r>
    </w:p>
    <w:p w14:paraId="2814A424" w14:textId="433687E5" w:rsidR="008150F5" w:rsidRPr="008150F5" w:rsidRDefault="008150F5" w:rsidP="00C74E34">
      <w:pPr>
        <w:pStyle w:val="enumlev1"/>
        <w:rPr>
          <w:rtl/>
        </w:rPr>
      </w:pPr>
      <w:r w:rsidRPr="008150F5">
        <w:rPr>
          <w:lang w:bidi="ar-EG"/>
        </w:rPr>
        <w:t>–</w:t>
      </w:r>
      <w:r w:rsidRPr="008150F5">
        <w:rPr>
          <w:rtl/>
        </w:rPr>
        <w:tab/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الرغم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مشروع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المقدم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الوثيقة</w:t>
      </w:r>
      <w:r w:rsidRPr="008150F5">
        <w:rPr>
          <w:rtl/>
        </w:rPr>
        <w:t xml:space="preserve"> </w:t>
      </w:r>
      <w:hyperlink r:id="rId16" w:history="1">
        <w:r w:rsidR="00C74E34" w:rsidRPr="00C74E34">
          <w:rPr>
            <w:rStyle w:val="Hyperlink"/>
            <w:noProof w:val="0"/>
            <w:lang w:eastAsia="zh-CN"/>
          </w:rPr>
          <w:t>CWG-SFP-4/2</w:t>
        </w:r>
      </w:hyperlink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يتطابق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التعاريف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المقبولة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عموماً،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فإن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الضروري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تحديث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النصوص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صياغة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وقابلة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للقياس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بوضوح،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وتحديد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مؤشرات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واقعية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تتسق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ولاية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ووظائف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الوحدات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الإدارية</w:t>
      </w:r>
      <w:r w:rsidRPr="008150F5">
        <w:rPr>
          <w:rtl/>
        </w:rPr>
        <w:t xml:space="preserve"> (</w:t>
      </w:r>
      <w:r w:rsidRPr="008150F5">
        <w:rPr>
          <w:rFonts w:hint="eastAsia"/>
          <w:rtl/>
        </w:rPr>
        <w:t>باستخدام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المؤشرات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المتاحة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أصلاً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إطار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وكذلك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المتاحة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المنظمات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الأخرى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منظومة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المتحدة</w:t>
      </w:r>
      <w:r w:rsidRPr="008150F5">
        <w:rPr>
          <w:rtl/>
        </w:rPr>
        <w:t xml:space="preserve">).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تسمح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الواردة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بالتقييم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لنفس</w:t>
      </w:r>
      <w:r w:rsidR="00133F61">
        <w:rPr>
          <w:rFonts w:hint="cs"/>
          <w:rtl/>
        </w:rPr>
        <w:t> </w:t>
      </w:r>
      <w:r w:rsidRPr="008150F5">
        <w:rPr>
          <w:rFonts w:hint="eastAsia"/>
          <w:rtl/>
        </w:rPr>
        <w:t>الفترة</w:t>
      </w:r>
      <w:r w:rsidRPr="008150F5">
        <w:rPr>
          <w:rtl/>
        </w:rPr>
        <w:t>.</w:t>
      </w:r>
    </w:p>
    <w:p w14:paraId="3AE9BC5D" w14:textId="77777777" w:rsidR="008150F5" w:rsidRPr="008150F5" w:rsidRDefault="008150F5" w:rsidP="00C74E34">
      <w:pPr>
        <w:pStyle w:val="enumlev1"/>
        <w:rPr>
          <w:rtl/>
        </w:rPr>
      </w:pPr>
      <w:r w:rsidRPr="008150F5">
        <w:rPr>
          <w:lang w:bidi="ar-EG"/>
        </w:rPr>
        <w:t>–</w:t>
      </w:r>
      <w:r w:rsidRPr="008150F5">
        <w:rPr>
          <w:rtl/>
        </w:rPr>
        <w:tab/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والنواتج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متسقة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البشرية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والتقنية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المتاحة،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تقييم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واقعي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لقدرة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التنفيذ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فترة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السنوات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الأربع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تعكس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أيضاً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الهيكل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الحالي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وولايته،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أجل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إقامة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علاقة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واضحة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ومنطقية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وذات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مغزى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الفعلية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الأخرى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المخصصة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لمكاتب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الثلاثة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وأمانته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المواضيعية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الواردة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تجنب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وجود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تفاوت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كبير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تنفذها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فعلياً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وفقاً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لولايتها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ناحية،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الواردة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جهة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أخرى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وإلا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يعني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بعض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الأساسية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ومجالات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المهمة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ظلت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خارج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الرسمية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المتعلقة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بالميزانية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للمنظمة،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يعرض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تمويلها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للخطر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ويعني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الربط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الواضح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المطلوب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ضرورة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إعادة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توجيه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الحالية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نحو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المحددة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المعمول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كأولويات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بتناسب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معقول</w:t>
      </w:r>
      <w:r w:rsidRPr="008150F5">
        <w:rPr>
          <w:rtl/>
        </w:rPr>
        <w:t>.</w:t>
      </w:r>
    </w:p>
    <w:p w14:paraId="33EC19F9" w14:textId="77777777" w:rsidR="008150F5" w:rsidRPr="008150F5" w:rsidRDefault="008150F5" w:rsidP="00C74E34">
      <w:pPr>
        <w:pStyle w:val="enumlev1"/>
        <w:rPr>
          <w:rtl/>
        </w:rPr>
      </w:pPr>
      <w:r w:rsidRPr="008150F5">
        <w:rPr>
          <w:lang w:bidi="ar-EG"/>
        </w:rPr>
        <w:t>–</w:t>
      </w:r>
      <w:r w:rsidRPr="008150F5">
        <w:rPr>
          <w:rtl/>
        </w:rPr>
        <w:tab/>
      </w:r>
      <w:r w:rsidRPr="008150F5">
        <w:rPr>
          <w:rFonts w:hint="eastAsia"/>
          <w:rtl/>
        </w:rPr>
        <w:t>ومن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الضروري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أيضاً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إعادة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صياغة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النصوص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المتعلقة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بالعوامل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التمكينية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لتعكس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تعريف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العوامل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التمكينية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النحو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مسرد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المصطلحات،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بحيث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تبين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الأصول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المتاحة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تشكل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الأساس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لنجاح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تنفيذ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وبناءً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ذلك،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ألا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الوصف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لكيفية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تحقيق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هذه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العوامل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المتاحة،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ولكن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كيفية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دعمها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لتنفيذ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الاستراتيجية</w:t>
      </w:r>
      <w:r w:rsidRPr="008150F5">
        <w:rPr>
          <w:rtl/>
        </w:rPr>
        <w:t xml:space="preserve">.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ينطبق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الشيء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نفسه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الجزء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الخاص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lastRenderedPageBreak/>
        <w:t>بمنتجات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وخدمات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المنظمة</w:t>
      </w:r>
      <w:r w:rsidRPr="008150F5">
        <w:rPr>
          <w:rtl/>
        </w:rPr>
        <w:t xml:space="preserve"> -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يشمل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الأنشطة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ينتجها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بوصفه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إدارية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والتي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سيستمر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إنتاجها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خلال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فترة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السنوات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الأربع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الخطة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كجزء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تنفيذها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وارتباطاً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مباشراً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بالغايات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والأولويات</w:t>
      </w:r>
      <w:r w:rsidRPr="008150F5">
        <w:rPr>
          <w:rtl/>
        </w:rPr>
        <w:t>.</w:t>
      </w:r>
    </w:p>
    <w:p w14:paraId="03AD254D" w14:textId="500BB652" w:rsidR="008150F5" w:rsidRPr="008150F5" w:rsidRDefault="008150F5" w:rsidP="00C74E34">
      <w:pPr>
        <w:pStyle w:val="enumlev1"/>
        <w:rPr>
          <w:rtl/>
        </w:rPr>
      </w:pPr>
      <w:r w:rsidRPr="008150F5">
        <w:rPr>
          <w:lang w:bidi="ar-EG"/>
        </w:rPr>
        <w:t>–</w:t>
      </w:r>
      <w:r w:rsidRPr="008150F5">
        <w:rPr>
          <w:rtl/>
        </w:rPr>
        <w:tab/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تعكس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المؤشرات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المقترحة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الوثيقة</w:t>
      </w:r>
      <w:r w:rsidRPr="008150F5">
        <w:rPr>
          <w:rtl/>
        </w:rPr>
        <w:t xml:space="preserve"> </w:t>
      </w:r>
      <w:hyperlink r:id="rId17" w:history="1">
        <w:r w:rsidR="00C74E34" w:rsidRPr="00C74E34">
          <w:rPr>
            <w:rStyle w:val="Hyperlink"/>
            <w:noProof w:val="0"/>
            <w:lang w:eastAsia="zh-CN"/>
          </w:rPr>
          <w:t>CWG-SFP-3/7</w:t>
        </w:r>
      </w:hyperlink>
      <w:r w:rsidRPr="008150F5">
        <w:rPr>
          <w:rFonts w:hint="eastAsia"/>
          <w:rtl/>
        </w:rPr>
        <w:t>،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وتحديداً</w:t>
      </w:r>
      <w:r w:rsidRPr="008150F5">
        <w:rPr>
          <w:lang w:bidi="ar-EG"/>
        </w:rPr>
        <w:t>:</w:t>
      </w:r>
    </w:p>
    <w:p w14:paraId="247CA529" w14:textId="6CA6C51B" w:rsidR="008150F5" w:rsidRPr="008150F5" w:rsidRDefault="00133F61" w:rsidP="00C74E34">
      <w:pPr>
        <w:pStyle w:val="enumlev2"/>
        <w:rPr>
          <w:rtl/>
        </w:rPr>
      </w:pPr>
      <w:r>
        <w:sym w:font="Symbol" w:char="F0B7"/>
      </w:r>
      <w:r w:rsidR="008150F5" w:rsidRPr="008150F5">
        <w:rPr>
          <w:rtl/>
        </w:rPr>
        <w:tab/>
      </w:r>
      <w:r w:rsidR="008150F5" w:rsidRPr="008150F5">
        <w:rPr>
          <w:rFonts w:hint="eastAsia"/>
          <w:rtl/>
        </w:rPr>
        <w:t>ينبغي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أن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تركز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مؤشرات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التأثير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على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التغييرات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التي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تطرأ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على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حياة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الناس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والتي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تتحقق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كنتيجة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نهائية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لعمل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الاتحاد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وتأثيره؛</w:t>
      </w:r>
      <w:r w:rsidR="008150F5" w:rsidRPr="008150F5">
        <w:rPr>
          <w:rtl/>
        </w:rPr>
        <w:t xml:space="preserve"> </w:t>
      </w:r>
    </w:p>
    <w:p w14:paraId="5CD8D37C" w14:textId="24CBE1CA" w:rsidR="008150F5" w:rsidRPr="008150F5" w:rsidRDefault="00133F61" w:rsidP="00C74E34">
      <w:pPr>
        <w:pStyle w:val="enumlev2"/>
        <w:rPr>
          <w:rtl/>
        </w:rPr>
      </w:pPr>
      <w:r>
        <w:sym w:font="Symbol" w:char="F0B7"/>
      </w:r>
      <w:r w:rsidR="008150F5" w:rsidRPr="008150F5">
        <w:rPr>
          <w:rtl/>
        </w:rPr>
        <w:tab/>
      </w:r>
      <w:r w:rsidR="008150F5" w:rsidRPr="008150F5">
        <w:rPr>
          <w:rFonts w:hint="eastAsia"/>
          <w:rtl/>
        </w:rPr>
        <w:t>إن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مؤشرات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النواتج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مناسبة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لقياس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التغيرات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في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القدرات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المؤسسية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والسلوكية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للأعضاء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والتي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تتحقق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مرة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أخرى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كنتيجة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نهائية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لعمل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الاتحاد</w:t>
      </w:r>
      <w:r w:rsidR="008150F5" w:rsidRPr="008150F5">
        <w:rPr>
          <w:rtl/>
        </w:rPr>
        <w:t xml:space="preserve"> </w:t>
      </w:r>
      <w:r w:rsidR="008150F5" w:rsidRPr="008150F5">
        <w:rPr>
          <w:rFonts w:hint="eastAsia"/>
          <w:rtl/>
        </w:rPr>
        <w:t>وتأثيره</w:t>
      </w:r>
      <w:r w:rsidR="008150F5" w:rsidRPr="008150F5">
        <w:rPr>
          <w:rtl/>
        </w:rPr>
        <w:t>.</w:t>
      </w:r>
    </w:p>
    <w:p w14:paraId="053621BA" w14:textId="77777777" w:rsidR="008150F5" w:rsidRPr="008150F5" w:rsidRDefault="008150F5" w:rsidP="00C74E34">
      <w:pPr>
        <w:pStyle w:val="enumlev1"/>
        <w:rPr>
          <w:rtl/>
        </w:rPr>
      </w:pPr>
      <w:r w:rsidRPr="008150F5">
        <w:rPr>
          <w:lang w:bidi="ar-EG"/>
        </w:rPr>
        <w:t>–</w:t>
      </w:r>
      <w:r w:rsidRPr="008150F5">
        <w:rPr>
          <w:rtl/>
        </w:rPr>
        <w:tab/>
      </w:r>
      <w:r w:rsidRPr="008150F5">
        <w:rPr>
          <w:rFonts w:hint="eastAsia"/>
          <w:rtl/>
        </w:rPr>
        <w:t>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تكون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المؤشرات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متاحة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بالفعل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الدولي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للاتصالات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منظمات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أخرى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في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منظومة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الأمم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المتحدة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وينبغي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ألا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تتطلب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موارد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مالية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بشرية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إضافية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من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الاتحاد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للحصول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على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البيانات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ذات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الصلة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تقييمها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أو</w:t>
      </w:r>
      <w:r w:rsidRPr="008150F5">
        <w:rPr>
          <w:rtl/>
        </w:rPr>
        <w:t xml:space="preserve"> </w:t>
      </w:r>
      <w:r w:rsidRPr="008150F5">
        <w:rPr>
          <w:rFonts w:hint="eastAsia"/>
          <w:rtl/>
        </w:rPr>
        <w:t>تطبيقها</w:t>
      </w:r>
      <w:r w:rsidRPr="008150F5">
        <w:rPr>
          <w:rtl/>
        </w:rPr>
        <w:t>.</w:t>
      </w:r>
    </w:p>
    <w:p w14:paraId="32295C73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8"/>
      <w:headerReference w:type="first" r:id="rId19"/>
      <w:footerReference w:type="first" r:id="rId2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348C" w14:textId="77777777" w:rsidR="008150F5" w:rsidRDefault="008150F5" w:rsidP="006C3242">
      <w:pPr>
        <w:spacing w:before="0" w:line="240" w:lineRule="auto"/>
      </w:pPr>
      <w:r>
        <w:separator/>
      </w:r>
    </w:p>
  </w:endnote>
  <w:endnote w:type="continuationSeparator" w:id="0">
    <w:p w14:paraId="37AAD8E5" w14:textId="77777777" w:rsidR="008150F5" w:rsidRDefault="008150F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1F3BFEC" w14:textId="77777777" w:rsidTr="00A67F05">
      <w:trPr>
        <w:jc w:val="center"/>
      </w:trPr>
      <w:tc>
        <w:tcPr>
          <w:tcW w:w="868" w:type="pct"/>
          <w:vAlign w:val="center"/>
        </w:tcPr>
        <w:p w14:paraId="76C462E4" w14:textId="05379038" w:rsidR="00F50E3F" w:rsidRPr="007B0AA0" w:rsidRDefault="008150F5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8150F5">
            <w:rPr>
              <w:rFonts w:ascii="Calibri" w:hAnsi="Calibri" w:cs="Arial"/>
              <w:sz w:val="18"/>
              <w:szCs w:val="14"/>
            </w:rPr>
            <w:t>2600915</w:t>
          </w:r>
        </w:p>
      </w:tc>
      <w:tc>
        <w:tcPr>
          <w:tcW w:w="3912" w:type="pct"/>
        </w:tcPr>
        <w:p w14:paraId="6712B764" w14:textId="51BF77D2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8150F5">
            <w:rPr>
              <w:rFonts w:ascii="Calibri" w:hAnsi="Calibri" w:cs="Arial"/>
              <w:bCs/>
              <w:color w:val="7F7F7F"/>
              <w:sz w:val="18"/>
            </w:rPr>
            <w:t>83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4126D30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F16B9BE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70305DA1" w14:textId="77777777" w:rsidTr="00A67F05">
      <w:trPr>
        <w:jc w:val="center"/>
      </w:trPr>
      <w:tc>
        <w:tcPr>
          <w:tcW w:w="1013" w:type="pct"/>
          <w:vAlign w:val="center"/>
        </w:tcPr>
        <w:p w14:paraId="03379F37" w14:textId="77777777" w:rsidR="007B0AA0" w:rsidRPr="000116AF" w:rsidRDefault="000116AF" w:rsidP="000B012E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07E3BC2E" w14:textId="4D54BDCB" w:rsidR="007B0AA0" w:rsidRPr="007B0AA0" w:rsidRDefault="007B0AA0" w:rsidP="000B012E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8150F5">
            <w:rPr>
              <w:rFonts w:ascii="Calibri" w:hAnsi="Calibri" w:cs="Arial"/>
              <w:bCs/>
              <w:color w:val="7F7F7F"/>
              <w:sz w:val="18"/>
            </w:rPr>
            <w:t>83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6B6DC5B" w14:textId="77777777" w:rsidR="007B0AA0" w:rsidRPr="007B0AA0" w:rsidRDefault="00F50E3F" w:rsidP="000B012E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A84D0AB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7267" w14:textId="77777777" w:rsidR="008150F5" w:rsidRDefault="008150F5" w:rsidP="006C3242">
      <w:pPr>
        <w:spacing w:before="0" w:line="240" w:lineRule="auto"/>
      </w:pPr>
      <w:r>
        <w:separator/>
      </w:r>
    </w:p>
  </w:footnote>
  <w:footnote w:type="continuationSeparator" w:id="0">
    <w:p w14:paraId="3A240033" w14:textId="77777777" w:rsidR="008150F5" w:rsidRDefault="008150F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83D0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6AF0DA39" wp14:editId="34F0A229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09282585">
    <w:abstractNumId w:val="9"/>
  </w:num>
  <w:num w:numId="2" w16cid:durableId="466360721">
    <w:abstractNumId w:val="7"/>
  </w:num>
  <w:num w:numId="3" w16cid:durableId="1317146545">
    <w:abstractNumId w:val="6"/>
  </w:num>
  <w:num w:numId="4" w16cid:durableId="1200705649">
    <w:abstractNumId w:val="5"/>
  </w:num>
  <w:num w:numId="5" w16cid:durableId="2079089771">
    <w:abstractNumId w:val="4"/>
  </w:num>
  <w:num w:numId="6" w16cid:durableId="940190009">
    <w:abstractNumId w:val="8"/>
  </w:num>
  <w:num w:numId="7" w16cid:durableId="72968385">
    <w:abstractNumId w:val="3"/>
  </w:num>
  <w:num w:numId="8" w16cid:durableId="2100515504">
    <w:abstractNumId w:val="2"/>
  </w:num>
  <w:num w:numId="9" w16cid:durableId="1881669682">
    <w:abstractNumId w:val="1"/>
  </w:num>
  <w:num w:numId="10" w16cid:durableId="1694647656">
    <w:abstractNumId w:val="0"/>
  </w:num>
  <w:num w:numId="11" w16cid:durableId="1354842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F5"/>
    <w:rsid w:val="000116AF"/>
    <w:rsid w:val="0006468A"/>
    <w:rsid w:val="00077A58"/>
    <w:rsid w:val="00090574"/>
    <w:rsid w:val="000B012E"/>
    <w:rsid w:val="000C1C0E"/>
    <w:rsid w:val="000C548A"/>
    <w:rsid w:val="00133F61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64537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150F5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27F8"/>
    <w:rsid w:val="00C66157"/>
    <w:rsid w:val="00C674FE"/>
    <w:rsid w:val="00C67501"/>
    <w:rsid w:val="00C74E34"/>
    <w:rsid w:val="00C75633"/>
    <w:rsid w:val="00CE2EE1"/>
    <w:rsid w:val="00CE2FCB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534D3"/>
    <w:rsid w:val="00D63735"/>
    <w:rsid w:val="00D77D0F"/>
    <w:rsid w:val="00DA1CF0"/>
    <w:rsid w:val="00DA6A30"/>
    <w:rsid w:val="00DC1E02"/>
    <w:rsid w:val="00DC24B4"/>
    <w:rsid w:val="00DC5FB0"/>
    <w:rsid w:val="00DF16DC"/>
    <w:rsid w:val="00E3239C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FBF997"/>
  <w15:chartTrackingRefBased/>
  <w15:docId w15:val="{CB7D4A76-0A12-4F5F-8FBF-CE5452DB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stitution-A.pdf" TargetMode="External"/><Relationship Id="rId13" Type="http://schemas.openxmlformats.org/officeDocument/2006/relationships/hyperlink" Target="https://www.itu.int/md/S26-CWGSFP4-C-0002/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CWGSFP3-C-0007/en" TargetMode="External"/><Relationship Id="rId17" Type="http://schemas.openxmlformats.org/officeDocument/2006/relationships/hyperlink" Target="https://www.itu.int/md/S25-CWGSFP3-C-0007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6-CWGSFP4-C-0002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WGSFP3-C-0006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5-CWGSFP3-C-0006/en" TargetMode="External"/><Relationship Id="rId10" Type="http://schemas.openxmlformats.org/officeDocument/2006/relationships/hyperlink" Target="https://www.itu.int/en/council/Documents/basic-texts-2023/Convention-A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Convention-A.pdf" TargetMode="External"/><Relationship Id="rId14" Type="http://schemas.openxmlformats.org/officeDocument/2006/relationships/hyperlink" Target="https://www.itu.int/md/S25-CWGSFP3-C-0006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4</TotalTime>
  <Pages>4</Pages>
  <Words>1465</Words>
  <Characters>9094</Characters>
  <Application>Microsoft Office Word</Application>
  <DocSecurity>0</DocSecurity>
  <Lines>131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ITU Strategic Plan for 2028-2031</dc:title>
  <dc:subject>ITU Council 2026</dc:subject>
  <cp:keywords>C26; C2026; Council 2026; PP26</cp:keywords>
  <dc:description/>
  <dcterms:created xsi:type="dcterms:W3CDTF">2026-04-30T10:06:00Z</dcterms:created>
  <dcterms:modified xsi:type="dcterms:W3CDTF">2026-04-30T10:10:00Z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