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6E6C8FF7" w14:textId="77777777" w:rsidTr="00F363FE">
        <w:tc>
          <w:tcPr>
            <w:tcW w:w="6512" w:type="dxa"/>
          </w:tcPr>
          <w:p w14:paraId="15CE8A02" w14:textId="636497C5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B80F9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80F9E">
              <w:rPr>
                <w:b/>
                <w:bCs/>
                <w:lang w:bidi="ar-EG"/>
              </w:rPr>
              <w:t>ADM 3</w:t>
            </w:r>
          </w:p>
        </w:tc>
        <w:tc>
          <w:tcPr>
            <w:tcW w:w="3117" w:type="dxa"/>
          </w:tcPr>
          <w:p w14:paraId="2F912606" w14:textId="58D3D09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proofErr w:type="spellStart"/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proofErr w:type="spellEnd"/>
            <w:r w:rsidRPr="007B0AA0">
              <w:rPr>
                <w:b/>
                <w:bCs/>
                <w:lang w:bidi="ar-EG"/>
              </w:rPr>
              <w:t>/</w:t>
            </w:r>
            <w:r w:rsidR="00B80F9E">
              <w:rPr>
                <w:b/>
                <w:bCs/>
                <w:lang w:bidi="ar-EG"/>
              </w:rPr>
              <w:t>65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6D1F0EF8" w14:textId="77777777" w:rsidTr="00F363FE">
        <w:tc>
          <w:tcPr>
            <w:tcW w:w="6512" w:type="dxa"/>
          </w:tcPr>
          <w:p w14:paraId="55DBE42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6FCB80F4" w14:textId="1F0E06A7" w:rsidR="007B0AA0" w:rsidRPr="007B0AA0" w:rsidRDefault="00B80F9E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‏30‏ مارس‏ 2026</w:t>
            </w:r>
          </w:p>
        </w:tc>
      </w:tr>
      <w:tr w:rsidR="007B0AA0" w14:paraId="49152E67" w14:textId="77777777" w:rsidTr="00F363FE">
        <w:tc>
          <w:tcPr>
            <w:tcW w:w="6512" w:type="dxa"/>
          </w:tcPr>
          <w:p w14:paraId="5B8E238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6F5A704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60B69A70" w14:textId="77777777" w:rsidTr="00F363FE">
        <w:tc>
          <w:tcPr>
            <w:tcW w:w="6512" w:type="dxa"/>
          </w:tcPr>
          <w:p w14:paraId="4CA1F943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7CE462FE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0548D3F0" w14:textId="77777777" w:rsidTr="00EE7446">
        <w:tc>
          <w:tcPr>
            <w:tcW w:w="9629" w:type="dxa"/>
            <w:gridSpan w:val="2"/>
          </w:tcPr>
          <w:p w14:paraId="584FB7BE" w14:textId="77777777" w:rsidR="007B0AA0" w:rsidRDefault="001D64C7" w:rsidP="007B0AA0">
            <w:pPr>
              <w:pStyle w:val="Source"/>
              <w:jc w:val="left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تقرير من الأمينة العامة</w:t>
            </w:r>
          </w:p>
        </w:tc>
      </w:tr>
      <w:tr w:rsidR="007B0AA0" w14:paraId="0924D98A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5F73E7B" w14:textId="51CB2551" w:rsidR="007B0AA0" w:rsidRPr="00B80F9E" w:rsidRDefault="00B80F9E" w:rsidP="00B80F9E">
            <w:pPr>
              <w:pStyle w:val="Subtitle0"/>
              <w:rPr>
                <w:spacing w:val="-6"/>
                <w:sz w:val="32"/>
                <w:szCs w:val="32"/>
              </w:rPr>
            </w:pP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معلومات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محدثة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عن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استمرارية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الأعمال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خلال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فترة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تشييد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مبنى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المقر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الجديد</w:t>
            </w:r>
            <w:r w:rsidRPr="00B80F9E">
              <w:rPr>
                <w:spacing w:val="-6"/>
                <w:sz w:val="32"/>
                <w:szCs w:val="32"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spacing w:val="-6"/>
                <w:sz w:val="32"/>
                <w:szCs w:val="32"/>
                <w:rtl/>
                <w:lang w:bidi="ar-SA"/>
              </w:rPr>
              <w:t>للاتحاد</w:t>
            </w:r>
          </w:p>
        </w:tc>
      </w:tr>
      <w:tr w:rsidR="007B0AA0" w14:paraId="32E0754A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A4957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68D9B2BF" w14:textId="05B0C928" w:rsidR="00B80F9E" w:rsidRPr="00B80F9E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يُعدّ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هذا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التقرير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تحديثاً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للوثيقة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المتعلقة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بطرائق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أعمال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اجتماعات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الاتحاد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خلال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فترة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تشييد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المقر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الجديد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للاتحاد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عامي</w:t>
            </w:r>
            <w:r w:rsidRPr="00B80F9E">
              <w:rPr>
                <w:rtl/>
              </w:rPr>
              <w:t xml:space="preserve"> 2028 </w:t>
            </w:r>
            <w:r w:rsidRPr="00B80F9E">
              <w:rPr>
                <w:rFonts w:hint="eastAsia"/>
                <w:rtl/>
              </w:rPr>
              <w:t>و</w:t>
            </w:r>
            <w:r w:rsidRPr="00B80F9E">
              <w:rPr>
                <w:rtl/>
              </w:rPr>
              <w:t>2029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والتي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قُدِّمت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فريق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العمل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التابع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للمجلس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والمعني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بالموارد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المالية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والبشرية</w:t>
            </w:r>
            <w:r w:rsidR="00E1574C">
              <w:rPr>
                <w:rFonts w:hint="cs"/>
                <w:rtl/>
              </w:rPr>
              <w:t> </w:t>
            </w:r>
            <w:r w:rsidR="00666FE5">
              <w:t>(</w:t>
            </w:r>
            <w:r w:rsidRPr="00B80F9E">
              <w:t>CWG-FHR</w:t>
            </w:r>
            <w:r w:rsidR="00666FE5">
              <w:t>)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اجتماعه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الثاني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والعشرين</w:t>
            </w:r>
            <w:r w:rsidRPr="00B80F9E">
              <w:rPr>
                <w:rtl/>
              </w:rPr>
              <w:t xml:space="preserve"> (</w:t>
            </w:r>
            <w:r w:rsidRPr="00B80F9E">
              <w:rPr>
                <w:rFonts w:hint="eastAsia"/>
                <w:rtl/>
              </w:rPr>
              <w:t>الوثيقة</w:t>
            </w:r>
            <w:r w:rsidRPr="00B80F9E">
              <w:rPr>
                <w:rtl/>
              </w:rPr>
              <w:t xml:space="preserve"> </w:t>
            </w:r>
            <w:hyperlink r:id="rId8" w:history="1">
              <w:r w:rsidRPr="00B80F9E">
                <w:rPr>
                  <w:rStyle w:val="Hyperlink"/>
                  <w:noProof w:val="0"/>
                  <w:rtl/>
                  <w:lang w:val="en-US" w:eastAsia="zh-CN"/>
                </w:rPr>
                <w:t>CWG-FHR-22/13</w:t>
              </w:r>
            </w:hyperlink>
            <w:r>
              <w:rPr>
                <w:rFonts w:hint="cs"/>
                <w:rtl/>
                <w:lang w:bidi="ar-EG"/>
              </w:rPr>
              <w:t>)</w:t>
            </w:r>
            <w:r w:rsidRPr="00B80F9E">
              <w:rPr>
                <w:rtl/>
              </w:rPr>
              <w:t xml:space="preserve">. </w:t>
            </w:r>
            <w:r w:rsidRPr="00B80F9E">
              <w:rPr>
                <w:rFonts w:hint="eastAsia"/>
                <w:rtl/>
              </w:rPr>
              <w:t>ويقدم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هذا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التقرير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معلومات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إضافية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مختلف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الخيارات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المتاحة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لعقد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اجتماعات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الاتحاد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خلال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هذه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الفترة،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فضلاً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آثارها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المالية</w:t>
            </w:r>
            <w:r w:rsidRPr="00B80F9E">
              <w:rPr>
                <w:rtl/>
              </w:rPr>
              <w:t>.</w:t>
            </w:r>
          </w:p>
          <w:p w14:paraId="369C7003" w14:textId="355AE47D" w:rsidR="007B0AA0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ويركز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هذا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التقرير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أعمال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الاجتماعات</w:t>
            </w:r>
            <w:r w:rsidRPr="00B80F9E">
              <w:rPr>
                <w:rtl/>
              </w:rPr>
              <w:t xml:space="preserve">. </w:t>
            </w:r>
            <w:r w:rsidRPr="00B80F9E">
              <w:rPr>
                <w:rFonts w:hint="eastAsia"/>
                <w:rtl/>
              </w:rPr>
              <w:t>وتتضمن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الوثيقة</w:t>
            </w:r>
            <w:r w:rsidRPr="00B80F9E">
              <w:rPr>
                <w:rtl/>
              </w:rPr>
              <w:t xml:space="preserve"> </w:t>
            </w:r>
            <w:hyperlink r:id="rId9" w:history="1">
              <w:r w:rsidRPr="00B80F9E">
                <w:rPr>
                  <w:rStyle w:val="Hyperlink"/>
                  <w:noProof w:val="0"/>
                  <w:rtl/>
                  <w:lang w:val="en-US" w:eastAsia="zh-CN"/>
                </w:rPr>
                <w:t>C26/7</w:t>
              </w:r>
            </w:hyperlink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معلومات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محدثة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بشأن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الأعمال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عمليات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مقر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الاتحاد</w:t>
            </w:r>
            <w:r w:rsidRPr="00B80F9E">
              <w:rPr>
                <w:rtl/>
              </w:rPr>
              <w:t>.</w:t>
            </w:r>
          </w:p>
          <w:p w14:paraId="2A820207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58947F56" w14:textId="7D9F76AD" w:rsidR="007B0AA0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يُدعى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المجلس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</w:rPr>
              <w:t>الإحاطة</w:t>
            </w:r>
            <w:r w:rsidRPr="00B80F9E">
              <w:rPr>
                <w:b/>
                <w:bCs/>
                <w:rtl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</w:rPr>
              <w:t>علماً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بهذه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الوثيقة</w:t>
            </w:r>
            <w:r w:rsidRPr="00B80F9E">
              <w:rPr>
                <w:rtl/>
              </w:rPr>
              <w:t>.</w:t>
            </w:r>
          </w:p>
          <w:p w14:paraId="53E5FA4E" w14:textId="77777777" w:rsidR="007B0AA0" w:rsidRPr="007B0AA0" w:rsidRDefault="00494119" w:rsidP="007B0AA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الصلة</w:t>
            </w:r>
            <w:r w:rsidR="007B0AA0" w:rsidRPr="007B0AA0">
              <w:rPr>
                <w:b/>
                <w:bCs/>
                <w:rtl/>
              </w:rPr>
              <w:t xml:space="preserve"> بالخطة ال</w:t>
            </w:r>
            <w:r w:rsidR="007B0AA0" w:rsidRPr="007B0AA0"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b/>
                <w:bCs/>
                <w:rtl/>
              </w:rPr>
              <w:t>ستراتيجية</w:t>
            </w:r>
          </w:p>
          <w:p w14:paraId="38C06A0A" w14:textId="38D327B3" w:rsidR="007B0AA0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منصات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عقد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الاجتماعات</w:t>
            </w:r>
          </w:p>
          <w:p w14:paraId="48B0C418" w14:textId="77777777" w:rsidR="007B0AA0" w:rsidRDefault="007B0AA0" w:rsidP="00B97F32">
            <w:pPr>
              <w:rPr>
                <w:b/>
                <w:bCs/>
              </w:rPr>
            </w:pPr>
            <w:r w:rsidRPr="007B0AA0">
              <w:rPr>
                <w:rFonts w:hint="cs"/>
                <w:b/>
                <w:bCs/>
                <w:rtl/>
              </w:rPr>
              <w:t>الآثار المالية</w:t>
            </w:r>
          </w:p>
          <w:p w14:paraId="641E70F8" w14:textId="792ACD30" w:rsidR="00B80F9E" w:rsidRPr="00B80F9E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تستلزم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جميع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خيارات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الأعمال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تمويلاً</w:t>
            </w:r>
            <w:r w:rsidRPr="00B80F9E">
              <w:rPr>
                <w:rtl/>
              </w:rPr>
              <w:t xml:space="preserve">. </w:t>
            </w:r>
            <w:r w:rsidRPr="00B80F9E">
              <w:rPr>
                <w:rFonts w:hint="eastAsia"/>
                <w:rtl/>
              </w:rPr>
              <w:t>ويبلغ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الرصيد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الحالي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لصندوق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الأعمال</w:t>
            </w:r>
            <w:r w:rsidRPr="00B80F9E">
              <w:rPr>
                <w:rtl/>
              </w:rPr>
              <w:t xml:space="preserve"> </w:t>
            </w:r>
            <w:r>
              <w:t>3,17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ملايين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فرنك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سويسري،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ويشمل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ذلك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مساهمة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سويسرا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البالغة</w:t>
            </w:r>
            <w:r w:rsidRPr="00B80F9E">
              <w:rPr>
                <w:rtl/>
              </w:rPr>
              <w:t xml:space="preserve"> </w:t>
            </w:r>
            <w:r>
              <w:t>2,78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مليون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فرنك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سويسري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والمبلغ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الذي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خصصه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المجلس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>
              <w:rPr>
                <w:rFonts w:hint="eastAsia"/>
                <w:rtl/>
                <w:lang w:bidi="ar-EG"/>
              </w:rPr>
              <w:t> </w:t>
            </w:r>
            <w:r w:rsidRPr="00B80F9E">
              <w:rPr>
                <w:rFonts w:hint="eastAsia"/>
                <w:rtl/>
              </w:rPr>
              <w:t>عام</w:t>
            </w:r>
            <w:r w:rsidRPr="00B80F9E">
              <w:rPr>
                <w:rtl/>
              </w:rPr>
              <w:t xml:space="preserve"> 2025 </w:t>
            </w:r>
            <w:r w:rsidRPr="00B80F9E">
              <w:rPr>
                <w:rFonts w:hint="eastAsia"/>
                <w:rtl/>
              </w:rPr>
              <w:t>بقيمة</w:t>
            </w:r>
            <w:r w:rsidRPr="00B80F9E">
              <w:rPr>
                <w:rtl/>
              </w:rPr>
              <w:t xml:space="preserve"> </w:t>
            </w:r>
            <w:r>
              <w:t>0,389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مليون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فرنك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سويسري</w:t>
            </w:r>
            <w:r w:rsidRPr="00B80F9E">
              <w:rPr>
                <w:rtl/>
              </w:rPr>
              <w:t>.</w:t>
            </w:r>
          </w:p>
          <w:p w14:paraId="405FAAFB" w14:textId="6E31752A" w:rsidR="006F363C" w:rsidRPr="005546CF" w:rsidRDefault="00B80F9E" w:rsidP="00B80F9E">
            <w:pPr>
              <w:rPr>
                <w:rtl/>
              </w:rPr>
            </w:pPr>
            <w:r w:rsidRPr="00B80F9E">
              <w:rPr>
                <w:rFonts w:hint="eastAsia"/>
                <w:rtl/>
              </w:rPr>
              <w:t>وتقترح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الوثيقة</w:t>
            </w:r>
            <w:r w:rsidRPr="00B80F9E">
              <w:rPr>
                <w:rtl/>
              </w:rPr>
              <w:t xml:space="preserve"> </w:t>
            </w:r>
            <w:hyperlink r:id="rId10" w:history="1">
              <w:r w:rsidRPr="00B80F9E">
                <w:rPr>
                  <w:rStyle w:val="Hyperlink"/>
                  <w:noProof w:val="0"/>
                  <w:rtl/>
                  <w:lang w:val="en-US" w:eastAsia="zh-CN"/>
                </w:rPr>
                <w:t>C26/42</w:t>
              </w:r>
            </w:hyperlink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تخصيص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تمويل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إضافي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بقيمة</w:t>
            </w:r>
            <w:r w:rsidRPr="00B80F9E">
              <w:rPr>
                <w:rtl/>
              </w:rPr>
              <w:t xml:space="preserve"> </w:t>
            </w:r>
            <w:r>
              <w:t>1,5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مليون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فرنك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سويسري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وفورات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تنفيذ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الميزانية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>
              <w:rPr>
                <w:rFonts w:hint="cs"/>
                <w:rtl/>
              </w:rPr>
              <w:t> </w:t>
            </w:r>
            <w:r w:rsidRPr="00B80F9E">
              <w:rPr>
                <w:rFonts w:hint="eastAsia"/>
                <w:rtl/>
              </w:rPr>
              <w:t>عام</w:t>
            </w:r>
            <w:r w:rsidRPr="00B80F9E">
              <w:rPr>
                <w:rtl/>
              </w:rPr>
              <w:t xml:space="preserve"> 2025 </w:t>
            </w:r>
            <w:r w:rsidRPr="00B80F9E">
              <w:rPr>
                <w:rFonts w:hint="eastAsia"/>
                <w:rtl/>
              </w:rPr>
              <w:t>لصالح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عمليات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التشغيل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تحافظ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استمرارية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أعمال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الاتحاد،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وفقاً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للتقييم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المقدم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وثيقة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المجلس</w:t>
            </w:r>
            <w:r w:rsidRPr="00B80F9E">
              <w:rPr>
                <w:rtl/>
              </w:rPr>
              <w:t xml:space="preserve"> C26/7.</w:t>
            </w:r>
          </w:p>
          <w:p w14:paraId="312F25FE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8D14DB2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109EB05C" w14:textId="027C9AD9" w:rsidR="007B0AA0" w:rsidRPr="00666FE5" w:rsidRDefault="00B80F9E" w:rsidP="00B80F9E">
            <w:pPr>
              <w:rPr>
                <w:i/>
                <w:iCs/>
                <w:spacing w:val="-2"/>
                <w:rtl/>
              </w:rPr>
            </w:pPr>
            <w:r w:rsidRPr="00666FE5">
              <w:rPr>
                <w:rFonts w:hint="eastAsia"/>
                <w:i/>
                <w:iCs/>
                <w:spacing w:val="-2"/>
                <w:rtl/>
              </w:rPr>
              <w:t>الوثيقة</w:t>
            </w:r>
            <w:r w:rsidR="00666FE5" w:rsidRPr="00666FE5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hyperlink r:id="rId11" w:history="1"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CWG-FHR-20/9</w:t>
              </w:r>
            </w:hyperlink>
            <w:r w:rsidRPr="00666FE5">
              <w:rPr>
                <w:rFonts w:hint="eastAsia"/>
                <w:i/>
                <w:iCs/>
                <w:spacing w:val="-2"/>
                <w:rtl/>
              </w:rPr>
              <w:t>؛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مقرر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المجلس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hyperlink r:id="rId12" w:history="1"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640 </w:t>
              </w:r>
              <w:r w:rsidR="00E1574C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(</w:t>
              </w:r>
              <w:r w:rsidR="00E1574C">
                <w:rPr>
                  <w:rStyle w:val="Hyperlink"/>
                  <w:rFonts w:hint="cs"/>
                  <w:i/>
                  <w:iCs/>
                  <w:spacing w:val="-2"/>
                  <w:rtl/>
                </w:rPr>
                <w:t>الصادر في دورته لعام 20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24)</w:t>
              </w:r>
            </w:hyperlink>
            <w:r w:rsidRPr="00666FE5">
              <w:rPr>
                <w:rFonts w:hint="eastAsia"/>
                <w:i/>
                <w:iCs/>
                <w:spacing w:val="-2"/>
                <w:rtl/>
              </w:rPr>
              <w:t>؛</w:t>
            </w:r>
            <w:hyperlink r:id="rId13" w:history="1"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تقرير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موجز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عن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الاجتماع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العشرين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لفريق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العمل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التابع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للمجلس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والمعني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بالموارد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المالية</w:t>
              </w:r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</w:t>
              </w:r>
              <w:r w:rsidRPr="00666FE5">
                <w:rPr>
                  <w:rStyle w:val="Hyperlink"/>
                  <w:rFonts w:hint="eastAsia"/>
                  <w:i/>
                  <w:iCs/>
                  <w:noProof w:val="0"/>
                  <w:spacing w:val="-2"/>
                  <w:rtl/>
                  <w:lang w:val="en-US" w:eastAsia="zh-CN"/>
                </w:rPr>
                <w:t>والبشرية</w:t>
              </w:r>
            </w:hyperlink>
            <w:r w:rsidRPr="00666FE5">
              <w:rPr>
                <w:rFonts w:hint="eastAsia"/>
                <w:i/>
                <w:iCs/>
                <w:spacing w:val="-2"/>
                <w:rtl/>
              </w:rPr>
              <w:t>؛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الوثائق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hyperlink r:id="rId14" w:history="1">
              <w:r w:rsidRPr="00666FE5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CWG-FHR-21/10</w:t>
              </w:r>
            </w:hyperlink>
            <w:r w:rsidRPr="00666FE5">
              <w:rPr>
                <w:rFonts w:hint="eastAsia"/>
                <w:i/>
                <w:iCs/>
                <w:spacing w:val="-2"/>
                <w:rtl/>
              </w:rPr>
              <w:t>،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و</w:t>
            </w:r>
            <w:r>
              <w:fldChar w:fldCharType="begin"/>
            </w:r>
            <w:r>
              <w:instrText>HYPERLINK "https://www.itu.int/md/S25-CWGFHR21-C-0025/en"</w:instrText>
            </w:r>
            <w:r>
              <w:fldChar w:fldCharType="separate"/>
            </w:r>
            <w:r w:rsidRPr="00666FE5">
              <w:rPr>
                <w:rStyle w:val="Hyperlink"/>
                <w:i/>
                <w:iCs/>
                <w:noProof w:val="0"/>
                <w:spacing w:val="-2"/>
                <w:rtl/>
                <w:lang w:val="en-US" w:eastAsia="zh-CN"/>
              </w:rPr>
              <w:t>CWG-FHR-21/25</w:t>
            </w:r>
            <w:r>
              <w:fldChar w:fldCharType="end"/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،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و</w:t>
            </w:r>
            <w:r>
              <w:fldChar w:fldCharType="begin"/>
            </w:r>
            <w:r>
              <w:instrText>HYPERLINK "https://www.itu.int/md/S25-CWGFHR21-INF-0004/en"</w:instrText>
            </w:r>
            <w:r>
              <w:fldChar w:fldCharType="separate"/>
            </w:r>
            <w:r w:rsidRPr="00666FE5">
              <w:rPr>
                <w:rStyle w:val="Hyperlink"/>
                <w:i/>
                <w:iCs/>
                <w:noProof w:val="0"/>
                <w:spacing w:val="-2"/>
                <w:rtl/>
                <w:lang w:val="en-US" w:eastAsia="zh-CN"/>
              </w:rPr>
              <w:t>CWG-FHR-21/INF/4</w:t>
            </w:r>
            <w:r>
              <w:fldChar w:fldCharType="end"/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،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و</w:t>
            </w:r>
            <w:r>
              <w:fldChar w:fldCharType="begin"/>
            </w:r>
            <w:r>
              <w:instrText>HYPERLINK "https://www.itu.int/md/S26-CWGFHR22-C-0013/en</w:instrText>
            </w:r>
            <w:r>
              <w:rPr>
                <w:cs/>
              </w:rPr>
              <w:instrText>‎</w:instrText>
            </w:r>
            <w:r>
              <w:instrText>"</w:instrText>
            </w:r>
            <w:r>
              <w:fldChar w:fldCharType="separate"/>
            </w:r>
            <w:r w:rsidRPr="00666FE5">
              <w:rPr>
                <w:rStyle w:val="Hyperlink"/>
                <w:i/>
                <w:iCs/>
                <w:noProof w:val="0"/>
                <w:spacing w:val="-2"/>
                <w:rtl/>
                <w:lang w:val="en-US" w:eastAsia="zh-CN"/>
              </w:rPr>
              <w:t>CWG-FHR-22/13</w:t>
            </w:r>
            <w:r>
              <w:fldChar w:fldCharType="end"/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،</w:t>
            </w:r>
            <w:r w:rsidRPr="00666FE5">
              <w:rPr>
                <w:i/>
                <w:iCs/>
                <w:spacing w:val="-2"/>
                <w:rtl/>
              </w:rPr>
              <w:t xml:space="preserve"> </w:t>
            </w:r>
            <w:r w:rsidRPr="00666FE5">
              <w:rPr>
                <w:rFonts w:hint="eastAsia"/>
                <w:i/>
                <w:iCs/>
                <w:spacing w:val="-2"/>
                <w:rtl/>
              </w:rPr>
              <w:t>و</w:t>
            </w:r>
            <w:r w:rsidR="00666FE5">
              <w:fldChar w:fldCharType="begin"/>
            </w:r>
            <w:r w:rsidR="00666FE5">
              <w:instrText>HYPERLINK "https://www.itu.int/md/S26-CWGFHR22-C-0036/en"</w:instrText>
            </w:r>
            <w:r w:rsidR="00666FE5">
              <w:fldChar w:fldCharType="separate"/>
            </w:r>
            <w:r w:rsidR="00666FE5" w:rsidRPr="00223C24">
              <w:rPr>
                <w:rStyle w:val="Hyperlink"/>
                <w:i/>
                <w:iCs/>
              </w:rPr>
              <w:t>CWG-FHR-22/36</w:t>
            </w:r>
            <w:r w:rsidR="00666FE5">
              <w:fldChar w:fldCharType="end"/>
            </w:r>
          </w:p>
        </w:tc>
      </w:tr>
    </w:tbl>
    <w:p w14:paraId="680076BD" w14:textId="77777777" w:rsidR="00E61BE8" w:rsidRDefault="00E61BE8" w:rsidP="00E61BE8">
      <w:pPr>
        <w:rPr>
          <w:rtl/>
          <w:lang w:bidi="ar-EG"/>
        </w:rPr>
      </w:pPr>
    </w:p>
    <w:p w14:paraId="74D82F36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37550079" w14:textId="77777777" w:rsidR="00B80F9E" w:rsidRPr="00B80F9E" w:rsidRDefault="00B80F9E" w:rsidP="00B80F9E">
      <w:pPr>
        <w:pStyle w:val="Heading1"/>
        <w:rPr>
          <w:rtl/>
        </w:rPr>
      </w:pPr>
      <w:r w:rsidRPr="00B80F9E">
        <w:rPr>
          <w:rtl/>
        </w:rPr>
        <w:lastRenderedPageBreak/>
        <w:t>1</w:t>
      </w:r>
      <w:r w:rsidRPr="00B80F9E">
        <w:rPr>
          <w:rtl/>
        </w:rPr>
        <w:tab/>
      </w:r>
      <w:r w:rsidRPr="00B80F9E">
        <w:rPr>
          <w:rFonts w:hint="eastAsia"/>
          <w:rtl/>
        </w:rPr>
        <w:t>معلومات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أساسية</w:t>
      </w:r>
    </w:p>
    <w:p w14:paraId="52FFED56" w14:textId="0C16D6B2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يعقد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يقارب</w:t>
      </w:r>
      <w:r w:rsidRPr="00B80F9E">
        <w:rPr>
          <w:rtl/>
        </w:rPr>
        <w:t xml:space="preserve"> 60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65 </w:t>
      </w:r>
      <w:r w:rsidRPr="00B80F9E">
        <w:rPr>
          <w:rFonts w:hint="eastAsia"/>
          <w:rtl/>
        </w:rPr>
        <w:t>اجتماعاً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تُكمَّل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بقدرة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استيعابية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إضافية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="00E1574C">
        <w:rPr>
          <w:rFonts w:hint="cs"/>
          <w:rtl/>
        </w:rPr>
        <w:t> </w:t>
      </w:r>
      <w:r w:rsidR="00E1574C">
        <w:t>(</w:t>
      </w:r>
      <w:proofErr w:type="spellStart"/>
      <w:r w:rsidR="00E1574C">
        <w:t>CICG</w:t>
      </w:r>
      <w:proofErr w:type="spellEnd"/>
      <w:r w:rsidR="00E1574C">
        <w:t>)</w:t>
      </w:r>
      <w:r w:rsidRPr="00B80F9E">
        <w:rPr>
          <w:rtl/>
        </w:rPr>
        <w:t>/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فارامبيه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lang w:bidi="ar-EG"/>
        </w:rPr>
        <w:t>(CCV)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وتشمل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المنصوص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عليها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نظامياً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لجان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الدراسات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وفرق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) </w:t>
      </w:r>
      <w:r w:rsidRPr="00B80F9E">
        <w:rPr>
          <w:rFonts w:hint="eastAsia"/>
          <w:rtl/>
        </w:rPr>
        <w:t>لجميع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القطاعات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أي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عليها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الوثائق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الدستورية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وقطاعاته،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تضطلع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بوظائف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صنع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القرار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وتكتسي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أهمية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استراتيجية</w:t>
      </w:r>
      <w:r w:rsidRPr="00B80F9E">
        <w:rPr>
          <w:rtl/>
        </w:rPr>
        <w:t>)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فضلاً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الأفرقة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الاستشارية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وأفرقة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التابعة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>.</w:t>
      </w:r>
    </w:p>
    <w:p w14:paraId="3F40CBBE" w14:textId="7B824C7C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لتشييد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إطار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مشروع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تحتم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الضرور</w:t>
      </w:r>
      <w:r w:rsidR="00E1574C">
        <w:rPr>
          <w:rFonts w:hint="cs"/>
          <w:rtl/>
        </w:rPr>
        <w:t>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توفير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مناسبة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يكفل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القدرة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تُجرى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عادةً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ويشمل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الناجمة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أساساً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الهدم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والبناء</w:t>
      </w:r>
      <w:r w:rsidRPr="00B80F9E">
        <w:rPr>
          <w:rtl/>
        </w:rPr>
        <w:t>.</w:t>
      </w:r>
    </w:p>
    <w:p w14:paraId="33D50726" w14:textId="3E3CFE5C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ويمكن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بدعوة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حكومة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مضيفة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أخرى،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وفقاً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للقرار</w:t>
      </w:r>
      <w:r w:rsidRPr="00B80F9E">
        <w:rPr>
          <w:rtl/>
        </w:rPr>
        <w:t xml:space="preserve"> 5 (</w:t>
      </w:r>
      <w:r w:rsidRPr="00B80F9E">
        <w:rPr>
          <w:rFonts w:hint="eastAsia"/>
          <w:rtl/>
        </w:rPr>
        <w:t>كيوتو،</w:t>
      </w:r>
      <w:r w:rsidRPr="00B80F9E">
        <w:rPr>
          <w:rtl/>
        </w:rPr>
        <w:t xml:space="preserve"> 1994) </w:t>
      </w:r>
      <w:r w:rsidRPr="00B80F9E">
        <w:rPr>
          <w:rFonts w:hint="eastAsia"/>
          <w:rtl/>
        </w:rPr>
        <w:t>بشأن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الدعوات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إذ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تتحمل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الجهة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المضيفة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الإضافية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يتكبدها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نتيجة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تنظيم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>.</w:t>
      </w:r>
    </w:p>
    <w:p w14:paraId="0E800F74" w14:textId="149F4A68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غير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جميع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أساس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مخصص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مواقع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مختلفة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يكون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ممكناً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ظل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التحديات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واللوجستية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والتنظيمية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الكبيرة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المترتبة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النهج،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ويشمل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ارتفاع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التكاليف،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وانخفاض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الكفاءة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البشرية،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وزيادة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حالة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انعدام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اليقين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خطط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المندوبين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تحديث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القائمة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المفصلة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2029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بآخر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المعلومات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المقدمة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="00666FE5">
        <w:rPr>
          <w:rFonts w:hint="cs"/>
          <w:rtl/>
        </w:rPr>
        <w:t> </w:t>
      </w:r>
      <w:r w:rsidRPr="00B80F9E">
        <w:rPr>
          <w:rFonts w:hint="eastAsia"/>
          <w:rtl/>
        </w:rPr>
        <w:t>القطاعات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العامة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ويمكن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الاطلاع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القائمة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الملحق</w:t>
      </w:r>
      <w:r w:rsidRPr="00B80F9E">
        <w:rPr>
          <w:rtl/>
        </w:rPr>
        <w:t xml:space="preserve"> 1 </w:t>
      </w:r>
      <w:r w:rsidRPr="00B80F9E">
        <w:rPr>
          <w:rFonts w:hint="eastAsia"/>
          <w:rtl/>
        </w:rPr>
        <w:t>بهذه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الوثيقة،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تتضمنه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تقديرات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لمواعيد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المطلوبة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وحجمها</w:t>
      </w:r>
      <w:r w:rsidRPr="00B80F9E">
        <w:rPr>
          <w:rtl/>
        </w:rPr>
        <w:t>.</w:t>
      </w:r>
    </w:p>
    <w:p w14:paraId="61DD9607" w14:textId="77777777" w:rsidR="00B80F9E" w:rsidRPr="00B80F9E" w:rsidRDefault="00B80F9E" w:rsidP="00666FE5">
      <w:pPr>
        <w:pStyle w:val="Heading2"/>
        <w:rPr>
          <w:rtl/>
        </w:rPr>
      </w:pPr>
      <w:r w:rsidRPr="00B80F9E">
        <w:rPr>
          <w:rtl/>
        </w:rPr>
        <w:t>2</w:t>
      </w:r>
      <w:r w:rsidRPr="00B80F9E">
        <w:rPr>
          <w:rtl/>
        </w:rPr>
        <w:tab/>
      </w:r>
      <w:r w:rsidRPr="00B80F9E">
        <w:rPr>
          <w:rFonts w:hint="eastAsia"/>
          <w:rtl/>
        </w:rPr>
        <w:t>تأكيد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الرئيسية</w:t>
      </w:r>
    </w:p>
    <w:p w14:paraId="0CD16FED" w14:textId="1687D371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بعد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إدخال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مزيد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التحسينات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جانب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الشركة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المسؤولة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تصميم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المشروع،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تأكدت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الرئيسية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b/>
          <w:bCs/>
          <w:rtl/>
        </w:rPr>
        <w:t xml:space="preserve">1 </w:t>
      </w:r>
      <w:r w:rsidRPr="00B80F9E">
        <w:rPr>
          <w:rFonts w:hint="eastAsia"/>
          <w:b/>
          <w:bCs/>
          <w:rtl/>
        </w:rPr>
        <w:t>أكتوبر</w:t>
      </w:r>
      <w:r w:rsidRPr="00B80F9E">
        <w:rPr>
          <w:b/>
          <w:bCs/>
          <w:rtl/>
        </w:rPr>
        <w:t xml:space="preserve"> 2028 </w:t>
      </w:r>
      <w:r w:rsidRPr="00B80F9E">
        <w:rPr>
          <w:rFonts w:hint="eastAsia"/>
          <w:b/>
          <w:bCs/>
          <w:rtl/>
        </w:rPr>
        <w:t>إلى</w:t>
      </w:r>
      <w:r w:rsidRPr="00B80F9E">
        <w:rPr>
          <w:b/>
          <w:bCs/>
          <w:rtl/>
        </w:rPr>
        <w:t xml:space="preserve"> 31 </w:t>
      </w:r>
      <w:r w:rsidRPr="00B80F9E">
        <w:rPr>
          <w:rFonts w:hint="eastAsia"/>
          <w:b/>
          <w:bCs/>
          <w:rtl/>
        </w:rPr>
        <w:t>أغسطس</w:t>
      </w:r>
      <w:r w:rsidRPr="00B80F9E">
        <w:rPr>
          <w:b/>
          <w:bCs/>
          <w:rtl/>
        </w:rPr>
        <w:t xml:space="preserve"> 2029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يستدعي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توفير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بديلة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أثناء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>.</w:t>
      </w:r>
    </w:p>
    <w:p w14:paraId="59BF815B" w14:textId="77777777" w:rsidR="00B80F9E" w:rsidRPr="00B80F9E" w:rsidRDefault="00B80F9E" w:rsidP="00666FE5">
      <w:pPr>
        <w:pStyle w:val="Heading1"/>
        <w:rPr>
          <w:rtl/>
        </w:rPr>
      </w:pPr>
      <w:r w:rsidRPr="00B80F9E">
        <w:rPr>
          <w:rtl/>
        </w:rPr>
        <w:t>3</w:t>
      </w:r>
      <w:r w:rsidRPr="00B80F9E">
        <w:rPr>
          <w:rtl/>
        </w:rPr>
        <w:tab/>
      </w:r>
      <w:r w:rsidRPr="00B80F9E">
        <w:rPr>
          <w:rFonts w:hint="eastAsia"/>
          <w:rtl/>
        </w:rPr>
        <w:t>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أثناء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الرئيسية</w:t>
      </w:r>
    </w:p>
    <w:p w14:paraId="22D26AFC" w14:textId="73C74A59" w:rsidR="00B80F9E" w:rsidRPr="00B80F9E" w:rsidRDefault="00B80F9E" w:rsidP="00E1574C">
      <w:pPr>
        <w:rPr>
          <w:rtl/>
        </w:rPr>
      </w:pPr>
      <w:r w:rsidRPr="00B80F9E">
        <w:rPr>
          <w:rFonts w:hint="eastAsia"/>
          <w:rtl/>
        </w:rPr>
        <w:t>أجريت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اختبارات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صوتية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مونبريان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لتقييم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مستويات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الضوضاء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أثناء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الهدم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والتشييد</w:t>
      </w:r>
      <w:r w:rsidRPr="00B80F9E">
        <w:rPr>
          <w:rtl/>
        </w:rPr>
        <w:t>.</w:t>
      </w:r>
    </w:p>
    <w:p w14:paraId="7D5F00BD" w14:textId="1A557FBF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وتشير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النتائج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إمكانية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بعض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الغرف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الرئيسية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المترتبة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بالمعدات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الثقيلة،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شريطة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قبول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مستويات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الضوضاء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إلا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مواصلة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="00666FE5">
        <w:rPr>
          <w:rFonts w:hint="cs"/>
          <w:rtl/>
        </w:rPr>
        <w:t> </w:t>
      </w:r>
      <w:r w:rsidRPr="00B80F9E">
        <w:rPr>
          <w:rFonts w:hint="eastAsia"/>
          <w:rtl/>
        </w:rPr>
        <w:t>المقر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يتطلب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إدخال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تحديثات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والمعدات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لضمان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وجودة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الخدمة،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فربما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تصل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بعض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والمعدات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نهاية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عمرها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الافتراضي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قبل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التقديرية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أثنائها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ويُجرى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الآن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تقييم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لتحديد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نطاق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التجديدات،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وتحديد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الاستثمارات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الإضافية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المطلوبة</w:t>
      </w:r>
      <w:r w:rsidRPr="00B80F9E">
        <w:rPr>
          <w:rtl/>
        </w:rPr>
        <w:t>.</w:t>
      </w:r>
    </w:p>
    <w:p w14:paraId="40AC3F88" w14:textId="77777777" w:rsidR="00B80F9E" w:rsidRPr="00B80F9E" w:rsidRDefault="00B80F9E" w:rsidP="008C546A">
      <w:pPr>
        <w:pStyle w:val="Heading1"/>
        <w:rPr>
          <w:rtl/>
        </w:rPr>
      </w:pPr>
      <w:r w:rsidRPr="00B80F9E">
        <w:rPr>
          <w:rtl/>
        </w:rPr>
        <w:t>4</w:t>
      </w:r>
      <w:r w:rsidRPr="00B80F9E">
        <w:rPr>
          <w:rtl/>
        </w:rPr>
        <w:tab/>
      </w:r>
      <w:r w:rsidRPr="00B80F9E">
        <w:rPr>
          <w:rFonts w:hint="eastAsia"/>
          <w:rtl/>
        </w:rPr>
        <w:t>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بديلة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</w:p>
    <w:p w14:paraId="2B0E1B66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واصلت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البحث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مجموعة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لضمان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المحددة،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طريق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استئجار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بديلة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>.</w:t>
      </w:r>
    </w:p>
    <w:p w14:paraId="573DED79" w14:textId="77777777" w:rsidR="00B80F9E" w:rsidRPr="00B80F9E" w:rsidRDefault="00B80F9E" w:rsidP="008C546A">
      <w:pPr>
        <w:pStyle w:val="Headingb"/>
        <w:rPr>
          <w:rtl/>
        </w:rPr>
      </w:pP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لعامي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و</w:t>
      </w:r>
      <w:r w:rsidRPr="00B80F9E">
        <w:rPr>
          <w:rtl/>
        </w:rPr>
        <w:t>2029</w:t>
      </w:r>
    </w:p>
    <w:p w14:paraId="7DCC177D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للأهمية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الاستراتيجية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السنوي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وتماشياً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الرقم</w:t>
      </w:r>
      <w:r w:rsidRPr="00B80F9E">
        <w:rPr>
          <w:rtl/>
        </w:rPr>
        <w:t xml:space="preserve"> 51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المادة</w:t>
      </w:r>
      <w:r w:rsidRPr="00B80F9E">
        <w:rPr>
          <w:rtl/>
        </w:rPr>
        <w:t xml:space="preserve"> 4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الاتفاقية،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الذي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ينص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عادية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سنوياً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تقرر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لعامي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و</w:t>
      </w:r>
      <w:r w:rsidRPr="00B80F9E">
        <w:rPr>
          <w:rtl/>
        </w:rPr>
        <w:t xml:space="preserve">2029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>.</w:t>
      </w:r>
    </w:p>
    <w:p w14:paraId="19AE2321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13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23 </w:t>
      </w:r>
      <w:r w:rsidRPr="00B80F9E">
        <w:rPr>
          <w:rFonts w:hint="eastAsia"/>
          <w:rtl/>
        </w:rPr>
        <w:t>يونيو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بوبوف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إذ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توجد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خطط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هدم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كبيرة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تنجم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مستويات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الضوضاء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الوقت،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وفقاً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للجدول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الزمني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لمشروع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المبنى</w:t>
      </w:r>
      <w:r w:rsidRPr="00B80F9E">
        <w:rPr>
          <w:rtl/>
        </w:rPr>
        <w:t>.</w:t>
      </w:r>
    </w:p>
    <w:p w14:paraId="48866142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lastRenderedPageBreak/>
        <w:t>وكان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أصلاً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</w:t>
      </w:r>
      <w:r w:rsidRPr="00B80F9E">
        <w:rPr>
          <w:rtl/>
        </w:rPr>
        <w:t xml:space="preserve"> 2029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شهر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يونيو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لتعذر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تُعقد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يونيو</w:t>
      </w:r>
      <w:r w:rsidRPr="00B80F9E">
        <w:rPr>
          <w:rtl/>
        </w:rPr>
        <w:t xml:space="preserve"> 2029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بوبوف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يتوقف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النتائج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النهائية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للاختبارات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الصوتية</w:t>
      </w:r>
      <w:r w:rsidRPr="00B80F9E">
        <w:rPr>
          <w:rtl/>
        </w:rPr>
        <w:t xml:space="preserve">)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العالمية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أكدت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حتى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اللحظة</w:t>
      </w:r>
      <w:r w:rsidRPr="00B80F9E">
        <w:rPr>
          <w:rtl/>
        </w:rPr>
        <w:t>.</w:t>
      </w:r>
    </w:p>
    <w:p w14:paraId="664E0AA0" w14:textId="0D983234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أما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الأكثر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تحفظاً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والأقل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</w:t>
      </w:r>
      <w:r w:rsidRPr="00B80F9E">
        <w:rPr>
          <w:rtl/>
        </w:rPr>
        <w:t xml:space="preserve"> 2029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بوبوف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سبتمبر،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الإجراء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يتوقف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موافقة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الأعضاء</w:t>
      </w:r>
      <w:r w:rsidRPr="00B80F9E">
        <w:rPr>
          <w:rtl/>
        </w:rPr>
        <w:t xml:space="preserve"> - </w:t>
      </w:r>
      <w:r w:rsidRPr="00B80F9E">
        <w:rPr>
          <w:rFonts w:hint="eastAsia"/>
          <w:rtl/>
        </w:rPr>
        <w:t>انظر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الوثيقة</w:t>
      </w:r>
      <w:r w:rsidRPr="00B80F9E">
        <w:rPr>
          <w:rtl/>
        </w:rPr>
        <w:t xml:space="preserve"> </w:t>
      </w:r>
      <w:hyperlink r:id="rId15" w:history="1">
        <w:r w:rsidRPr="00B80F9E">
          <w:rPr>
            <w:rStyle w:val="Hyperlink"/>
            <w:noProof w:val="0"/>
            <w:rtl/>
            <w:lang w:val="en-US" w:eastAsia="zh-CN"/>
          </w:rPr>
          <w:t>C26/2</w:t>
        </w:r>
      </w:hyperlink>
      <w:r w:rsidRPr="00B80F9E">
        <w:rPr>
          <w:rtl/>
        </w:rPr>
        <w:t>.</w:t>
      </w:r>
    </w:p>
    <w:p w14:paraId="5AFA7A4F" w14:textId="4343A971" w:rsidR="00B80F9E" w:rsidRPr="00B80F9E" w:rsidRDefault="00B80F9E" w:rsidP="00025BB1">
      <w:pPr>
        <w:pStyle w:val="Headingb"/>
        <w:rPr>
          <w:rtl/>
        </w:rPr>
      </w:pP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لجان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الدراسات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وفرق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والأفرقة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الاستشارية</w:t>
      </w:r>
    </w:p>
    <w:p w14:paraId="56330EE6" w14:textId="77777777" w:rsidR="00B80F9E" w:rsidRPr="00B80F9E" w:rsidRDefault="00B80F9E" w:rsidP="00025BB1">
      <w:pPr>
        <w:pStyle w:val="Headingi"/>
        <w:rPr>
          <w:rtl/>
        </w:rPr>
      </w:pPr>
      <w:r w:rsidRPr="00B80F9E">
        <w:rPr>
          <w:rtl/>
        </w:rPr>
        <w:t>مركز جنيف الدولي للمؤتمرات</w:t>
      </w:r>
    </w:p>
    <w:p w14:paraId="7FCF8476" w14:textId="572CBE7D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للتعاون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الطويل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القائم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ولموقعه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الملائم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ومعرفة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المندوبين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بمرافقه،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يظل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البديل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الأنسب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التجديد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سيغلق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أبوابه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1 </w:t>
      </w:r>
      <w:r w:rsidRPr="00B80F9E">
        <w:rPr>
          <w:rFonts w:hint="eastAsia"/>
          <w:rtl/>
        </w:rPr>
        <w:t>يناير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31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وستتوفر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بشكل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أواخر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="00E1574C">
        <w:rPr>
          <w:rFonts w:hint="cs"/>
          <w:rtl/>
        </w:rPr>
        <w:t> </w:t>
      </w:r>
      <w:r w:rsidRPr="00B80F9E">
        <w:rPr>
          <w:rtl/>
        </w:rPr>
        <w:t xml:space="preserve">2028 </w:t>
      </w:r>
      <w:r w:rsidRPr="00B80F9E">
        <w:rPr>
          <w:rFonts w:hint="eastAsia"/>
          <w:rtl/>
        </w:rPr>
        <w:t>وطوال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2029.</w:t>
      </w:r>
      <w:bookmarkStart w:id="0" w:name="_Int_MmwLdN8V"/>
      <w:bookmarkEnd w:id="0"/>
    </w:p>
    <w:p w14:paraId="5719AD2F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وتعمل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كثب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للوقوف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إمكانية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أكبر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ممكن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الممتدة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2029. </w:t>
      </w:r>
      <w:r w:rsidRPr="00B80F9E">
        <w:rPr>
          <w:rFonts w:hint="eastAsia"/>
          <w:rtl/>
        </w:rPr>
        <w:t>وفي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الوقت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الراهن،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يمكن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استيعاب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يكون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متاحاً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كافة،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سيضع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قائمة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الانتظار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ثانٍ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حالة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إلغاء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أطراف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أخرى</w:t>
      </w:r>
      <w:r w:rsidRPr="00B80F9E">
        <w:rPr>
          <w:rtl/>
        </w:rPr>
        <w:t>.</w:t>
      </w:r>
    </w:p>
    <w:p w14:paraId="0F15C9E8" w14:textId="09703C7F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وستُطبّق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ثابتة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جميع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ستعقد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اعتباراً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2027. </w:t>
      </w:r>
      <w:r w:rsidRPr="00B80F9E">
        <w:rPr>
          <w:rFonts w:hint="eastAsia"/>
          <w:rtl/>
        </w:rPr>
        <w:t>ورغم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ورسوماً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ثابتة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جديدة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منذ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2025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فإن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استئجار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عامي</w:t>
      </w:r>
      <w:r w:rsidRPr="00B80F9E">
        <w:rPr>
          <w:rtl/>
        </w:rPr>
        <w:t xml:space="preserve"> 2025 </w:t>
      </w:r>
      <w:r w:rsidRPr="00B80F9E">
        <w:rPr>
          <w:rFonts w:hint="eastAsia"/>
          <w:rtl/>
        </w:rPr>
        <w:t>و</w:t>
      </w:r>
      <w:r w:rsidRPr="00B80F9E">
        <w:rPr>
          <w:rtl/>
        </w:rPr>
        <w:t xml:space="preserve">2026 </w:t>
      </w:r>
      <w:r w:rsidRPr="00B80F9E">
        <w:rPr>
          <w:rFonts w:hint="eastAsia"/>
          <w:rtl/>
        </w:rPr>
        <w:t>ستُسدَّد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إطار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حزمة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سخية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التدابير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العاجلة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المقدمة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لدعم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منظومة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يعبِّر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="004C0E20">
        <w:rPr>
          <w:rFonts w:hint="cs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امتنانه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الشديد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لها</w:t>
      </w:r>
      <w:r w:rsidRPr="00B80F9E">
        <w:rPr>
          <w:rtl/>
        </w:rPr>
        <w:t>.</w:t>
      </w:r>
    </w:p>
    <w:p w14:paraId="51EF76FD" w14:textId="16BB923C" w:rsidR="00B80F9E" w:rsidRPr="00B80F9E" w:rsidRDefault="00B80F9E" w:rsidP="00025BB1">
      <w:pPr>
        <w:pStyle w:val="Headingi"/>
        <w:rPr>
          <w:rtl/>
        </w:rPr>
      </w:pPr>
      <w:r w:rsidRPr="00B80F9E">
        <w:rPr>
          <w:rtl/>
        </w:rPr>
        <w:t xml:space="preserve">مركز </w:t>
      </w:r>
      <w:r w:rsidRPr="00B80F9E">
        <w:rPr>
          <w:lang w:bidi="ar-EG"/>
        </w:rPr>
        <w:t>Palexpo</w:t>
      </w:r>
      <w:r w:rsidRPr="00B80F9E">
        <w:rPr>
          <w:rtl/>
        </w:rPr>
        <w:t xml:space="preserve"> للمؤتمرات</w:t>
      </w:r>
    </w:p>
    <w:p w14:paraId="6AB49A1B" w14:textId="222C40B8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أكدت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مراسلات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إدارة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lang w:bidi="ar-EG"/>
        </w:rPr>
        <w:t>Palexpo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إتاحة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فقط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المركز،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الحاجة،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2029.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يزال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لارتفاع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وتعمل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خارطة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تزال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تحتاج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للانعقاد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مقابل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المتاحة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للتأجير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lang w:bidi="ar-EG"/>
        </w:rPr>
        <w:t>Palexpo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>.</w:t>
      </w:r>
    </w:p>
    <w:p w14:paraId="2D88E19D" w14:textId="34E5D4E6" w:rsidR="00B80F9E" w:rsidRPr="00B80F9E" w:rsidRDefault="00B80F9E" w:rsidP="00025BB1">
      <w:pPr>
        <w:pStyle w:val="Headingi"/>
        <w:rPr>
          <w:rtl/>
        </w:rPr>
      </w:pPr>
      <w:r w:rsidRPr="00B80F9E">
        <w:rPr>
          <w:rtl/>
        </w:rPr>
        <w:t>مكتب الأمم المتحدة في جنيف</w:t>
      </w:r>
    </w:p>
    <w:p w14:paraId="77441BC6" w14:textId="7220D4A3" w:rsidR="00B80F9E" w:rsidRPr="00B80F9E" w:rsidRDefault="00547CCE" w:rsidP="00B80F9E">
      <w:pPr>
        <w:rPr>
          <w:rtl/>
        </w:rPr>
      </w:pPr>
      <w:r>
        <w:rPr>
          <w:rFonts w:hint="cs"/>
          <w:rtl/>
        </w:rPr>
        <w:t>تشير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المناقشات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التمهيدية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مع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مكتب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الأمم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المتحدة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في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جنيف</w:t>
      </w:r>
      <w:r w:rsidR="00B80F9E" w:rsidRPr="00B80F9E">
        <w:rPr>
          <w:rtl/>
        </w:rPr>
        <w:t xml:space="preserve"> </w:t>
      </w:r>
      <w:r w:rsidR="004E01FF">
        <w:t>(</w:t>
      </w:r>
      <w:proofErr w:type="spellStart"/>
      <w:r w:rsidR="004E01FF">
        <w:t>UNOG</w:t>
      </w:r>
      <w:proofErr w:type="spellEnd"/>
      <w:r w:rsidR="004E01FF">
        <w:t>)</w:t>
      </w:r>
      <w:r w:rsidR="004E01FF">
        <w:rPr>
          <w:rFonts w:hint="cs"/>
          <w:rtl/>
        </w:rPr>
        <w:t xml:space="preserve"> </w:t>
      </w:r>
      <w:r w:rsidR="00B80F9E" w:rsidRPr="00B80F9E">
        <w:rPr>
          <w:rFonts w:hint="eastAsia"/>
          <w:rtl/>
        </w:rPr>
        <w:t>إلى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محدودية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القاعات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المتوفرة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للاجتماعات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الخارجية،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وأنه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لا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يمكن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تأكيد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توفر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هذه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القاعات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قبل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مواعيد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الانعقاد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بمدة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تتجاوز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ستة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أشهر</w:t>
      </w:r>
      <w:r w:rsidR="00B80F9E" w:rsidRPr="00B80F9E">
        <w:rPr>
          <w:rtl/>
        </w:rPr>
        <w:t xml:space="preserve">. </w:t>
      </w:r>
      <w:r w:rsidR="00B80F9E" w:rsidRPr="00B80F9E">
        <w:rPr>
          <w:rFonts w:hint="eastAsia"/>
          <w:rtl/>
        </w:rPr>
        <w:t>ومع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ذلك،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أرسل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الاتحاد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رسالة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رسمية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للاستفسار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عما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إذا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كان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بإمكان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مكتب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الأمم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المتحدة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في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جنيف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استضافة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أي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من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اجتماعات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الاتحاد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في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الفترة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المحددة،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وما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يزال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في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انتظار</w:t>
      </w:r>
      <w:r w:rsidR="00B80F9E" w:rsidRPr="00B80F9E">
        <w:rPr>
          <w:rtl/>
        </w:rPr>
        <w:t xml:space="preserve"> </w:t>
      </w:r>
      <w:r w:rsidR="00B80F9E" w:rsidRPr="00B80F9E">
        <w:rPr>
          <w:rFonts w:hint="eastAsia"/>
          <w:rtl/>
        </w:rPr>
        <w:t>الرد</w:t>
      </w:r>
      <w:r w:rsidR="00B80F9E" w:rsidRPr="00B80F9E">
        <w:rPr>
          <w:rtl/>
        </w:rPr>
        <w:t>.</w:t>
      </w:r>
    </w:p>
    <w:p w14:paraId="0AEA6FAC" w14:textId="71BCE332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تيمبوس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المؤقت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أساس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سنوي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ليس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خياراً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ناجعاً،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نظرا</w:t>
      </w:r>
      <w:r w:rsidR="004E01FF">
        <w:rPr>
          <w:rFonts w:hint="cs"/>
          <w:rtl/>
        </w:rPr>
        <w:t>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لسعته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المحدودة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وتكاليفه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الباهظة،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ويشمل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إعادة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تشكيل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وتفكيك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التجهيزات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نهاية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الإيجار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فالتكلفة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التقديرية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لتفكيك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التجهيزات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فقط،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الإجراء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الذي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يقع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عاتق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بموجب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النهج،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تبلغ</w:t>
      </w:r>
      <w:r w:rsidRPr="00B80F9E">
        <w:rPr>
          <w:rtl/>
        </w:rPr>
        <w:t xml:space="preserve"> </w:t>
      </w:r>
      <w:r w:rsidR="00025BB1">
        <w:t>0,5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مليون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فرنك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سويسري</w:t>
      </w:r>
      <w:r w:rsidRPr="00B80F9E">
        <w:rPr>
          <w:rtl/>
        </w:rPr>
        <w:t>.</w:t>
      </w:r>
    </w:p>
    <w:p w14:paraId="5ECACCF5" w14:textId="77777777" w:rsidR="00B80F9E" w:rsidRPr="00B80F9E" w:rsidRDefault="00B80F9E" w:rsidP="00025BB1">
      <w:pPr>
        <w:pStyle w:val="Headingi"/>
        <w:rPr>
          <w:rtl/>
        </w:rPr>
      </w:pPr>
      <w:r w:rsidRPr="00B80F9E">
        <w:rPr>
          <w:rtl/>
        </w:rPr>
        <w:t>الاستعانة بكيانات الأمم المتحدة/الكيانات الدولية الأخرى حسب الحاجة</w:t>
      </w:r>
    </w:p>
    <w:p w14:paraId="2525CB0A" w14:textId="02CE371D" w:rsidR="00B80F9E" w:rsidRPr="00B80F9E" w:rsidRDefault="00B80F9E" w:rsidP="00B80F9E">
      <w:pPr>
        <w:rPr>
          <w:rtl/>
          <w:lang w:bidi="ar-EG"/>
        </w:rPr>
      </w:pPr>
      <w:r w:rsidRPr="00B80F9E">
        <w:rPr>
          <w:rFonts w:hint="eastAsia"/>
          <w:rtl/>
        </w:rPr>
        <w:t>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يتاح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استئجار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و</w:t>
      </w:r>
      <w:r w:rsidRPr="00B80F9E">
        <w:rPr>
          <w:rtl/>
        </w:rPr>
        <w:t xml:space="preserve">2029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الحاجة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العالمية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مناسبة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متوسطة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الحجم،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إمكانية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حجز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قبل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انعقادها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بوقت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كافٍ،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يتيح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حجزها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الوقت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المناسب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ووضوح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الرؤية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المدى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الطويل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وسيعقد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لجنة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دراسات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الاتصالات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الراديوية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العالمية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لأول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يونيو</w:t>
      </w:r>
      <w:r w:rsidRPr="00B80F9E">
        <w:rPr>
          <w:rtl/>
        </w:rPr>
        <w:t xml:space="preserve"> 2028. </w:t>
      </w:r>
      <w:r w:rsidRPr="00B80F9E">
        <w:rPr>
          <w:rFonts w:hint="eastAsia"/>
          <w:rtl/>
        </w:rPr>
        <w:t>ومن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الجدير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بالذكر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العالمية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تستخدمان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اجتماعاتهما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الكبرى،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ينفذ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أيضاً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برنامج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تجديد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خاصاً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به،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يعني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المتوفرة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lastRenderedPageBreak/>
        <w:t>ووجود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منافسة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تأمين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مساحات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مناسبة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للاجتماعات،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بعض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العام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تقبل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المنظمات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طلبات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الاستئجار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دولها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وللأنشطة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تندرج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ضمن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نطاق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اختصاصاتها،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تملك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كبيرة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يكفي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لاستيعاب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>.</w:t>
      </w:r>
    </w:p>
    <w:p w14:paraId="35EB1806" w14:textId="084B99DF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وبالتوازي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تواصل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تعزيز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تعاونها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وتبادل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معلوماتها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البلد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المضيف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ومجتمع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دعت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الأمينة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العامة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بصفتها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منسقة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مشاركة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لمجموعة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الوكالات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المتخصصة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مبادرة</w:t>
      </w:r>
      <w:r w:rsidRPr="00B80F9E">
        <w:rPr>
          <w:rtl/>
        </w:rPr>
        <w:t xml:space="preserve"> UN-80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جانب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وضع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إطار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منسق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لكيانات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تتخذ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لتبسيط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عملية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والتشارك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وبعد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انعقاد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ومنظمة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ديسمبر</w:t>
      </w:r>
      <w:r w:rsidRPr="00B80F9E">
        <w:rPr>
          <w:rtl/>
        </w:rPr>
        <w:t xml:space="preserve"> 2025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انكب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وضع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مخطط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للمشروع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لتحديد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الخطوات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التالية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كما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يشارك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="00025BB1">
        <w:rPr>
          <w:rFonts w:hint="eastAsia"/>
          <w:rtl/>
        </w:rPr>
        <w:t> </w:t>
      </w:r>
      <w:r w:rsidRPr="00B80F9E">
        <w:rPr>
          <w:rFonts w:hint="eastAsia"/>
          <w:rtl/>
        </w:rPr>
        <w:t>أفرقة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تنظمها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البعثة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السويسرية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لدعم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تنسيق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والمكاتب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منظومة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المتوقع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تسفر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الجهود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نهاية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المطاف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إتاحة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الفرص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لتحقيق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أوجه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تآزر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وتحسين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وكالات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سياق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مجمع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>.</w:t>
      </w:r>
    </w:p>
    <w:p w14:paraId="17056C68" w14:textId="77777777" w:rsidR="00B80F9E" w:rsidRPr="00B80F9E" w:rsidRDefault="00B80F9E" w:rsidP="00025BB1">
      <w:pPr>
        <w:pStyle w:val="Headingi"/>
        <w:rPr>
          <w:rtl/>
        </w:rPr>
      </w:pPr>
      <w:r w:rsidRPr="00B80F9E">
        <w:rPr>
          <w:rtl/>
        </w:rPr>
        <w:t>نظرة عامة إرشادية على تكاليف الاجتماعات في مرافق الاجتماعات الأخرى في جنيف حسب الحاجة</w:t>
      </w:r>
    </w:p>
    <w:p w14:paraId="461C9D89" w14:textId="575ABB34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تُفرض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استئجار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جميع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أسعار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تجارية،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بالإضافة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>.</w:t>
      </w:r>
    </w:p>
    <w:p w14:paraId="52D45CBF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ويقدم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أدناه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مقارنة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إرشادية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الفردية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مختلفة،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توضيح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تنطبق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أيضاً</w:t>
      </w:r>
      <w:r w:rsidRPr="00B80F9E">
        <w:rPr>
          <w:rtl/>
        </w:rPr>
        <w:t>:</w:t>
      </w:r>
    </w:p>
    <w:tbl>
      <w:tblPr>
        <w:tblStyle w:val="TableGrid"/>
        <w:bidiVisual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8"/>
        <w:gridCol w:w="772"/>
        <w:gridCol w:w="1572"/>
        <w:gridCol w:w="1464"/>
        <w:gridCol w:w="1268"/>
        <w:gridCol w:w="1152"/>
        <w:gridCol w:w="1305"/>
      </w:tblGrid>
      <w:tr w:rsidR="00B80F9E" w:rsidRPr="00B80F9E" w14:paraId="1B003EE6" w14:textId="77777777" w:rsidTr="00E1574C">
        <w:trPr>
          <w:tblHeader/>
          <w:jc w:val="center"/>
        </w:trPr>
        <w:tc>
          <w:tcPr>
            <w:tcW w:w="1528" w:type="dxa"/>
            <w:hideMark/>
          </w:tcPr>
          <w:p w14:paraId="16D2E797" w14:textId="16673F60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الاجتماع</w:t>
            </w:r>
            <w:r w:rsidRPr="00B80F9E">
              <w:rPr>
                <w:rtl/>
              </w:rPr>
              <w:t xml:space="preserve"> </w:t>
            </w:r>
          </w:p>
        </w:tc>
        <w:tc>
          <w:tcPr>
            <w:tcW w:w="772" w:type="dxa"/>
            <w:hideMark/>
          </w:tcPr>
          <w:p w14:paraId="340B3B23" w14:textId="77777777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الأيام</w:t>
            </w:r>
          </w:p>
        </w:tc>
        <w:tc>
          <w:tcPr>
            <w:tcW w:w="1572" w:type="dxa"/>
            <w:hideMark/>
          </w:tcPr>
          <w:p w14:paraId="2DE878CB" w14:textId="77777777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القاعات</w:t>
            </w:r>
            <w:r w:rsidRPr="00B80F9E">
              <w:rPr>
                <w:rtl/>
              </w:rPr>
              <w:t>/</w:t>
            </w:r>
            <w:r w:rsidRPr="00B80F9E">
              <w:rPr>
                <w:rFonts w:hint="eastAsia"/>
                <w:rtl/>
              </w:rPr>
              <w:t>السعة</w:t>
            </w:r>
          </w:p>
        </w:tc>
        <w:tc>
          <w:tcPr>
            <w:tcW w:w="1464" w:type="dxa"/>
            <w:hideMark/>
          </w:tcPr>
          <w:p w14:paraId="4A6EDDBC" w14:textId="77777777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التكاليف</w:t>
            </w:r>
            <w:r w:rsidRPr="00B80F9E">
              <w:rPr>
                <w:rtl/>
              </w:rPr>
              <w:t xml:space="preserve"> (</w:t>
            </w:r>
            <w:r w:rsidRPr="00B80F9E">
              <w:rPr>
                <w:rFonts w:hint="eastAsia"/>
                <w:rtl/>
              </w:rPr>
              <w:t>بالفرنك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السويسري</w:t>
            </w:r>
            <w:r w:rsidRPr="00B80F9E">
              <w:rPr>
                <w:rtl/>
              </w:rPr>
              <w:t>)</w:t>
            </w:r>
          </w:p>
        </w:tc>
        <w:tc>
          <w:tcPr>
            <w:tcW w:w="1268" w:type="dxa"/>
            <w:hideMark/>
          </w:tcPr>
          <w:p w14:paraId="1A3D54E8" w14:textId="13FB3E83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مركز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جنيف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الدولي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للمؤتمرات</w:t>
            </w:r>
          </w:p>
        </w:tc>
        <w:tc>
          <w:tcPr>
            <w:tcW w:w="1152" w:type="dxa"/>
            <w:hideMark/>
          </w:tcPr>
          <w:p w14:paraId="3DEF196E" w14:textId="2899DB4B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مكتب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الأمم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المتحدة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جنيف</w:t>
            </w:r>
          </w:p>
        </w:tc>
        <w:tc>
          <w:tcPr>
            <w:tcW w:w="1305" w:type="dxa"/>
            <w:hideMark/>
          </w:tcPr>
          <w:p w14:paraId="18AF5FF0" w14:textId="317E8C76" w:rsidR="00B80F9E" w:rsidRPr="00B80F9E" w:rsidRDefault="00B80F9E" w:rsidP="00D00E9F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مركز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lang w:bidi="ar-EG"/>
              </w:rPr>
              <w:t>Palexpo</w:t>
            </w:r>
          </w:p>
        </w:tc>
      </w:tr>
      <w:tr w:rsidR="00025BB1" w:rsidRPr="00B80F9E" w14:paraId="31A5A4BF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7379C6AF" w14:textId="6253B0A5" w:rsidR="00025BB1" w:rsidRPr="00B80F9E" w:rsidRDefault="00025BB1" w:rsidP="00D00E9F">
            <w:pPr>
              <w:pStyle w:val="Tabletexte"/>
              <w:jc w:val="left"/>
              <w:rPr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المجلس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21C80C35" w14:textId="77777777" w:rsidR="00025BB1" w:rsidRPr="00B80F9E" w:rsidRDefault="00025BB1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12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1288FEA2" w14:textId="77777777" w:rsidR="00025BB1" w:rsidRPr="00B80F9E" w:rsidRDefault="00025BB1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1×350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1×150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1×80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2×30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1×20</w:t>
            </w:r>
          </w:p>
        </w:tc>
        <w:tc>
          <w:tcPr>
            <w:tcW w:w="1464" w:type="dxa"/>
            <w:hideMark/>
          </w:tcPr>
          <w:p w14:paraId="2C9D5B3A" w14:textId="5EDF57E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2BC199C3" w14:textId="3B476CD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27 368</w:t>
            </w:r>
          </w:p>
        </w:tc>
        <w:tc>
          <w:tcPr>
            <w:tcW w:w="1152" w:type="dxa"/>
            <w:hideMark/>
          </w:tcPr>
          <w:p w14:paraId="3D349193" w14:textId="798C184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33 792</w:t>
            </w:r>
          </w:p>
        </w:tc>
        <w:tc>
          <w:tcPr>
            <w:tcW w:w="1305" w:type="dxa"/>
            <w:hideMark/>
          </w:tcPr>
          <w:p w14:paraId="24C19609" w14:textId="3D86FA28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95 400</w:t>
            </w:r>
          </w:p>
        </w:tc>
      </w:tr>
      <w:tr w:rsidR="00025BB1" w:rsidRPr="00B80F9E" w14:paraId="378AAA65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3AAE062F" w14:textId="77777777" w:rsidR="00025BB1" w:rsidRPr="00B80F9E" w:rsidRDefault="00025BB1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413007E6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6AABDFB0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5EB15AAC" w14:textId="393BBB8B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1268" w:type="dxa"/>
            <w:hideMark/>
          </w:tcPr>
          <w:p w14:paraId="54F05C5D" w14:textId="3E26D755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10 220</w:t>
            </w:r>
          </w:p>
        </w:tc>
        <w:tc>
          <w:tcPr>
            <w:tcW w:w="1152" w:type="dxa"/>
            <w:hideMark/>
          </w:tcPr>
          <w:p w14:paraId="24143A7F" w14:textId="0E8BE2B1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18 968</w:t>
            </w:r>
          </w:p>
        </w:tc>
        <w:tc>
          <w:tcPr>
            <w:tcW w:w="1305" w:type="dxa"/>
            <w:hideMark/>
          </w:tcPr>
          <w:p w14:paraId="3714E464" w14:textId="7E37AFB0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14 099</w:t>
            </w:r>
          </w:p>
        </w:tc>
      </w:tr>
      <w:tr w:rsidR="00025BB1" w:rsidRPr="00B80F9E" w14:paraId="02DDC2DD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5DB7A4E7" w14:textId="77777777" w:rsidR="00025BB1" w:rsidRPr="00B80F9E" w:rsidRDefault="00025BB1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693E254E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102A170D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39C30EE9" w14:textId="439684AF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1268" w:type="dxa"/>
            <w:hideMark/>
          </w:tcPr>
          <w:p w14:paraId="0B1FDB89" w14:textId="731FBB4E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50 000</w:t>
            </w:r>
          </w:p>
        </w:tc>
        <w:tc>
          <w:tcPr>
            <w:tcW w:w="1152" w:type="dxa"/>
            <w:hideMark/>
          </w:tcPr>
          <w:p w14:paraId="6035D6E8" w14:textId="278448B0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44 000</w:t>
            </w:r>
          </w:p>
        </w:tc>
        <w:tc>
          <w:tcPr>
            <w:tcW w:w="1305" w:type="dxa"/>
            <w:hideMark/>
          </w:tcPr>
          <w:p w14:paraId="0C826EB5" w14:textId="395BE701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151 167</w:t>
            </w:r>
          </w:p>
        </w:tc>
      </w:tr>
      <w:tr w:rsidR="00025BB1" w:rsidRPr="00B80F9E" w14:paraId="2CD930ED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1089591A" w14:textId="77777777" w:rsidR="00025BB1" w:rsidRPr="00B80F9E" w:rsidRDefault="00025BB1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002BF280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3102B786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50474ACD" w14:textId="7E5DDDE7" w:rsidR="00025BB1" w:rsidRPr="00B80F9E" w:rsidRDefault="00025BB1" w:rsidP="00E1574C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5A0D6866" w14:textId="2361A0F7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87 588</w:t>
            </w:r>
          </w:p>
        </w:tc>
        <w:tc>
          <w:tcPr>
            <w:tcW w:w="1152" w:type="dxa"/>
            <w:hideMark/>
          </w:tcPr>
          <w:p w14:paraId="4F6AE74C" w14:textId="18E55E1C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96 760</w:t>
            </w:r>
          </w:p>
        </w:tc>
        <w:tc>
          <w:tcPr>
            <w:tcW w:w="1305" w:type="dxa"/>
            <w:hideMark/>
          </w:tcPr>
          <w:p w14:paraId="53382B12" w14:textId="15B9D2C7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260 666</w:t>
            </w:r>
          </w:p>
        </w:tc>
      </w:tr>
      <w:tr w:rsidR="00025BB1" w:rsidRPr="00B80F9E" w14:paraId="3DCC5178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2336B058" w14:textId="77777777" w:rsidR="00025BB1" w:rsidRPr="00B80F9E" w:rsidRDefault="00025BB1" w:rsidP="00D00E9F">
            <w:pPr>
              <w:pStyle w:val="Tabletexte"/>
              <w:jc w:val="left"/>
              <w:rPr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أفرقة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العمل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التابعة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للمجلس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0417D4F2" w14:textId="77777777" w:rsidR="00025BB1" w:rsidRPr="00B80F9E" w:rsidRDefault="00025BB1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12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21510B80" w14:textId="77777777" w:rsidR="00025BB1" w:rsidRPr="00B80F9E" w:rsidRDefault="00025BB1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1×150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1×80</w:t>
            </w:r>
          </w:p>
        </w:tc>
        <w:tc>
          <w:tcPr>
            <w:tcW w:w="1464" w:type="dxa"/>
            <w:hideMark/>
          </w:tcPr>
          <w:p w14:paraId="3D330132" w14:textId="006D0877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68C1B0E1" w14:textId="7368E07F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21 560</w:t>
            </w:r>
          </w:p>
        </w:tc>
        <w:tc>
          <w:tcPr>
            <w:tcW w:w="1152" w:type="dxa"/>
            <w:hideMark/>
          </w:tcPr>
          <w:p w14:paraId="69ABA025" w14:textId="3258074E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14 784</w:t>
            </w:r>
          </w:p>
        </w:tc>
        <w:tc>
          <w:tcPr>
            <w:tcW w:w="1305" w:type="dxa"/>
            <w:hideMark/>
          </w:tcPr>
          <w:p w14:paraId="782BA7AB" w14:textId="14D7E5BA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56 760</w:t>
            </w:r>
          </w:p>
        </w:tc>
      </w:tr>
      <w:tr w:rsidR="00025BB1" w:rsidRPr="00B80F9E" w14:paraId="00C073F9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625E364B" w14:textId="77777777" w:rsidR="00025BB1" w:rsidRPr="00B80F9E" w:rsidRDefault="00025BB1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5355C2F2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1C24A6BE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451D7EEC" w14:textId="71EA7D5E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1268" w:type="dxa"/>
            <w:hideMark/>
          </w:tcPr>
          <w:p w14:paraId="179AEA8B" w14:textId="19794DE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10 220</w:t>
            </w:r>
          </w:p>
        </w:tc>
        <w:tc>
          <w:tcPr>
            <w:tcW w:w="1152" w:type="dxa"/>
            <w:hideMark/>
          </w:tcPr>
          <w:p w14:paraId="2D24A2ED" w14:textId="761CF879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600</w:t>
            </w:r>
          </w:p>
        </w:tc>
        <w:tc>
          <w:tcPr>
            <w:tcW w:w="1305" w:type="dxa"/>
            <w:hideMark/>
          </w:tcPr>
          <w:p w14:paraId="718B1C10" w14:textId="3994C459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14 099</w:t>
            </w:r>
          </w:p>
        </w:tc>
      </w:tr>
      <w:tr w:rsidR="00025BB1" w:rsidRPr="00B80F9E" w14:paraId="1D9569AB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722DC922" w14:textId="77777777" w:rsidR="00025BB1" w:rsidRPr="00B80F9E" w:rsidRDefault="00025BB1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618A0799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075273B1" w14:textId="77777777" w:rsidR="00025BB1" w:rsidRPr="00B80F9E" w:rsidRDefault="00025BB1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012D117D" w14:textId="4BD86B92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1268" w:type="dxa"/>
            <w:hideMark/>
          </w:tcPr>
          <w:p w14:paraId="3904A720" w14:textId="5DADF11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EE1936">
              <w:t>35 000</w:t>
            </w:r>
          </w:p>
        </w:tc>
        <w:tc>
          <w:tcPr>
            <w:tcW w:w="1152" w:type="dxa"/>
            <w:hideMark/>
          </w:tcPr>
          <w:p w14:paraId="028C51BE" w14:textId="5075428D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AA6A32">
              <w:t>28 800</w:t>
            </w:r>
          </w:p>
        </w:tc>
        <w:tc>
          <w:tcPr>
            <w:tcW w:w="1305" w:type="dxa"/>
            <w:hideMark/>
          </w:tcPr>
          <w:p w14:paraId="5C28A02B" w14:textId="1B3D5184" w:rsidR="00025BB1" w:rsidRPr="00B80F9E" w:rsidRDefault="00025BB1" w:rsidP="00D00E9F">
            <w:pPr>
              <w:pStyle w:val="Tabletexte"/>
              <w:rPr>
                <w:rtl/>
                <w:lang w:bidi="ar-SA"/>
              </w:rPr>
            </w:pPr>
            <w:r w:rsidRPr="00BA5CF8">
              <w:t>93 542</w:t>
            </w:r>
          </w:p>
        </w:tc>
      </w:tr>
      <w:tr w:rsidR="00B80F9E" w:rsidRPr="00B80F9E" w14:paraId="6B1227C5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080379A6" w14:textId="77777777" w:rsidR="00B80F9E" w:rsidRPr="00B80F9E" w:rsidRDefault="00B80F9E" w:rsidP="00D00E9F">
            <w:pPr>
              <w:pStyle w:val="Tabletexte"/>
              <w:jc w:val="left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085E9572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2F97FC79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74BD816D" w14:textId="1CB8080F" w:rsidR="00B80F9E" w:rsidRPr="00B80F9E" w:rsidRDefault="00B80F9E" w:rsidP="00E1574C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251B19C7" w14:textId="22D19B99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780 66</w:t>
            </w:r>
          </w:p>
        </w:tc>
        <w:tc>
          <w:tcPr>
            <w:tcW w:w="1152" w:type="dxa"/>
            <w:hideMark/>
          </w:tcPr>
          <w:p w14:paraId="1BB89F6B" w14:textId="5E4B0962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184 44</w:t>
            </w:r>
          </w:p>
        </w:tc>
        <w:tc>
          <w:tcPr>
            <w:tcW w:w="1305" w:type="dxa"/>
            <w:hideMark/>
          </w:tcPr>
          <w:p w14:paraId="14C88139" w14:textId="7FB3D568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401 164</w:t>
            </w:r>
          </w:p>
        </w:tc>
      </w:tr>
      <w:tr w:rsidR="00B80F9E" w:rsidRPr="00B80F9E" w14:paraId="22D4D354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328C9605" w14:textId="1A6CFDDC" w:rsidR="00B80F9E" w:rsidRPr="00B80F9E" w:rsidRDefault="00B80F9E" w:rsidP="00D00E9F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الفريق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الاستشاري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لتقييس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5664158E" w14:textId="77777777" w:rsidR="00B80F9E" w:rsidRPr="00B80F9E" w:rsidRDefault="00B80F9E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5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589BDD53" w14:textId="77777777" w:rsidR="00B80F9E" w:rsidRPr="00B80F9E" w:rsidRDefault="00B80F9E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1×200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1×50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1×30</w:t>
            </w:r>
            <w:r w:rsidRPr="00B80F9E">
              <w:rPr>
                <w:rFonts w:hint="eastAsia"/>
                <w:rtl/>
              </w:rPr>
              <w:t>،</w:t>
            </w:r>
            <w:r w:rsidRPr="00B80F9E">
              <w:rPr>
                <w:rtl/>
              </w:rPr>
              <w:t xml:space="preserve"> 1×20</w:t>
            </w:r>
          </w:p>
        </w:tc>
        <w:tc>
          <w:tcPr>
            <w:tcW w:w="1464" w:type="dxa"/>
            <w:hideMark/>
          </w:tcPr>
          <w:p w14:paraId="6E8692D7" w14:textId="17714369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3BBC2C34" w14:textId="310EEAB2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050 14</w:t>
            </w:r>
          </w:p>
        </w:tc>
        <w:tc>
          <w:tcPr>
            <w:tcW w:w="1152" w:type="dxa"/>
            <w:hideMark/>
          </w:tcPr>
          <w:p w14:paraId="3CF8A886" w14:textId="244E8881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920 7</w:t>
            </w:r>
          </w:p>
        </w:tc>
        <w:tc>
          <w:tcPr>
            <w:tcW w:w="1305" w:type="dxa"/>
            <w:hideMark/>
          </w:tcPr>
          <w:p w14:paraId="2A65EA28" w14:textId="73D78E88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400 26</w:t>
            </w:r>
          </w:p>
        </w:tc>
      </w:tr>
      <w:tr w:rsidR="00B80F9E" w:rsidRPr="00B80F9E" w14:paraId="6812E152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59BC0C57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1E3242BE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09374466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2847BA93" w14:textId="6F33E304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1268" w:type="dxa"/>
            <w:hideMark/>
          </w:tcPr>
          <w:p w14:paraId="62CD51BF" w14:textId="2F83F729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200 7</w:t>
            </w:r>
          </w:p>
        </w:tc>
        <w:tc>
          <w:tcPr>
            <w:tcW w:w="1152" w:type="dxa"/>
            <w:hideMark/>
          </w:tcPr>
          <w:p w14:paraId="79C5FD00" w14:textId="74ADAE31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800</w:t>
            </w:r>
          </w:p>
        </w:tc>
        <w:tc>
          <w:tcPr>
            <w:tcW w:w="1305" w:type="dxa"/>
            <w:hideMark/>
          </w:tcPr>
          <w:p w14:paraId="3B87E96D" w14:textId="460086E3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242 7</w:t>
            </w:r>
          </w:p>
        </w:tc>
      </w:tr>
      <w:tr w:rsidR="00B80F9E" w:rsidRPr="00B80F9E" w14:paraId="0E7B4417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375B081E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3A532E02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2418C4AA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653D819A" w14:textId="3499026C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1268" w:type="dxa"/>
            <w:hideMark/>
          </w:tcPr>
          <w:p w14:paraId="03A1D49B" w14:textId="1D437A53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000 18</w:t>
            </w:r>
          </w:p>
        </w:tc>
        <w:tc>
          <w:tcPr>
            <w:tcW w:w="1152" w:type="dxa"/>
            <w:hideMark/>
          </w:tcPr>
          <w:p w14:paraId="7265E1BF" w14:textId="40B87D0C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200 15</w:t>
            </w:r>
          </w:p>
        </w:tc>
        <w:tc>
          <w:tcPr>
            <w:tcW w:w="1305" w:type="dxa"/>
            <w:hideMark/>
          </w:tcPr>
          <w:p w14:paraId="4992595E" w14:textId="00A2065C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228 54</w:t>
            </w:r>
          </w:p>
        </w:tc>
      </w:tr>
      <w:tr w:rsidR="00B80F9E" w:rsidRPr="00B80F9E" w14:paraId="09AD2A3F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29EFF123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750289D4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7D6E7A1B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124F53D3" w14:textId="6CFEA759" w:rsidR="00B80F9E" w:rsidRPr="00B80F9E" w:rsidRDefault="00B80F9E" w:rsidP="00E1574C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084F7C6E" w14:textId="62DAB875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450 38</w:t>
            </w:r>
          </w:p>
        </w:tc>
        <w:tc>
          <w:tcPr>
            <w:tcW w:w="1152" w:type="dxa"/>
            <w:hideMark/>
          </w:tcPr>
          <w:p w14:paraId="6C6532F8" w14:textId="7BE353D1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920 23</w:t>
            </w:r>
          </w:p>
        </w:tc>
        <w:tc>
          <w:tcPr>
            <w:tcW w:w="1305" w:type="dxa"/>
            <w:hideMark/>
          </w:tcPr>
          <w:p w14:paraId="016137FA" w14:textId="77777777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870 87</w:t>
            </w:r>
          </w:p>
        </w:tc>
      </w:tr>
      <w:tr w:rsidR="00B80F9E" w:rsidRPr="00B80F9E" w14:paraId="6D65EA5B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533A5DBF" w14:textId="432ABCDD" w:rsidR="00B80F9E" w:rsidRPr="00B80F9E" w:rsidRDefault="00B80F9E" w:rsidP="00D00E9F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فرق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العمل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proofErr w:type="spellStart"/>
            <w:r w:rsidR="00547CCE">
              <w:rPr>
                <w:b/>
                <w:bCs/>
                <w:lang w:bidi="ar-SA"/>
              </w:rPr>
              <w:t>5A</w:t>
            </w:r>
            <w:proofErr w:type="spellEnd"/>
            <w:r w:rsidR="00547CCE">
              <w:rPr>
                <w:rFonts w:hint="cs"/>
                <w:b/>
                <w:bCs/>
                <w:rtl/>
                <w:lang w:bidi="ar-EG"/>
              </w:rPr>
              <w:t xml:space="preserve"> و</w:t>
            </w:r>
            <w:proofErr w:type="spellStart"/>
            <w:r w:rsidR="00547CCE">
              <w:rPr>
                <w:b/>
                <w:bCs/>
                <w:lang w:bidi="ar-EG"/>
              </w:rPr>
              <w:t>5B</w:t>
            </w:r>
            <w:proofErr w:type="spellEnd"/>
            <w:r w:rsidR="00547CCE">
              <w:rPr>
                <w:rFonts w:hint="cs"/>
                <w:b/>
                <w:bCs/>
                <w:rtl/>
                <w:lang w:bidi="ar-EG"/>
              </w:rPr>
              <w:t xml:space="preserve"> و</w:t>
            </w:r>
            <w:proofErr w:type="spellStart"/>
            <w:r w:rsidR="00547CCE">
              <w:rPr>
                <w:b/>
                <w:bCs/>
                <w:lang w:bidi="ar-EG"/>
              </w:rPr>
              <w:t>5C</w:t>
            </w:r>
            <w:proofErr w:type="spellEnd"/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الراديوية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012B49D6" w14:textId="77777777" w:rsidR="00B80F9E" w:rsidRPr="00B80F9E" w:rsidRDefault="00B80F9E" w:rsidP="00D00E9F">
            <w:pPr>
              <w:pStyle w:val="Tabletexte"/>
              <w:jc w:val="center"/>
              <w:rPr>
                <w:rtl/>
              </w:rPr>
            </w:pPr>
            <w:r w:rsidRPr="00B80F9E">
              <w:rPr>
                <w:rtl/>
              </w:rPr>
              <w:t>12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74BC3FA6" w14:textId="77777777" w:rsidR="00B80F9E" w:rsidRPr="00B80F9E" w:rsidRDefault="00B80F9E" w:rsidP="00D00E9F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1×200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1×120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1×80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</w:p>
        </w:tc>
        <w:tc>
          <w:tcPr>
            <w:tcW w:w="1464" w:type="dxa"/>
            <w:hideMark/>
          </w:tcPr>
          <w:p w14:paraId="74E2CA40" w14:textId="5B137322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3B75E3E0" w14:textId="5BC56300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128 27</w:t>
            </w:r>
          </w:p>
        </w:tc>
        <w:tc>
          <w:tcPr>
            <w:tcW w:w="1152" w:type="dxa"/>
            <w:hideMark/>
          </w:tcPr>
          <w:p w14:paraId="34B3CE22" w14:textId="33E06A62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488 31</w:t>
            </w:r>
          </w:p>
        </w:tc>
        <w:tc>
          <w:tcPr>
            <w:tcW w:w="1305" w:type="dxa"/>
            <w:hideMark/>
          </w:tcPr>
          <w:p w14:paraId="70F7CC4F" w14:textId="25F6B05D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720 90</w:t>
            </w:r>
          </w:p>
        </w:tc>
      </w:tr>
      <w:tr w:rsidR="00B80F9E" w:rsidRPr="00B80F9E" w14:paraId="4EE01492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79DCA868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213587A8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1DA204D6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6BA0402F" w14:textId="77777777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Fonts w:hint="eastAsia"/>
                <w:rtl/>
              </w:rPr>
              <w:t>الأمن</w:t>
            </w:r>
            <w:r w:rsidRPr="00B80F9E">
              <w:rPr>
                <w:rtl/>
              </w:rPr>
              <w:t xml:space="preserve"> </w:t>
            </w:r>
          </w:p>
        </w:tc>
        <w:tc>
          <w:tcPr>
            <w:tcW w:w="1268" w:type="dxa"/>
            <w:hideMark/>
          </w:tcPr>
          <w:p w14:paraId="7DCB3EFC" w14:textId="3E73CB5F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220 10</w:t>
            </w:r>
          </w:p>
        </w:tc>
        <w:tc>
          <w:tcPr>
            <w:tcW w:w="1152" w:type="dxa"/>
            <w:hideMark/>
          </w:tcPr>
          <w:p w14:paraId="793C49BF" w14:textId="435E04FF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280 1</w:t>
            </w:r>
          </w:p>
        </w:tc>
        <w:tc>
          <w:tcPr>
            <w:tcW w:w="1305" w:type="dxa"/>
            <w:hideMark/>
          </w:tcPr>
          <w:p w14:paraId="18E61C80" w14:textId="03D8AB51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099 14</w:t>
            </w:r>
          </w:p>
        </w:tc>
      </w:tr>
      <w:tr w:rsidR="00B80F9E" w:rsidRPr="00B80F9E" w14:paraId="16977CDD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0581F61E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65CB7E8A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4AC26353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1E695646" w14:textId="21BA7DDA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Fonts w:hint="eastAsia"/>
                <w:rtl/>
              </w:rPr>
              <w:t>الخدمات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التقنية</w:t>
            </w:r>
          </w:p>
        </w:tc>
        <w:tc>
          <w:tcPr>
            <w:tcW w:w="1268" w:type="dxa"/>
            <w:hideMark/>
          </w:tcPr>
          <w:p w14:paraId="4A1F7D37" w14:textId="7B4DC337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000 75</w:t>
            </w:r>
          </w:p>
        </w:tc>
        <w:tc>
          <w:tcPr>
            <w:tcW w:w="1152" w:type="dxa"/>
            <w:hideMark/>
          </w:tcPr>
          <w:p w14:paraId="35139341" w14:textId="08F28AD9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600 101</w:t>
            </w:r>
          </w:p>
        </w:tc>
        <w:tc>
          <w:tcPr>
            <w:tcW w:w="1305" w:type="dxa"/>
            <w:hideMark/>
          </w:tcPr>
          <w:p w14:paraId="4B04EA25" w14:textId="2A30F980" w:rsidR="00B80F9E" w:rsidRPr="00B80F9E" w:rsidRDefault="00B80F9E" w:rsidP="00D00E9F">
            <w:pPr>
              <w:pStyle w:val="Tabletexte"/>
              <w:rPr>
                <w:rtl/>
              </w:rPr>
            </w:pPr>
            <w:r w:rsidRPr="00B80F9E">
              <w:rPr>
                <w:rtl/>
              </w:rPr>
              <w:t>853 131</w:t>
            </w:r>
          </w:p>
        </w:tc>
      </w:tr>
      <w:tr w:rsidR="00B80F9E" w:rsidRPr="00B80F9E" w14:paraId="6AF1FE7A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4C9DE195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5FE3ECEA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4604BA67" w14:textId="77777777" w:rsidR="00B80F9E" w:rsidRPr="00B80F9E" w:rsidRDefault="00B80F9E" w:rsidP="00D00E9F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3E6FE2C0" w14:textId="7216D270" w:rsidR="00B80F9E" w:rsidRPr="00B80F9E" w:rsidRDefault="00B80F9E" w:rsidP="00E1574C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655AB7B7" w14:textId="71470EA9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348 112</w:t>
            </w:r>
          </w:p>
        </w:tc>
        <w:tc>
          <w:tcPr>
            <w:tcW w:w="1152" w:type="dxa"/>
            <w:hideMark/>
          </w:tcPr>
          <w:p w14:paraId="6446CAC2" w14:textId="77777777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368 134</w:t>
            </w:r>
          </w:p>
        </w:tc>
        <w:tc>
          <w:tcPr>
            <w:tcW w:w="1305" w:type="dxa"/>
            <w:hideMark/>
          </w:tcPr>
          <w:p w14:paraId="0ADD682B" w14:textId="4E0A68FF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672 236</w:t>
            </w:r>
          </w:p>
        </w:tc>
      </w:tr>
      <w:tr w:rsidR="00B80F9E" w:rsidRPr="00B80F9E" w14:paraId="0DB9B6FD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60BC8BC0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لجنة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الدراسات</w:t>
            </w:r>
            <w:r w:rsidRPr="00B80F9E">
              <w:rPr>
                <w:b/>
                <w:bCs/>
                <w:rtl/>
                <w:lang w:bidi="ar-SA"/>
              </w:rPr>
              <w:t xml:space="preserve"> 17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تقييس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3C4A2149" w14:textId="77777777" w:rsidR="00B80F9E" w:rsidRPr="00B80F9E" w:rsidRDefault="00B80F9E" w:rsidP="00993727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12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02EBD3E0" w14:textId="77777777" w:rsidR="00B80F9E" w:rsidRPr="00B80F9E" w:rsidRDefault="00B80F9E" w:rsidP="00993727">
            <w:pPr>
              <w:pStyle w:val="Tabletexte"/>
              <w:keepNext/>
              <w:keepLines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1×200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2×50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3×20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3×15</w:t>
            </w:r>
          </w:p>
        </w:tc>
        <w:tc>
          <w:tcPr>
            <w:tcW w:w="1464" w:type="dxa"/>
            <w:hideMark/>
          </w:tcPr>
          <w:p w14:paraId="2C2BF07F" w14:textId="0A7AE755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2CB613DA" w14:textId="006AE55E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720 23</w:t>
            </w:r>
          </w:p>
        </w:tc>
        <w:tc>
          <w:tcPr>
            <w:tcW w:w="1152" w:type="dxa"/>
            <w:hideMark/>
          </w:tcPr>
          <w:p w14:paraId="60246943" w14:textId="07DFBBDD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360 63</w:t>
            </w:r>
          </w:p>
        </w:tc>
        <w:tc>
          <w:tcPr>
            <w:tcW w:w="1305" w:type="dxa"/>
            <w:hideMark/>
          </w:tcPr>
          <w:p w14:paraId="6FE70BB9" w14:textId="26B20FEB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240 102</w:t>
            </w:r>
          </w:p>
        </w:tc>
      </w:tr>
      <w:tr w:rsidR="00B80F9E" w:rsidRPr="00B80F9E" w14:paraId="480C484D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28ADC846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2DE90065" w14:textId="77777777" w:rsidR="00B80F9E" w:rsidRPr="00B80F9E" w:rsidRDefault="00B80F9E" w:rsidP="00993727">
            <w:pPr>
              <w:pStyle w:val="Tabletexte"/>
              <w:keepNext/>
              <w:keepLines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5EC0E9CC" w14:textId="77777777" w:rsidR="00B80F9E" w:rsidRPr="00B80F9E" w:rsidRDefault="00B80F9E" w:rsidP="00993727">
            <w:pPr>
              <w:pStyle w:val="Tabletexte"/>
              <w:keepNext/>
              <w:keepLines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29D61F69" w14:textId="28095C85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1268" w:type="dxa"/>
            <w:hideMark/>
          </w:tcPr>
          <w:p w14:paraId="167FD2FE" w14:textId="1FEDFBC0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220 10</w:t>
            </w:r>
          </w:p>
        </w:tc>
        <w:tc>
          <w:tcPr>
            <w:tcW w:w="1152" w:type="dxa"/>
            <w:hideMark/>
          </w:tcPr>
          <w:p w14:paraId="40CE1791" w14:textId="2D36B45D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000 1</w:t>
            </w:r>
          </w:p>
        </w:tc>
        <w:tc>
          <w:tcPr>
            <w:tcW w:w="1305" w:type="dxa"/>
            <w:hideMark/>
          </w:tcPr>
          <w:p w14:paraId="3D6ADF7B" w14:textId="18196814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099 14</w:t>
            </w:r>
          </w:p>
        </w:tc>
      </w:tr>
      <w:tr w:rsidR="00B80F9E" w:rsidRPr="00B80F9E" w14:paraId="081B91EA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1A3E8AEA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6C63FDC9" w14:textId="77777777" w:rsidR="00B80F9E" w:rsidRPr="00B80F9E" w:rsidRDefault="00B80F9E" w:rsidP="00993727">
            <w:pPr>
              <w:pStyle w:val="Tabletexte"/>
              <w:keepNext/>
              <w:keepLines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530BEC7F" w14:textId="77777777" w:rsidR="00B80F9E" w:rsidRPr="00B80F9E" w:rsidRDefault="00B80F9E" w:rsidP="00993727">
            <w:pPr>
              <w:pStyle w:val="Tabletexte"/>
              <w:keepNext/>
              <w:keepLines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0B7CB44F" w14:textId="1B568B2D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1268" w:type="dxa"/>
            <w:hideMark/>
          </w:tcPr>
          <w:p w14:paraId="4A1DEAF4" w14:textId="6225F983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000 120</w:t>
            </w:r>
          </w:p>
        </w:tc>
        <w:tc>
          <w:tcPr>
            <w:tcW w:w="1152" w:type="dxa"/>
            <w:hideMark/>
          </w:tcPr>
          <w:p w14:paraId="78CB6B94" w14:textId="65E21152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400 178</w:t>
            </w:r>
          </w:p>
        </w:tc>
        <w:tc>
          <w:tcPr>
            <w:tcW w:w="1305" w:type="dxa"/>
            <w:hideMark/>
          </w:tcPr>
          <w:p w14:paraId="2EEAFDE9" w14:textId="2CBF64DC" w:rsidR="00B80F9E" w:rsidRPr="00B80F9E" w:rsidRDefault="00B80F9E" w:rsidP="00993727">
            <w:pPr>
              <w:pStyle w:val="Tabletexte"/>
              <w:keepNext/>
              <w:keepLines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774 108</w:t>
            </w:r>
          </w:p>
        </w:tc>
      </w:tr>
      <w:tr w:rsidR="00B80F9E" w:rsidRPr="00B80F9E" w14:paraId="306529CF" w14:textId="77777777" w:rsidTr="00E1574C">
        <w:trPr>
          <w:jc w:val="center"/>
        </w:trPr>
        <w:tc>
          <w:tcPr>
            <w:tcW w:w="1528" w:type="dxa"/>
            <w:vMerge/>
            <w:vAlign w:val="center"/>
            <w:hideMark/>
          </w:tcPr>
          <w:p w14:paraId="24B96F50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772" w:type="dxa"/>
            <w:vMerge/>
            <w:vAlign w:val="center"/>
            <w:hideMark/>
          </w:tcPr>
          <w:p w14:paraId="78F01777" w14:textId="77777777" w:rsidR="00B80F9E" w:rsidRPr="00B80F9E" w:rsidRDefault="00B80F9E" w:rsidP="00993727">
            <w:pPr>
              <w:pStyle w:val="Tabletexte"/>
              <w:keepNext/>
              <w:keepLines/>
              <w:jc w:val="center"/>
              <w:rPr>
                <w:lang w:bidi="ar-EG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14:paraId="2DC13468" w14:textId="77777777" w:rsidR="00B80F9E" w:rsidRPr="00B80F9E" w:rsidRDefault="00B80F9E" w:rsidP="00993727">
            <w:pPr>
              <w:pStyle w:val="Tabletexte"/>
              <w:keepNext/>
              <w:keepLines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68043D24" w14:textId="4B3958F0" w:rsidR="00B80F9E" w:rsidRPr="00B80F9E" w:rsidRDefault="00B80F9E" w:rsidP="00E1574C">
            <w:pPr>
              <w:pStyle w:val="Tabletexte"/>
              <w:keepNext/>
              <w:keepLines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05AA733C" w14:textId="458D1F3E" w:rsidR="00B80F9E" w:rsidRPr="00B80F9E" w:rsidRDefault="00B80F9E" w:rsidP="00993727">
            <w:pPr>
              <w:pStyle w:val="Tabletexte"/>
              <w:keepNext/>
              <w:keepLines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940 153</w:t>
            </w:r>
          </w:p>
        </w:tc>
        <w:tc>
          <w:tcPr>
            <w:tcW w:w="1152" w:type="dxa"/>
            <w:hideMark/>
          </w:tcPr>
          <w:p w14:paraId="77138083" w14:textId="51F466C3" w:rsidR="00B80F9E" w:rsidRPr="00B80F9E" w:rsidRDefault="00B80F9E" w:rsidP="00993727">
            <w:pPr>
              <w:pStyle w:val="Tabletexte"/>
              <w:keepNext/>
              <w:keepLines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760 242</w:t>
            </w:r>
          </w:p>
        </w:tc>
        <w:tc>
          <w:tcPr>
            <w:tcW w:w="1305" w:type="dxa"/>
            <w:hideMark/>
          </w:tcPr>
          <w:p w14:paraId="423618E0" w14:textId="28172D7E" w:rsidR="00B80F9E" w:rsidRPr="00B80F9E" w:rsidRDefault="00B80F9E" w:rsidP="00993727">
            <w:pPr>
              <w:pStyle w:val="Tabletexte"/>
              <w:keepNext/>
              <w:keepLines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113 225</w:t>
            </w:r>
          </w:p>
        </w:tc>
      </w:tr>
      <w:tr w:rsidR="00B80F9E" w:rsidRPr="00B80F9E" w14:paraId="7A6A5039" w14:textId="77777777" w:rsidTr="00E1574C">
        <w:trPr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3401BB46" w14:textId="77777777" w:rsidR="00B80F9E" w:rsidRPr="00B80F9E" w:rsidRDefault="00B80F9E" w:rsidP="00D00E9F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لجنتا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الدراسات</w:t>
            </w:r>
            <w:r w:rsidRPr="00B80F9E">
              <w:rPr>
                <w:b/>
                <w:bCs/>
                <w:rtl/>
                <w:lang w:bidi="ar-SA"/>
              </w:rPr>
              <w:t xml:space="preserve"> 1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و</w:t>
            </w:r>
            <w:r w:rsidRPr="00B80F9E">
              <w:rPr>
                <w:b/>
                <w:bCs/>
                <w:rtl/>
                <w:lang w:bidi="ar-SA"/>
              </w:rPr>
              <w:t xml:space="preserve">2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تنمية</w:t>
            </w:r>
            <w:r w:rsidRPr="00B80F9E">
              <w:rPr>
                <w:b/>
                <w:bCs/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  <w:r w:rsidRPr="00B80F9E">
              <w:rPr>
                <w:bCs/>
                <w:rtl/>
                <w:lang w:bidi="ar-SA"/>
              </w:rPr>
              <w:t xml:space="preserve"> </w:t>
            </w:r>
          </w:p>
        </w:tc>
        <w:tc>
          <w:tcPr>
            <w:tcW w:w="772" w:type="dxa"/>
            <w:vMerge w:val="restart"/>
            <w:vAlign w:val="center"/>
            <w:hideMark/>
          </w:tcPr>
          <w:p w14:paraId="417A3470" w14:textId="77777777" w:rsidR="00B80F9E" w:rsidRPr="00B80F9E" w:rsidRDefault="00B80F9E" w:rsidP="00D00E9F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12</w:t>
            </w:r>
          </w:p>
        </w:tc>
        <w:tc>
          <w:tcPr>
            <w:tcW w:w="1572" w:type="dxa"/>
            <w:vMerge w:val="restart"/>
            <w:vAlign w:val="center"/>
            <w:hideMark/>
          </w:tcPr>
          <w:p w14:paraId="083A7586" w14:textId="77777777" w:rsidR="00B80F9E" w:rsidRPr="00B80F9E" w:rsidRDefault="00B80F9E" w:rsidP="00D00E9F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</w:p>
        </w:tc>
        <w:tc>
          <w:tcPr>
            <w:tcW w:w="1464" w:type="dxa"/>
            <w:hideMark/>
          </w:tcPr>
          <w:p w14:paraId="45BB3812" w14:textId="0A2F11BB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الإيجار</w:t>
            </w:r>
          </w:p>
        </w:tc>
        <w:tc>
          <w:tcPr>
            <w:tcW w:w="1268" w:type="dxa"/>
            <w:hideMark/>
          </w:tcPr>
          <w:p w14:paraId="3A62F2B1" w14:textId="1C390EC5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120 20</w:t>
            </w:r>
          </w:p>
        </w:tc>
        <w:tc>
          <w:tcPr>
            <w:tcW w:w="1152" w:type="dxa"/>
            <w:hideMark/>
          </w:tcPr>
          <w:p w14:paraId="01053637" w14:textId="538BDADA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400 14</w:t>
            </w:r>
          </w:p>
        </w:tc>
        <w:tc>
          <w:tcPr>
            <w:tcW w:w="1305" w:type="dxa"/>
            <w:hideMark/>
          </w:tcPr>
          <w:p w14:paraId="3FFD7B27" w14:textId="7BF0E34F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600 39</w:t>
            </w:r>
          </w:p>
        </w:tc>
      </w:tr>
      <w:tr w:rsidR="00B80F9E" w:rsidRPr="00B80F9E" w14:paraId="37E92C19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5B9483D4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6B925639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6802AC5C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499B35BD" w14:textId="4AC7DFA1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1268" w:type="dxa"/>
            <w:hideMark/>
          </w:tcPr>
          <w:p w14:paraId="62697836" w14:textId="53F866CB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220 10</w:t>
            </w:r>
          </w:p>
        </w:tc>
        <w:tc>
          <w:tcPr>
            <w:tcW w:w="1152" w:type="dxa"/>
            <w:hideMark/>
          </w:tcPr>
          <w:p w14:paraId="0335A6AF" w14:textId="3757AF3E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000 1</w:t>
            </w:r>
          </w:p>
        </w:tc>
        <w:tc>
          <w:tcPr>
            <w:tcW w:w="1305" w:type="dxa"/>
            <w:hideMark/>
          </w:tcPr>
          <w:p w14:paraId="3C482CBD" w14:textId="634D41B0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099 14</w:t>
            </w:r>
          </w:p>
        </w:tc>
      </w:tr>
      <w:tr w:rsidR="00B80F9E" w:rsidRPr="00B80F9E" w14:paraId="7B90B29C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074D98F9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46F22C6C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539F0C44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17A66F29" w14:textId="70DAF785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1268" w:type="dxa"/>
            <w:hideMark/>
          </w:tcPr>
          <w:p w14:paraId="6703454B" w14:textId="7B8C61AB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000 30</w:t>
            </w:r>
          </w:p>
        </w:tc>
        <w:tc>
          <w:tcPr>
            <w:tcW w:w="1152" w:type="dxa"/>
            <w:hideMark/>
          </w:tcPr>
          <w:p w14:paraId="03864071" w14:textId="39EAB364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000 44</w:t>
            </w:r>
          </w:p>
        </w:tc>
        <w:tc>
          <w:tcPr>
            <w:tcW w:w="1305" w:type="dxa"/>
            <w:hideMark/>
          </w:tcPr>
          <w:p w14:paraId="5062DBA2" w14:textId="25DDDDAC" w:rsidR="00B80F9E" w:rsidRPr="00B80F9E" w:rsidRDefault="00B80F9E" w:rsidP="00D00E9F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530 97</w:t>
            </w:r>
          </w:p>
        </w:tc>
      </w:tr>
      <w:tr w:rsidR="00B80F9E" w:rsidRPr="00B80F9E" w14:paraId="29F5CE2B" w14:textId="77777777" w:rsidTr="00E1574C">
        <w:trPr>
          <w:jc w:val="center"/>
        </w:trPr>
        <w:tc>
          <w:tcPr>
            <w:tcW w:w="1528" w:type="dxa"/>
            <w:vMerge/>
            <w:hideMark/>
          </w:tcPr>
          <w:p w14:paraId="792105ED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772" w:type="dxa"/>
            <w:vMerge/>
            <w:hideMark/>
          </w:tcPr>
          <w:p w14:paraId="02ED4DA9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572" w:type="dxa"/>
            <w:vMerge/>
            <w:hideMark/>
          </w:tcPr>
          <w:p w14:paraId="64C909E9" w14:textId="77777777" w:rsidR="00B80F9E" w:rsidRPr="00B80F9E" w:rsidRDefault="00B80F9E" w:rsidP="00D00E9F">
            <w:pPr>
              <w:pStyle w:val="Tabletexte"/>
              <w:rPr>
                <w:lang w:bidi="ar-EG"/>
              </w:rPr>
            </w:pPr>
          </w:p>
        </w:tc>
        <w:tc>
          <w:tcPr>
            <w:tcW w:w="1464" w:type="dxa"/>
            <w:hideMark/>
          </w:tcPr>
          <w:p w14:paraId="0F8E0E5C" w14:textId="1CCC4CD4" w:rsidR="00B80F9E" w:rsidRPr="00B80F9E" w:rsidRDefault="00B80F9E" w:rsidP="00E1574C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B80F9E">
              <w:rPr>
                <w:rFonts w:hint="eastAsia"/>
                <w:b/>
                <w:bCs/>
                <w:rtl/>
                <w:lang w:bidi="ar-SA"/>
              </w:rPr>
              <w:t>المجموع</w:t>
            </w:r>
            <w:r w:rsidRPr="00B80F9E">
              <w:rPr>
                <w:b/>
                <w:bCs/>
                <w:lang w:bidi="ar-EG"/>
              </w:rPr>
              <w:t>:</w:t>
            </w:r>
          </w:p>
        </w:tc>
        <w:tc>
          <w:tcPr>
            <w:tcW w:w="1268" w:type="dxa"/>
            <w:hideMark/>
          </w:tcPr>
          <w:p w14:paraId="57C99A50" w14:textId="1B5A2810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340 60</w:t>
            </w:r>
          </w:p>
        </w:tc>
        <w:tc>
          <w:tcPr>
            <w:tcW w:w="1152" w:type="dxa"/>
            <w:hideMark/>
          </w:tcPr>
          <w:p w14:paraId="6C31E66C" w14:textId="77777777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400 59</w:t>
            </w:r>
          </w:p>
        </w:tc>
        <w:tc>
          <w:tcPr>
            <w:tcW w:w="1305" w:type="dxa"/>
            <w:hideMark/>
          </w:tcPr>
          <w:p w14:paraId="5161A4A2" w14:textId="4B8DD611" w:rsidR="00B80F9E" w:rsidRPr="00B80F9E" w:rsidRDefault="00B80F9E" w:rsidP="00D00E9F">
            <w:pPr>
              <w:pStyle w:val="Tabletexte"/>
              <w:rPr>
                <w:b/>
                <w:bCs/>
                <w:rtl/>
                <w:lang w:bidi="ar-SA"/>
              </w:rPr>
            </w:pPr>
            <w:r w:rsidRPr="00B80F9E">
              <w:rPr>
                <w:b/>
                <w:bCs/>
                <w:rtl/>
                <w:lang w:bidi="ar-SA"/>
              </w:rPr>
              <w:t>229 151</w:t>
            </w:r>
          </w:p>
        </w:tc>
      </w:tr>
      <w:tr w:rsidR="00B80F9E" w:rsidRPr="00FA019C" w14:paraId="002C48C9" w14:textId="77777777" w:rsidTr="00E1574C">
        <w:trPr>
          <w:jc w:val="center"/>
        </w:trPr>
        <w:tc>
          <w:tcPr>
            <w:tcW w:w="9061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55F31000" w14:textId="77777777" w:rsidR="00B80F9E" w:rsidRPr="00FA019C" w:rsidRDefault="00B80F9E" w:rsidP="00FA019C">
            <w:pPr>
              <w:pStyle w:val="Tablelegend"/>
              <w:rPr>
                <w:rtl/>
              </w:rPr>
            </w:pPr>
            <w:r w:rsidRPr="00FA019C">
              <w:rPr>
                <w:rFonts w:hint="eastAsia"/>
                <w:rtl/>
              </w:rPr>
              <w:t>ملاحظات</w:t>
            </w:r>
            <w:r w:rsidRPr="00FA019C">
              <w:rPr>
                <w:rtl/>
              </w:rPr>
              <w:t>:</w:t>
            </w:r>
          </w:p>
          <w:p w14:paraId="68B9BBAB" w14:textId="77777777" w:rsidR="00B80F9E" w:rsidRPr="00FA019C" w:rsidRDefault="00B80F9E" w:rsidP="00E1574C">
            <w:pPr>
              <w:pStyle w:val="Tablelegend"/>
              <w:ind w:left="330" w:hanging="283"/>
              <w:rPr>
                <w:rtl/>
              </w:rPr>
            </w:pPr>
            <w:r w:rsidRPr="00FA019C">
              <w:rPr>
                <w:vertAlign w:val="superscript"/>
                <w:rtl/>
              </w:rPr>
              <w:t>(1)</w:t>
            </w:r>
            <w:r w:rsidRPr="00FA019C">
              <w:rPr>
                <w:rtl/>
              </w:rPr>
              <w:tab/>
              <w:t>يشمل السعر عطلات نهاية الأسبوع، حيثما ينطبق ذلك.</w:t>
            </w:r>
          </w:p>
          <w:p w14:paraId="38619000" w14:textId="77777777" w:rsidR="00B80F9E" w:rsidRPr="00FA019C" w:rsidRDefault="00B80F9E" w:rsidP="00E1574C">
            <w:pPr>
              <w:pStyle w:val="Tablelegend"/>
              <w:ind w:left="330" w:hanging="283"/>
              <w:rPr>
                <w:rtl/>
              </w:rPr>
            </w:pPr>
            <w:r w:rsidRPr="00FA019C">
              <w:rPr>
                <w:vertAlign w:val="superscript"/>
                <w:rtl/>
              </w:rPr>
              <w:t>(2)</w:t>
            </w:r>
            <w:r w:rsidRPr="00FA019C">
              <w:rPr>
                <w:rtl/>
              </w:rPr>
              <w:tab/>
              <w:t>يُحسب الأمن ضمن التكاليف الهامشية، ويشمل تكلفة حارس أمن غير مسلح تابع لمكتب الأمم المتحدة في جنيف (79 دولاراً = 61 فرنكاً سويسرياً/ساعة) وتكلفة موظفي إصدار الشارات التعريفية عند الاقتضاء. وتشمل التكاليف لدى مكتب الأمم المتحدة في جنيف كذلك 4 فرنكات سويسرية عن كل شارة مطبوعة (باستعمال نظام إصدار الشارات لدى المكتب).</w:t>
            </w:r>
          </w:p>
          <w:p w14:paraId="11DE13AA" w14:textId="3C622E8F" w:rsidR="00B80F9E" w:rsidRPr="00FA019C" w:rsidRDefault="00D00E9F" w:rsidP="00E1574C">
            <w:pPr>
              <w:pStyle w:val="Tablelegend"/>
              <w:ind w:left="330" w:hanging="283"/>
              <w:rPr>
                <w:rtl/>
              </w:rPr>
            </w:pPr>
            <w:r w:rsidRPr="00FA019C">
              <w:rPr>
                <w:vertAlign w:val="superscript"/>
                <w:rtl/>
              </w:rPr>
              <w:t>(</w:t>
            </w:r>
            <w:r w:rsidRPr="00FA019C">
              <w:rPr>
                <w:vertAlign w:val="superscript"/>
              </w:rPr>
              <w:t>3</w:t>
            </w:r>
            <w:r w:rsidRPr="00FA019C">
              <w:rPr>
                <w:vertAlign w:val="superscript"/>
                <w:rtl/>
              </w:rPr>
              <w:t>)</w:t>
            </w:r>
            <w:r w:rsidR="00B80F9E" w:rsidRPr="00FA019C">
              <w:rPr>
                <w:rtl/>
              </w:rPr>
              <w:tab/>
              <w:t>تم تحويل رسوم تأجير القاعات والخدمات التقنية في مكتب الأمم المتحدة في جنيف، والمدرجة أصلاً بالدولار الأمريكي، إلى الفرنك السويسري لأغراض المقارنة فقط، بسعر صرف 1 دولار أمريكي يعادل 0,8 فرنك سويسري. وقد ترتفع هذه التكلفة تبعاً لأسعار الصرف؛ وتتاح قاعات مكتب الأمم المتحدة في جنيف للحجز في آخر لحظة.</w:t>
            </w:r>
          </w:p>
          <w:p w14:paraId="0FA51510" w14:textId="38429804" w:rsidR="00B80F9E" w:rsidRPr="00FA019C" w:rsidRDefault="00B80F9E" w:rsidP="00E1574C">
            <w:pPr>
              <w:pStyle w:val="Tablelegend"/>
              <w:ind w:left="330" w:hanging="283"/>
              <w:rPr>
                <w:rtl/>
              </w:rPr>
            </w:pPr>
            <w:r w:rsidRPr="00FA019C">
              <w:rPr>
                <w:vertAlign w:val="superscript"/>
                <w:rtl/>
              </w:rPr>
              <w:t>(4)</w:t>
            </w:r>
            <w:r w:rsidRPr="00FA019C">
              <w:rPr>
                <w:rtl/>
              </w:rPr>
              <w:tab/>
              <w:t xml:space="preserve">تقدّر أسعار مركز </w:t>
            </w:r>
            <w:r w:rsidRPr="00FA019C">
              <w:rPr>
                <w:lang w:bidi="ar-EG"/>
              </w:rPr>
              <w:t>Palexpo</w:t>
            </w:r>
            <w:r w:rsidRPr="00FA019C">
              <w:rPr>
                <w:rtl/>
              </w:rPr>
              <w:t xml:space="preserve"> للمجلس وأفرقة العمل التابعة للمجلس بخصم يقدر بنحو 40 في المائة من السعر المُعلن، ويسري ذلك فقط على الحجوزات </w:t>
            </w:r>
            <w:r w:rsidR="00547CCE">
              <w:rPr>
                <w:rFonts w:hint="cs"/>
                <w:rtl/>
              </w:rPr>
              <w:t>المجمعة.</w:t>
            </w:r>
          </w:p>
          <w:p w14:paraId="4B25B20C" w14:textId="3D308B32" w:rsidR="00B80F9E" w:rsidRPr="00FA019C" w:rsidRDefault="00331F39" w:rsidP="00E1574C">
            <w:pPr>
              <w:pStyle w:val="Tablelegend"/>
              <w:ind w:left="330" w:hanging="283"/>
              <w:rPr>
                <w:rtl/>
              </w:rPr>
            </w:pPr>
            <w:r w:rsidRPr="00FA019C">
              <w:rPr>
                <w:vertAlign w:val="superscript"/>
                <w:rtl/>
              </w:rPr>
              <w:t>(</w:t>
            </w:r>
            <w:r w:rsidRPr="00FA019C">
              <w:rPr>
                <w:vertAlign w:val="superscript"/>
              </w:rPr>
              <w:t>5</w:t>
            </w:r>
            <w:r w:rsidRPr="00FA019C">
              <w:rPr>
                <w:vertAlign w:val="superscript"/>
                <w:rtl/>
              </w:rPr>
              <w:t>)</w:t>
            </w:r>
            <w:r w:rsidR="00B80F9E" w:rsidRPr="00FA019C">
              <w:rPr>
                <w:rtl/>
              </w:rPr>
              <w:tab/>
              <w:t>لم تكن تكاليف منظمة الصحة العالمية ومنظمة العمل الدولية متاحة وقت إعداد هذا التقرير؛ وسيقدم تحديث شفوي إن أمكن.</w:t>
            </w:r>
          </w:p>
        </w:tc>
      </w:tr>
    </w:tbl>
    <w:p w14:paraId="5FA738BE" w14:textId="77777777" w:rsidR="00B80F9E" w:rsidRPr="00E9190E" w:rsidRDefault="00B80F9E" w:rsidP="00E9190E">
      <w:pPr>
        <w:pStyle w:val="Heading1"/>
        <w:rPr>
          <w:rtl/>
        </w:rPr>
      </w:pPr>
      <w:r w:rsidRPr="00B80F9E">
        <w:rPr>
          <w:rtl/>
        </w:rPr>
        <w:t>5</w:t>
      </w:r>
      <w:r w:rsidRPr="00B80F9E">
        <w:rPr>
          <w:rtl/>
        </w:rPr>
        <w:tab/>
      </w:r>
      <w:r w:rsidRPr="00B80F9E">
        <w:rPr>
          <w:rFonts w:hint="eastAsia"/>
          <w:rtl/>
        </w:rPr>
        <w:t>طرائق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إضافية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</w:p>
    <w:p w14:paraId="2D38AEE9" w14:textId="77777777" w:rsidR="00B80F9E" w:rsidRPr="00E9190E" w:rsidRDefault="00B80F9E" w:rsidP="00E9190E">
      <w:pPr>
        <w:pStyle w:val="Headingb"/>
        <w:rPr>
          <w:rtl/>
        </w:rPr>
      </w:pPr>
      <w:r w:rsidRPr="00B80F9E">
        <w:rPr>
          <w:rFonts w:hint="eastAsia"/>
          <w:rtl/>
        </w:rPr>
        <w:t>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بديلة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</w:p>
    <w:p w14:paraId="729AEAF8" w14:textId="3617AFFD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بناءً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طلب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التابع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والبشرية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الحادي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والعشرين،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أجرت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تقييماً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أولياً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لأماكن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لوزان،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أقرب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يتمتع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ببنية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مماثلة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لجنيف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وبناءً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التقييم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الأولي،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موقعين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المواقع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يوفران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مناسبة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المؤتمرات</w:t>
      </w:r>
      <w:r w:rsidRPr="00B80F9E">
        <w:rPr>
          <w:rtl/>
        </w:rPr>
        <w:t xml:space="preserve"> Swiss Tech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أحد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أكبر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منطقة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بحيرة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ومجمع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بوليو</w:t>
      </w:r>
      <w:r w:rsidRPr="00B80F9E">
        <w:rPr>
          <w:rtl/>
        </w:rPr>
        <w:t xml:space="preserve"> </w:t>
      </w:r>
      <w:r w:rsidRPr="00B80F9E">
        <w:rPr>
          <w:lang w:bidi="ar-EG"/>
        </w:rPr>
        <w:t>(Beaulieu)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مجمع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متعدد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الوظائف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يمكنه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فعاليات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تتراوح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بين</w:t>
      </w:r>
      <w:r w:rsidRPr="00B80F9E">
        <w:rPr>
          <w:rtl/>
        </w:rPr>
        <w:t xml:space="preserve"> 50 </w:t>
      </w:r>
      <w:r w:rsidRPr="00B80F9E">
        <w:rPr>
          <w:rFonts w:hint="eastAsia"/>
          <w:rtl/>
        </w:rPr>
        <w:t>و</w:t>
      </w:r>
      <w:r w:rsidRPr="00B80F9E">
        <w:rPr>
          <w:rtl/>
        </w:rPr>
        <w:t>000</w:t>
      </w:r>
      <w:r w:rsidR="00E9190E">
        <w:t> </w:t>
      </w:r>
      <w:r w:rsidRPr="00B80F9E">
        <w:rPr>
          <w:rtl/>
        </w:rPr>
        <w:t xml:space="preserve">4 </w:t>
      </w:r>
      <w:r w:rsidRPr="00B80F9E">
        <w:rPr>
          <w:rFonts w:hint="eastAsia"/>
          <w:rtl/>
        </w:rPr>
        <w:t>شخص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والتشغيلية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الإضافية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المترتبة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خارج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وإمكانية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والحصول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تمويل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سويسرا،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تتوفر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الآن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خيارات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أكثر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جدوى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توجد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ميزة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نسبية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تدفع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للبحث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المرحلة</w:t>
      </w:r>
      <w:r w:rsidRPr="00B80F9E">
        <w:rPr>
          <w:rtl/>
        </w:rPr>
        <w:t>.</w:t>
      </w:r>
    </w:p>
    <w:p w14:paraId="3C35337D" w14:textId="77777777" w:rsidR="00B80F9E" w:rsidRPr="00B80F9E" w:rsidRDefault="00B80F9E" w:rsidP="00331F39">
      <w:pPr>
        <w:pStyle w:val="Headingb"/>
        <w:rPr>
          <w:rtl/>
        </w:rPr>
      </w:pPr>
      <w:r w:rsidRPr="00B80F9E">
        <w:rPr>
          <w:rFonts w:hint="eastAsia"/>
          <w:rtl/>
        </w:rPr>
        <w:t>استضافة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جانب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حسب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الحاجة</w:t>
      </w:r>
    </w:p>
    <w:p w14:paraId="600524F0" w14:textId="4D801ADC" w:rsidR="00B80F9E" w:rsidRPr="00B80F9E" w:rsidRDefault="00B80F9E" w:rsidP="00B80F9E">
      <w:pPr>
        <w:rPr>
          <w:b/>
          <w:rtl/>
        </w:rPr>
      </w:pPr>
      <w:r w:rsidRPr="00B80F9E">
        <w:rPr>
          <w:rFonts w:hint="eastAsia"/>
          <w:b/>
          <w:rtl/>
        </w:rPr>
        <w:t>يجوز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للدول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الأعضاء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أن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تواصل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استضافة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عدد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محدود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من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الاجتماعات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الفردية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للجان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الدراسات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في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هذه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الفترة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حسب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الحاجة،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وفقاً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للممارسات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المتبعة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بموجب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القرار</w:t>
      </w:r>
      <w:r w:rsidRPr="00B80F9E">
        <w:rPr>
          <w:b/>
          <w:rtl/>
        </w:rPr>
        <w:t xml:space="preserve"> 5 (</w:t>
      </w:r>
      <w:r w:rsidRPr="00B80F9E">
        <w:rPr>
          <w:rFonts w:hint="eastAsia"/>
          <w:b/>
          <w:rtl/>
        </w:rPr>
        <w:t>كيوتو،</w:t>
      </w:r>
      <w:r w:rsidRPr="00B80F9E">
        <w:rPr>
          <w:b/>
          <w:rtl/>
        </w:rPr>
        <w:t xml:space="preserve"> 1994) </w:t>
      </w:r>
      <w:r w:rsidRPr="00B80F9E">
        <w:rPr>
          <w:rFonts w:hint="eastAsia"/>
          <w:b/>
          <w:rtl/>
        </w:rPr>
        <w:t>لمؤتمر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المندوبين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المفوضين،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الذي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ينص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على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تحمل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الدولة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العضو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المعنية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أي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تكاليف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إضافية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لدى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عقد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اجتماع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خارج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مقر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الاتحاد</w:t>
      </w:r>
      <w:r w:rsidRPr="00B80F9E">
        <w:rPr>
          <w:b/>
          <w:rtl/>
        </w:rPr>
        <w:t xml:space="preserve"> </w:t>
      </w:r>
      <w:r w:rsidRPr="00B80F9E">
        <w:rPr>
          <w:rFonts w:hint="eastAsia"/>
          <w:b/>
          <w:rtl/>
        </w:rPr>
        <w:t>بجنيف</w:t>
      </w:r>
      <w:r w:rsidRPr="00B80F9E">
        <w:rPr>
          <w:b/>
          <w:rtl/>
        </w:rPr>
        <w:t>.</w:t>
      </w:r>
    </w:p>
    <w:p w14:paraId="406705EC" w14:textId="77777777" w:rsidR="00B80F9E" w:rsidRPr="00B80F9E" w:rsidRDefault="00B80F9E" w:rsidP="00C429B8">
      <w:pPr>
        <w:pStyle w:val="Headingb"/>
        <w:rPr>
          <w:rtl/>
        </w:rPr>
      </w:pP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</w:p>
    <w:p w14:paraId="4B5AF671" w14:textId="00D15342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اقترح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مفهوم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يتحمل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بلد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مضيف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مكان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وإدارة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جميع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طوال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مطلوبة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واحد</w:t>
      </w:r>
      <w:r w:rsidRPr="00B80F9E">
        <w:rPr>
          <w:rtl/>
        </w:rPr>
        <w:t>)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بالإضافة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موظفي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الموقع،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وفقاً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للقرار</w:t>
      </w:r>
      <w:r w:rsidRPr="00B80F9E">
        <w:rPr>
          <w:rtl/>
        </w:rPr>
        <w:t xml:space="preserve"> </w:t>
      </w:r>
      <w:hyperlink r:id="rId16" w:history="1">
        <w:r w:rsidRPr="00B80F9E">
          <w:rPr>
            <w:rStyle w:val="Hyperlink"/>
            <w:noProof w:val="0"/>
            <w:rtl/>
            <w:lang w:val="en-US" w:eastAsia="zh-CN"/>
          </w:rPr>
          <w:t>5 (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كيوتو،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1994)</w:t>
        </w:r>
      </w:hyperlink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لمؤتمر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المندوبين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المفوضين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وقرارات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القطاعات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الصلة</w:t>
      </w:r>
      <w:r w:rsidRPr="00B80F9E">
        <w:rPr>
          <w:rtl/>
        </w:rPr>
        <w:t>.</w:t>
      </w:r>
    </w:p>
    <w:p w14:paraId="7BAD205E" w14:textId="3B3EE29E" w:rsidR="00B80F9E" w:rsidRPr="00B80F9E" w:rsidRDefault="00B80F9E" w:rsidP="00566B82">
      <w:pPr>
        <w:rPr>
          <w:rtl/>
        </w:rPr>
      </w:pPr>
      <w:r w:rsidRPr="00B80F9E">
        <w:rPr>
          <w:rFonts w:hint="eastAsia"/>
          <w:rtl/>
        </w:rPr>
        <w:lastRenderedPageBreak/>
        <w:t>وعقب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الاهتمام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الذي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أبدته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لعام</w:t>
      </w:r>
      <w:r w:rsidRPr="00B80F9E">
        <w:rPr>
          <w:rtl/>
        </w:rPr>
        <w:t xml:space="preserve"> 2025 </w:t>
      </w:r>
      <w:r w:rsidRPr="00B80F9E">
        <w:rPr>
          <w:rFonts w:hint="eastAsia"/>
          <w:rtl/>
        </w:rPr>
        <w:t>ببحث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نحو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أعمق،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أصدرت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2025 </w:t>
      </w:r>
      <w:r w:rsidRPr="00B80F9E">
        <w:rPr>
          <w:rFonts w:hint="eastAsia"/>
          <w:rtl/>
        </w:rPr>
        <w:t>دعوة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تقديم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مقترحات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لاستضافة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تشييد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2028-2029 (</w:t>
      </w:r>
      <w:r w:rsidRPr="00B80F9E">
        <w:rPr>
          <w:rFonts w:hint="eastAsia"/>
          <w:rtl/>
        </w:rPr>
        <w:t>الرسالة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المعممة</w:t>
      </w:r>
      <w:r w:rsidRPr="00B80F9E">
        <w:rPr>
          <w:rtl/>
        </w:rPr>
        <w:t xml:space="preserve"> </w:t>
      </w:r>
      <w:hyperlink r:id="rId17" w:history="1">
        <w:r w:rsidR="00566B82" w:rsidRPr="00566B82">
          <w:rPr>
            <w:rStyle w:val="Hyperlink"/>
            <w:noProof w:val="0"/>
            <w:lang w:eastAsia="zh-CN"/>
          </w:rPr>
          <w:t>CL-25/38</w:t>
        </w:r>
      </w:hyperlink>
      <w:r w:rsidRPr="00B80F9E">
        <w:rPr>
          <w:rtl/>
        </w:rPr>
        <w:t xml:space="preserve">). </w:t>
      </w:r>
      <w:r w:rsidRPr="00B80F9E">
        <w:rPr>
          <w:rFonts w:hint="eastAsia"/>
          <w:rtl/>
        </w:rPr>
        <w:t>وقد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أرسلت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دولتان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الأعضاء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ردوداً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إيجابية،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تُقدَّم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مقترحات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ملموسة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بعد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إجراء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مزيد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المناقشات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وعرض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الاحتياجات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التفصيلية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والتقديرات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وبناءً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عليه،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الأمانة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وجود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إمكانية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متابعة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البحث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الخيار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المرحلة</w:t>
      </w:r>
      <w:r w:rsidRPr="00B80F9E">
        <w:rPr>
          <w:rtl/>
        </w:rPr>
        <w:t>.</w:t>
      </w:r>
    </w:p>
    <w:p w14:paraId="3BBFB5C0" w14:textId="77777777" w:rsidR="00B80F9E" w:rsidRPr="00B80F9E" w:rsidRDefault="00B80F9E" w:rsidP="00566B82">
      <w:pPr>
        <w:pStyle w:val="Headingb"/>
        <w:rPr>
          <w:rtl/>
        </w:rPr>
      </w:pP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الافتراضية</w:t>
      </w:r>
    </w:p>
    <w:p w14:paraId="44AC6D7A" w14:textId="3636D3DF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يزال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الممكن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تقنياً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افتراضية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بالكامل،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ضوء</w:t>
      </w:r>
      <w:r w:rsidRPr="00B80F9E">
        <w:rPr>
          <w:rtl/>
        </w:rPr>
        <w:t xml:space="preserve"> </w:t>
      </w:r>
      <w:hyperlink r:id="rId18" w:anchor="/ar" w:history="1"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المبادئ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التوجيهية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للاجتماعات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التي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تُتاح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فيها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المشاركة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عن</w:t>
        </w:r>
        <w:r w:rsidRPr="00B80F9E">
          <w:rPr>
            <w:rStyle w:val="Hyperlink"/>
            <w:noProof w:val="0"/>
            <w:rtl/>
            <w:lang w:val="en-US" w:eastAsia="zh-CN"/>
          </w:rPr>
          <w:t xml:space="preserve"> </w:t>
        </w:r>
        <w:r w:rsidRPr="00B80F9E">
          <w:rPr>
            <w:rStyle w:val="Hyperlink"/>
            <w:rFonts w:hint="eastAsia"/>
            <w:noProof w:val="0"/>
            <w:rtl/>
            <w:lang w:val="en-US" w:eastAsia="zh-CN"/>
          </w:rPr>
          <w:t>بُعد</w:t>
        </w:r>
      </w:hyperlink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الموضوعة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الغرض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غير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الممارسة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تسمح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افتراضية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بالكامل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أقصاها</w:t>
      </w:r>
      <w:r w:rsidRPr="00B80F9E">
        <w:rPr>
          <w:rtl/>
        </w:rPr>
        <w:t xml:space="preserve"> 3 </w:t>
      </w:r>
      <w:r w:rsidRPr="00B80F9E">
        <w:rPr>
          <w:rFonts w:hint="eastAsia"/>
          <w:rtl/>
        </w:rPr>
        <w:t>ساعات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يومياً،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حدود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الساعة</w:t>
      </w:r>
      <w:r w:rsidRPr="00B80F9E">
        <w:rPr>
          <w:rtl/>
        </w:rPr>
        <w:t xml:space="preserve"> 12:00 </w:t>
      </w:r>
      <w:r w:rsidR="00704262">
        <w:t>)</w:t>
      </w:r>
      <w:r w:rsidRPr="00B80F9E">
        <w:rPr>
          <w:rFonts w:hint="eastAsia"/>
          <w:rtl/>
        </w:rPr>
        <w:t>بتوقيت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="00704262">
        <w:t>(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شأن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يؤثر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مرونة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ومدتها،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علماً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بأنها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تتراوح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بين</w:t>
      </w:r>
      <w:r w:rsidRPr="00B80F9E">
        <w:rPr>
          <w:rtl/>
        </w:rPr>
        <w:t xml:space="preserve"> 5 </w:t>
      </w:r>
      <w:r w:rsidRPr="00B80F9E">
        <w:rPr>
          <w:rFonts w:hint="eastAsia"/>
          <w:rtl/>
        </w:rPr>
        <w:t>و</w:t>
      </w:r>
      <w:r w:rsidRPr="00B80F9E">
        <w:rPr>
          <w:rtl/>
        </w:rPr>
        <w:t xml:space="preserve">8 </w:t>
      </w:r>
      <w:r w:rsidRPr="00B80F9E">
        <w:rPr>
          <w:rFonts w:hint="eastAsia"/>
          <w:rtl/>
        </w:rPr>
        <w:t>أيام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بالإضافة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أثيرت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وفريق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التابع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والبشرية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مراراً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وتكراراً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مسألة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صعوبة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افتراضية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مشاركين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مناطق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زمنية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مختلفة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ولذلك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يظل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خياراً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احتياطياً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فحسب</w:t>
      </w:r>
      <w:r w:rsidRPr="00B80F9E">
        <w:rPr>
          <w:rtl/>
        </w:rPr>
        <w:t>.</w:t>
      </w:r>
    </w:p>
    <w:p w14:paraId="25F0BC49" w14:textId="77777777" w:rsidR="00B80F9E" w:rsidRPr="00B80F9E" w:rsidRDefault="00B80F9E" w:rsidP="00566B82">
      <w:pPr>
        <w:pStyle w:val="Heading1"/>
        <w:rPr>
          <w:rtl/>
        </w:rPr>
      </w:pPr>
      <w:r w:rsidRPr="00B80F9E">
        <w:rPr>
          <w:rtl/>
        </w:rPr>
        <w:t>6</w:t>
      </w:r>
      <w:r w:rsidRPr="00B80F9E">
        <w:rPr>
          <w:rtl/>
        </w:rPr>
        <w:tab/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التشغيلية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بمباني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</w:p>
    <w:p w14:paraId="1F7403A1" w14:textId="4FF4B373" w:rsidR="00B80F9E" w:rsidRPr="00B80F9E" w:rsidRDefault="00B80F9E" w:rsidP="00566B82">
      <w:pPr>
        <w:rPr>
          <w:rtl/>
        </w:rPr>
      </w:pPr>
      <w:r w:rsidRPr="00B80F9E">
        <w:rPr>
          <w:rFonts w:hint="eastAsia"/>
          <w:rtl/>
        </w:rPr>
        <w:t>ترد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التفاصيل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الكاملة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لتدابير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المجالات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بخلاف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وثيقة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المعلومات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المحدثة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مشروع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الوثيقة</w:t>
      </w:r>
      <w:r w:rsidRPr="00B80F9E">
        <w:rPr>
          <w:rtl/>
        </w:rPr>
        <w:t xml:space="preserve"> </w:t>
      </w:r>
      <w:hyperlink r:id="rId19">
        <w:proofErr w:type="spellStart"/>
        <w:r w:rsidR="00566B82" w:rsidRPr="00566B82">
          <w:rPr>
            <w:rStyle w:val="Hyperlink"/>
            <w:noProof w:val="0"/>
            <w:lang w:eastAsia="zh-CN"/>
          </w:rPr>
          <w:t>C26</w:t>
        </w:r>
        <w:proofErr w:type="spellEnd"/>
        <w:r w:rsidR="00566B82" w:rsidRPr="00566B82">
          <w:rPr>
            <w:rStyle w:val="Hyperlink"/>
            <w:noProof w:val="0"/>
            <w:lang w:eastAsia="zh-CN"/>
          </w:rPr>
          <w:t>/7</w:t>
        </w:r>
      </w:hyperlink>
      <w:r w:rsidR="00566B82">
        <w:rPr>
          <w:rFonts w:hint="cs"/>
          <w:u w:val="single"/>
          <w:rtl/>
        </w:rPr>
        <w:t>)</w:t>
      </w:r>
      <w:r w:rsidRPr="00B80F9E">
        <w:rPr>
          <w:rtl/>
        </w:rPr>
        <w:t>.</w:t>
      </w:r>
    </w:p>
    <w:p w14:paraId="40BBF96D" w14:textId="77777777" w:rsidR="00B80F9E" w:rsidRPr="00B80F9E" w:rsidRDefault="00B80F9E" w:rsidP="00566B82">
      <w:pPr>
        <w:pStyle w:val="Heading1"/>
        <w:rPr>
          <w:rtl/>
        </w:rPr>
      </w:pPr>
      <w:r w:rsidRPr="00B80F9E">
        <w:rPr>
          <w:rtl/>
        </w:rPr>
        <w:t>7</w:t>
      </w:r>
      <w:r w:rsidRPr="00B80F9E">
        <w:rPr>
          <w:rtl/>
        </w:rPr>
        <w:tab/>
      </w:r>
      <w:r w:rsidRPr="00B80F9E">
        <w:rPr>
          <w:rFonts w:hint="eastAsia"/>
          <w:rtl/>
        </w:rPr>
        <w:t>التمويل</w:t>
      </w:r>
    </w:p>
    <w:p w14:paraId="065C9E72" w14:textId="72FC6490" w:rsidR="00B80F9E" w:rsidRPr="00B80F9E" w:rsidRDefault="00B80F9E" w:rsidP="00566B82">
      <w:pPr>
        <w:rPr>
          <w:rtl/>
          <w:lang w:bidi="ar-EG"/>
        </w:rPr>
      </w:pP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الثاني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والعشرين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لفريق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التابع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والبشرية،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الذي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انعقد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يناير</w:t>
      </w:r>
      <w:r w:rsidRPr="00B80F9E">
        <w:rPr>
          <w:rtl/>
        </w:rPr>
        <w:t xml:space="preserve"> 2026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أكدت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سيستفيد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إعفاء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عامين</w:t>
      </w:r>
      <w:r w:rsidRPr="00B80F9E">
        <w:rPr>
          <w:rtl/>
        </w:rPr>
        <w:t xml:space="preserve"> (2025 </w:t>
      </w:r>
      <w:r w:rsidRPr="00B80F9E">
        <w:rPr>
          <w:rFonts w:hint="eastAsia"/>
          <w:rtl/>
        </w:rPr>
        <w:t>و</w:t>
      </w:r>
      <w:r w:rsidRPr="00B80F9E">
        <w:rPr>
          <w:rtl/>
        </w:rPr>
        <w:t xml:space="preserve">2026)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سداد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القروض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العقارية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المستوفية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للشروط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سبق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منحها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السويسري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الوثيقة</w:t>
      </w:r>
      <w:r w:rsidRPr="00B80F9E">
        <w:rPr>
          <w:rtl/>
        </w:rPr>
        <w:t xml:space="preserve"> </w:t>
      </w:r>
      <w:hyperlink r:id="rId20">
        <w:r w:rsidR="00566B82" w:rsidRPr="00566B82">
          <w:rPr>
            <w:rStyle w:val="Hyperlink"/>
            <w:noProof w:val="0"/>
            <w:lang w:eastAsia="zh-CN"/>
          </w:rPr>
          <w:t>CWG-FHR-22/23</w:t>
        </w:r>
      </w:hyperlink>
      <w:r w:rsidR="00566B82">
        <w:rPr>
          <w:rFonts w:hint="cs"/>
          <w:rtl/>
          <w:lang w:bidi="ar-EG"/>
        </w:rPr>
        <w:t>)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بهدف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تخصيص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الوفورات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المترتبة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بقيمة</w:t>
      </w:r>
      <w:r w:rsidRPr="00B80F9E">
        <w:rPr>
          <w:rtl/>
        </w:rPr>
        <w:t xml:space="preserve"> </w:t>
      </w:r>
      <w:r w:rsidR="00566B82" w:rsidRPr="00566B82">
        <w:rPr>
          <w:lang w:val="en-GB"/>
        </w:rPr>
        <w:t>2 782 600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فرنك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لصندوق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لتغطية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="00566B82">
        <w:rPr>
          <w:rFonts w:hint="cs"/>
          <w:rtl/>
        </w:rPr>
        <w:t> </w:t>
      </w:r>
      <w:r w:rsidRPr="00B80F9E">
        <w:rPr>
          <w:rFonts w:hint="eastAsia"/>
          <w:rtl/>
        </w:rPr>
        <w:t>أثناء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فيها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مباني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ومركز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الدولي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للمؤتمرات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غير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متاحة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كلياً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جزئياً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ونتيجة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المساهمة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السخية،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يبلغ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إجمالي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رصيد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صندوق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تشييد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الجديد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الآن</w:t>
      </w:r>
      <w:r w:rsidRPr="00B80F9E">
        <w:rPr>
          <w:rtl/>
        </w:rPr>
        <w:t xml:space="preserve"> 3,171 </w:t>
      </w:r>
      <w:r w:rsidRPr="00B80F9E">
        <w:rPr>
          <w:rFonts w:hint="eastAsia"/>
          <w:rtl/>
        </w:rPr>
        <w:t>ملايين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فرنك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سويسري،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التخصيص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وفورات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</w:t>
      </w:r>
      <w:r w:rsidRPr="00B80F9E">
        <w:rPr>
          <w:rtl/>
        </w:rPr>
        <w:t xml:space="preserve"> 2024 </w:t>
      </w:r>
      <w:r w:rsidRPr="00B80F9E">
        <w:rPr>
          <w:rFonts w:hint="eastAsia"/>
          <w:rtl/>
        </w:rPr>
        <w:t>بقيمة</w:t>
      </w:r>
      <w:r w:rsidRPr="00B80F9E">
        <w:rPr>
          <w:rtl/>
        </w:rPr>
        <w:t xml:space="preserve"> </w:t>
      </w:r>
      <w:r w:rsidR="00566B82" w:rsidRPr="00566B82">
        <w:rPr>
          <w:lang w:val="en-GB"/>
        </w:rPr>
        <w:t>389 000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فرنك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لصندوق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القرار</w:t>
      </w:r>
      <w:r w:rsidRPr="00B80F9E">
        <w:rPr>
          <w:rtl/>
        </w:rPr>
        <w:t xml:space="preserve"> </w:t>
      </w:r>
      <w:hyperlink r:id="rId21" w:history="1">
        <w:r w:rsidRPr="00B80F9E">
          <w:rPr>
            <w:rStyle w:val="Hyperlink"/>
            <w:noProof w:val="0"/>
            <w:rtl/>
            <w:lang w:val="en-US" w:eastAsia="zh-CN"/>
          </w:rPr>
          <w:t>1434 (</w:t>
        </w:r>
        <w:r w:rsidR="00F47E49">
          <w:rPr>
            <w:rStyle w:val="Hyperlink"/>
            <w:rFonts w:hint="cs"/>
            <w:noProof w:val="0"/>
            <w:rtl/>
            <w:lang w:val="en-US" w:eastAsia="zh-CN"/>
          </w:rPr>
          <w:t>الصادر عن المجلس في دورته لعام 2025</w:t>
        </w:r>
        <w:r w:rsidRPr="00B80F9E">
          <w:rPr>
            <w:rStyle w:val="Hyperlink"/>
            <w:noProof w:val="0"/>
            <w:rtl/>
            <w:lang w:val="en-US" w:eastAsia="zh-CN"/>
          </w:rPr>
          <w:t>)</w:t>
        </w:r>
      </w:hyperlink>
      <w:r w:rsidR="00F47E49">
        <w:rPr>
          <w:rFonts w:hint="cs"/>
          <w:rtl/>
          <w:lang w:bidi="ar-EG"/>
        </w:rPr>
        <w:t>).</w:t>
      </w:r>
    </w:p>
    <w:p w14:paraId="2A3738B5" w14:textId="6A3E9EF9" w:rsidR="00B80F9E" w:rsidRPr="00B80F9E" w:rsidRDefault="00B80F9E" w:rsidP="0043146E">
      <w:pPr>
        <w:rPr>
          <w:rtl/>
        </w:rPr>
      </w:pPr>
      <w:r w:rsidRPr="00B80F9E">
        <w:rPr>
          <w:rFonts w:hint="eastAsia"/>
          <w:rtl/>
        </w:rPr>
        <w:t>ويشير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التخصيص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الوفورات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بقيمة</w:t>
      </w:r>
      <w:r w:rsidRPr="00B80F9E">
        <w:rPr>
          <w:rtl/>
        </w:rPr>
        <w:t xml:space="preserve"> 1,5 </w:t>
      </w:r>
      <w:r w:rsidRPr="00B80F9E">
        <w:rPr>
          <w:rFonts w:hint="eastAsia"/>
          <w:rtl/>
        </w:rPr>
        <w:t>مليون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فرنك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سويسري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النحو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الوثيقة</w:t>
      </w:r>
      <w:r w:rsidRPr="00B80F9E">
        <w:rPr>
          <w:rtl/>
        </w:rPr>
        <w:t xml:space="preserve"> </w:t>
      </w:r>
      <w:hyperlink r:id="rId22" w:history="1">
        <w:proofErr w:type="spellStart"/>
        <w:r w:rsidR="0043146E" w:rsidRPr="0043146E">
          <w:rPr>
            <w:rStyle w:val="Hyperlink"/>
            <w:noProof w:val="0"/>
            <w:lang w:eastAsia="zh-CN"/>
          </w:rPr>
          <w:t>C26</w:t>
        </w:r>
        <w:proofErr w:type="spellEnd"/>
        <w:r w:rsidR="0043146E" w:rsidRPr="0043146E">
          <w:rPr>
            <w:rStyle w:val="Hyperlink"/>
            <w:noProof w:val="0"/>
            <w:lang w:eastAsia="zh-CN"/>
          </w:rPr>
          <w:t>/42</w:t>
        </w:r>
      </w:hyperlink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التشغيلية</w:t>
      </w:r>
      <w:r w:rsidRPr="00B80F9E">
        <w:rPr>
          <w:rtl/>
        </w:rPr>
        <w:t>.</w:t>
      </w:r>
    </w:p>
    <w:p w14:paraId="2387418F" w14:textId="77777777" w:rsidR="00B80F9E" w:rsidRPr="00B80F9E" w:rsidRDefault="00B80F9E" w:rsidP="0043146E">
      <w:pPr>
        <w:pStyle w:val="Heading1"/>
        <w:rPr>
          <w:rtl/>
        </w:rPr>
      </w:pPr>
      <w:r w:rsidRPr="00B80F9E">
        <w:rPr>
          <w:rtl/>
        </w:rPr>
        <w:t>8</w:t>
      </w:r>
      <w:r w:rsidRPr="00B80F9E">
        <w:rPr>
          <w:rtl/>
        </w:rPr>
        <w:tab/>
      </w:r>
      <w:r w:rsidRPr="00B80F9E">
        <w:rPr>
          <w:rFonts w:hint="eastAsia"/>
          <w:rtl/>
        </w:rPr>
        <w:t>الخلاصة</w:t>
      </w:r>
    </w:p>
    <w:p w14:paraId="16EAE192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تأكد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الآن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التعطل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الرئيسية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بسبب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الهدم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والتشييد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بالمعدات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الثقيلة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لمباني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ستمتد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1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31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2029. </w:t>
      </w:r>
      <w:r w:rsidRPr="00B80F9E">
        <w:rPr>
          <w:rFonts w:hint="eastAsia"/>
          <w:rtl/>
        </w:rPr>
        <w:t>وقد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أُعدت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قائمة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محدثة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النظامية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لتحديد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والخدمات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المطلوبة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بدقة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أكبر</w:t>
      </w:r>
      <w:r w:rsidRPr="00B80F9E">
        <w:rPr>
          <w:rtl/>
        </w:rPr>
        <w:t>.</w:t>
      </w:r>
    </w:p>
    <w:p w14:paraId="4BDC509E" w14:textId="2E183E83" w:rsidR="00B80F9E" w:rsidRPr="00B80F9E" w:rsidRDefault="00B80F9E" w:rsidP="00B80F9E">
      <w:pPr>
        <w:rPr>
          <w:spacing w:val="-2"/>
          <w:rtl/>
        </w:rPr>
      </w:pPr>
      <w:r w:rsidRPr="00B80F9E">
        <w:rPr>
          <w:rFonts w:hint="eastAsia"/>
          <w:spacing w:val="-2"/>
          <w:rtl/>
        </w:rPr>
        <w:t>وتشير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التقييمات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الأولية،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بناءً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نتائج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الاختبارات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الصوتية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أجريت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فبراير</w:t>
      </w:r>
      <w:r w:rsidRPr="00B80F9E">
        <w:rPr>
          <w:spacing w:val="-2"/>
          <w:rtl/>
        </w:rPr>
        <w:t xml:space="preserve"> 2026</w:t>
      </w:r>
      <w:r w:rsidRPr="00B80F9E">
        <w:rPr>
          <w:rFonts w:hint="eastAsia"/>
          <w:spacing w:val="-2"/>
          <w:rtl/>
        </w:rPr>
        <w:t>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إلى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إمكانية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استخدام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بعض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قاعات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الاجتماع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طوال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فترة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التشييد</w:t>
      </w:r>
      <w:r w:rsidRPr="00B80F9E">
        <w:rPr>
          <w:spacing w:val="-2"/>
          <w:rtl/>
        </w:rPr>
        <w:t xml:space="preserve">. </w:t>
      </w:r>
      <w:r w:rsidRPr="00B80F9E">
        <w:rPr>
          <w:rFonts w:hint="eastAsia"/>
          <w:spacing w:val="-2"/>
          <w:rtl/>
        </w:rPr>
        <w:t>وتعمل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الأمانة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رسم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مخطط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تفصيلي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لجميع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الاجتماعات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المتأثرة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بهذه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الأعمال،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بما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يضمن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القدرة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عقد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أكبر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عدد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ممكن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الاجتماعات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مقر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الاتحاد،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وتحديد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الاجتماعات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تحتاج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إلى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مكان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خارجي</w:t>
      </w:r>
      <w:r w:rsidRPr="00B80F9E">
        <w:rPr>
          <w:spacing w:val="-2"/>
          <w:rtl/>
        </w:rPr>
        <w:t xml:space="preserve">. </w:t>
      </w:r>
      <w:r w:rsidRPr="00B80F9E">
        <w:rPr>
          <w:rFonts w:hint="eastAsia"/>
          <w:spacing w:val="-2"/>
          <w:rtl/>
        </w:rPr>
        <w:t>وستقترح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عملية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رسم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المخطط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الشامل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هذه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الأماكن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المحتملة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والمتاحة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جنيف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لاستضافة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الاجتماعات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المتعذر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عقدها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مقر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الاتحاد،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إلى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جانب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التكاليف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المقدرة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للإيجار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والنفقات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المرتبطة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بذلك</w:t>
      </w:r>
      <w:r w:rsidRPr="00B80F9E">
        <w:rPr>
          <w:spacing w:val="-2"/>
          <w:rtl/>
        </w:rPr>
        <w:t xml:space="preserve">. </w:t>
      </w:r>
      <w:r w:rsidRPr="00B80F9E">
        <w:rPr>
          <w:rFonts w:hint="eastAsia"/>
          <w:spacing w:val="-2"/>
          <w:rtl/>
        </w:rPr>
        <w:t>سيمكِّن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هذا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الإجراء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من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التوصل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إلى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تقدير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أدق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للمبلغ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الإجمالي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المطلوب،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ومدى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كفاية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رصيد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صندوق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استمرارية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الأعمال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الذي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يبلغ</w:t>
      </w:r>
      <w:r w:rsidRPr="00B80F9E">
        <w:rPr>
          <w:spacing w:val="-2"/>
          <w:rtl/>
        </w:rPr>
        <w:t xml:space="preserve"> 3,1 </w:t>
      </w:r>
      <w:r w:rsidRPr="00B80F9E">
        <w:rPr>
          <w:rFonts w:hint="eastAsia"/>
          <w:spacing w:val="-2"/>
          <w:rtl/>
        </w:rPr>
        <w:t>ملايين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فرنك</w:t>
      </w:r>
      <w:r w:rsidRPr="00B80F9E">
        <w:rPr>
          <w:spacing w:val="-2"/>
          <w:rtl/>
        </w:rPr>
        <w:t xml:space="preserve"> </w:t>
      </w:r>
      <w:r w:rsidRPr="00B80F9E">
        <w:rPr>
          <w:rFonts w:hint="eastAsia"/>
          <w:spacing w:val="-2"/>
          <w:rtl/>
        </w:rPr>
        <w:t>سويسري</w:t>
      </w:r>
      <w:r w:rsidRPr="00B80F9E">
        <w:rPr>
          <w:spacing w:val="-2"/>
          <w:rtl/>
        </w:rPr>
        <w:t>.</w:t>
      </w:r>
    </w:p>
    <w:p w14:paraId="5E0D882D" w14:textId="77777777" w:rsidR="00B80F9E" w:rsidRPr="00B80F9E" w:rsidRDefault="00B80F9E" w:rsidP="00B80F9E">
      <w:pPr>
        <w:rPr>
          <w:rtl/>
        </w:rPr>
      </w:pPr>
      <w:r w:rsidRPr="00B80F9E">
        <w:rPr>
          <w:rFonts w:hint="eastAsia"/>
          <w:rtl/>
        </w:rPr>
        <w:t>وستُقدَّم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نظرة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عامة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كاملة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مخطط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المرتبطة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بها،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ذلك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التحديثات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المطلوبة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للبنية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التحتية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لقاعات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بالاتحاد،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مؤتمر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المندوبين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المفوضين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نوفمبر</w:t>
      </w:r>
      <w:r w:rsidRPr="00B80F9E">
        <w:rPr>
          <w:rtl/>
        </w:rPr>
        <w:t xml:space="preserve"> 2026.</w:t>
      </w:r>
    </w:p>
    <w:p w14:paraId="482E0AD4" w14:textId="316A9780" w:rsidR="00B80F9E" w:rsidRPr="00B80F9E" w:rsidRDefault="00B80F9E" w:rsidP="0043146E">
      <w:pPr>
        <w:rPr>
          <w:rtl/>
          <w:lang w:bidi="ar-EG"/>
        </w:rPr>
      </w:pPr>
      <w:r w:rsidRPr="00B80F9E">
        <w:rPr>
          <w:rFonts w:hint="eastAsia"/>
          <w:rtl/>
        </w:rPr>
        <w:lastRenderedPageBreak/>
        <w:t>وستشمل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تدابير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استمرارية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للعمليات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التشغيلية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فترة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التشييد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بأكملها</w:t>
      </w:r>
      <w:r w:rsidRPr="00B80F9E">
        <w:rPr>
          <w:rtl/>
        </w:rPr>
        <w:t xml:space="preserve"> (2028-2031)</w:t>
      </w:r>
      <w:r w:rsidRPr="00B80F9E">
        <w:rPr>
          <w:rFonts w:hint="eastAsia"/>
          <w:rtl/>
        </w:rPr>
        <w:t>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وستُسجَّل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الوثائق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المتعلقة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بمشروع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مبنى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مقر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(</w:t>
      </w:r>
      <w:r w:rsidRPr="00B80F9E">
        <w:rPr>
          <w:rFonts w:hint="eastAsia"/>
          <w:rtl/>
        </w:rPr>
        <w:t>الوثيقة</w:t>
      </w:r>
      <w:r w:rsidRPr="00B80F9E">
        <w:rPr>
          <w:rtl/>
        </w:rPr>
        <w:t xml:space="preserve"> </w:t>
      </w:r>
      <w:hyperlink r:id="rId23" w:history="1">
        <w:proofErr w:type="spellStart"/>
        <w:r w:rsidR="0043146E" w:rsidRPr="0043146E">
          <w:rPr>
            <w:rStyle w:val="Hyperlink"/>
            <w:noProof w:val="0"/>
            <w:lang w:eastAsia="zh-CN"/>
          </w:rPr>
          <w:t>C26</w:t>
        </w:r>
        <w:proofErr w:type="spellEnd"/>
        <w:r w:rsidR="0043146E" w:rsidRPr="0043146E">
          <w:rPr>
            <w:rStyle w:val="Hyperlink"/>
            <w:noProof w:val="0"/>
            <w:lang w:eastAsia="zh-CN"/>
          </w:rPr>
          <w:t>/7</w:t>
        </w:r>
      </w:hyperlink>
      <w:r w:rsidR="0043146E">
        <w:rPr>
          <w:rFonts w:hint="cs"/>
          <w:rtl/>
          <w:lang w:bidi="ar-EG"/>
        </w:rPr>
        <w:t>).</w:t>
      </w:r>
    </w:p>
    <w:p w14:paraId="296230BF" w14:textId="77777777" w:rsidR="00B80F9E" w:rsidRPr="00B80F9E" w:rsidRDefault="00B80F9E" w:rsidP="0043146E">
      <w:pPr>
        <w:spacing w:before="2520"/>
        <w:rPr>
          <w:rtl/>
        </w:rPr>
      </w:pPr>
      <w:r w:rsidRPr="00B80F9E">
        <w:rPr>
          <w:rFonts w:hint="eastAsia"/>
          <w:b/>
          <w:bCs/>
          <w:rtl/>
        </w:rPr>
        <w:t>الملحقات</w:t>
      </w:r>
      <w:r w:rsidRPr="00B80F9E">
        <w:rPr>
          <w:b/>
          <w:bCs/>
          <w:lang w:bidi="ar-EG"/>
        </w:rPr>
        <w:t>:</w:t>
      </w:r>
      <w:r w:rsidRPr="00B80F9E">
        <w:rPr>
          <w:rtl/>
        </w:rPr>
        <w:t xml:space="preserve"> 2</w:t>
      </w:r>
    </w:p>
    <w:p w14:paraId="36F4DF09" w14:textId="77777777" w:rsidR="00B80F9E" w:rsidRPr="00B80F9E" w:rsidRDefault="00B80F9E" w:rsidP="00B80F9E">
      <w:pPr>
        <w:rPr>
          <w:b/>
          <w:lang w:bidi="ar-EG"/>
        </w:rPr>
      </w:pPr>
      <w:r w:rsidRPr="00B80F9E">
        <w:rPr>
          <w:lang w:bidi="ar-EG"/>
        </w:rPr>
        <w:br w:type="page"/>
      </w:r>
    </w:p>
    <w:p w14:paraId="6B1D3954" w14:textId="77777777" w:rsidR="00B80F9E" w:rsidRPr="00E1574C" w:rsidRDefault="00B80F9E" w:rsidP="0043146E">
      <w:pPr>
        <w:pStyle w:val="AnnexNo"/>
        <w:rPr>
          <w:rtl/>
        </w:rPr>
      </w:pPr>
      <w:r w:rsidRPr="00E1574C">
        <w:rPr>
          <w:rtl/>
        </w:rPr>
        <w:lastRenderedPageBreak/>
        <w:t>الملحق 1</w:t>
      </w:r>
    </w:p>
    <w:p w14:paraId="5B2D3C48" w14:textId="77777777" w:rsidR="00B80F9E" w:rsidRPr="00B80F9E" w:rsidRDefault="00B80F9E" w:rsidP="0043146E">
      <w:pPr>
        <w:pStyle w:val="Annextitle"/>
        <w:rPr>
          <w:rtl/>
        </w:rPr>
      </w:pPr>
      <w:r w:rsidRPr="00B80F9E">
        <w:rPr>
          <w:rFonts w:hint="eastAsia"/>
          <w:rtl/>
        </w:rPr>
        <w:t>قائمة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التقنية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المقررة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أكتوبر</w:t>
      </w:r>
      <w:r w:rsidRPr="00B80F9E">
        <w:rPr>
          <w:rtl/>
        </w:rPr>
        <w:t xml:space="preserve"> 2028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أغسطس</w:t>
      </w:r>
      <w:r w:rsidRPr="00B80F9E">
        <w:rPr>
          <w:rtl/>
        </w:rPr>
        <w:t xml:space="preserve"> 2029</w:t>
      </w:r>
    </w:p>
    <w:tbl>
      <w:tblPr>
        <w:tblStyle w:val="TableGrid"/>
        <w:bidiVisual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1"/>
        <w:gridCol w:w="2303"/>
        <w:gridCol w:w="1199"/>
        <w:gridCol w:w="1275"/>
        <w:gridCol w:w="1418"/>
        <w:gridCol w:w="1265"/>
      </w:tblGrid>
      <w:tr w:rsidR="00B80F9E" w:rsidRPr="00E1574C" w14:paraId="1510904E" w14:textId="77777777" w:rsidTr="00E1574C">
        <w:trPr>
          <w:cantSplit/>
          <w:tblHeader/>
          <w:jc w:val="center"/>
        </w:trPr>
        <w:tc>
          <w:tcPr>
            <w:tcW w:w="1601" w:type="dxa"/>
            <w:vMerge w:val="restart"/>
            <w:noWrap/>
          </w:tcPr>
          <w:p w14:paraId="716E7E3B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القطاع</w:t>
            </w:r>
          </w:p>
        </w:tc>
        <w:tc>
          <w:tcPr>
            <w:tcW w:w="2303" w:type="dxa"/>
            <w:vMerge w:val="restart"/>
            <w:noWrap/>
          </w:tcPr>
          <w:p w14:paraId="36ED82BD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الاجتماع</w:t>
            </w:r>
          </w:p>
        </w:tc>
        <w:tc>
          <w:tcPr>
            <w:tcW w:w="1199" w:type="dxa"/>
            <w:vMerge w:val="restart"/>
            <w:noWrap/>
          </w:tcPr>
          <w:p w14:paraId="50BD5650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تاريخ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البداية</w:t>
            </w:r>
          </w:p>
        </w:tc>
        <w:tc>
          <w:tcPr>
            <w:tcW w:w="1275" w:type="dxa"/>
            <w:vMerge w:val="restart"/>
            <w:noWrap/>
          </w:tcPr>
          <w:p w14:paraId="0AA52A1C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تاريخ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الانتهاء</w:t>
            </w:r>
          </w:p>
        </w:tc>
        <w:tc>
          <w:tcPr>
            <w:tcW w:w="2683" w:type="dxa"/>
            <w:gridSpan w:val="2"/>
          </w:tcPr>
          <w:p w14:paraId="7D4D2EFD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عدد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القاعات</w:t>
            </w:r>
          </w:p>
        </w:tc>
      </w:tr>
      <w:tr w:rsidR="00B80F9E" w:rsidRPr="00E1574C" w14:paraId="0B4ABC03" w14:textId="77777777" w:rsidTr="00E1574C">
        <w:trPr>
          <w:cantSplit/>
          <w:tblHeader/>
          <w:jc w:val="center"/>
        </w:trPr>
        <w:tc>
          <w:tcPr>
            <w:tcW w:w="1601" w:type="dxa"/>
            <w:vMerge/>
            <w:noWrap/>
            <w:hideMark/>
          </w:tcPr>
          <w:p w14:paraId="377CC57F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noWrap/>
            <w:hideMark/>
          </w:tcPr>
          <w:p w14:paraId="48B165B7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noWrap/>
            <w:hideMark/>
          </w:tcPr>
          <w:p w14:paraId="5897E962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noWrap/>
            <w:hideMark/>
          </w:tcPr>
          <w:p w14:paraId="56E12E84" w14:textId="77777777" w:rsidR="00B80F9E" w:rsidRPr="00E1574C" w:rsidRDefault="00B80F9E" w:rsidP="00E1574C">
            <w:pPr>
              <w:pStyle w:val="Tablehead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hideMark/>
          </w:tcPr>
          <w:p w14:paraId="17C25699" w14:textId="270BB962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نمط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="00E1574C" w:rsidRPr="00E1574C">
              <w:rPr>
                <w:sz w:val="18"/>
                <w:szCs w:val="18"/>
                <w:rtl/>
              </w:rPr>
              <w:br/>
            </w:r>
            <w:r w:rsidRPr="00E1574C">
              <w:rPr>
                <w:rFonts w:hint="eastAsia"/>
                <w:sz w:val="18"/>
                <w:szCs w:val="18"/>
                <w:rtl/>
              </w:rPr>
              <w:t>حجرة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الدراسة</w:t>
            </w:r>
          </w:p>
        </w:tc>
        <w:tc>
          <w:tcPr>
            <w:tcW w:w="1265" w:type="dxa"/>
            <w:hideMark/>
          </w:tcPr>
          <w:p w14:paraId="1580DA7D" w14:textId="081AD0EF" w:rsidR="00B80F9E" w:rsidRPr="00E1574C" w:rsidRDefault="00B80F9E" w:rsidP="00E1574C">
            <w:pPr>
              <w:pStyle w:val="Tablehead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نمط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="0023713B">
              <w:rPr>
                <w:sz w:val="18"/>
                <w:szCs w:val="18"/>
              </w:rPr>
              <w:br/>
            </w:r>
            <w:r w:rsidRPr="00E1574C">
              <w:rPr>
                <w:rFonts w:hint="eastAsia"/>
                <w:sz w:val="18"/>
                <w:szCs w:val="18"/>
                <w:rtl/>
              </w:rPr>
              <w:t>قاعة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الاجتماعات</w:t>
            </w:r>
          </w:p>
        </w:tc>
      </w:tr>
      <w:tr w:rsidR="000E72AF" w:rsidRPr="00E1574C" w14:paraId="3F5FF344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4D1B8752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vMerge w:val="restart"/>
            <w:noWrap/>
            <w:hideMark/>
          </w:tcPr>
          <w:p w14:paraId="34233287" w14:textId="5F7770A5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المقرِّر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sz w:val="18"/>
                <w:szCs w:val="18"/>
                <w:lang w:val="en-GB" w:bidi="ar-EG"/>
              </w:rPr>
              <w:t>(</w:t>
            </w:r>
            <w:proofErr w:type="spellStart"/>
            <w:r w:rsidRPr="00E1574C">
              <w:rPr>
                <w:sz w:val="18"/>
                <w:szCs w:val="18"/>
                <w:lang w:val="en-GB" w:bidi="ar-EG"/>
              </w:rPr>
              <w:t>RGM</w:t>
            </w:r>
            <w:proofErr w:type="spellEnd"/>
            <w:r w:rsidRPr="00E1574C">
              <w:rPr>
                <w:sz w:val="18"/>
                <w:szCs w:val="18"/>
                <w:lang w:val="en-GB" w:bidi="ar-EG"/>
              </w:rPr>
              <w:t>-1)</w:t>
            </w:r>
          </w:p>
        </w:tc>
        <w:tc>
          <w:tcPr>
            <w:tcW w:w="1199" w:type="dxa"/>
            <w:vMerge w:val="restart"/>
            <w:noWrap/>
            <w:hideMark/>
          </w:tcPr>
          <w:p w14:paraId="4556216F" w14:textId="1C90252E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2028/10/02</w:t>
            </w:r>
          </w:p>
        </w:tc>
        <w:tc>
          <w:tcPr>
            <w:tcW w:w="1275" w:type="dxa"/>
            <w:vMerge w:val="restart"/>
            <w:noWrap/>
            <w:hideMark/>
          </w:tcPr>
          <w:p w14:paraId="144D889A" w14:textId="585CF915" w:rsidR="000E72AF" w:rsidRPr="00E1574C" w:rsidRDefault="00D8565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2028/10/11</w:t>
            </w:r>
          </w:p>
        </w:tc>
        <w:tc>
          <w:tcPr>
            <w:tcW w:w="1418" w:type="dxa"/>
            <w:vMerge w:val="restart"/>
            <w:noWrap/>
            <w:hideMark/>
          </w:tcPr>
          <w:p w14:paraId="7D7E3749" w14:textId="2FFE5F12" w:rsidR="000E72AF" w:rsidRPr="00E1574C" w:rsidRDefault="00655D78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100</w:t>
            </w:r>
          </w:p>
        </w:tc>
        <w:tc>
          <w:tcPr>
            <w:tcW w:w="1265" w:type="dxa"/>
            <w:vMerge w:val="restart"/>
            <w:hideMark/>
          </w:tcPr>
          <w:p w14:paraId="6E1BE653" w14:textId="4C91EF75" w:rsidR="000E72AF" w:rsidRPr="00E1574C" w:rsidRDefault="00542B19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</w:t>
            </w:r>
          </w:p>
        </w:tc>
      </w:tr>
      <w:tr w:rsidR="000E72AF" w:rsidRPr="00E1574C" w14:paraId="048C238F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5F044DF2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432F1960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00ED5743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2C396195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30616C78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248B06AF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AC72BA5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F3CD4B8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2BB955AC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منتدى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استدامة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الفضاء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sz w:val="18"/>
                <w:szCs w:val="18"/>
                <w:lang w:bidi="ar-EG"/>
              </w:rPr>
              <w:t>(SSF)</w:t>
            </w:r>
          </w:p>
        </w:tc>
        <w:tc>
          <w:tcPr>
            <w:tcW w:w="1199" w:type="dxa"/>
            <w:noWrap/>
            <w:hideMark/>
          </w:tcPr>
          <w:p w14:paraId="001879DF" w14:textId="40928026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2028/10/04</w:t>
            </w:r>
          </w:p>
        </w:tc>
        <w:tc>
          <w:tcPr>
            <w:tcW w:w="1275" w:type="dxa"/>
            <w:noWrap/>
            <w:hideMark/>
          </w:tcPr>
          <w:p w14:paraId="46081BB1" w14:textId="0B5C637C" w:rsidR="000E72AF" w:rsidRPr="00E1574C" w:rsidRDefault="00D8565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2028/10/06</w:t>
            </w:r>
          </w:p>
        </w:tc>
        <w:tc>
          <w:tcPr>
            <w:tcW w:w="1418" w:type="dxa"/>
            <w:noWrap/>
            <w:hideMark/>
          </w:tcPr>
          <w:p w14:paraId="401B35EC" w14:textId="159C4501" w:rsidR="000E72AF" w:rsidRPr="00E1574C" w:rsidRDefault="00655D78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</w:p>
        </w:tc>
        <w:tc>
          <w:tcPr>
            <w:tcW w:w="1265" w:type="dxa"/>
            <w:hideMark/>
          </w:tcPr>
          <w:p w14:paraId="6EF07BB8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05B5462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5E21EB3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2EC096FD" w14:textId="1C43F286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4A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4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4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noWrap/>
            <w:hideMark/>
          </w:tcPr>
          <w:p w14:paraId="2D6D3935" w14:textId="4FF72616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2028/10/11</w:t>
            </w:r>
          </w:p>
        </w:tc>
        <w:tc>
          <w:tcPr>
            <w:tcW w:w="1275" w:type="dxa"/>
            <w:noWrap/>
            <w:hideMark/>
          </w:tcPr>
          <w:p w14:paraId="5238832A" w14:textId="6DA16846" w:rsidR="000E72AF" w:rsidRPr="00E1574C" w:rsidRDefault="00D8565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2028/10/26</w:t>
            </w:r>
          </w:p>
        </w:tc>
        <w:tc>
          <w:tcPr>
            <w:tcW w:w="1418" w:type="dxa"/>
            <w:noWrap/>
            <w:hideMark/>
          </w:tcPr>
          <w:p w14:paraId="5D0CC516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2×100</w:t>
            </w:r>
          </w:p>
        </w:tc>
        <w:tc>
          <w:tcPr>
            <w:tcW w:w="1265" w:type="dxa"/>
            <w:hideMark/>
          </w:tcPr>
          <w:p w14:paraId="4DF1CD3C" w14:textId="2D00DA1E" w:rsidR="000E72AF" w:rsidRPr="00E1574C" w:rsidRDefault="00564D2E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30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2</w:t>
            </w:r>
          </w:p>
        </w:tc>
      </w:tr>
      <w:tr w:rsidR="000E72AF" w:rsidRPr="00E1574C" w14:paraId="232927B2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5AC1086B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vMerge w:val="restart"/>
            <w:noWrap/>
            <w:hideMark/>
          </w:tcPr>
          <w:p w14:paraId="3A6CE263" w14:textId="3BF9A91F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المقرِّر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sz w:val="18"/>
                <w:szCs w:val="18"/>
                <w:lang w:val="en-GB" w:bidi="ar-EG"/>
              </w:rPr>
              <w:t>(</w:t>
            </w:r>
            <w:proofErr w:type="spellStart"/>
            <w:r w:rsidRPr="00E1574C">
              <w:rPr>
                <w:sz w:val="18"/>
                <w:szCs w:val="18"/>
                <w:lang w:val="en-GB" w:bidi="ar-EG"/>
              </w:rPr>
              <w:t>RGM</w:t>
            </w:r>
            <w:proofErr w:type="spellEnd"/>
            <w:r w:rsidRPr="00E1574C">
              <w:rPr>
                <w:sz w:val="18"/>
                <w:szCs w:val="18"/>
                <w:lang w:val="en-GB" w:bidi="ar-EG"/>
              </w:rPr>
              <w:t>-2)</w:t>
            </w:r>
          </w:p>
        </w:tc>
        <w:tc>
          <w:tcPr>
            <w:tcW w:w="1199" w:type="dxa"/>
            <w:vMerge w:val="restart"/>
            <w:noWrap/>
            <w:hideMark/>
          </w:tcPr>
          <w:p w14:paraId="7E35D0EB" w14:textId="6CBEBEFA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2028/10/11</w:t>
            </w:r>
          </w:p>
        </w:tc>
        <w:tc>
          <w:tcPr>
            <w:tcW w:w="1275" w:type="dxa"/>
            <w:vMerge w:val="restart"/>
            <w:noWrap/>
            <w:hideMark/>
          </w:tcPr>
          <w:p w14:paraId="719CC938" w14:textId="345E966F" w:rsidR="000E72AF" w:rsidRPr="00E1574C" w:rsidRDefault="00D8565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2028/10/20</w:t>
            </w:r>
          </w:p>
        </w:tc>
        <w:tc>
          <w:tcPr>
            <w:tcW w:w="1418" w:type="dxa"/>
            <w:vMerge w:val="restart"/>
            <w:noWrap/>
            <w:hideMark/>
          </w:tcPr>
          <w:p w14:paraId="26E0614E" w14:textId="14BC80B3" w:rsidR="000E72AF" w:rsidRPr="00E1574C" w:rsidRDefault="00655D78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rtl/>
              </w:rPr>
              <w:t>1×</w:t>
            </w:r>
            <w:r w:rsidRPr="00E1574C">
              <w:rPr>
                <w:rFonts w:hint="cs"/>
                <w:sz w:val="18"/>
                <w:szCs w:val="18"/>
                <w:rtl/>
              </w:rPr>
              <w:t>10</w:t>
            </w:r>
            <w:r w:rsidRPr="00E1574C">
              <w:rPr>
                <w:sz w:val="18"/>
                <w:szCs w:val="18"/>
                <w:rtl/>
              </w:rPr>
              <w:t>0</w:t>
            </w:r>
          </w:p>
        </w:tc>
        <w:tc>
          <w:tcPr>
            <w:tcW w:w="1265" w:type="dxa"/>
            <w:vMerge w:val="restart"/>
            <w:hideMark/>
          </w:tcPr>
          <w:p w14:paraId="0901BFD6" w14:textId="1EA217AA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1</w:t>
            </w:r>
            <w:r w:rsidR="00564D2E" w:rsidRPr="00E1574C">
              <w:rPr>
                <w:sz w:val="18"/>
                <w:szCs w:val="18"/>
                <w:lang w:bidi="ar-EG"/>
              </w:rPr>
              <w:t>5</w:t>
            </w:r>
            <w:r w:rsidRPr="00E1574C">
              <w:rPr>
                <w:sz w:val="18"/>
                <w:szCs w:val="18"/>
                <w:lang w:bidi="ar-EG"/>
              </w:rPr>
              <w:t>×1</w:t>
            </w:r>
          </w:p>
        </w:tc>
      </w:tr>
      <w:tr w:rsidR="000E72AF" w:rsidRPr="00E1574C" w14:paraId="038DB648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7CE49EEB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69B1939B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5C78936C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18BC8894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13D0504A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39A4D50A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9D1B3E1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E968CDE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20A72101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1199" w:type="dxa"/>
            <w:noWrap/>
            <w:hideMark/>
          </w:tcPr>
          <w:p w14:paraId="46A9DCAF" w14:textId="066FC66D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2028/10/27</w:t>
            </w:r>
          </w:p>
        </w:tc>
        <w:tc>
          <w:tcPr>
            <w:tcW w:w="1275" w:type="dxa"/>
            <w:noWrap/>
            <w:hideMark/>
          </w:tcPr>
          <w:p w14:paraId="7D83FDB0" w14:textId="6FF23BE8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2028/10/27</w:t>
            </w:r>
          </w:p>
        </w:tc>
        <w:tc>
          <w:tcPr>
            <w:tcW w:w="1418" w:type="dxa"/>
            <w:noWrap/>
            <w:hideMark/>
          </w:tcPr>
          <w:p w14:paraId="4BA83A27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</w:p>
        </w:tc>
        <w:tc>
          <w:tcPr>
            <w:tcW w:w="1265" w:type="dxa"/>
            <w:hideMark/>
          </w:tcPr>
          <w:p w14:paraId="0FCBD5B1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22E891F9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CEE8AA5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06498F7F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لوائح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</w:t>
            </w:r>
            <w:r w:rsidRPr="00E1574C">
              <w:rPr>
                <w:sz w:val="18"/>
                <w:szCs w:val="18"/>
                <w:rtl/>
              </w:rPr>
              <w:t xml:space="preserve"> -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الثالث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2028 </w:t>
            </w:r>
          </w:p>
        </w:tc>
        <w:tc>
          <w:tcPr>
            <w:tcW w:w="1199" w:type="dxa"/>
            <w:noWrap/>
            <w:hideMark/>
          </w:tcPr>
          <w:p w14:paraId="4F12AD6A" w14:textId="32C7474C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2028/10/30</w:t>
            </w:r>
          </w:p>
        </w:tc>
        <w:tc>
          <w:tcPr>
            <w:tcW w:w="1275" w:type="dxa"/>
            <w:noWrap/>
            <w:hideMark/>
          </w:tcPr>
          <w:p w14:paraId="1A9390C7" w14:textId="601AACA7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07</w:t>
            </w:r>
            <w:r w:rsidR="000E72AF"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11</w:t>
            </w:r>
            <w:r w:rsidR="000E72AF" w:rsidRPr="00E1574C">
              <w:rPr>
                <w:sz w:val="18"/>
                <w:szCs w:val="18"/>
                <w:rtl/>
              </w:rPr>
              <w:t>/2028</w:t>
            </w:r>
          </w:p>
        </w:tc>
        <w:tc>
          <w:tcPr>
            <w:tcW w:w="1418" w:type="dxa"/>
            <w:noWrap/>
            <w:hideMark/>
          </w:tcPr>
          <w:p w14:paraId="2A25F0E5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1×40</w:t>
            </w:r>
          </w:p>
        </w:tc>
        <w:tc>
          <w:tcPr>
            <w:tcW w:w="1265" w:type="dxa"/>
            <w:hideMark/>
          </w:tcPr>
          <w:p w14:paraId="0C97496D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4E8AD1F7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4F34B9D9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vMerge w:val="restart"/>
            <w:noWrap/>
            <w:hideMark/>
          </w:tcPr>
          <w:p w14:paraId="34CAA31B" w14:textId="3D8BD03F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1A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vMerge w:val="restart"/>
            <w:noWrap/>
            <w:hideMark/>
          </w:tcPr>
          <w:p w14:paraId="5CE02483" w14:textId="18422842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2028/11/01</w:t>
            </w:r>
          </w:p>
        </w:tc>
        <w:tc>
          <w:tcPr>
            <w:tcW w:w="1275" w:type="dxa"/>
            <w:vMerge w:val="restart"/>
            <w:noWrap/>
            <w:hideMark/>
          </w:tcPr>
          <w:p w14:paraId="1DE5B066" w14:textId="73101E6B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2028/11/09</w:t>
            </w:r>
          </w:p>
        </w:tc>
        <w:tc>
          <w:tcPr>
            <w:tcW w:w="1418" w:type="dxa"/>
            <w:vMerge w:val="restart"/>
            <w:noWrap/>
            <w:hideMark/>
          </w:tcPr>
          <w:p w14:paraId="0FAD07BC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2×80</w:t>
            </w:r>
          </w:p>
        </w:tc>
        <w:tc>
          <w:tcPr>
            <w:tcW w:w="1265" w:type="dxa"/>
            <w:vMerge w:val="restart"/>
            <w:hideMark/>
          </w:tcPr>
          <w:p w14:paraId="7C0E6021" w14:textId="06149E20" w:rsidR="000E72AF" w:rsidRPr="00E1574C" w:rsidRDefault="00564D2E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30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1</w:t>
            </w:r>
          </w:p>
        </w:tc>
      </w:tr>
      <w:tr w:rsidR="000E72AF" w:rsidRPr="00E1574C" w14:paraId="35CDD3EF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3EA5D3DC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7ABD84AC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5397ADF3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7CF919AB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7B5A9F84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5EA68875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11964C9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34485317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vMerge w:val="restart"/>
            <w:noWrap/>
            <w:hideMark/>
          </w:tcPr>
          <w:p w14:paraId="55A855F9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199" w:type="dxa"/>
            <w:vMerge w:val="restart"/>
            <w:noWrap/>
            <w:hideMark/>
          </w:tcPr>
          <w:p w14:paraId="35F70946" w14:textId="3C6AB21B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2028/11/10</w:t>
            </w:r>
          </w:p>
        </w:tc>
        <w:tc>
          <w:tcPr>
            <w:tcW w:w="1275" w:type="dxa"/>
            <w:vMerge w:val="restart"/>
            <w:noWrap/>
            <w:hideMark/>
          </w:tcPr>
          <w:p w14:paraId="612B97C5" w14:textId="2B3D4454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2028/11/10</w:t>
            </w:r>
          </w:p>
        </w:tc>
        <w:tc>
          <w:tcPr>
            <w:tcW w:w="1418" w:type="dxa"/>
            <w:vMerge w:val="restart"/>
            <w:noWrap/>
            <w:hideMark/>
          </w:tcPr>
          <w:p w14:paraId="606A5C7F" w14:textId="6002E28D" w:rsidR="000E72AF" w:rsidRPr="00E1574C" w:rsidRDefault="00655D78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rtl/>
              </w:rPr>
              <w:t>1×</w:t>
            </w:r>
            <w:r w:rsidRPr="00E1574C">
              <w:rPr>
                <w:rFonts w:hint="cs"/>
                <w:sz w:val="18"/>
                <w:szCs w:val="18"/>
                <w:rtl/>
              </w:rPr>
              <w:t>1</w:t>
            </w:r>
            <w:r w:rsidRPr="00E1574C">
              <w:rPr>
                <w:sz w:val="18"/>
                <w:szCs w:val="18"/>
                <w:rtl/>
              </w:rPr>
              <w:t>50</w:t>
            </w:r>
          </w:p>
        </w:tc>
        <w:tc>
          <w:tcPr>
            <w:tcW w:w="1265" w:type="dxa"/>
            <w:vMerge w:val="restart"/>
            <w:hideMark/>
          </w:tcPr>
          <w:p w14:paraId="6B6B5E9C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08CB05C6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163C2BE5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1D6C9E80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6B0951B7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5F90C2AE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4F8967F3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6565ADD7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6AA2CB18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FA92949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47A1C3BD" w14:textId="3A14188B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  <w:lang w:bidi="ar-EG"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="00E1574C">
              <w:rPr>
                <w:sz w:val="18"/>
                <w:szCs w:val="18"/>
              </w:rPr>
              <w:t>5A</w:t>
            </w:r>
            <w:proofErr w:type="spellEnd"/>
            <w:r w:rsidR="00E1574C">
              <w:rPr>
                <w:rFonts w:hint="cs"/>
                <w:sz w:val="18"/>
                <w:szCs w:val="18"/>
                <w:rtl/>
                <w:lang w:bidi="ar-EG"/>
              </w:rPr>
              <w:t xml:space="preserve"> و</w:t>
            </w:r>
            <w:proofErr w:type="spellStart"/>
            <w:r w:rsidR="00E1574C">
              <w:rPr>
                <w:sz w:val="18"/>
                <w:szCs w:val="18"/>
                <w:lang w:bidi="ar-EG"/>
              </w:rPr>
              <w:t>5B</w:t>
            </w:r>
            <w:proofErr w:type="spellEnd"/>
            <w:r w:rsidR="00E1574C">
              <w:rPr>
                <w:rFonts w:hint="cs"/>
                <w:sz w:val="18"/>
                <w:szCs w:val="18"/>
                <w:rtl/>
                <w:lang w:bidi="ar-EG"/>
              </w:rPr>
              <w:t xml:space="preserve"> و</w:t>
            </w:r>
            <w:proofErr w:type="spellStart"/>
            <w:r w:rsidR="00E1574C">
              <w:rPr>
                <w:sz w:val="18"/>
                <w:szCs w:val="18"/>
                <w:lang w:bidi="ar-EG"/>
              </w:rPr>
              <w:t>5C</w:t>
            </w:r>
            <w:proofErr w:type="spellEnd"/>
          </w:p>
        </w:tc>
        <w:tc>
          <w:tcPr>
            <w:tcW w:w="1199" w:type="dxa"/>
            <w:noWrap/>
            <w:hideMark/>
          </w:tcPr>
          <w:p w14:paraId="23DF0AFE" w14:textId="406EE6BC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2028/11/20</w:t>
            </w:r>
          </w:p>
        </w:tc>
        <w:tc>
          <w:tcPr>
            <w:tcW w:w="1275" w:type="dxa"/>
            <w:noWrap/>
            <w:hideMark/>
          </w:tcPr>
          <w:p w14:paraId="3EB58A3D" w14:textId="240225EF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2028/11/29</w:t>
            </w:r>
          </w:p>
        </w:tc>
        <w:tc>
          <w:tcPr>
            <w:tcW w:w="1418" w:type="dxa"/>
            <w:noWrap/>
            <w:hideMark/>
          </w:tcPr>
          <w:p w14:paraId="55852970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1×120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1×80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</w:p>
        </w:tc>
        <w:tc>
          <w:tcPr>
            <w:tcW w:w="1265" w:type="dxa"/>
            <w:hideMark/>
          </w:tcPr>
          <w:p w14:paraId="7093A160" w14:textId="264A9002" w:rsidR="000E72AF" w:rsidRPr="00E1574C" w:rsidRDefault="00564D2E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30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1</w:t>
            </w:r>
          </w:p>
        </w:tc>
      </w:tr>
      <w:tr w:rsidR="000E72AF" w:rsidRPr="00E1574C" w14:paraId="70E6870E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256553A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45104F10" w14:textId="3FE1503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1199" w:type="dxa"/>
            <w:noWrap/>
            <w:hideMark/>
          </w:tcPr>
          <w:p w14:paraId="1DB5ED1D" w14:textId="1DB5B74F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2028/11/30</w:t>
            </w:r>
          </w:p>
        </w:tc>
        <w:tc>
          <w:tcPr>
            <w:tcW w:w="1275" w:type="dxa"/>
            <w:noWrap/>
            <w:hideMark/>
          </w:tcPr>
          <w:p w14:paraId="675622E9" w14:textId="16D3F218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01</w:t>
            </w:r>
            <w:r w:rsidR="000E72AF"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12</w:t>
            </w:r>
            <w:r w:rsidR="000E72AF" w:rsidRPr="00E1574C">
              <w:rPr>
                <w:sz w:val="18"/>
                <w:szCs w:val="18"/>
                <w:rtl/>
              </w:rPr>
              <w:t>/2028</w:t>
            </w:r>
          </w:p>
        </w:tc>
        <w:tc>
          <w:tcPr>
            <w:tcW w:w="1418" w:type="dxa"/>
            <w:noWrap/>
            <w:hideMark/>
          </w:tcPr>
          <w:p w14:paraId="6E863961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</w:p>
        </w:tc>
        <w:tc>
          <w:tcPr>
            <w:tcW w:w="1265" w:type="dxa"/>
            <w:hideMark/>
          </w:tcPr>
          <w:p w14:paraId="2E543E4B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29AACB6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56D80CAF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vMerge w:val="restart"/>
            <w:noWrap/>
            <w:hideMark/>
          </w:tcPr>
          <w:p w14:paraId="396B854B" w14:textId="7A034F4F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الجلسة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العامة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للحلقات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العالمية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="00E1574C">
              <w:rPr>
                <w:rFonts w:hint="cs"/>
                <w:sz w:val="18"/>
                <w:szCs w:val="18"/>
                <w:rtl/>
              </w:rPr>
              <w:t>لعام </w:t>
            </w:r>
            <w:r w:rsidRPr="00E1574C">
              <w:rPr>
                <w:sz w:val="18"/>
                <w:szCs w:val="18"/>
                <w:rtl/>
              </w:rPr>
              <w:t>2028</w:t>
            </w:r>
          </w:p>
        </w:tc>
        <w:tc>
          <w:tcPr>
            <w:tcW w:w="1199" w:type="dxa"/>
            <w:vMerge w:val="restart"/>
            <w:noWrap/>
            <w:hideMark/>
          </w:tcPr>
          <w:p w14:paraId="6CE5616A" w14:textId="6E3045F5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2028/12/04</w:t>
            </w:r>
          </w:p>
        </w:tc>
        <w:tc>
          <w:tcPr>
            <w:tcW w:w="1275" w:type="dxa"/>
            <w:vMerge w:val="restart"/>
            <w:noWrap/>
            <w:hideMark/>
          </w:tcPr>
          <w:p w14:paraId="36D7112D" w14:textId="205AADE0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2028/12/05</w:t>
            </w:r>
          </w:p>
        </w:tc>
        <w:tc>
          <w:tcPr>
            <w:tcW w:w="1418" w:type="dxa"/>
            <w:vMerge w:val="restart"/>
            <w:noWrap/>
            <w:hideMark/>
          </w:tcPr>
          <w:p w14:paraId="73BAB3F3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1×400</w:t>
            </w:r>
          </w:p>
        </w:tc>
        <w:tc>
          <w:tcPr>
            <w:tcW w:w="1265" w:type="dxa"/>
            <w:vMerge w:val="restart"/>
            <w:hideMark/>
          </w:tcPr>
          <w:p w14:paraId="5C9671DA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6AFB67C4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52E086E7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0AA41C05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54D3A5F6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5692A668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5306CE07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471AD21C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72828255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9C8C41C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36185464" w14:textId="0BC703D3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ورش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للحلقات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العالمية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="00E1574C">
              <w:rPr>
                <w:rFonts w:hint="cs"/>
                <w:sz w:val="18"/>
                <w:szCs w:val="18"/>
                <w:rtl/>
              </w:rPr>
              <w:t>لعام </w:t>
            </w:r>
            <w:r w:rsidRPr="00E1574C">
              <w:rPr>
                <w:sz w:val="18"/>
                <w:szCs w:val="18"/>
                <w:rtl/>
              </w:rPr>
              <w:t>2028</w:t>
            </w:r>
          </w:p>
        </w:tc>
        <w:tc>
          <w:tcPr>
            <w:tcW w:w="1199" w:type="dxa"/>
            <w:noWrap/>
            <w:hideMark/>
          </w:tcPr>
          <w:p w14:paraId="5E6A6195" w14:textId="516C0009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</w:t>
            </w:r>
            <w:r w:rsidR="003F71FD" w:rsidRPr="00E1574C">
              <w:rPr>
                <w:sz w:val="18"/>
                <w:szCs w:val="18"/>
              </w:rPr>
              <w:t>12</w:t>
            </w:r>
            <w:r w:rsidRPr="00E1574C">
              <w:rPr>
                <w:sz w:val="18"/>
                <w:szCs w:val="18"/>
              </w:rPr>
              <w:t>/</w:t>
            </w:r>
            <w:r w:rsidR="003F71FD" w:rsidRPr="00E1574C">
              <w:rPr>
                <w:sz w:val="18"/>
                <w:szCs w:val="18"/>
              </w:rPr>
              <w:t>06</w:t>
            </w:r>
          </w:p>
        </w:tc>
        <w:tc>
          <w:tcPr>
            <w:tcW w:w="1275" w:type="dxa"/>
            <w:noWrap/>
            <w:hideMark/>
          </w:tcPr>
          <w:p w14:paraId="322E887E" w14:textId="751823C0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2028/12/08</w:t>
            </w:r>
          </w:p>
        </w:tc>
        <w:tc>
          <w:tcPr>
            <w:tcW w:w="1418" w:type="dxa"/>
            <w:noWrap/>
            <w:hideMark/>
          </w:tcPr>
          <w:p w14:paraId="3E370AD0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2×200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2×60</w:t>
            </w:r>
          </w:p>
        </w:tc>
        <w:tc>
          <w:tcPr>
            <w:tcW w:w="1265" w:type="dxa"/>
            <w:hideMark/>
          </w:tcPr>
          <w:p w14:paraId="60A69A83" w14:textId="6BC23460" w:rsidR="000E72AF" w:rsidRPr="00E1574C" w:rsidRDefault="00564D2E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30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1</w:t>
            </w:r>
          </w:p>
        </w:tc>
      </w:tr>
      <w:tr w:rsidR="000E72AF" w:rsidRPr="00E1574C" w14:paraId="2857AE30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3CEE28E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02D615D1" w14:textId="2854457F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الجديد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بعد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انعقاد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جمعية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="00E1574C">
              <w:rPr>
                <w:rFonts w:hint="cs"/>
                <w:sz w:val="18"/>
                <w:szCs w:val="18"/>
                <w:rtl/>
              </w:rPr>
              <w:t> </w:t>
            </w:r>
            <w:r w:rsidRPr="00E1574C">
              <w:rPr>
                <w:sz w:val="18"/>
                <w:szCs w:val="18"/>
                <w:rtl/>
              </w:rPr>
              <w:t>2027/</w:t>
            </w:r>
            <w:r w:rsidRPr="00E1574C">
              <w:rPr>
                <w:rFonts w:hint="eastAsia"/>
                <w:sz w:val="18"/>
                <w:szCs w:val="18"/>
                <w:rtl/>
              </w:rPr>
              <w:t>المؤتمر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العالمي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2027</w:t>
            </w:r>
          </w:p>
        </w:tc>
        <w:tc>
          <w:tcPr>
            <w:tcW w:w="1199" w:type="dxa"/>
            <w:noWrap/>
            <w:hideMark/>
          </w:tcPr>
          <w:p w14:paraId="6A0F9730" w14:textId="031E9E2F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</w:t>
            </w:r>
            <w:r w:rsidR="003F71FD" w:rsidRPr="00E1574C">
              <w:rPr>
                <w:sz w:val="18"/>
                <w:szCs w:val="18"/>
              </w:rPr>
              <w:t>12</w:t>
            </w:r>
            <w:r w:rsidRPr="00E1574C">
              <w:rPr>
                <w:sz w:val="18"/>
                <w:szCs w:val="18"/>
              </w:rPr>
              <w:t>/</w:t>
            </w:r>
            <w:r w:rsidR="003F71FD" w:rsidRPr="00E1574C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noWrap/>
            <w:hideMark/>
          </w:tcPr>
          <w:p w14:paraId="73280958" w14:textId="7344B3EA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2028/12/15</w:t>
            </w:r>
          </w:p>
        </w:tc>
        <w:tc>
          <w:tcPr>
            <w:tcW w:w="1418" w:type="dxa"/>
            <w:noWrap/>
            <w:hideMark/>
          </w:tcPr>
          <w:p w14:paraId="61FB5DF1" w14:textId="14604342" w:rsidR="000E72AF" w:rsidRPr="00E1574C" w:rsidRDefault="00655D78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</w:p>
        </w:tc>
        <w:tc>
          <w:tcPr>
            <w:tcW w:w="1265" w:type="dxa"/>
            <w:hideMark/>
          </w:tcPr>
          <w:p w14:paraId="034FD2D4" w14:textId="5DCB0727" w:rsidR="000E72AF" w:rsidRPr="00E1574C" w:rsidRDefault="00564D2E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30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1</w:t>
            </w:r>
          </w:p>
        </w:tc>
      </w:tr>
      <w:tr w:rsidR="000E72AF" w:rsidRPr="00E1574C" w14:paraId="767B7B9E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6C2307F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lastRenderedPageBreak/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22CB4670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12</w:t>
            </w:r>
          </w:p>
        </w:tc>
        <w:tc>
          <w:tcPr>
            <w:tcW w:w="1199" w:type="dxa"/>
            <w:noWrap/>
            <w:hideMark/>
          </w:tcPr>
          <w:p w14:paraId="6B5A0968" w14:textId="00854DDA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2029/01/</w:t>
            </w:r>
            <w:r w:rsidR="003F71FD" w:rsidRPr="00E1574C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hideMark/>
          </w:tcPr>
          <w:p w14:paraId="7827C8FF" w14:textId="4903FD96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2029/01/18</w:t>
            </w:r>
          </w:p>
        </w:tc>
        <w:tc>
          <w:tcPr>
            <w:tcW w:w="1418" w:type="dxa"/>
            <w:hideMark/>
          </w:tcPr>
          <w:p w14:paraId="2956E655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 (</w:t>
            </w:r>
            <w:r w:rsidRPr="00E1574C">
              <w:rPr>
                <w:rFonts w:hint="eastAsia"/>
                <w:sz w:val="18"/>
                <w:szCs w:val="18"/>
                <w:rtl/>
              </w:rPr>
              <w:t>الافتتاح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والاختتام</w:t>
            </w:r>
            <w:r w:rsidRPr="00E1574C">
              <w:rPr>
                <w:sz w:val="18"/>
                <w:szCs w:val="18"/>
                <w:rtl/>
              </w:rPr>
              <w:t>)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</w:t>
            </w:r>
          </w:p>
        </w:tc>
        <w:tc>
          <w:tcPr>
            <w:tcW w:w="1265" w:type="dxa"/>
            <w:hideMark/>
          </w:tcPr>
          <w:p w14:paraId="05CF22EC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6E95AB45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7A424BF7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5C692E67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21</w:t>
            </w:r>
          </w:p>
        </w:tc>
        <w:tc>
          <w:tcPr>
            <w:tcW w:w="1199" w:type="dxa"/>
            <w:noWrap/>
            <w:hideMark/>
          </w:tcPr>
          <w:p w14:paraId="4A260002" w14:textId="70B65FF0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2029/01/</w:t>
            </w:r>
            <w:r w:rsidR="003F71FD" w:rsidRPr="00E1574C">
              <w:rPr>
                <w:sz w:val="18"/>
                <w:szCs w:val="18"/>
              </w:rPr>
              <w:t>22</w:t>
            </w:r>
          </w:p>
        </w:tc>
        <w:tc>
          <w:tcPr>
            <w:tcW w:w="1275" w:type="dxa"/>
            <w:noWrap/>
            <w:hideMark/>
          </w:tcPr>
          <w:p w14:paraId="2EDB175B" w14:textId="6E938BDD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2029/02/02</w:t>
            </w:r>
          </w:p>
        </w:tc>
        <w:tc>
          <w:tcPr>
            <w:tcW w:w="1418" w:type="dxa"/>
            <w:hideMark/>
          </w:tcPr>
          <w:p w14:paraId="261BD49A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</w:rPr>
            </w:pPr>
            <w:r w:rsidRPr="00E1574C">
              <w:rPr>
                <w:sz w:val="18"/>
                <w:szCs w:val="18"/>
                <w:rtl/>
              </w:rPr>
              <w:t>1×150، 1×30، 2×20، 2×15</w:t>
            </w:r>
          </w:p>
        </w:tc>
        <w:tc>
          <w:tcPr>
            <w:tcW w:w="1265" w:type="dxa"/>
            <w:hideMark/>
          </w:tcPr>
          <w:p w14:paraId="14B7E9EB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823026F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7ED85A2B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4D08173C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المشترك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لخبراء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الفيديو</w:t>
            </w:r>
          </w:p>
        </w:tc>
        <w:tc>
          <w:tcPr>
            <w:tcW w:w="1199" w:type="dxa"/>
            <w:noWrap/>
            <w:hideMark/>
          </w:tcPr>
          <w:p w14:paraId="4A703D20" w14:textId="43285258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2029/01/</w:t>
            </w:r>
            <w:r w:rsidR="003F71FD" w:rsidRPr="00E1574C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  <w:noWrap/>
            <w:hideMark/>
          </w:tcPr>
          <w:p w14:paraId="4EE5D6C8" w14:textId="0C790CCA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2029/01/30</w:t>
            </w:r>
          </w:p>
        </w:tc>
        <w:tc>
          <w:tcPr>
            <w:tcW w:w="1418" w:type="dxa"/>
            <w:hideMark/>
          </w:tcPr>
          <w:p w14:paraId="626D8E8C" w14:textId="5B49CF03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55780F">
              <w:rPr>
                <w:sz w:val="18"/>
                <w:szCs w:val="18"/>
                <w:rtl/>
              </w:rPr>
              <w:t>1×200</w:t>
            </w:r>
            <w:r w:rsidRPr="0055780F">
              <w:rPr>
                <w:rFonts w:hint="eastAsia"/>
                <w:sz w:val="18"/>
                <w:szCs w:val="18"/>
                <w:rtl/>
              </w:rPr>
              <w:t>،</w:t>
            </w:r>
            <w:r w:rsidRPr="0055780F">
              <w:rPr>
                <w:sz w:val="18"/>
                <w:szCs w:val="18"/>
                <w:rtl/>
              </w:rPr>
              <w:t xml:space="preserve"> 1×100</w:t>
            </w:r>
          </w:p>
        </w:tc>
        <w:tc>
          <w:tcPr>
            <w:tcW w:w="1265" w:type="dxa"/>
            <w:hideMark/>
          </w:tcPr>
          <w:p w14:paraId="20026D2C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02CB8655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22120D0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1BF47FCA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5D</w:t>
            </w:r>
          </w:p>
        </w:tc>
        <w:tc>
          <w:tcPr>
            <w:tcW w:w="1199" w:type="dxa"/>
            <w:noWrap/>
            <w:hideMark/>
          </w:tcPr>
          <w:p w14:paraId="0DD73304" w14:textId="5FB505FD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2029/01/</w:t>
            </w:r>
            <w:r w:rsidR="003F71FD" w:rsidRPr="00E1574C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hideMark/>
          </w:tcPr>
          <w:p w14:paraId="13CCD0A3" w14:textId="78FF9B47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2029/02/08</w:t>
            </w:r>
          </w:p>
        </w:tc>
        <w:tc>
          <w:tcPr>
            <w:tcW w:w="1418" w:type="dxa"/>
            <w:noWrap/>
            <w:hideMark/>
          </w:tcPr>
          <w:p w14:paraId="336CA8D3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2×80</w:t>
            </w:r>
          </w:p>
        </w:tc>
        <w:tc>
          <w:tcPr>
            <w:tcW w:w="1265" w:type="dxa"/>
            <w:hideMark/>
          </w:tcPr>
          <w:p w14:paraId="6A95758D" w14:textId="50DE44A6" w:rsidR="000E72AF" w:rsidRPr="00E1574C" w:rsidRDefault="00CF6A03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2</w:t>
            </w:r>
            <w:r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30</w:t>
            </w:r>
          </w:p>
        </w:tc>
      </w:tr>
      <w:tr w:rsidR="000E72AF" w:rsidRPr="00E1574C" w14:paraId="16301B78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54ED11C4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vMerge w:val="restart"/>
            <w:noWrap/>
            <w:hideMark/>
          </w:tcPr>
          <w:p w14:paraId="25CF7076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1199" w:type="dxa"/>
            <w:vMerge w:val="restart"/>
            <w:noWrap/>
            <w:hideMark/>
          </w:tcPr>
          <w:p w14:paraId="221A2AB2" w14:textId="0A80D9E0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2029/02/0</w:t>
            </w:r>
            <w:r w:rsidR="003F71FD" w:rsidRPr="00E1574C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noWrap/>
            <w:hideMark/>
          </w:tcPr>
          <w:p w14:paraId="60E4C19C" w14:textId="60A06CC8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2029/02/13</w:t>
            </w:r>
          </w:p>
        </w:tc>
        <w:tc>
          <w:tcPr>
            <w:tcW w:w="1418" w:type="dxa"/>
            <w:vMerge w:val="restart"/>
            <w:noWrap/>
            <w:hideMark/>
          </w:tcPr>
          <w:p w14:paraId="42E45A6F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</w:p>
        </w:tc>
        <w:tc>
          <w:tcPr>
            <w:tcW w:w="1265" w:type="dxa"/>
            <w:vMerge w:val="restart"/>
            <w:hideMark/>
          </w:tcPr>
          <w:p w14:paraId="4D6E2938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71EFFE54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4E9A8111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1856450A" w14:textId="7777777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40A35EA2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56724A10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79902026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292E57EE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5A6E85F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EFCD78D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64E5F996" w14:textId="00076B17" w:rsidR="000E72AF" w:rsidRPr="00E1574C" w:rsidRDefault="000E72AF" w:rsidP="000E72AF">
            <w:pPr>
              <w:pStyle w:val="Tabletexte"/>
              <w:ind w:left="600" w:hanging="600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3J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K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L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M</w:t>
            </w:r>
          </w:p>
        </w:tc>
        <w:tc>
          <w:tcPr>
            <w:tcW w:w="1199" w:type="dxa"/>
            <w:noWrap/>
            <w:hideMark/>
          </w:tcPr>
          <w:p w14:paraId="65A4E6A0" w14:textId="595417E0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</w:t>
            </w:r>
            <w:r w:rsidR="003F71FD" w:rsidRPr="00E1574C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noWrap/>
            <w:hideMark/>
          </w:tcPr>
          <w:p w14:paraId="023080FD" w14:textId="14B47B38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2029/02/23</w:t>
            </w:r>
          </w:p>
        </w:tc>
        <w:tc>
          <w:tcPr>
            <w:tcW w:w="1418" w:type="dxa"/>
            <w:noWrap/>
            <w:hideMark/>
          </w:tcPr>
          <w:p w14:paraId="19D11CDD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</w:p>
        </w:tc>
        <w:tc>
          <w:tcPr>
            <w:tcW w:w="1265" w:type="dxa"/>
            <w:hideMark/>
          </w:tcPr>
          <w:p w14:paraId="064D118C" w14:textId="79FC7A34" w:rsidR="000E72AF" w:rsidRPr="00E1574C" w:rsidRDefault="00CF6A03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2</w:t>
            </w:r>
            <w:r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30</w:t>
            </w:r>
          </w:p>
        </w:tc>
      </w:tr>
      <w:tr w:rsidR="000E72AF" w:rsidRPr="00E1574C" w14:paraId="3724E93B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7F2D6D68" w14:textId="7C8B7362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الأمانة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العامة</w:t>
            </w:r>
          </w:p>
        </w:tc>
        <w:tc>
          <w:tcPr>
            <w:tcW w:w="2303" w:type="dxa"/>
            <w:vMerge w:val="restart"/>
            <w:noWrap/>
            <w:hideMark/>
          </w:tcPr>
          <w:p w14:paraId="0CCB3A60" w14:textId="031EBFC4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التابع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للمجلس</w:t>
            </w:r>
            <w:r w:rsidRPr="00E1574C">
              <w:rPr>
                <w:sz w:val="18"/>
                <w:szCs w:val="18"/>
                <w:rtl/>
              </w:rPr>
              <w:t xml:space="preserve"> -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الأول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2029</w:t>
            </w:r>
          </w:p>
        </w:tc>
        <w:tc>
          <w:tcPr>
            <w:tcW w:w="1199" w:type="dxa"/>
            <w:vMerge w:val="restart"/>
            <w:noWrap/>
            <w:hideMark/>
          </w:tcPr>
          <w:p w14:paraId="6B8B37A2" w14:textId="0E4EBC3D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</w:t>
            </w:r>
            <w:r w:rsidR="003F71FD" w:rsidRPr="00E1574C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vMerge w:val="restart"/>
            <w:noWrap/>
            <w:hideMark/>
          </w:tcPr>
          <w:p w14:paraId="56E23BFC" w14:textId="39EEF14F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2029/03/02</w:t>
            </w:r>
          </w:p>
        </w:tc>
        <w:tc>
          <w:tcPr>
            <w:tcW w:w="1418" w:type="dxa"/>
            <w:vMerge w:val="restart"/>
            <w:noWrap/>
            <w:hideMark/>
          </w:tcPr>
          <w:p w14:paraId="40240F62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1×80</w:t>
            </w:r>
          </w:p>
        </w:tc>
        <w:tc>
          <w:tcPr>
            <w:tcW w:w="1265" w:type="dxa"/>
            <w:vMerge w:val="restart"/>
            <w:noWrap/>
            <w:hideMark/>
          </w:tcPr>
          <w:p w14:paraId="426EFE77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EEC1C08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1E1459A6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0DBFE749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161894EB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4815B417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03AAC374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4918FE99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2A62534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22FC40B1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424A7B5A" w14:textId="48E60AA8" w:rsidR="000E72AF" w:rsidRPr="00E1574C" w:rsidRDefault="000E72AF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7A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r w:rsidR="0023713B">
              <w:rPr>
                <w:sz w:val="18"/>
                <w:szCs w:val="18"/>
              </w:rPr>
              <w:t>7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7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7</w:t>
            </w:r>
            <w:r w:rsidRPr="00E1574C">
              <w:rPr>
                <w:sz w:val="18"/>
                <w:szCs w:val="18"/>
                <w:lang w:bidi="ar-EG"/>
              </w:rPr>
              <w:t>D</w:t>
            </w:r>
            <w:proofErr w:type="spellEnd"/>
          </w:p>
        </w:tc>
        <w:tc>
          <w:tcPr>
            <w:tcW w:w="1199" w:type="dxa"/>
            <w:noWrap/>
            <w:hideMark/>
          </w:tcPr>
          <w:p w14:paraId="3E6AF640" w14:textId="72E5B9CF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</w:t>
            </w:r>
            <w:r w:rsidR="003F71FD" w:rsidRPr="00E1574C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  <w:noWrap/>
            <w:hideMark/>
          </w:tcPr>
          <w:p w14:paraId="2875C4D3" w14:textId="449B7D0B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2029/03/08</w:t>
            </w:r>
          </w:p>
        </w:tc>
        <w:tc>
          <w:tcPr>
            <w:tcW w:w="1418" w:type="dxa"/>
            <w:noWrap/>
            <w:hideMark/>
          </w:tcPr>
          <w:p w14:paraId="490CA8BF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2×80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2×40</w:t>
            </w:r>
          </w:p>
        </w:tc>
        <w:tc>
          <w:tcPr>
            <w:tcW w:w="1265" w:type="dxa"/>
            <w:hideMark/>
          </w:tcPr>
          <w:p w14:paraId="05B275EA" w14:textId="65E91E4A" w:rsidR="000E72AF" w:rsidRPr="00E1574C" w:rsidRDefault="00CF6A03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30</w:t>
            </w:r>
          </w:p>
        </w:tc>
      </w:tr>
      <w:tr w:rsidR="000E72AF" w:rsidRPr="00E1574C" w14:paraId="34B56E6E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9215FED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3069C31E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20</w:t>
            </w:r>
          </w:p>
        </w:tc>
        <w:tc>
          <w:tcPr>
            <w:tcW w:w="1199" w:type="dxa"/>
            <w:noWrap/>
            <w:hideMark/>
          </w:tcPr>
          <w:p w14:paraId="646F1C54" w14:textId="5B141338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2029/02/</w:t>
            </w:r>
            <w:r w:rsidR="003F71FD" w:rsidRPr="00E1574C">
              <w:rPr>
                <w:sz w:val="18"/>
                <w:szCs w:val="18"/>
              </w:rPr>
              <w:t>28</w:t>
            </w:r>
          </w:p>
        </w:tc>
        <w:tc>
          <w:tcPr>
            <w:tcW w:w="1275" w:type="dxa"/>
            <w:noWrap/>
            <w:hideMark/>
          </w:tcPr>
          <w:p w14:paraId="159EB8D5" w14:textId="079CEBA3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2029/03/08</w:t>
            </w:r>
          </w:p>
        </w:tc>
        <w:tc>
          <w:tcPr>
            <w:tcW w:w="1418" w:type="dxa"/>
            <w:hideMark/>
          </w:tcPr>
          <w:p w14:paraId="05256F97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1×120 (</w:t>
            </w:r>
            <w:r w:rsidRPr="00E1574C">
              <w:rPr>
                <w:rFonts w:hint="eastAsia"/>
                <w:sz w:val="18"/>
                <w:szCs w:val="18"/>
                <w:rtl/>
              </w:rPr>
              <w:t>الافتتاح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والاختتام</w:t>
            </w:r>
            <w:r w:rsidRPr="00E1574C">
              <w:rPr>
                <w:sz w:val="18"/>
                <w:szCs w:val="18"/>
                <w:rtl/>
              </w:rPr>
              <w:t>)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</w:t>
            </w:r>
          </w:p>
        </w:tc>
        <w:tc>
          <w:tcPr>
            <w:tcW w:w="1265" w:type="dxa"/>
            <w:noWrap/>
            <w:hideMark/>
          </w:tcPr>
          <w:p w14:paraId="0836ADC7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C5BEB7E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2F5A4236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34AAD9B3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7</w:t>
            </w:r>
          </w:p>
        </w:tc>
        <w:tc>
          <w:tcPr>
            <w:tcW w:w="1199" w:type="dxa"/>
            <w:noWrap/>
            <w:hideMark/>
          </w:tcPr>
          <w:p w14:paraId="196E77D4" w14:textId="1E0DC81D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2029/03/0</w:t>
            </w:r>
            <w:r w:rsidR="003F71FD" w:rsidRPr="00E157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3DF7C4A7" w14:textId="742B7E7A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2029/03/09</w:t>
            </w:r>
          </w:p>
        </w:tc>
        <w:tc>
          <w:tcPr>
            <w:tcW w:w="1418" w:type="dxa"/>
            <w:noWrap/>
            <w:hideMark/>
          </w:tcPr>
          <w:p w14:paraId="653FFCD4" w14:textId="05A89AD8" w:rsidR="000E72AF" w:rsidRPr="00E1574C" w:rsidRDefault="00CF6A03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100</w:t>
            </w:r>
            <w:r w:rsidR="000E72AF"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sz w:val="18"/>
                <w:szCs w:val="18"/>
                <w:lang w:bidi="ar-EG"/>
              </w:rPr>
              <w:t>1</w:t>
            </w:r>
          </w:p>
        </w:tc>
        <w:tc>
          <w:tcPr>
            <w:tcW w:w="1265" w:type="dxa"/>
            <w:hideMark/>
          </w:tcPr>
          <w:p w14:paraId="62D339C3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C5B21ED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4D663211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vMerge w:val="restart"/>
            <w:noWrap/>
            <w:hideMark/>
          </w:tcPr>
          <w:p w14:paraId="649B823A" w14:textId="26917149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6A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6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6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vMerge w:val="restart"/>
            <w:noWrap/>
            <w:hideMark/>
          </w:tcPr>
          <w:p w14:paraId="3CDFD2EC" w14:textId="106F6373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vMerge w:val="restart"/>
            <w:noWrap/>
            <w:hideMark/>
          </w:tcPr>
          <w:p w14:paraId="71AB7821" w14:textId="4EE3A8EA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2029/03/22</w:t>
            </w:r>
          </w:p>
        </w:tc>
        <w:tc>
          <w:tcPr>
            <w:tcW w:w="1418" w:type="dxa"/>
            <w:vMerge w:val="restart"/>
            <w:noWrap/>
            <w:hideMark/>
          </w:tcPr>
          <w:p w14:paraId="5A2C865E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2×100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1×60</w:t>
            </w:r>
          </w:p>
        </w:tc>
        <w:tc>
          <w:tcPr>
            <w:tcW w:w="1265" w:type="dxa"/>
            <w:vMerge w:val="restart"/>
            <w:hideMark/>
          </w:tcPr>
          <w:p w14:paraId="792BB211" w14:textId="3048FA35" w:rsidR="000E72AF" w:rsidRPr="00E1574C" w:rsidRDefault="00CF6A03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2</w:t>
            </w:r>
            <w:r w:rsidRPr="00E1574C">
              <w:rPr>
                <w:sz w:val="18"/>
                <w:szCs w:val="18"/>
                <w:lang w:bidi="ar-EG"/>
              </w:rPr>
              <w:t>×</w:t>
            </w: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30</w:t>
            </w:r>
          </w:p>
        </w:tc>
      </w:tr>
      <w:tr w:rsidR="000E72AF" w:rsidRPr="00E1574C" w14:paraId="04675968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6F313C5D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4EE5AFA0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5C8F6012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03656F4E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656BB1DD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6F9363C4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2B9C2104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BDDA05C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505D9807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199" w:type="dxa"/>
            <w:noWrap/>
            <w:hideMark/>
          </w:tcPr>
          <w:p w14:paraId="319E1DA2" w14:textId="41651FAA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19E3A892" w14:textId="524F883E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2029/03/20</w:t>
            </w:r>
          </w:p>
        </w:tc>
        <w:tc>
          <w:tcPr>
            <w:tcW w:w="1418" w:type="dxa"/>
            <w:hideMark/>
          </w:tcPr>
          <w:p w14:paraId="4DC69EE9" w14:textId="33B43ACF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1×100</w:t>
            </w:r>
            <w:r w:rsidR="00D76D2C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D76D2C" w:rsidRPr="00E1574C">
              <w:rPr>
                <w:sz w:val="18"/>
                <w:szCs w:val="18"/>
                <w:rtl/>
              </w:rPr>
              <w:t>(</w:t>
            </w:r>
            <w:r w:rsidR="00D76D2C" w:rsidRPr="00E1574C">
              <w:rPr>
                <w:rFonts w:hint="eastAsia"/>
                <w:sz w:val="18"/>
                <w:szCs w:val="18"/>
                <w:rtl/>
              </w:rPr>
              <w:t>الافتتاح</w:t>
            </w:r>
            <w:r w:rsidR="00D76D2C" w:rsidRPr="00E1574C">
              <w:rPr>
                <w:sz w:val="18"/>
                <w:szCs w:val="18"/>
                <w:rtl/>
              </w:rPr>
              <w:t xml:space="preserve"> </w:t>
            </w:r>
            <w:r w:rsidR="00D76D2C" w:rsidRPr="00E1574C">
              <w:rPr>
                <w:rFonts w:hint="eastAsia"/>
                <w:sz w:val="18"/>
                <w:szCs w:val="18"/>
                <w:rtl/>
              </w:rPr>
              <w:t>والاختتام</w:t>
            </w:r>
            <w:r w:rsidR="00D76D2C" w:rsidRPr="00E1574C">
              <w:rPr>
                <w:sz w:val="18"/>
                <w:szCs w:val="18"/>
                <w:rtl/>
              </w:rPr>
              <w:t>)</w:t>
            </w:r>
            <w:r w:rsidR="0037362C" w:rsidRPr="00E1574C">
              <w:rPr>
                <w:rFonts w:hint="cs"/>
                <w:sz w:val="18"/>
                <w:szCs w:val="18"/>
                <w:rtl/>
              </w:rPr>
              <w:t>، 2×50</w:t>
            </w:r>
          </w:p>
        </w:tc>
        <w:tc>
          <w:tcPr>
            <w:tcW w:w="1265" w:type="dxa"/>
            <w:hideMark/>
          </w:tcPr>
          <w:p w14:paraId="57CB417C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12CB058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1FAB70AB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vMerge w:val="restart"/>
            <w:noWrap/>
            <w:hideMark/>
          </w:tcPr>
          <w:p w14:paraId="0F0E1E46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11</w:t>
            </w:r>
          </w:p>
        </w:tc>
        <w:tc>
          <w:tcPr>
            <w:tcW w:w="1199" w:type="dxa"/>
            <w:vMerge w:val="restart"/>
            <w:noWrap/>
            <w:hideMark/>
          </w:tcPr>
          <w:p w14:paraId="2BAC2837" w14:textId="6392DAB6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vMerge w:val="restart"/>
            <w:noWrap/>
            <w:hideMark/>
          </w:tcPr>
          <w:p w14:paraId="068F9615" w14:textId="17F40423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2029/03/21</w:t>
            </w:r>
          </w:p>
        </w:tc>
        <w:tc>
          <w:tcPr>
            <w:tcW w:w="1418" w:type="dxa"/>
            <w:vMerge w:val="restart"/>
            <w:noWrap/>
            <w:hideMark/>
          </w:tcPr>
          <w:p w14:paraId="4D7D5DC6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6×15</w:t>
            </w:r>
          </w:p>
        </w:tc>
        <w:tc>
          <w:tcPr>
            <w:tcW w:w="1265" w:type="dxa"/>
            <w:vMerge w:val="restart"/>
            <w:hideMark/>
          </w:tcPr>
          <w:p w14:paraId="5D834CF8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7CDCFB2B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7A75E92C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187F2896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6144AFAC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231447A2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5C0CC5C7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710C3869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7DC25C9A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49C9788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466E206F" w14:textId="514CDAFB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="00686F14" w:rsidRPr="00E1574C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1574C">
              <w:rPr>
                <w:sz w:val="18"/>
                <w:szCs w:val="18"/>
                <w:rtl/>
              </w:rPr>
              <w:t>1</w:t>
            </w:r>
          </w:p>
        </w:tc>
        <w:tc>
          <w:tcPr>
            <w:tcW w:w="1199" w:type="dxa"/>
            <w:noWrap/>
            <w:hideMark/>
          </w:tcPr>
          <w:p w14:paraId="09DF2EF9" w14:textId="345F67B9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noWrap/>
            <w:hideMark/>
          </w:tcPr>
          <w:p w14:paraId="5219C878" w14:textId="73A2C4F6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2029/03/16</w:t>
            </w:r>
          </w:p>
        </w:tc>
        <w:tc>
          <w:tcPr>
            <w:tcW w:w="1418" w:type="dxa"/>
            <w:noWrap/>
            <w:hideMark/>
          </w:tcPr>
          <w:p w14:paraId="422C7E68" w14:textId="3E64A50B" w:rsidR="000E72AF" w:rsidRPr="00E1574C" w:rsidRDefault="00686F14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1×150</w:t>
            </w:r>
          </w:p>
        </w:tc>
        <w:tc>
          <w:tcPr>
            <w:tcW w:w="1265" w:type="dxa"/>
            <w:noWrap/>
            <w:hideMark/>
          </w:tcPr>
          <w:p w14:paraId="3FFA3B51" w14:textId="361C672C" w:rsidR="000E72AF" w:rsidRPr="00E1574C" w:rsidRDefault="00686F14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</w:t>
            </w:r>
          </w:p>
        </w:tc>
      </w:tr>
      <w:tr w:rsidR="000E72AF" w:rsidRPr="00E1574C" w14:paraId="30E620F7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24677968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30A94F31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لوائح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</w:t>
            </w:r>
            <w:r w:rsidRPr="00E1574C">
              <w:rPr>
                <w:sz w:val="18"/>
                <w:szCs w:val="18"/>
                <w:rtl/>
              </w:rPr>
              <w:t xml:space="preserve"> -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الأول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2029</w:t>
            </w:r>
          </w:p>
        </w:tc>
        <w:tc>
          <w:tcPr>
            <w:tcW w:w="1199" w:type="dxa"/>
            <w:noWrap/>
            <w:hideMark/>
          </w:tcPr>
          <w:p w14:paraId="6A4FDE6B" w14:textId="41F2C596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noWrap/>
            <w:hideMark/>
          </w:tcPr>
          <w:p w14:paraId="1514A3FD" w14:textId="19692393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2029/03/23</w:t>
            </w:r>
          </w:p>
        </w:tc>
        <w:tc>
          <w:tcPr>
            <w:tcW w:w="1418" w:type="dxa"/>
            <w:noWrap/>
            <w:hideMark/>
          </w:tcPr>
          <w:p w14:paraId="53E3D0B7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1×40</w:t>
            </w:r>
          </w:p>
        </w:tc>
        <w:tc>
          <w:tcPr>
            <w:tcW w:w="1265" w:type="dxa"/>
            <w:hideMark/>
          </w:tcPr>
          <w:p w14:paraId="65CAD1F9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02E6ADB9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78B5F9A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08DF4F72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1199" w:type="dxa"/>
            <w:noWrap/>
            <w:hideMark/>
          </w:tcPr>
          <w:p w14:paraId="79F77A3D" w14:textId="32FC4B0B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noWrap/>
            <w:hideMark/>
          </w:tcPr>
          <w:p w14:paraId="26196E59" w14:textId="4C2B88AE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2029/03/23</w:t>
            </w:r>
          </w:p>
        </w:tc>
        <w:tc>
          <w:tcPr>
            <w:tcW w:w="1418" w:type="dxa"/>
            <w:noWrap/>
            <w:hideMark/>
          </w:tcPr>
          <w:p w14:paraId="38AB0D4C" w14:textId="7AAEC418" w:rsidR="000E72AF" w:rsidRPr="00E1574C" w:rsidRDefault="00686F14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1×150</w:t>
            </w:r>
          </w:p>
        </w:tc>
        <w:tc>
          <w:tcPr>
            <w:tcW w:w="1265" w:type="dxa"/>
            <w:noWrap/>
            <w:hideMark/>
          </w:tcPr>
          <w:p w14:paraId="1529E298" w14:textId="1DA5C701" w:rsidR="000E72AF" w:rsidRPr="00E1574C" w:rsidRDefault="00686F14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</w:t>
            </w:r>
          </w:p>
        </w:tc>
      </w:tr>
      <w:tr w:rsidR="000E72AF" w:rsidRPr="00E1574C" w14:paraId="7B13309A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6A35724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2352DE1E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13</w:t>
            </w:r>
          </w:p>
        </w:tc>
        <w:tc>
          <w:tcPr>
            <w:tcW w:w="1199" w:type="dxa"/>
            <w:noWrap/>
            <w:hideMark/>
          </w:tcPr>
          <w:p w14:paraId="3D1FEDCE" w14:textId="713F7708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  <w:noWrap/>
            <w:hideMark/>
          </w:tcPr>
          <w:p w14:paraId="0CF2C790" w14:textId="2808C972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2029/03/30</w:t>
            </w:r>
          </w:p>
        </w:tc>
        <w:tc>
          <w:tcPr>
            <w:tcW w:w="1418" w:type="dxa"/>
            <w:noWrap/>
            <w:hideMark/>
          </w:tcPr>
          <w:p w14:paraId="58DE9CFA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5×10</w:t>
            </w:r>
          </w:p>
        </w:tc>
        <w:tc>
          <w:tcPr>
            <w:tcW w:w="1265" w:type="dxa"/>
            <w:hideMark/>
          </w:tcPr>
          <w:p w14:paraId="6F390F77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6A619519" w14:textId="77777777" w:rsidTr="00E1574C">
        <w:trPr>
          <w:cantSplit/>
          <w:trHeight w:val="561"/>
          <w:jc w:val="center"/>
        </w:trPr>
        <w:tc>
          <w:tcPr>
            <w:tcW w:w="1601" w:type="dxa"/>
            <w:vMerge w:val="restart"/>
            <w:noWrap/>
            <w:hideMark/>
          </w:tcPr>
          <w:p w14:paraId="2A3C8533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lastRenderedPageBreak/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vMerge w:val="restart"/>
            <w:noWrap/>
            <w:hideMark/>
          </w:tcPr>
          <w:p w14:paraId="6ECEB5BD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6</w:t>
            </w:r>
          </w:p>
        </w:tc>
        <w:tc>
          <w:tcPr>
            <w:tcW w:w="1199" w:type="dxa"/>
            <w:vMerge w:val="restart"/>
            <w:noWrap/>
            <w:hideMark/>
          </w:tcPr>
          <w:p w14:paraId="0B1F070E" w14:textId="535CA660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23</w:t>
            </w:r>
          </w:p>
        </w:tc>
        <w:tc>
          <w:tcPr>
            <w:tcW w:w="1275" w:type="dxa"/>
            <w:vMerge w:val="restart"/>
            <w:noWrap/>
            <w:hideMark/>
          </w:tcPr>
          <w:p w14:paraId="405E4D12" w14:textId="6ACEC360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2029/03/23</w:t>
            </w:r>
          </w:p>
        </w:tc>
        <w:tc>
          <w:tcPr>
            <w:tcW w:w="1418" w:type="dxa"/>
            <w:vMerge w:val="restart"/>
            <w:noWrap/>
            <w:hideMark/>
          </w:tcPr>
          <w:p w14:paraId="7CBF9316" w14:textId="7BD0359F" w:rsidR="000E72AF" w:rsidRPr="00E1574C" w:rsidRDefault="00686F14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1×100</w:t>
            </w:r>
          </w:p>
        </w:tc>
        <w:tc>
          <w:tcPr>
            <w:tcW w:w="1265" w:type="dxa"/>
            <w:vMerge w:val="restart"/>
            <w:hideMark/>
          </w:tcPr>
          <w:p w14:paraId="5C7AB43E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18EDE4F7" w14:textId="77777777" w:rsidTr="00E1574C">
        <w:trPr>
          <w:cantSplit/>
          <w:trHeight w:val="561"/>
          <w:jc w:val="center"/>
        </w:trPr>
        <w:tc>
          <w:tcPr>
            <w:tcW w:w="1601" w:type="dxa"/>
            <w:vMerge/>
            <w:hideMark/>
          </w:tcPr>
          <w:p w14:paraId="3CA1D379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2303" w:type="dxa"/>
            <w:vMerge/>
            <w:hideMark/>
          </w:tcPr>
          <w:p w14:paraId="273A984F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199" w:type="dxa"/>
            <w:vMerge/>
            <w:hideMark/>
          </w:tcPr>
          <w:p w14:paraId="0DF1CFE4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75" w:type="dxa"/>
            <w:vMerge/>
            <w:hideMark/>
          </w:tcPr>
          <w:p w14:paraId="10C1125B" w14:textId="7777777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/>
            <w:hideMark/>
          </w:tcPr>
          <w:p w14:paraId="59E9ED32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</w:p>
        </w:tc>
        <w:tc>
          <w:tcPr>
            <w:tcW w:w="1265" w:type="dxa"/>
            <w:vMerge/>
            <w:hideMark/>
          </w:tcPr>
          <w:p w14:paraId="7E3D8395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2FCA7AF7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797598B1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2F6FAAA6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الاستشاري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1199" w:type="dxa"/>
            <w:noWrap/>
            <w:hideMark/>
          </w:tcPr>
          <w:p w14:paraId="69F26EF4" w14:textId="2A7D8CD2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</w:t>
            </w:r>
            <w:r w:rsidR="003F71FD" w:rsidRPr="00E1574C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  <w:noWrap/>
            <w:hideMark/>
          </w:tcPr>
          <w:p w14:paraId="14977FE1" w14:textId="17BD9210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2029/03/29</w:t>
            </w:r>
          </w:p>
        </w:tc>
        <w:tc>
          <w:tcPr>
            <w:tcW w:w="1418" w:type="dxa"/>
            <w:noWrap/>
            <w:hideMark/>
          </w:tcPr>
          <w:p w14:paraId="13118A2C" w14:textId="7DA600CE" w:rsidR="000E72AF" w:rsidRPr="00E1574C" w:rsidRDefault="00686F14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1×100</w:t>
            </w:r>
          </w:p>
        </w:tc>
        <w:tc>
          <w:tcPr>
            <w:tcW w:w="1265" w:type="dxa"/>
            <w:hideMark/>
          </w:tcPr>
          <w:p w14:paraId="22EE6CA3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E614BDC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5DC0FBB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66541CAC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17</w:t>
            </w:r>
          </w:p>
        </w:tc>
        <w:tc>
          <w:tcPr>
            <w:tcW w:w="1199" w:type="dxa"/>
            <w:noWrap/>
            <w:hideMark/>
          </w:tcPr>
          <w:p w14:paraId="43DCE4FA" w14:textId="78859BB0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2029/04/04</w:t>
            </w:r>
          </w:p>
        </w:tc>
        <w:tc>
          <w:tcPr>
            <w:tcW w:w="1275" w:type="dxa"/>
            <w:noWrap/>
            <w:hideMark/>
          </w:tcPr>
          <w:p w14:paraId="0C491348" w14:textId="5A9DA0F8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2029/04/13</w:t>
            </w:r>
          </w:p>
        </w:tc>
        <w:tc>
          <w:tcPr>
            <w:tcW w:w="1418" w:type="dxa"/>
            <w:hideMark/>
          </w:tcPr>
          <w:p w14:paraId="6A755711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2×150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4×50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1×10</w:t>
            </w:r>
          </w:p>
        </w:tc>
        <w:tc>
          <w:tcPr>
            <w:tcW w:w="1265" w:type="dxa"/>
            <w:hideMark/>
          </w:tcPr>
          <w:p w14:paraId="329A23EF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613F15BA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55A80E10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2B305F2B" w14:textId="71A1BE5E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4A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4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4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noWrap/>
            <w:hideMark/>
          </w:tcPr>
          <w:p w14:paraId="79BFC8EA" w14:textId="60AF94FC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</w:t>
            </w:r>
            <w:r w:rsidR="003F71FD" w:rsidRPr="00E1574C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noWrap/>
            <w:hideMark/>
          </w:tcPr>
          <w:p w14:paraId="4D8BA01C" w14:textId="71482626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2029/04/26</w:t>
            </w:r>
          </w:p>
        </w:tc>
        <w:tc>
          <w:tcPr>
            <w:tcW w:w="1418" w:type="dxa"/>
            <w:noWrap/>
            <w:hideMark/>
          </w:tcPr>
          <w:p w14:paraId="008A299E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2×100</w:t>
            </w:r>
          </w:p>
        </w:tc>
        <w:tc>
          <w:tcPr>
            <w:tcW w:w="1265" w:type="dxa"/>
            <w:hideMark/>
          </w:tcPr>
          <w:p w14:paraId="4F6B44E6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2105E290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C3174A2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2054528E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15</w:t>
            </w:r>
          </w:p>
        </w:tc>
        <w:tc>
          <w:tcPr>
            <w:tcW w:w="1199" w:type="dxa"/>
            <w:noWrap/>
            <w:hideMark/>
          </w:tcPr>
          <w:p w14:paraId="5DEFD40C" w14:textId="0CC00597" w:rsidR="000E72AF" w:rsidRPr="00E1574C" w:rsidRDefault="000E72AF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</w:t>
            </w:r>
            <w:r w:rsidR="003F71FD" w:rsidRPr="00E1574C">
              <w:rPr>
                <w:sz w:val="18"/>
                <w:szCs w:val="18"/>
              </w:rPr>
              <w:t>16</w:t>
            </w:r>
          </w:p>
        </w:tc>
        <w:tc>
          <w:tcPr>
            <w:tcW w:w="1275" w:type="dxa"/>
            <w:noWrap/>
            <w:hideMark/>
          </w:tcPr>
          <w:p w14:paraId="54A6AE9E" w14:textId="411A62A7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2029/04/27</w:t>
            </w:r>
          </w:p>
        </w:tc>
        <w:tc>
          <w:tcPr>
            <w:tcW w:w="1418" w:type="dxa"/>
            <w:hideMark/>
          </w:tcPr>
          <w:p w14:paraId="1985D092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1×200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1×40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</w:p>
        </w:tc>
        <w:tc>
          <w:tcPr>
            <w:tcW w:w="1265" w:type="dxa"/>
            <w:hideMark/>
          </w:tcPr>
          <w:p w14:paraId="3D9F3D77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5E982DB0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79D16A1A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71E065B2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الاستشاري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لتنمية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1199" w:type="dxa"/>
            <w:noWrap/>
            <w:hideMark/>
          </w:tcPr>
          <w:p w14:paraId="48AA606A" w14:textId="57B11C0E" w:rsidR="000E72AF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2029/04/23</w:t>
            </w:r>
          </w:p>
        </w:tc>
        <w:tc>
          <w:tcPr>
            <w:tcW w:w="1275" w:type="dxa"/>
            <w:noWrap/>
            <w:hideMark/>
          </w:tcPr>
          <w:p w14:paraId="4B419AFF" w14:textId="59AC7B83" w:rsidR="000E72AF" w:rsidRPr="00E1574C" w:rsidRDefault="00F02226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2029/04/27</w:t>
            </w:r>
          </w:p>
        </w:tc>
        <w:tc>
          <w:tcPr>
            <w:tcW w:w="1418" w:type="dxa"/>
            <w:noWrap/>
            <w:hideMark/>
          </w:tcPr>
          <w:p w14:paraId="2EE41655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</w:p>
        </w:tc>
        <w:tc>
          <w:tcPr>
            <w:tcW w:w="1265" w:type="dxa"/>
            <w:noWrap/>
            <w:hideMark/>
          </w:tcPr>
          <w:p w14:paraId="7F3991B8" w14:textId="6479DC57" w:rsidR="000E72AF" w:rsidRPr="00E1574C" w:rsidRDefault="00686F14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1×30</w:t>
            </w:r>
          </w:p>
        </w:tc>
      </w:tr>
      <w:tr w:rsidR="000E72AF" w:rsidRPr="00E1574C" w14:paraId="2DA674BE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F1D9DDF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7E3E1AD2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1199" w:type="dxa"/>
            <w:noWrap/>
            <w:hideMark/>
          </w:tcPr>
          <w:p w14:paraId="2F97EDF0" w14:textId="67D4F07F" w:rsidR="000E72AF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2029/04/27</w:t>
            </w:r>
          </w:p>
        </w:tc>
        <w:tc>
          <w:tcPr>
            <w:tcW w:w="1275" w:type="dxa"/>
            <w:noWrap/>
            <w:hideMark/>
          </w:tcPr>
          <w:p w14:paraId="728FEF92" w14:textId="7A8A5CE4" w:rsidR="000E72AF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2029/04/27</w:t>
            </w:r>
          </w:p>
        </w:tc>
        <w:tc>
          <w:tcPr>
            <w:tcW w:w="1418" w:type="dxa"/>
            <w:noWrap/>
            <w:hideMark/>
          </w:tcPr>
          <w:p w14:paraId="16E696A6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</w:p>
        </w:tc>
        <w:tc>
          <w:tcPr>
            <w:tcW w:w="1265" w:type="dxa"/>
            <w:hideMark/>
          </w:tcPr>
          <w:p w14:paraId="272E1348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3ED18708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5D970B7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61C6188F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3</w:t>
            </w:r>
          </w:p>
        </w:tc>
        <w:tc>
          <w:tcPr>
            <w:tcW w:w="1199" w:type="dxa"/>
            <w:noWrap/>
            <w:hideMark/>
          </w:tcPr>
          <w:p w14:paraId="07A91E5D" w14:textId="7D495220" w:rsidR="000E72AF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2029/05/02</w:t>
            </w:r>
          </w:p>
        </w:tc>
        <w:tc>
          <w:tcPr>
            <w:tcW w:w="1275" w:type="dxa"/>
            <w:noWrap/>
            <w:hideMark/>
          </w:tcPr>
          <w:p w14:paraId="7DFE8549" w14:textId="1771E1E4" w:rsidR="000E72AF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2029/05/11</w:t>
            </w:r>
          </w:p>
        </w:tc>
        <w:tc>
          <w:tcPr>
            <w:tcW w:w="1418" w:type="dxa"/>
            <w:noWrap/>
            <w:hideMark/>
          </w:tcPr>
          <w:p w14:paraId="284C47DE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1×30</w:t>
            </w:r>
          </w:p>
        </w:tc>
        <w:tc>
          <w:tcPr>
            <w:tcW w:w="1265" w:type="dxa"/>
            <w:hideMark/>
          </w:tcPr>
          <w:p w14:paraId="116DDD5A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05D7A8CB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73626BC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4378B232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الجديد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بعد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انعقاد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جمعية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2027/</w:t>
            </w:r>
            <w:r w:rsidRPr="00E1574C">
              <w:rPr>
                <w:rFonts w:hint="eastAsia"/>
                <w:sz w:val="18"/>
                <w:szCs w:val="18"/>
                <w:rtl/>
              </w:rPr>
              <w:t>المؤتمر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العالمي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2027</w:t>
            </w:r>
          </w:p>
        </w:tc>
        <w:tc>
          <w:tcPr>
            <w:tcW w:w="1199" w:type="dxa"/>
            <w:noWrap/>
            <w:hideMark/>
          </w:tcPr>
          <w:p w14:paraId="0858EEFA" w14:textId="69AE64C2" w:rsidR="000E72AF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2029/05/03</w:t>
            </w:r>
          </w:p>
        </w:tc>
        <w:tc>
          <w:tcPr>
            <w:tcW w:w="1275" w:type="dxa"/>
            <w:noWrap/>
            <w:hideMark/>
          </w:tcPr>
          <w:p w14:paraId="56D492E2" w14:textId="377D1E3C" w:rsidR="000E72AF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2029/05/10</w:t>
            </w:r>
          </w:p>
        </w:tc>
        <w:tc>
          <w:tcPr>
            <w:tcW w:w="1418" w:type="dxa"/>
            <w:noWrap/>
            <w:hideMark/>
          </w:tcPr>
          <w:p w14:paraId="3413CC6E" w14:textId="340B7D0A" w:rsidR="000E72AF" w:rsidRPr="00E1574C" w:rsidRDefault="00686F14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</w:t>
            </w:r>
            <w:r w:rsidR="0055780F">
              <w:rPr>
                <w:sz w:val="18"/>
                <w:szCs w:val="18"/>
                <w:lang w:bidi="ar-EG"/>
              </w:rPr>
              <w:t>250</w:t>
            </w:r>
          </w:p>
        </w:tc>
        <w:tc>
          <w:tcPr>
            <w:tcW w:w="1265" w:type="dxa"/>
            <w:hideMark/>
          </w:tcPr>
          <w:p w14:paraId="76967A1D" w14:textId="4BC10988" w:rsidR="000E72AF" w:rsidRPr="00E1574C" w:rsidRDefault="00686F14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1×30</w:t>
            </w:r>
          </w:p>
        </w:tc>
      </w:tr>
      <w:tr w:rsidR="003F71FD" w:rsidRPr="00E1574C" w14:paraId="615191EF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3D7329C5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061642FC" w14:textId="5BB0437E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5A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5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5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noWrap/>
            <w:hideMark/>
          </w:tcPr>
          <w:p w14:paraId="1F147DEA" w14:textId="5452AA89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2029/05/14</w:t>
            </w:r>
          </w:p>
        </w:tc>
        <w:tc>
          <w:tcPr>
            <w:tcW w:w="1275" w:type="dxa"/>
            <w:noWrap/>
            <w:hideMark/>
          </w:tcPr>
          <w:p w14:paraId="702F2E9B" w14:textId="34F3ED60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2029/05/24</w:t>
            </w:r>
          </w:p>
        </w:tc>
        <w:tc>
          <w:tcPr>
            <w:tcW w:w="1418" w:type="dxa"/>
            <w:noWrap/>
            <w:hideMark/>
          </w:tcPr>
          <w:p w14:paraId="5D1BDDC7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1×120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1×80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</w:p>
        </w:tc>
        <w:tc>
          <w:tcPr>
            <w:tcW w:w="1265" w:type="dxa"/>
            <w:hideMark/>
          </w:tcPr>
          <w:p w14:paraId="111803AC" w14:textId="47978963" w:rsidR="003F71FD" w:rsidRPr="00E1574C" w:rsidRDefault="00686F14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1×30</w:t>
            </w:r>
          </w:p>
        </w:tc>
      </w:tr>
      <w:tr w:rsidR="003F71FD" w:rsidRPr="00E1574C" w14:paraId="3228C39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1585D5C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06025C9B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الاستشاري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99" w:type="dxa"/>
            <w:noWrap/>
            <w:hideMark/>
          </w:tcPr>
          <w:p w14:paraId="23A7530B" w14:textId="0265232A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2029/05/14</w:t>
            </w:r>
          </w:p>
        </w:tc>
        <w:tc>
          <w:tcPr>
            <w:tcW w:w="1275" w:type="dxa"/>
            <w:noWrap/>
            <w:hideMark/>
          </w:tcPr>
          <w:p w14:paraId="65299154" w14:textId="7C80DCED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2029/05/18</w:t>
            </w:r>
          </w:p>
        </w:tc>
        <w:tc>
          <w:tcPr>
            <w:tcW w:w="1418" w:type="dxa"/>
            <w:noWrap/>
            <w:hideMark/>
          </w:tcPr>
          <w:p w14:paraId="06B93689" w14:textId="1B7E72C9" w:rsidR="003F71FD" w:rsidRPr="00E1574C" w:rsidRDefault="00686F14" w:rsidP="003F71FD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1×200، 1×80</w:t>
            </w:r>
          </w:p>
        </w:tc>
        <w:tc>
          <w:tcPr>
            <w:tcW w:w="1265" w:type="dxa"/>
            <w:noWrap/>
            <w:hideMark/>
          </w:tcPr>
          <w:p w14:paraId="0A6DD248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3F71FD" w:rsidRPr="00E1574C" w14:paraId="7A9511D8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60E42A81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2C3F8EFA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12</w:t>
            </w:r>
          </w:p>
        </w:tc>
        <w:tc>
          <w:tcPr>
            <w:tcW w:w="1199" w:type="dxa"/>
            <w:noWrap/>
            <w:hideMark/>
          </w:tcPr>
          <w:p w14:paraId="1D5CC6D1" w14:textId="0553D7ED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2029/05/23</w:t>
            </w:r>
          </w:p>
        </w:tc>
        <w:tc>
          <w:tcPr>
            <w:tcW w:w="1275" w:type="dxa"/>
            <w:noWrap/>
            <w:hideMark/>
          </w:tcPr>
          <w:p w14:paraId="0B440A09" w14:textId="529F2D91" w:rsidR="003F71FD" w:rsidRPr="00E1574C" w:rsidRDefault="00686F1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rFonts w:hint="cs"/>
                <w:sz w:val="18"/>
                <w:szCs w:val="18"/>
                <w:rtl/>
              </w:rPr>
              <w:t>01</w:t>
            </w:r>
            <w:r w:rsidR="003F71FD" w:rsidRPr="00E1574C">
              <w:rPr>
                <w:sz w:val="18"/>
                <w:szCs w:val="18"/>
                <w:rtl/>
              </w:rPr>
              <w:t>/</w:t>
            </w:r>
            <w:r w:rsidR="002B0627" w:rsidRPr="00E1574C">
              <w:rPr>
                <w:sz w:val="18"/>
                <w:szCs w:val="18"/>
              </w:rPr>
              <w:t>06</w:t>
            </w:r>
            <w:r w:rsidR="003F71FD"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hideMark/>
          </w:tcPr>
          <w:p w14:paraId="4C41A108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 (</w:t>
            </w:r>
            <w:r w:rsidRPr="00E1574C">
              <w:rPr>
                <w:rFonts w:hint="eastAsia"/>
                <w:sz w:val="18"/>
                <w:szCs w:val="18"/>
                <w:rtl/>
              </w:rPr>
              <w:t>الافتتاح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والاختتام</w:t>
            </w:r>
            <w:r w:rsidRPr="00E1574C">
              <w:rPr>
                <w:sz w:val="18"/>
                <w:szCs w:val="18"/>
                <w:rtl/>
              </w:rPr>
              <w:t>)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</w:t>
            </w:r>
          </w:p>
        </w:tc>
        <w:tc>
          <w:tcPr>
            <w:tcW w:w="1265" w:type="dxa"/>
            <w:hideMark/>
          </w:tcPr>
          <w:p w14:paraId="0CCB9EBB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3F71FD" w:rsidRPr="00E1574C" w14:paraId="28B3E79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3DA8839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31A8DD2E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1199" w:type="dxa"/>
            <w:noWrap/>
            <w:hideMark/>
          </w:tcPr>
          <w:p w14:paraId="363A0BD2" w14:textId="3737E76C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2029/05/25</w:t>
            </w:r>
          </w:p>
        </w:tc>
        <w:tc>
          <w:tcPr>
            <w:tcW w:w="1275" w:type="dxa"/>
            <w:noWrap/>
            <w:hideMark/>
          </w:tcPr>
          <w:p w14:paraId="6BE45685" w14:textId="770ABC6E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2029/05/25</w:t>
            </w:r>
          </w:p>
        </w:tc>
        <w:tc>
          <w:tcPr>
            <w:tcW w:w="1418" w:type="dxa"/>
            <w:noWrap/>
            <w:hideMark/>
          </w:tcPr>
          <w:p w14:paraId="31D8275A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</w:p>
        </w:tc>
        <w:tc>
          <w:tcPr>
            <w:tcW w:w="1265" w:type="dxa"/>
            <w:noWrap/>
            <w:hideMark/>
          </w:tcPr>
          <w:p w14:paraId="4C6A6510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3F71FD" w:rsidRPr="00E1574C" w14:paraId="500DB869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8C837FE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5418BE39" w14:textId="0503A522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3J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K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L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r w:rsidR="0023713B">
              <w:rPr>
                <w:sz w:val="18"/>
                <w:szCs w:val="18"/>
              </w:rPr>
              <w:t>3</w:t>
            </w:r>
            <w:r w:rsidRPr="00E1574C">
              <w:rPr>
                <w:sz w:val="18"/>
                <w:szCs w:val="18"/>
                <w:lang w:bidi="ar-EG"/>
              </w:rPr>
              <w:t>M</w:t>
            </w:r>
          </w:p>
        </w:tc>
        <w:tc>
          <w:tcPr>
            <w:tcW w:w="1199" w:type="dxa"/>
            <w:noWrap/>
            <w:hideMark/>
          </w:tcPr>
          <w:p w14:paraId="54467E54" w14:textId="2217DC49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2029/05/28</w:t>
            </w:r>
          </w:p>
        </w:tc>
        <w:tc>
          <w:tcPr>
            <w:tcW w:w="1275" w:type="dxa"/>
            <w:noWrap/>
            <w:hideMark/>
          </w:tcPr>
          <w:p w14:paraId="2F692C64" w14:textId="1037D928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07</w:t>
            </w:r>
            <w:r w:rsidR="003F71FD"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="003F71FD"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70D8C3EE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</w:p>
        </w:tc>
        <w:tc>
          <w:tcPr>
            <w:tcW w:w="1265" w:type="dxa"/>
            <w:noWrap/>
            <w:hideMark/>
          </w:tcPr>
          <w:p w14:paraId="46E165DD" w14:textId="3FA3FE26" w:rsidR="003F71FD" w:rsidRPr="00E1574C" w:rsidRDefault="00686F14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2×30</w:t>
            </w:r>
          </w:p>
        </w:tc>
      </w:tr>
      <w:tr w:rsidR="003F71FD" w:rsidRPr="00E1574C" w14:paraId="22C3791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396867EA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756758B1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5</w:t>
            </w:r>
          </w:p>
        </w:tc>
        <w:tc>
          <w:tcPr>
            <w:tcW w:w="1199" w:type="dxa"/>
            <w:noWrap/>
            <w:hideMark/>
          </w:tcPr>
          <w:p w14:paraId="18C27298" w14:textId="526CC1EC" w:rsidR="003F71FD" w:rsidRPr="00E1574C" w:rsidRDefault="00B66734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2029/06/04</w:t>
            </w:r>
          </w:p>
        </w:tc>
        <w:tc>
          <w:tcPr>
            <w:tcW w:w="1275" w:type="dxa"/>
            <w:noWrap/>
            <w:hideMark/>
          </w:tcPr>
          <w:p w14:paraId="76B2E118" w14:textId="5CE17C59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13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4772588B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</w:p>
        </w:tc>
        <w:tc>
          <w:tcPr>
            <w:tcW w:w="1265" w:type="dxa"/>
            <w:noWrap/>
            <w:hideMark/>
          </w:tcPr>
          <w:p w14:paraId="08BBAC09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0E72AF" w:rsidRPr="00E1574C" w14:paraId="39E12925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40091417" w14:textId="77777777" w:rsidR="000E72AF" w:rsidRPr="00E1574C" w:rsidRDefault="000E72AF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37547AB1" w14:textId="77777777" w:rsidR="000E72AF" w:rsidRPr="00E1574C" w:rsidRDefault="000E72AF" w:rsidP="000E72AF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3</w:t>
            </w:r>
          </w:p>
        </w:tc>
        <w:tc>
          <w:tcPr>
            <w:tcW w:w="1199" w:type="dxa"/>
            <w:noWrap/>
            <w:hideMark/>
          </w:tcPr>
          <w:p w14:paraId="3EF3A4F4" w14:textId="12EE3932" w:rsidR="000E72AF" w:rsidRPr="00E1574C" w:rsidRDefault="003F71FD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2029/06/08</w:t>
            </w:r>
          </w:p>
        </w:tc>
        <w:tc>
          <w:tcPr>
            <w:tcW w:w="1275" w:type="dxa"/>
            <w:noWrap/>
            <w:hideMark/>
          </w:tcPr>
          <w:p w14:paraId="240BF783" w14:textId="730110C1" w:rsidR="000E72AF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08</w:t>
            </w:r>
            <w:r w:rsidR="000E72AF"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="000E72AF"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7A233261" w14:textId="77777777" w:rsidR="000E72AF" w:rsidRPr="00E1574C" w:rsidRDefault="000E72AF" w:rsidP="000E72AF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  <w:lang w:bidi="ar-EG"/>
              </w:rPr>
              <w:t>1×100</w:t>
            </w:r>
          </w:p>
        </w:tc>
        <w:tc>
          <w:tcPr>
            <w:tcW w:w="1265" w:type="dxa"/>
            <w:noWrap/>
            <w:hideMark/>
          </w:tcPr>
          <w:p w14:paraId="3350B29E" w14:textId="77777777" w:rsidR="000E72AF" w:rsidRPr="00E1574C" w:rsidRDefault="000E72AF" w:rsidP="000E72AF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3F71FD" w:rsidRPr="00E1574C" w14:paraId="3EC4809B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DF450CD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70CC9293" w14:textId="50AC601A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1A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B</w:t>
            </w:r>
            <w:proofErr w:type="spellEnd"/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</w:t>
            </w:r>
            <w:proofErr w:type="spellStart"/>
            <w:r w:rsidR="0023713B">
              <w:rPr>
                <w:sz w:val="18"/>
                <w:szCs w:val="18"/>
              </w:rPr>
              <w:t>1</w:t>
            </w:r>
            <w:r w:rsidRPr="00E1574C">
              <w:rPr>
                <w:sz w:val="18"/>
                <w:szCs w:val="18"/>
                <w:lang w:bidi="ar-EG"/>
              </w:rPr>
              <w:t>C</w:t>
            </w:r>
            <w:proofErr w:type="spellEnd"/>
          </w:p>
        </w:tc>
        <w:tc>
          <w:tcPr>
            <w:tcW w:w="1199" w:type="dxa"/>
            <w:noWrap/>
            <w:hideMark/>
          </w:tcPr>
          <w:p w14:paraId="732003E4" w14:textId="14287ACB" w:rsidR="003F71FD" w:rsidRPr="00E1574C" w:rsidRDefault="003F71FD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2029/06/11</w:t>
            </w:r>
          </w:p>
        </w:tc>
        <w:tc>
          <w:tcPr>
            <w:tcW w:w="1275" w:type="dxa"/>
            <w:noWrap/>
            <w:hideMark/>
          </w:tcPr>
          <w:p w14:paraId="2E4230A6" w14:textId="0514F4DF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22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3C511CA8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2×80</w:t>
            </w:r>
          </w:p>
        </w:tc>
        <w:tc>
          <w:tcPr>
            <w:tcW w:w="1265" w:type="dxa"/>
            <w:noWrap/>
            <w:hideMark/>
          </w:tcPr>
          <w:p w14:paraId="0EC53665" w14:textId="1159D5EB" w:rsidR="003F71FD" w:rsidRPr="00E1574C" w:rsidRDefault="00686F14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1×30</w:t>
            </w:r>
          </w:p>
        </w:tc>
      </w:tr>
      <w:tr w:rsidR="003F71FD" w:rsidRPr="00E1574C" w14:paraId="32D7850F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38691D4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lastRenderedPageBreak/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2C952B7D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21</w:t>
            </w:r>
          </w:p>
        </w:tc>
        <w:tc>
          <w:tcPr>
            <w:tcW w:w="1199" w:type="dxa"/>
            <w:noWrap/>
            <w:hideMark/>
          </w:tcPr>
          <w:p w14:paraId="71B21A19" w14:textId="1CD18245" w:rsidR="003F71FD" w:rsidRPr="00E1574C" w:rsidRDefault="003F71FD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2029/06/18</w:t>
            </w:r>
          </w:p>
        </w:tc>
        <w:tc>
          <w:tcPr>
            <w:tcW w:w="1275" w:type="dxa"/>
            <w:noWrap/>
            <w:hideMark/>
          </w:tcPr>
          <w:p w14:paraId="58A01A0E" w14:textId="464CE020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29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hideMark/>
          </w:tcPr>
          <w:p w14:paraId="1114775C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2×20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</w:p>
        </w:tc>
        <w:tc>
          <w:tcPr>
            <w:tcW w:w="1265" w:type="dxa"/>
            <w:noWrap/>
            <w:hideMark/>
          </w:tcPr>
          <w:p w14:paraId="5933C9F4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3F71FD" w:rsidRPr="00E1574C" w14:paraId="516F1B1C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11186E1D" w14:textId="77777777" w:rsidR="003F71FD" w:rsidRPr="00E1574C" w:rsidRDefault="003F71FD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714503F5" w14:textId="77777777" w:rsidR="003F71FD" w:rsidRPr="00E1574C" w:rsidRDefault="003F71FD" w:rsidP="003F71FD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المشترك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لخبراء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الفيديو</w:t>
            </w:r>
          </w:p>
        </w:tc>
        <w:tc>
          <w:tcPr>
            <w:tcW w:w="1199" w:type="dxa"/>
            <w:noWrap/>
            <w:hideMark/>
          </w:tcPr>
          <w:p w14:paraId="7FB5BB65" w14:textId="2574D448" w:rsidR="003F71FD" w:rsidRPr="00E1574C" w:rsidRDefault="003F71FD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2029/06/1</w:t>
            </w:r>
            <w:r w:rsidR="00B66734" w:rsidRPr="00E157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79E31962" w14:textId="4E75DFE5" w:rsidR="003F71FD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26</w:t>
            </w:r>
            <w:r w:rsidR="003F71FD"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="003F71FD"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hideMark/>
          </w:tcPr>
          <w:p w14:paraId="1851C302" w14:textId="77777777" w:rsidR="003F71FD" w:rsidRPr="00E1574C" w:rsidRDefault="003F71FD" w:rsidP="003F71FD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1×200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1×100</w:t>
            </w:r>
          </w:p>
        </w:tc>
        <w:tc>
          <w:tcPr>
            <w:tcW w:w="1265" w:type="dxa"/>
            <w:noWrap/>
            <w:hideMark/>
          </w:tcPr>
          <w:p w14:paraId="13B2E7B1" w14:textId="77777777" w:rsidR="003F71FD" w:rsidRPr="00E1574C" w:rsidRDefault="003F71FD" w:rsidP="003F71FD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2B0627" w:rsidRPr="00E1574C" w14:paraId="440177A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2E6FE8A6" w14:textId="77777777" w:rsidR="002B0627" w:rsidRPr="00E1574C" w:rsidRDefault="002B0627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163CFC3A" w14:textId="77777777" w:rsidR="002B0627" w:rsidRPr="00E1574C" w:rsidRDefault="002B0627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199" w:type="dxa"/>
            <w:noWrap/>
            <w:hideMark/>
          </w:tcPr>
          <w:p w14:paraId="3CA50155" w14:textId="5A11B4CD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2029/06/22</w:t>
            </w:r>
          </w:p>
        </w:tc>
        <w:tc>
          <w:tcPr>
            <w:tcW w:w="1275" w:type="dxa"/>
            <w:noWrap/>
            <w:hideMark/>
          </w:tcPr>
          <w:p w14:paraId="2130DF90" w14:textId="6FF189B6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22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06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6AFD6E4D" w14:textId="3E70513E" w:rsidR="002B0627" w:rsidRPr="00E1574C" w:rsidRDefault="00686F14" w:rsidP="002B0627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1×150</w:t>
            </w:r>
          </w:p>
        </w:tc>
        <w:tc>
          <w:tcPr>
            <w:tcW w:w="1265" w:type="dxa"/>
            <w:noWrap/>
            <w:hideMark/>
          </w:tcPr>
          <w:p w14:paraId="177D7BC2" w14:textId="77777777" w:rsidR="002B0627" w:rsidRPr="00E1574C" w:rsidRDefault="002B0627" w:rsidP="002B0627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2B0627" w:rsidRPr="00E1574C" w14:paraId="7D5A62A6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75801A9" w14:textId="77777777" w:rsidR="002B0627" w:rsidRPr="00E1574C" w:rsidRDefault="002B0627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56446884" w14:textId="77777777" w:rsidR="002B0627" w:rsidRPr="00E1574C" w:rsidRDefault="002B0627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فرقة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العمل</w:t>
            </w:r>
            <w:r w:rsidRPr="00E1574C">
              <w:rPr>
                <w:sz w:val="18"/>
                <w:szCs w:val="18"/>
                <w:rtl/>
              </w:rPr>
              <w:t xml:space="preserve"> 5D</w:t>
            </w:r>
          </w:p>
        </w:tc>
        <w:tc>
          <w:tcPr>
            <w:tcW w:w="1199" w:type="dxa"/>
            <w:noWrap/>
            <w:hideMark/>
          </w:tcPr>
          <w:p w14:paraId="196A6BAB" w14:textId="6CF2694F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2029/06/27</w:t>
            </w:r>
          </w:p>
        </w:tc>
        <w:tc>
          <w:tcPr>
            <w:tcW w:w="1275" w:type="dxa"/>
            <w:noWrap/>
            <w:hideMark/>
          </w:tcPr>
          <w:p w14:paraId="22B13F30" w14:textId="6C5E60FD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05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07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04D1D388" w14:textId="77777777" w:rsidR="002B0627" w:rsidRPr="00E1574C" w:rsidRDefault="002B0627" w:rsidP="002B0627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1×250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2×80</w:t>
            </w:r>
          </w:p>
        </w:tc>
        <w:tc>
          <w:tcPr>
            <w:tcW w:w="1265" w:type="dxa"/>
            <w:noWrap/>
            <w:hideMark/>
          </w:tcPr>
          <w:p w14:paraId="00ACB9A3" w14:textId="75E98C30" w:rsidR="002B0627" w:rsidRPr="00E1574C" w:rsidRDefault="00686F14" w:rsidP="002B0627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2×30</w:t>
            </w:r>
          </w:p>
        </w:tc>
      </w:tr>
      <w:tr w:rsidR="002B0627" w:rsidRPr="00E1574C" w14:paraId="43CD321F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0F87829B" w14:textId="77777777" w:rsidR="002B0627" w:rsidRPr="00E1574C" w:rsidRDefault="002B0627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5CAA1C8B" w14:textId="77777777" w:rsidR="002B0627" w:rsidRPr="00E1574C" w:rsidRDefault="002B0627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لوائح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</w:t>
            </w:r>
            <w:r w:rsidRPr="00E1574C">
              <w:rPr>
                <w:sz w:val="18"/>
                <w:szCs w:val="18"/>
                <w:rtl/>
              </w:rPr>
              <w:t xml:space="preserve"> -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الاجتماع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الثاني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2029</w:t>
            </w:r>
          </w:p>
        </w:tc>
        <w:tc>
          <w:tcPr>
            <w:tcW w:w="1199" w:type="dxa"/>
            <w:noWrap/>
            <w:hideMark/>
          </w:tcPr>
          <w:p w14:paraId="0515EF18" w14:textId="3CB4EF14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2029/07/02</w:t>
            </w:r>
          </w:p>
        </w:tc>
        <w:tc>
          <w:tcPr>
            <w:tcW w:w="1275" w:type="dxa"/>
            <w:noWrap/>
            <w:hideMark/>
          </w:tcPr>
          <w:p w14:paraId="35822317" w14:textId="5A8FFDC0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</w:rPr>
              <w:t>06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07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5C890C1C" w14:textId="77777777" w:rsidR="002B0627" w:rsidRPr="00E1574C" w:rsidRDefault="002B0627" w:rsidP="002B0627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1×40</w:t>
            </w:r>
          </w:p>
        </w:tc>
        <w:tc>
          <w:tcPr>
            <w:tcW w:w="1265" w:type="dxa"/>
            <w:noWrap/>
            <w:hideMark/>
          </w:tcPr>
          <w:p w14:paraId="10A27773" w14:textId="77777777" w:rsidR="002B0627" w:rsidRPr="00E1574C" w:rsidRDefault="002B0627" w:rsidP="002B0627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2B0627" w:rsidRPr="00E1574C" w14:paraId="0CBCA0AB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3208A3B5" w14:textId="77777777" w:rsidR="002B0627" w:rsidRPr="00E1574C" w:rsidRDefault="002B0627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تقييس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</w:p>
        </w:tc>
        <w:tc>
          <w:tcPr>
            <w:tcW w:w="2303" w:type="dxa"/>
            <w:noWrap/>
            <w:hideMark/>
          </w:tcPr>
          <w:p w14:paraId="107D256F" w14:textId="77777777" w:rsidR="002B0627" w:rsidRPr="00E1574C" w:rsidRDefault="002B0627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لجنة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الدراسات</w:t>
            </w:r>
            <w:r w:rsidRPr="00E1574C">
              <w:rPr>
                <w:sz w:val="18"/>
                <w:szCs w:val="18"/>
                <w:rtl/>
              </w:rPr>
              <w:t xml:space="preserve"> 20</w:t>
            </w:r>
          </w:p>
        </w:tc>
        <w:tc>
          <w:tcPr>
            <w:tcW w:w="1199" w:type="dxa"/>
            <w:noWrap/>
            <w:hideMark/>
          </w:tcPr>
          <w:p w14:paraId="2C11BC29" w14:textId="13096040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2029/07/16</w:t>
            </w:r>
          </w:p>
        </w:tc>
        <w:tc>
          <w:tcPr>
            <w:tcW w:w="1275" w:type="dxa"/>
            <w:noWrap/>
            <w:hideMark/>
          </w:tcPr>
          <w:p w14:paraId="3F6C4A82" w14:textId="1573C5A5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25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07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hideMark/>
          </w:tcPr>
          <w:p w14:paraId="3873405C" w14:textId="77777777" w:rsidR="002B0627" w:rsidRPr="00E1574C" w:rsidRDefault="002B0627" w:rsidP="002B0627">
            <w:pPr>
              <w:pStyle w:val="Tabletexte"/>
              <w:jc w:val="center"/>
              <w:rPr>
                <w:sz w:val="18"/>
                <w:szCs w:val="18"/>
                <w:rtl/>
              </w:rPr>
            </w:pPr>
            <w:r w:rsidRPr="00E1574C">
              <w:rPr>
                <w:sz w:val="18"/>
                <w:szCs w:val="18"/>
                <w:rtl/>
              </w:rPr>
              <w:t>1×120 (</w:t>
            </w:r>
            <w:r w:rsidRPr="00E1574C">
              <w:rPr>
                <w:rFonts w:hint="eastAsia"/>
                <w:sz w:val="18"/>
                <w:szCs w:val="18"/>
                <w:rtl/>
              </w:rPr>
              <w:t>الافتتاح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والاختتام</w:t>
            </w:r>
            <w:r w:rsidRPr="00E1574C">
              <w:rPr>
                <w:sz w:val="18"/>
                <w:szCs w:val="18"/>
                <w:rtl/>
              </w:rPr>
              <w:t>)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3×30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2×15</w:t>
            </w:r>
            <w:r w:rsidRPr="00E1574C">
              <w:rPr>
                <w:rFonts w:hint="eastAsia"/>
                <w:sz w:val="18"/>
                <w:szCs w:val="18"/>
                <w:rtl/>
              </w:rPr>
              <w:t>،</w:t>
            </w:r>
            <w:r w:rsidRPr="00E1574C">
              <w:rPr>
                <w:sz w:val="18"/>
                <w:szCs w:val="18"/>
                <w:rtl/>
              </w:rPr>
              <w:t xml:space="preserve"> 2×10</w:t>
            </w:r>
          </w:p>
        </w:tc>
        <w:tc>
          <w:tcPr>
            <w:tcW w:w="1265" w:type="dxa"/>
            <w:noWrap/>
            <w:hideMark/>
          </w:tcPr>
          <w:p w14:paraId="3878C8D0" w14:textId="77777777" w:rsidR="002B0627" w:rsidRPr="00E1574C" w:rsidRDefault="002B0627" w:rsidP="002B0627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</w:p>
        </w:tc>
      </w:tr>
      <w:tr w:rsidR="002B0627" w:rsidRPr="00E1574C" w14:paraId="79045AED" w14:textId="77777777" w:rsidTr="00E1574C">
        <w:trPr>
          <w:cantSplit/>
          <w:jc w:val="center"/>
        </w:trPr>
        <w:tc>
          <w:tcPr>
            <w:tcW w:w="1601" w:type="dxa"/>
            <w:noWrap/>
            <w:hideMark/>
          </w:tcPr>
          <w:p w14:paraId="3B6C7013" w14:textId="77777777" w:rsidR="002B0627" w:rsidRPr="00E1574C" w:rsidRDefault="002B0627" w:rsidP="00E1574C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مكتب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</w:p>
        </w:tc>
        <w:tc>
          <w:tcPr>
            <w:tcW w:w="2303" w:type="dxa"/>
            <w:noWrap/>
            <w:hideMark/>
          </w:tcPr>
          <w:p w14:paraId="4A146C55" w14:textId="77777777" w:rsidR="002B0627" w:rsidRPr="00E1574C" w:rsidRDefault="002B0627" w:rsidP="002B0627">
            <w:pPr>
              <w:pStyle w:val="Tabletexte"/>
              <w:jc w:val="left"/>
              <w:rPr>
                <w:sz w:val="18"/>
                <w:szCs w:val="18"/>
                <w:rtl/>
              </w:rPr>
            </w:pPr>
            <w:r w:rsidRPr="00E1574C">
              <w:rPr>
                <w:rFonts w:hint="eastAsia"/>
                <w:sz w:val="18"/>
                <w:szCs w:val="18"/>
                <w:rtl/>
              </w:rPr>
              <w:t>الفريق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الجديد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بعد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انعقاد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جمعية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2027/</w:t>
            </w:r>
            <w:r w:rsidRPr="00E1574C">
              <w:rPr>
                <w:rFonts w:hint="eastAsia"/>
                <w:sz w:val="18"/>
                <w:szCs w:val="18"/>
                <w:rtl/>
              </w:rPr>
              <w:t>المؤتمر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العالمي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للاتصالات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الراديوية</w:t>
            </w:r>
            <w:r w:rsidRPr="00E1574C">
              <w:rPr>
                <w:sz w:val="18"/>
                <w:szCs w:val="18"/>
                <w:rtl/>
              </w:rPr>
              <w:t xml:space="preserve"> </w:t>
            </w:r>
            <w:r w:rsidRPr="00E1574C">
              <w:rPr>
                <w:rFonts w:hint="eastAsia"/>
                <w:sz w:val="18"/>
                <w:szCs w:val="18"/>
                <w:rtl/>
              </w:rPr>
              <w:t>لعام</w:t>
            </w:r>
            <w:r w:rsidRPr="00E1574C">
              <w:rPr>
                <w:sz w:val="18"/>
                <w:szCs w:val="18"/>
                <w:rtl/>
              </w:rPr>
              <w:t xml:space="preserve"> 2027</w:t>
            </w:r>
          </w:p>
        </w:tc>
        <w:tc>
          <w:tcPr>
            <w:tcW w:w="1199" w:type="dxa"/>
            <w:noWrap/>
            <w:hideMark/>
          </w:tcPr>
          <w:p w14:paraId="0C8CD425" w14:textId="525F23B5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2029/07/23</w:t>
            </w:r>
          </w:p>
        </w:tc>
        <w:tc>
          <w:tcPr>
            <w:tcW w:w="1275" w:type="dxa"/>
            <w:noWrap/>
            <w:hideMark/>
          </w:tcPr>
          <w:p w14:paraId="11B34C10" w14:textId="7C55A002" w:rsidR="002B0627" w:rsidRPr="00E1574C" w:rsidRDefault="002B0627" w:rsidP="005A0EA2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sz w:val="18"/>
                <w:szCs w:val="18"/>
              </w:rPr>
              <w:t>27</w:t>
            </w:r>
            <w:r w:rsidRPr="00E1574C">
              <w:rPr>
                <w:sz w:val="18"/>
                <w:szCs w:val="18"/>
                <w:rtl/>
              </w:rPr>
              <w:t>/</w:t>
            </w:r>
            <w:r w:rsidRPr="00E1574C">
              <w:rPr>
                <w:sz w:val="18"/>
                <w:szCs w:val="18"/>
              </w:rPr>
              <w:t>07</w:t>
            </w:r>
            <w:r w:rsidRPr="00E1574C">
              <w:rPr>
                <w:sz w:val="18"/>
                <w:szCs w:val="18"/>
                <w:rtl/>
              </w:rPr>
              <w:t>/2029</w:t>
            </w:r>
          </w:p>
        </w:tc>
        <w:tc>
          <w:tcPr>
            <w:tcW w:w="1418" w:type="dxa"/>
            <w:noWrap/>
            <w:hideMark/>
          </w:tcPr>
          <w:p w14:paraId="2679B344" w14:textId="1BB41762" w:rsidR="002B0627" w:rsidRPr="00E1574C" w:rsidRDefault="00542B19" w:rsidP="002B0627">
            <w:pPr>
              <w:pStyle w:val="Tabletexte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1×250</w:t>
            </w:r>
          </w:p>
        </w:tc>
        <w:tc>
          <w:tcPr>
            <w:tcW w:w="1265" w:type="dxa"/>
            <w:noWrap/>
            <w:hideMark/>
          </w:tcPr>
          <w:p w14:paraId="25DF0D0C" w14:textId="66F1CD83" w:rsidR="002B0627" w:rsidRPr="00E1574C" w:rsidRDefault="00542B19" w:rsidP="002B0627">
            <w:pPr>
              <w:pStyle w:val="Tabletexte"/>
              <w:ind w:left="600" w:hanging="600"/>
              <w:jc w:val="center"/>
              <w:rPr>
                <w:sz w:val="18"/>
                <w:szCs w:val="18"/>
                <w:lang w:bidi="ar-EG"/>
              </w:rPr>
            </w:pPr>
            <w:r w:rsidRPr="00E1574C">
              <w:rPr>
                <w:rFonts w:hint="cs"/>
                <w:sz w:val="18"/>
                <w:szCs w:val="18"/>
                <w:rtl/>
                <w:lang w:bidi="ar-EG"/>
              </w:rPr>
              <w:t>1×30</w:t>
            </w:r>
          </w:p>
        </w:tc>
      </w:tr>
    </w:tbl>
    <w:p w14:paraId="37212092" w14:textId="77777777" w:rsidR="00B80F9E" w:rsidRPr="00B80F9E" w:rsidRDefault="00B80F9E" w:rsidP="00B80F9E">
      <w:pPr>
        <w:rPr>
          <w:lang w:bidi="ar-EG"/>
        </w:rPr>
      </w:pPr>
    </w:p>
    <w:p w14:paraId="0CEB5F3A" w14:textId="77777777" w:rsidR="00B80F9E" w:rsidRPr="00B80F9E" w:rsidRDefault="00B80F9E" w:rsidP="00B80F9E">
      <w:pPr>
        <w:rPr>
          <w:lang w:bidi="ar-EG"/>
        </w:rPr>
      </w:pPr>
      <w:r w:rsidRPr="00B80F9E">
        <w:rPr>
          <w:lang w:bidi="ar-EG"/>
        </w:rPr>
        <w:br w:type="page"/>
      </w:r>
    </w:p>
    <w:p w14:paraId="3CB0F3E9" w14:textId="77777777" w:rsidR="00B80F9E" w:rsidRPr="00B80F9E" w:rsidRDefault="00B80F9E" w:rsidP="002B0627">
      <w:pPr>
        <w:pStyle w:val="AnnexNo"/>
        <w:rPr>
          <w:rtl/>
        </w:rPr>
      </w:pPr>
      <w:r w:rsidRPr="00B80F9E">
        <w:rPr>
          <w:rFonts w:hint="eastAsia"/>
          <w:rtl/>
        </w:rPr>
        <w:lastRenderedPageBreak/>
        <w:t>الملحق</w:t>
      </w:r>
      <w:r w:rsidRPr="00B80F9E">
        <w:rPr>
          <w:rtl/>
        </w:rPr>
        <w:t xml:space="preserve"> 2</w:t>
      </w:r>
    </w:p>
    <w:p w14:paraId="6B8A0231" w14:textId="77777777" w:rsidR="00B80F9E" w:rsidRPr="00B80F9E" w:rsidRDefault="00B80F9E" w:rsidP="002B0627">
      <w:pPr>
        <w:pStyle w:val="Annextitle"/>
        <w:rPr>
          <w:rtl/>
        </w:rPr>
      </w:pPr>
      <w:r w:rsidRPr="00B80F9E">
        <w:rPr>
          <w:rFonts w:hint="eastAsia"/>
          <w:rtl/>
        </w:rPr>
        <w:t>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</w:p>
    <w:p w14:paraId="431AD2F1" w14:textId="674EC876" w:rsidR="00B80F9E" w:rsidRPr="00B80F9E" w:rsidRDefault="00B80F9E" w:rsidP="0023713B">
      <w:pPr>
        <w:pStyle w:val="Normalaftertitle"/>
      </w:pPr>
      <w:r w:rsidRPr="00B80F9E">
        <w:rPr>
          <w:rFonts w:hint="eastAsia"/>
          <w:rtl/>
        </w:rPr>
        <w:t>تُقدَّم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تكلفة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ظل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الظروف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بناءً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طلب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الاجتماع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الثاني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والعشرين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لفريق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العمل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التابع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للمجلس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والمعني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والبشرية،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ويعد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تقديراً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إرشادياً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بناءً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نموذج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الأعمال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الحالي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وتتشابه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المنهجية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المستخدمة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لحساب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حد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كبير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تلك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المستخدمة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وكالات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منظومة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الأخرى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جنيف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لدى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تحديد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رسوم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على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أساس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استرداد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التكاليف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بيد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المنهجيات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تتوافق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تماماً،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التكاليف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تعكس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الاستخدام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الداخلي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الفعلي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وليس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نموذج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هذه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المرحلة</w:t>
      </w:r>
      <w:r w:rsidRPr="00B80F9E">
        <w:rPr>
          <w:rtl/>
        </w:rPr>
        <w:t xml:space="preserve">. </w:t>
      </w:r>
      <w:r w:rsidRPr="00B80F9E">
        <w:rPr>
          <w:rFonts w:hint="eastAsia"/>
          <w:rtl/>
        </w:rPr>
        <w:t>وقد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يلزم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تحسين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المنهجية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بالتعاون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دائرة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إدارة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الموارد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المالية،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خلال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عمليات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المقارنة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المرجعية،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وزيادة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التنسيق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نطاق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التعاون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المقترح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وكالات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الأمم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المتحدة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من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أجل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وضع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نموذج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للإيجار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مستقبلاً،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ولا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سيما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في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سياق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مجمع</w:t>
      </w:r>
      <w:r w:rsidRPr="00B80F9E">
        <w:rPr>
          <w:rtl/>
        </w:rPr>
        <w:t xml:space="preserve"> </w:t>
      </w:r>
      <w:r w:rsidRPr="00B80F9E">
        <w:rPr>
          <w:rFonts w:hint="eastAsia"/>
          <w:rtl/>
        </w:rPr>
        <w:t>الاتحاد</w:t>
      </w:r>
      <w:r w:rsidRPr="00B80F9E">
        <w:rPr>
          <w:rtl/>
        </w:rPr>
        <w:t>.</w:t>
      </w:r>
    </w:p>
    <w:tbl>
      <w:tblPr>
        <w:tblStyle w:val="TableGrid"/>
        <w:bidiVisual/>
        <w:tblW w:w="5000" w:type="pct"/>
        <w:tblLayout w:type="fixed"/>
        <w:tblLook w:val="0420" w:firstRow="1" w:lastRow="0" w:firstColumn="0" w:lastColumn="0" w:noHBand="0" w:noVBand="1"/>
      </w:tblPr>
      <w:tblGrid>
        <w:gridCol w:w="1613"/>
        <w:gridCol w:w="973"/>
        <w:gridCol w:w="1941"/>
        <w:gridCol w:w="2912"/>
        <w:gridCol w:w="1622"/>
      </w:tblGrid>
      <w:tr w:rsidR="00B80F9E" w:rsidRPr="00B80F9E" w14:paraId="034C6FB1" w14:textId="77777777" w:rsidTr="00B67CC5">
        <w:trPr>
          <w:trHeight w:val="300"/>
          <w:tblHeader/>
        </w:trPr>
        <w:tc>
          <w:tcPr>
            <w:tcW w:w="890" w:type="pct"/>
          </w:tcPr>
          <w:p w14:paraId="771B3B9E" w14:textId="77777777" w:rsidR="00B80F9E" w:rsidRPr="00B80F9E" w:rsidRDefault="00B80F9E" w:rsidP="002B0627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الاجتماع</w:t>
            </w:r>
          </w:p>
        </w:tc>
        <w:tc>
          <w:tcPr>
            <w:tcW w:w="537" w:type="pct"/>
          </w:tcPr>
          <w:p w14:paraId="6ACB14F5" w14:textId="77777777" w:rsidR="00B80F9E" w:rsidRPr="00B80F9E" w:rsidRDefault="00B80F9E" w:rsidP="002B0627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الأيام</w:t>
            </w:r>
          </w:p>
        </w:tc>
        <w:tc>
          <w:tcPr>
            <w:tcW w:w="1071" w:type="pct"/>
          </w:tcPr>
          <w:p w14:paraId="0BEFDEE3" w14:textId="77777777" w:rsidR="00B80F9E" w:rsidRPr="00B80F9E" w:rsidRDefault="00B80F9E" w:rsidP="002B0627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القاعات</w:t>
            </w:r>
            <w:r w:rsidRPr="00B80F9E">
              <w:rPr>
                <w:rtl/>
              </w:rPr>
              <w:t>/</w:t>
            </w:r>
            <w:r w:rsidRPr="00B80F9E">
              <w:rPr>
                <w:rFonts w:hint="eastAsia"/>
                <w:rtl/>
              </w:rPr>
              <w:t>السعة</w:t>
            </w:r>
          </w:p>
        </w:tc>
        <w:tc>
          <w:tcPr>
            <w:tcW w:w="2502" w:type="pct"/>
            <w:gridSpan w:val="2"/>
          </w:tcPr>
          <w:p w14:paraId="0C4662E4" w14:textId="5F6CFC14" w:rsidR="00B80F9E" w:rsidRPr="00B80F9E" w:rsidRDefault="00B80F9E" w:rsidP="002B0627">
            <w:pPr>
              <w:pStyle w:val="Tablehead"/>
              <w:rPr>
                <w:rtl/>
              </w:rPr>
            </w:pPr>
            <w:r w:rsidRPr="00B80F9E">
              <w:rPr>
                <w:rFonts w:hint="eastAsia"/>
                <w:rtl/>
              </w:rPr>
              <w:t>التكلفة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المقدرة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للاجتماعات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مقر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الاتحاد</w:t>
            </w:r>
            <w:r w:rsidRPr="00B80F9E">
              <w:rPr>
                <w:rtl/>
              </w:rPr>
              <w:t xml:space="preserve"> </w:t>
            </w:r>
            <w:r w:rsidR="005A0EA2">
              <w:rPr>
                <w:rtl/>
              </w:rPr>
              <w:br/>
            </w:r>
            <w:r w:rsidRPr="00B80F9E">
              <w:rPr>
                <w:rtl/>
              </w:rPr>
              <w:t>(</w:t>
            </w:r>
            <w:r w:rsidRPr="00B80F9E">
              <w:rPr>
                <w:rFonts w:hint="eastAsia"/>
                <w:rtl/>
              </w:rPr>
              <w:t>بالفرنكات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السويسرية</w:t>
            </w:r>
            <w:r w:rsidRPr="00B80F9E">
              <w:rPr>
                <w:rtl/>
              </w:rPr>
              <w:t>)</w:t>
            </w:r>
          </w:p>
        </w:tc>
      </w:tr>
      <w:tr w:rsidR="00B80F9E" w:rsidRPr="00B80F9E" w14:paraId="72C4E438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266588E2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t>المجلس</w:t>
            </w:r>
          </w:p>
        </w:tc>
        <w:tc>
          <w:tcPr>
            <w:tcW w:w="537" w:type="pct"/>
            <w:vMerge w:val="restart"/>
            <w:vAlign w:val="center"/>
          </w:tcPr>
          <w:p w14:paraId="204106B2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14:paraId="79AA94CE" w14:textId="3DF62171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1×350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1×150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1×80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2×30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1×20</w:t>
            </w:r>
          </w:p>
        </w:tc>
        <w:tc>
          <w:tcPr>
            <w:tcW w:w="1607" w:type="pct"/>
          </w:tcPr>
          <w:p w14:paraId="201BA13E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5F058B7B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630 27</w:t>
            </w:r>
          </w:p>
        </w:tc>
      </w:tr>
      <w:tr w:rsidR="00B80F9E" w:rsidRPr="00B80F9E" w14:paraId="5E7496BA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06741FD3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2FF58F49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7A86AEBF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1BEABD51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176D7D82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436 7</w:t>
            </w:r>
          </w:p>
        </w:tc>
      </w:tr>
      <w:tr w:rsidR="00B80F9E" w:rsidRPr="00B80F9E" w14:paraId="20EE56D2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39C747BF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2D182CA0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1374BF7C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00E2A4DC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11DB30DD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871 10</w:t>
            </w:r>
          </w:p>
        </w:tc>
      </w:tr>
      <w:tr w:rsidR="00B80F9E" w:rsidRPr="00B80F9E" w14:paraId="4B9315EE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72856EAB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03F39D68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33EA63A4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41FD61A5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3097D354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850 33</w:t>
            </w:r>
          </w:p>
        </w:tc>
      </w:tr>
      <w:tr w:rsidR="00B80F9E" w:rsidRPr="00B80F9E" w14:paraId="13E6FD33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64BD3230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493B3666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7FA2D485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24C000FB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74F27107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787 79</w:t>
            </w:r>
          </w:p>
        </w:tc>
      </w:tr>
      <w:tr w:rsidR="00B80F9E" w:rsidRPr="00B80F9E" w14:paraId="597546DD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1F8C577C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t>أفرقة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العمل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التابعة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للمجلس</w:t>
            </w:r>
          </w:p>
        </w:tc>
        <w:tc>
          <w:tcPr>
            <w:tcW w:w="537" w:type="pct"/>
            <w:vMerge w:val="restart"/>
            <w:vAlign w:val="center"/>
          </w:tcPr>
          <w:p w14:paraId="6604EE3C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14:paraId="66346ADB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1×150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1×80</w:t>
            </w:r>
          </w:p>
        </w:tc>
        <w:tc>
          <w:tcPr>
            <w:tcW w:w="1607" w:type="pct"/>
          </w:tcPr>
          <w:p w14:paraId="03F44574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4D192A36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970 15</w:t>
            </w:r>
          </w:p>
        </w:tc>
      </w:tr>
      <w:tr w:rsidR="00B80F9E" w:rsidRPr="00B80F9E" w14:paraId="5E4C831C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032C5FAF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585F766B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614EC967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26915FCB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3214AD63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977 4</w:t>
            </w:r>
          </w:p>
        </w:tc>
      </w:tr>
      <w:tr w:rsidR="00B80F9E" w:rsidRPr="00B80F9E" w14:paraId="4150B8A0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384EA256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3BB69CED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67AF0836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40DAF0D6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2A5606D4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</w:t>
            </w:r>
          </w:p>
        </w:tc>
      </w:tr>
      <w:tr w:rsidR="00B80F9E" w:rsidRPr="00B80F9E" w14:paraId="550D4FEE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50C7A226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15A46559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5ED0BD21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08F484DE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2799DF03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810 25</w:t>
            </w:r>
          </w:p>
        </w:tc>
      </w:tr>
      <w:tr w:rsidR="00B80F9E" w:rsidRPr="00B80F9E" w14:paraId="7D0386B0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7AC02F21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39DD04BE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6F0BBB52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301E31E0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116C263C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757 46</w:t>
            </w:r>
          </w:p>
        </w:tc>
      </w:tr>
      <w:tr w:rsidR="00B80F9E" w:rsidRPr="00B80F9E" w14:paraId="3F9B5C9D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0B53054D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t>الفريق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الاستشاري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لتقييس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</w:p>
        </w:tc>
        <w:tc>
          <w:tcPr>
            <w:tcW w:w="537" w:type="pct"/>
            <w:vMerge w:val="restart"/>
            <w:vAlign w:val="center"/>
          </w:tcPr>
          <w:p w14:paraId="0AFF1C17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5</w:t>
            </w:r>
          </w:p>
        </w:tc>
        <w:tc>
          <w:tcPr>
            <w:tcW w:w="1071" w:type="pct"/>
            <w:vMerge w:val="restart"/>
            <w:vAlign w:val="center"/>
          </w:tcPr>
          <w:p w14:paraId="77E54BE9" w14:textId="266DC598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1×200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1×20</w:t>
            </w:r>
          </w:p>
        </w:tc>
        <w:tc>
          <w:tcPr>
            <w:tcW w:w="1607" w:type="pct"/>
          </w:tcPr>
          <w:p w14:paraId="329E1445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757C60D2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800 5</w:t>
            </w:r>
          </w:p>
        </w:tc>
      </w:tr>
      <w:tr w:rsidR="00B80F9E" w:rsidRPr="00B80F9E" w14:paraId="7D9CDADB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463CC47B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244A8D89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5B2474FE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20A92544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14077840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602 3</w:t>
            </w:r>
          </w:p>
        </w:tc>
      </w:tr>
      <w:tr w:rsidR="00B80F9E" w:rsidRPr="00B80F9E" w14:paraId="761C538F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0584F8D3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594A7478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1862F3D1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273052B3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03E1523B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</w:t>
            </w:r>
          </w:p>
        </w:tc>
      </w:tr>
      <w:tr w:rsidR="00B80F9E" w:rsidRPr="00B80F9E" w14:paraId="5B2F0017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37BE82A5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22A6CAC9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73BE4880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65F03B47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4C1EF878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301 16</w:t>
            </w:r>
          </w:p>
        </w:tc>
      </w:tr>
      <w:tr w:rsidR="00B80F9E" w:rsidRPr="00B80F9E" w14:paraId="3A2C4E8C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35234CCB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2645EACE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634D9941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32FD4A33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3A145C79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703 25</w:t>
            </w:r>
          </w:p>
        </w:tc>
      </w:tr>
      <w:tr w:rsidR="00B80F9E" w:rsidRPr="00B80F9E" w14:paraId="652FB6DB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50CE1A5D" w14:textId="54AE7FBE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t>فرق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العمل</w:t>
            </w:r>
            <w:r w:rsidRPr="002B0627">
              <w:rPr>
                <w:b/>
                <w:bCs/>
                <w:rtl/>
                <w:lang w:bidi="ar-SA"/>
              </w:rPr>
              <w:t xml:space="preserve"> 5A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و</w:t>
            </w:r>
            <w:proofErr w:type="spellStart"/>
            <w:r w:rsidR="0023713B">
              <w:rPr>
                <w:b/>
                <w:bCs/>
                <w:lang w:bidi="ar-EG"/>
              </w:rPr>
              <w:t>5B</w:t>
            </w:r>
            <w:proofErr w:type="spellEnd"/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و</w:t>
            </w:r>
            <w:proofErr w:type="spellStart"/>
            <w:r w:rsidR="0023713B">
              <w:rPr>
                <w:b/>
                <w:bCs/>
                <w:lang w:bidi="ar-EG"/>
              </w:rPr>
              <w:t>5C</w:t>
            </w:r>
            <w:proofErr w:type="spellEnd"/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الراديوية</w:t>
            </w:r>
          </w:p>
        </w:tc>
        <w:tc>
          <w:tcPr>
            <w:tcW w:w="537" w:type="pct"/>
            <w:vMerge w:val="restart"/>
            <w:vAlign w:val="center"/>
          </w:tcPr>
          <w:p w14:paraId="0DD642E5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14:paraId="6FD10E40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1×200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1×120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1×80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</w:p>
        </w:tc>
        <w:tc>
          <w:tcPr>
            <w:tcW w:w="1607" w:type="pct"/>
          </w:tcPr>
          <w:p w14:paraId="421C9CE5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5EBBC98B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850 10</w:t>
            </w:r>
          </w:p>
        </w:tc>
      </w:tr>
      <w:tr w:rsidR="00B80F9E" w:rsidRPr="00B80F9E" w14:paraId="1BAEB2E8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7286D5D5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39C64A42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071BA5D0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4AB4DC40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17726C3A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154 11</w:t>
            </w:r>
          </w:p>
        </w:tc>
      </w:tr>
      <w:tr w:rsidR="00B80F9E" w:rsidRPr="00B80F9E" w14:paraId="05EA5BC3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18122CD9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0C4F4E03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59708003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4BEBD266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30F36EB1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</w:t>
            </w:r>
          </w:p>
        </w:tc>
      </w:tr>
      <w:tr w:rsidR="00B80F9E" w:rsidRPr="00B80F9E" w14:paraId="257AFD59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0ACF0B0E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43E7C8F0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2E148983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64EC36C3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54FDBE51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978 24</w:t>
            </w:r>
          </w:p>
        </w:tc>
      </w:tr>
      <w:tr w:rsidR="00B80F9E" w:rsidRPr="00B80F9E" w14:paraId="3502EE17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7A560397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50D4A3E7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08A0AC10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16F59ECF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67DA1921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982 46</w:t>
            </w:r>
          </w:p>
        </w:tc>
      </w:tr>
      <w:tr w:rsidR="00B80F9E" w:rsidRPr="00B80F9E" w14:paraId="0744184B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4C74BFCC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t>لجنة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الدراسات</w:t>
            </w:r>
            <w:r w:rsidRPr="002B0627">
              <w:rPr>
                <w:b/>
                <w:bCs/>
                <w:rtl/>
                <w:lang w:bidi="ar-SA"/>
              </w:rPr>
              <w:t xml:space="preserve"> 17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تقييس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</w:p>
        </w:tc>
        <w:tc>
          <w:tcPr>
            <w:tcW w:w="537" w:type="pct"/>
            <w:vMerge w:val="restart"/>
            <w:vAlign w:val="center"/>
          </w:tcPr>
          <w:p w14:paraId="35EECDFA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14:paraId="2560B3A2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1×200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2×50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3×20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3×15</w:t>
            </w:r>
          </w:p>
        </w:tc>
        <w:tc>
          <w:tcPr>
            <w:tcW w:w="1607" w:type="pct"/>
          </w:tcPr>
          <w:p w14:paraId="09D81018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40EE0BB6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930 3</w:t>
            </w:r>
          </w:p>
        </w:tc>
      </w:tr>
      <w:tr w:rsidR="00B80F9E" w:rsidRPr="00B80F9E" w14:paraId="41B35080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5A649A2F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607BEBF7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0D185C58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7A9B47E0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32214726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278 13</w:t>
            </w:r>
          </w:p>
        </w:tc>
      </w:tr>
      <w:tr w:rsidR="00B80F9E" w:rsidRPr="00B80F9E" w14:paraId="5FD001B1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17241439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5E287A64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51EC2432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6B357225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7C68E96D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</w:t>
            </w:r>
          </w:p>
        </w:tc>
      </w:tr>
      <w:tr w:rsidR="00B80F9E" w:rsidRPr="00B80F9E" w14:paraId="2F456762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49DDD052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5D8DBEA4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21D78627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64424136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5CCC938D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850 26</w:t>
            </w:r>
          </w:p>
        </w:tc>
      </w:tr>
      <w:tr w:rsidR="00B80F9E" w:rsidRPr="00B80F9E" w14:paraId="7E5DA683" w14:textId="77777777" w:rsidTr="00B67CC5">
        <w:trPr>
          <w:trHeight w:val="300"/>
        </w:trPr>
        <w:tc>
          <w:tcPr>
            <w:tcW w:w="890" w:type="pct"/>
            <w:vMerge/>
            <w:vAlign w:val="center"/>
          </w:tcPr>
          <w:p w14:paraId="149BE84E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537" w:type="pct"/>
            <w:vMerge/>
            <w:vAlign w:val="center"/>
          </w:tcPr>
          <w:p w14:paraId="3C2BB9AD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071" w:type="pct"/>
            <w:vMerge/>
            <w:vAlign w:val="center"/>
          </w:tcPr>
          <w:p w14:paraId="747EE44E" w14:textId="77777777" w:rsidR="00B80F9E" w:rsidRPr="00B80F9E" w:rsidRDefault="00B80F9E" w:rsidP="002B0627">
            <w:pPr>
              <w:pStyle w:val="Tabletexte"/>
              <w:jc w:val="center"/>
              <w:rPr>
                <w:lang w:bidi="ar-EG"/>
              </w:rPr>
            </w:pPr>
          </w:p>
        </w:tc>
        <w:tc>
          <w:tcPr>
            <w:tcW w:w="1607" w:type="pct"/>
          </w:tcPr>
          <w:p w14:paraId="430988F6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5FD80C53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058 44</w:t>
            </w:r>
          </w:p>
        </w:tc>
      </w:tr>
      <w:tr w:rsidR="00B80F9E" w:rsidRPr="00B80F9E" w14:paraId="22FEB681" w14:textId="77777777" w:rsidTr="00B67CC5">
        <w:trPr>
          <w:trHeight w:val="300"/>
        </w:trPr>
        <w:tc>
          <w:tcPr>
            <w:tcW w:w="890" w:type="pct"/>
            <w:vMerge w:val="restart"/>
            <w:vAlign w:val="center"/>
          </w:tcPr>
          <w:p w14:paraId="69C9F20A" w14:textId="77777777" w:rsidR="00B80F9E" w:rsidRPr="002B0627" w:rsidRDefault="00B80F9E" w:rsidP="002B0627">
            <w:pPr>
              <w:pStyle w:val="Tabletexte"/>
              <w:jc w:val="left"/>
              <w:rPr>
                <w:b/>
                <w:bCs/>
                <w:rtl/>
                <w:lang w:bidi="ar-SA"/>
              </w:rPr>
            </w:pPr>
            <w:r w:rsidRPr="002B0627">
              <w:rPr>
                <w:rFonts w:hint="eastAsia"/>
                <w:b/>
                <w:bCs/>
                <w:rtl/>
                <w:lang w:bidi="ar-SA"/>
              </w:rPr>
              <w:lastRenderedPageBreak/>
              <w:t>لجنتا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الدراسات</w:t>
            </w:r>
            <w:r w:rsidRPr="002B0627">
              <w:rPr>
                <w:b/>
                <w:bCs/>
                <w:rtl/>
                <w:lang w:bidi="ar-SA"/>
              </w:rPr>
              <w:t xml:space="preserve"> 1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و</w:t>
            </w:r>
            <w:r w:rsidRPr="002B0627">
              <w:rPr>
                <w:b/>
                <w:bCs/>
                <w:rtl/>
                <w:lang w:bidi="ar-SA"/>
              </w:rPr>
              <w:t xml:space="preserve">2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لمكتب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تنمية</w:t>
            </w:r>
            <w:r w:rsidRPr="002B0627">
              <w:rPr>
                <w:b/>
                <w:bCs/>
                <w:rtl/>
                <w:lang w:bidi="ar-SA"/>
              </w:rPr>
              <w:t xml:space="preserve"> </w:t>
            </w:r>
            <w:r w:rsidRPr="002B0627">
              <w:rPr>
                <w:rFonts w:hint="eastAsia"/>
                <w:b/>
                <w:bCs/>
                <w:rtl/>
                <w:lang w:bidi="ar-SA"/>
              </w:rPr>
              <w:t>الاتصالات</w:t>
            </w:r>
          </w:p>
        </w:tc>
        <w:tc>
          <w:tcPr>
            <w:tcW w:w="537" w:type="pct"/>
            <w:vMerge w:val="restart"/>
            <w:vAlign w:val="center"/>
          </w:tcPr>
          <w:p w14:paraId="03574C9E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10</w:t>
            </w:r>
          </w:p>
        </w:tc>
        <w:tc>
          <w:tcPr>
            <w:tcW w:w="1071" w:type="pct"/>
            <w:vMerge w:val="restart"/>
            <w:vAlign w:val="center"/>
          </w:tcPr>
          <w:p w14:paraId="4722FADA" w14:textId="77777777" w:rsidR="00B80F9E" w:rsidRPr="00B80F9E" w:rsidRDefault="00B80F9E" w:rsidP="002B0627">
            <w:pPr>
              <w:pStyle w:val="Tabletexte"/>
              <w:jc w:val="center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1×250</w:t>
            </w:r>
            <w:r w:rsidRPr="00B80F9E">
              <w:rPr>
                <w:rFonts w:hint="eastAsia"/>
                <w:rtl/>
                <w:lang w:bidi="ar-SA"/>
              </w:rPr>
              <w:t>،</w:t>
            </w:r>
            <w:r w:rsidRPr="00B80F9E">
              <w:rPr>
                <w:rtl/>
                <w:lang w:bidi="ar-SA"/>
              </w:rPr>
              <w:t xml:space="preserve"> 1×30</w:t>
            </w:r>
          </w:p>
        </w:tc>
        <w:tc>
          <w:tcPr>
            <w:tcW w:w="1607" w:type="pct"/>
          </w:tcPr>
          <w:p w14:paraId="23FE528A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القاعات</w:t>
            </w:r>
          </w:p>
        </w:tc>
        <w:tc>
          <w:tcPr>
            <w:tcW w:w="894" w:type="pct"/>
          </w:tcPr>
          <w:p w14:paraId="6EB14DB3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050 11</w:t>
            </w:r>
          </w:p>
        </w:tc>
      </w:tr>
      <w:tr w:rsidR="00B80F9E" w:rsidRPr="00B80F9E" w14:paraId="16308020" w14:textId="77777777" w:rsidTr="00B67CC5">
        <w:trPr>
          <w:trHeight w:val="300"/>
        </w:trPr>
        <w:tc>
          <w:tcPr>
            <w:tcW w:w="890" w:type="pct"/>
            <w:vMerge/>
          </w:tcPr>
          <w:p w14:paraId="20AC2AB0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537" w:type="pct"/>
            <w:vMerge/>
          </w:tcPr>
          <w:p w14:paraId="07EE61C8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071" w:type="pct"/>
            <w:vMerge/>
          </w:tcPr>
          <w:p w14:paraId="5F29DFD7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607" w:type="pct"/>
          </w:tcPr>
          <w:p w14:paraId="647D1F0F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إدارة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المرافق</w:t>
            </w:r>
          </w:p>
        </w:tc>
        <w:tc>
          <w:tcPr>
            <w:tcW w:w="894" w:type="pct"/>
          </w:tcPr>
          <w:p w14:paraId="2F1D6821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268 5</w:t>
            </w:r>
          </w:p>
        </w:tc>
      </w:tr>
      <w:tr w:rsidR="00B80F9E" w:rsidRPr="00B80F9E" w14:paraId="19804F54" w14:textId="77777777" w:rsidTr="00B67CC5">
        <w:trPr>
          <w:trHeight w:val="300"/>
        </w:trPr>
        <w:tc>
          <w:tcPr>
            <w:tcW w:w="890" w:type="pct"/>
            <w:vMerge/>
          </w:tcPr>
          <w:p w14:paraId="5DAFFFB3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537" w:type="pct"/>
            <w:vMerge/>
          </w:tcPr>
          <w:p w14:paraId="43F15915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071" w:type="pct"/>
            <w:vMerge/>
          </w:tcPr>
          <w:p w14:paraId="1CF3596A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607" w:type="pct"/>
          </w:tcPr>
          <w:p w14:paraId="3EBA08BB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الأمن</w:t>
            </w:r>
          </w:p>
        </w:tc>
        <w:tc>
          <w:tcPr>
            <w:tcW w:w="894" w:type="pct"/>
          </w:tcPr>
          <w:p w14:paraId="01EDC3E1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0</w:t>
            </w:r>
          </w:p>
        </w:tc>
      </w:tr>
      <w:tr w:rsidR="00B80F9E" w:rsidRPr="00B80F9E" w14:paraId="2FCDB0CD" w14:textId="77777777" w:rsidTr="00B67CC5">
        <w:trPr>
          <w:trHeight w:val="300"/>
        </w:trPr>
        <w:tc>
          <w:tcPr>
            <w:tcW w:w="890" w:type="pct"/>
            <w:vMerge/>
          </w:tcPr>
          <w:p w14:paraId="6A701305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537" w:type="pct"/>
            <w:vMerge/>
          </w:tcPr>
          <w:p w14:paraId="68969EED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071" w:type="pct"/>
            <w:vMerge/>
          </w:tcPr>
          <w:p w14:paraId="755BCA74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607" w:type="pct"/>
          </w:tcPr>
          <w:p w14:paraId="5D72B49B" w14:textId="77777777" w:rsidR="00B80F9E" w:rsidRPr="00B80F9E" w:rsidRDefault="00B80F9E" w:rsidP="002B0627">
            <w:pPr>
              <w:pStyle w:val="Tabletexte"/>
              <w:rPr>
                <w:rtl/>
                <w:lang w:bidi="ar-SA"/>
              </w:rPr>
            </w:pPr>
            <w:r w:rsidRPr="00B80F9E">
              <w:rPr>
                <w:rFonts w:hint="eastAsia"/>
                <w:rtl/>
                <w:lang w:bidi="ar-SA"/>
              </w:rPr>
              <w:t>الخدمات</w:t>
            </w:r>
            <w:r w:rsidRPr="00B80F9E">
              <w:rPr>
                <w:rtl/>
                <w:lang w:bidi="ar-SA"/>
              </w:rPr>
              <w:t xml:space="preserve"> </w:t>
            </w:r>
            <w:r w:rsidRPr="00B80F9E">
              <w:rPr>
                <w:rFonts w:hint="eastAsia"/>
                <w:rtl/>
                <w:lang w:bidi="ar-SA"/>
              </w:rPr>
              <w:t>التقنية</w:t>
            </w:r>
          </w:p>
        </w:tc>
        <w:tc>
          <w:tcPr>
            <w:tcW w:w="894" w:type="pct"/>
          </w:tcPr>
          <w:p w14:paraId="148790E0" w14:textId="77777777" w:rsidR="00B80F9E" w:rsidRPr="00B80F9E" w:rsidRDefault="00B80F9E" w:rsidP="0023713B">
            <w:pPr>
              <w:pStyle w:val="Tabletexte"/>
              <w:jc w:val="right"/>
              <w:rPr>
                <w:rtl/>
                <w:lang w:bidi="ar-SA"/>
              </w:rPr>
            </w:pPr>
            <w:r w:rsidRPr="00B80F9E">
              <w:rPr>
                <w:rtl/>
                <w:lang w:bidi="ar-SA"/>
              </w:rPr>
              <w:t>850 33</w:t>
            </w:r>
          </w:p>
        </w:tc>
      </w:tr>
      <w:tr w:rsidR="00B80F9E" w:rsidRPr="00B80F9E" w14:paraId="618E2979" w14:textId="77777777" w:rsidTr="00B67CC5">
        <w:trPr>
          <w:trHeight w:val="300"/>
        </w:trPr>
        <w:tc>
          <w:tcPr>
            <w:tcW w:w="890" w:type="pct"/>
            <w:vMerge/>
          </w:tcPr>
          <w:p w14:paraId="010470A2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537" w:type="pct"/>
            <w:vMerge/>
          </w:tcPr>
          <w:p w14:paraId="2261A742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071" w:type="pct"/>
            <w:vMerge/>
          </w:tcPr>
          <w:p w14:paraId="175A4F7E" w14:textId="77777777" w:rsidR="00B80F9E" w:rsidRPr="00B80F9E" w:rsidRDefault="00B80F9E" w:rsidP="002B0627">
            <w:pPr>
              <w:pStyle w:val="Tabletexte"/>
              <w:rPr>
                <w:lang w:bidi="ar-EG"/>
              </w:rPr>
            </w:pPr>
          </w:p>
        </w:tc>
        <w:tc>
          <w:tcPr>
            <w:tcW w:w="1607" w:type="pct"/>
          </w:tcPr>
          <w:p w14:paraId="7EA862CF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المجموع:</w:t>
            </w:r>
          </w:p>
        </w:tc>
        <w:tc>
          <w:tcPr>
            <w:tcW w:w="894" w:type="pct"/>
          </w:tcPr>
          <w:p w14:paraId="1CE39314" w14:textId="77777777" w:rsidR="00B80F9E" w:rsidRPr="0023713B" w:rsidRDefault="00B80F9E" w:rsidP="0023713B">
            <w:pPr>
              <w:pStyle w:val="Tabletexte"/>
              <w:jc w:val="right"/>
              <w:rPr>
                <w:b/>
                <w:bCs/>
                <w:rtl/>
                <w:lang w:bidi="ar-SA"/>
              </w:rPr>
            </w:pPr>
            <w:r w:rsidRPr="0023713B">
              <w:rPr>
                <w:b/>
                <w:bCs/>
                <w:rtl/>
                <w:lang w:bidi="ar-SA"/>
              </w:rPr>
              <w:t>168 50</w:t>
            </w:r>
          </w:p>
        </w:tc>
      </w:tr>
      <w:tr w:rsidR="00B80F9E" w:rsidRPr="00B80F9E" w14:paraId="1465C5D9" w14:textId="77777777" w:rsidTr="00B67CC5">
        <w:trPr>
          <w:trHeight w:val="300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14:paraId="25DA048A" w14:textId="77777777" w:rsidR="00B80F9E" w:rsidRPr="00B80F9E" w:rsidRDefault="00B80F9E" w:rsidP="0023713B">
            <w:pPr>
              <w:pStyle w:val="Tablelegend"/>
              <w:rPr>
                <w:rtl/>
              </w:rPr>
            </w:pPr>
            <w:r w:rsidRPr="00B80F9E">
              <w:rPr>
                <w:rFonts w:hint="eastAsia"/>
                <w:rtl/>
              </w:rPr>
              <w:t>ملاحظات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بشأن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الحسابات</w:t>
            </w:r>
            <w:r w:rsidRPr="00B80F9E">
              <w:rPr>
                <w:rtl/>
              </w:rPr>
              <w:t>:</w:t>
            </w:r>
          </w:p>
          <w:p w14:paraId="37ECE618" w14:textId="77777777" w:rsidR="00B80F9E" w:rsidRPr="00B80F9E" w:rsidRDefault="00B80F9E" w:rsidP="0023713B">
            <w:pPr>
              <w:pStyle w:val="Tablelegend"/>
              <w:ind w:left="309" w:hanging="309"/>
              <w:rPr>
                <w:rtl/>
              </w:rPr>
            </w:pPr>
            <w:r w:rsidRPr="00B80F9E">
              <w:rPr>
                <w:vertAlign w:val="superscript"/>
                <w:rtl/>
              </w:rPr>
              <w:t>(1)</w:t>
            </w:r>
            <w:r w:rsidRPr="00B80F9E">
              <w:rPr>
                <w:rtl/>
              </w:rPr>
              <w:tab/>
            </w:r>
            <w:r w:rsidRPr="00B80F9E">
              <w:rPr>
                <w:rFonts w:hint="eastAsia"/>
                <w:rtl/>
              </w:rPr>
              <w:t>عطلات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نهاية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الأسبوع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لا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تدخل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الحسبان</w:t>
            </w:r>
            <w:r w:rsidRPr="00B80F9E">
              <w:rPr>
                <w:rtl/>
              </w:rPr>
              <w:t>.</w:t>
            </w:r>
          </w:p>
          <w:p w14:paraId="1643F6E5" w14:textId="77777777" w:rsidR="00B80F9E" w:rsidRPr="00B80F9E" w:rsidRDefault="00B80F9E" w:rsidP="0023713B">
            <w:pPr>
              <w:pStyle w:val="Tablelegend"/>
              <w:ind w:left="309" w:hanging="309"/>
              <w:rPr>
                <w:rtl/>
              </w:rPr>
            </w:pPr>
            <w:r w:rsidRPr="00B80F9E">
              <w:rPr>
                <w:vertAlign w:val="superscript"/>
                <w:rtl/>
              </w:rPr>
              <w:t>(2)</w:t>
            </w:r>
            <w:r w:rsidRPr="00B80F9E">
              <w:rPr>
                <w:rtl/>
              </w:rPr>
              <w:tab/>
            </w:r>
            <w:r w:rsidRPr="00B80F9E">
              <w:rPr>
                <w:rFonts w:hint="eastAsia"/>
                <w:rtl/>
              </w:rPr>
              <w:t>تُحسب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تكاليف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الأمن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ضمن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التكاليف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الهامشية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لتنظيم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الوصول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القاعات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وضمان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اكتمال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النصاب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القانوني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الجلسات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العامة،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إلى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جانب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الساعات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الإضافية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لحراسة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منافذ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الدخول</w:t>
            </w:r>
            <w:r w:rsidRPr="00B80F9E">
              <w:rPr>
                <w:rtl/>
              </w:rPr>
              <w:t>.</w:t>
            </w:r>
          </w:p>
          <w:p w14:paraId="4863704E" w14:textId="221C10E1" w:rsidR="00B80F9E" w:rsidRPr="00B80F9E" w:rsidRDefault="001318DF" w:rsidP="0023713B">
            <w:pPr>
              <w:pStyle w:val="Tablelegend"/>
              <w:ind w:left="309" w:hanging="309"/>
              <w:rPr>
                <w:rtl/>
              </w:rPr>
            </w:pPr>
            <w:r w:rsidRPr="00B80F9E">
              <w:rPr>
                <w:vertAlign w:val="superscript"/>
                <w:rtl/>
              </w:rPr>
              <w:t>(</w:t>
            </w:r>
            <w:r>
              <w:rPr>
                <w:vertAlign w:val="superscript"/>
              </w:rPr>
              <w:t>3</w:t>
            </w:r>
            <w:r w:rsidRPr="00B80F9E">
              <w:rPr>
                <w:vertAlign w:val="superscript"/>
                <w:rtl/>
              </w:rPr>
              <w:t>)</w:t>
            </w:r>
            <w:r w:rsidR="00B80F9E" w:rsidRPr="00B80F9E">
              <w:rPr>
                <w:rtl/>
              </w:rPr>
              <w:tab/>
            </w:r>
            <w:r w:rsidR="00B80F9E" w:rsidRPr="00B80F9E">
              <w:rPr>
                <w:rFonts w:hint="eastAsia"/>
                <w:rtl/>
              </w:rPr>
              <w:t>تُحسب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تكاليف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إدارة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المرافق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ضمن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التكاليف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المتعلقة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بالمباني</w:t>
            </w:r>
            <w:r w:rsidR="00B80F9E" w:rsidRPr="00B80F9E">
              <w:rPr>
                <w:rtl/>
              </w:rPr>
              <w:t xml:space="preserve"> (</w:t>
            </w:r>
            <w:r w:rsidR="00B80F9E" w:rsidRPr="00B80F9E">
              <w:rPr>
                <w:rFonts w:hint="eastAsia"/>
                <w:rtl/>
              </w:rPr>
              <w:t>النفقات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التشغيلية،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والنفقات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الرأسمالية</w:t>
            </w:r>
            <w:r w:rsidR="00357AE9">
              <w:rPr>
                <w:rFonts w:hint="cs"/>
                <w:rtl/>
              </w:rPr>
              <w:t xml:space="preserve"> المستهلكة</w:t>
            </w:r>
            <w:r w:rsidR="00B80F9E" w:rsidRPr="00B80F9E">
              <w:rPr>
                <w:rtl/>
              </w:rPr>
              <w:t>)</w:t>
            </w:r>
            <w:r w:rsidR="00B80F9E" w:rsidRPr="00B80F9E">
              <w:rPr>
                <w:rFonts w:hint="eastAsia"/>
                <w:rtl/>
              </w:rPr>
              <w:t>،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وتضاف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إليها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التكاليف</w:t>
            </w:r>
            <w:r w:rsidR="00B80F9E" w:rsidRPr="00B80F9E">
              <w:rPr>
                <w:rtl/>
              </w:rPr>
              <w:t xml:space="preserve"> </w:t>
            </w:r>
            <w:r w:rsidR="00B80F9E" w:rsidRPr="005A0EA2">
              <w:rPr>
                <w:rFonts w:hint="eastAsia"/>
                <w:rtl/>
              </w:rPr>
              <w:t>التكميلية</w:t>
            </w:r>
            <w:r w:rsidR="00B80F9E" w:rsidRPr="00B80F9E">
              <w:rPr>
                <w:rtl/>
              </w:rPr>
              <w:t xml:space="preserve"> (</w:t>
            </w:r>
            <w:r w:rsidR="00B80F9E" w:rsidRPr="00B80F9E">
              <w:rPr>
                <w:rFonts w:hint="eastAsia"/>
                <w:rtl/>
              </w:rPr>
              <w:t>الصيانة،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والموظفون،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والقروض</w:t>
            </w:r>
            <w:r w:rsidR="00B80F9E" w:rsidRPr="00B80F9E">
              <w:rPr>
                <w:rtl/>
              </w:rPr>
              <w:t xml:space="preserve">) </w:t>
            </w:r>
            <w:r w:rsidR="00B80F9E" w:rsidRPr="00B80F9E">
              <w:rPr>
                <w:rFonts w:hint="eastAsia"/>
                <w:rtl/>
              </w:rPr>
              <w:t>المحسوبة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لكل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متر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مربع</w:t>
            </w:r>
            <w:r w:rsidR="00B80F9E" w:rsidRPr="00B80F9E">
              <w:rPr>
                <w:rtl/>
              </w:rPr>
              <w:t>/</w:t>
            </w:r>
            <w:r w:rsidR="00B80F9E" w:rsidRPr="00B80F9E">
              <w:rPr>
                <w:rFonts w:hint="eastAsia"/>
                <w:rtl/>
              </w:rPr>
              <w:t>اليوم</w:t>
            </w:r>
            <w:r w:rsidR="00B80F9E" w:rsidRPr="00B80F9E">
              <w:rPr>
                <w:rtl/>
              </w:rPr>
              <w:t xml:space="preserve"> × </w:t>
            </w:r>
            <w:r w:rsidR="00B80F9E" w:rsidRPr="00B80F9E">
              <w:rPr>
                <w:rFonts w:hint="eastAsia"/>
                <w:rtl/>
              </w:rPr>
              <w:t>حجم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قاعة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المؤتمرات؛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على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افتراض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أن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أيام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المؤتمرات</w:t>
            </w:r>
            <w:r w:rsidR="00B80F9E" w:rsidRPr="00B80F9E">
              <w:rPr>
                <w:rtl/>
              </w:rPr>
              <w:t xml:space="preserve"> 250 </w:t>
            </w:r>
            <w:r w:rsidR="00B80F9E" w:rsidRPr="00B80F9E">
              <w:rPr>
                <w:rFonts w:hint="eastAsia"/>
                <w:rtl/>
              </w:rPr>
              <w:t>يوماً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في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السنة؛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وتستثني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من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ذلك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الأحداث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الاجتماعية</w:t>
            </w:r>
            <w:r w:rsidR="00B80F9E" w:rsidRPr="00B80F9E">
              <w:rPr>
                <w:rtl/>
              </w:rPr>
              <w:t>.</w:t>
            </w:r>
          </w:p>
          <w:p w14:paraId="29D83442" w14:textId="77777777" w:rsidR="00B80F9E" w:rsidRPr="00B80F9E" w:rsidRDefault="00B80F9E" w:rsidP="0023713B">
            <w:pPr>
              <w:pStyle w:val="Tablelegend"/>
              <w:rPr>
                <w:rtl/>
              </w:rPr>
            </w:pPr>
            <w:r w:rsidRPr="00B80F9E">
              <w:rPr>
                <w:vertAlign w:val="superscript"/>
                <w:rtl/>
              </w:rPr>
              <w:t>(4)</w:t>
            </w:r>
            <w:r w:rsidRPr="00B80F9E">
              <w:rPr>
                <w:rtl/>
              </w:rPr>
              <w:tab/>
            </w:r>
            <w:r w:rsidRPr="00B80F9E">
              <w:rPr>
                <w:rFonts w:hint="eastAsia"/>
                <w:rtl/>
              </w:rPr>
              <w:t>تُحسب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تكاليف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الخدمات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التقنية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على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أساس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النفقات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التشغيلية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فقط،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وطبقاً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لنموذج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مكتب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الأمم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المتحدة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في</w:t>
            </w:r>
            <w:r w:rsidRPr="00B80F9E">
              <w:rPr>
                <w:rtl/>
              </w:rPr>
              <w:t xml:space="preserve"> </w:t>
            </w:r>
            <w:r w:rsidRPr="00B80F9E">
              <w:rPr>
                <w:rFonts w:hint="eastAsia"/>
                <w:rtl/>
              </w:rPr>
              <w:t>جنيف</w:t>
            </w:r>
            <w:r w:rsidRPr="00B80F9E">
              <w:rPr>
                <w:rtl/>
              </w:rPr>
              <w:t>.</w:t>
            </w:r>
          </w:p>
          <w:p w14:paraId="66598C3C" w14:textId="528F11E8" w:rsidR="00B80F9E" w:rsidRPr="00B80F9E" w:rsidRDefault="001318DF" w:rsidP="0023713B">
            <w:pPr>
              <w:pStyle w:val="Tablelegend"/>
              <w:rPr>
                <w:rtl/>
              </w:rPr>
            </w:pPr>
            <w:r w:rsidRPr="00B80F9E">
              <w:rPr>
                <w:vertAlign w:val="superscript"/>
                <w:rtl/>
              </w:rPr>
              <w:t>(</w:t>
            </w:r>
            <w:r>
              <w:rPr>
                <w:vertAlign w:val="superscript"/>
              </w:rPr>
              <w:t>5</w:t>
            </w:r>
            <w:r w:rsidRPr="00B80F9E">
              <w:rPr>
                <w:vertAlign w:val="superscript"/>
                <w:rtl/>
              </w:rPr>
              <w:t>)</w:t>
            </w:r>
            <w:r w:rsidR="00B80F9E" w:rsidRPr="00B80F9E">
              <w:rPr>
                <w:rtl/>
              </w:rPr>
              <w:tab/>
            </w:r>
            <w:r w:rsidR="00B80F9E" w:rsidRPr="00B80F9E">
              <w:rPr>
                <w:rFonts w:hint="eastAsia"/>
                <w:rtl/>
              </w:rPr>
              <w:t>تُحسب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تكاليف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إدارة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القاعات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على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أساس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تنظيم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الموظفين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وتقديم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الدعم</w:t>
            </w:r>
            <w:r w:rsidR="00B80F9E" w:rsidRPr="00B80F9E">
              <w:rPr>
                <w:rtl/>
              </w:rPr>
              <w:t xml:space="preserve"> </w:t>
            </w:r>
            <w:r w:rsidR="00B80F9E" w:rsidRPr="00B80F9E">
              <w:rPr>
                <w:rFonts w:hint="eastAsia"/>
                <w:rtl/>
              </w:rPr>
              <w:t>لهم</w:t>
            </w:r>
            <w:r w:rsidR="00B80F9E" w:rsidRPr="00B80F9E">
              <w:rPr>
                <w:rtl/>
              </w:rPr>
              <w:t>.</w:t>
            </w:r>
          </w:p>
        </w:tc>
      </w:tr>
    </w:tbl>
    <w:p w14:paraId="30CA9C28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EEF1" w14:textId="77777777" w:rsidR="007C2995" w:rsidRDefault="007C2995" w:rsidP="006C3242">
      <w:pPr>
        <w:spacing w:before="0" w:line="240" w:lineRule="auto"/>
      </w:pPr>
      <w:r>
        <w:separator/>
      </w:r>
    </w:p>
  </w:endnote>
  <w:endnote w:type="continuationSeparator" w:id="0">
    <w:p w14:paraId="26224B46" w14:textId="77777777" w:rsidR="007C2995" w:rsidRDefault="007C299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7FD7" w14:textId="77777777" w:rsidR="002E059B" w:rsidRDefault="002E05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29744794" w14:textId="77777777" w:rsidTr="00A67F05">
      <w:trPr>
        <w:jc w:val="center"/>
      </w:trPr>
      <w:tc>
        <w:tcPr>
          <w:tcW w:w="868" w:type="pct"/>
          <w:vAlign w:val="center"/>
        </w:tcPr>
        <w:p w14:paraId="0F4AB0FA" w14:textId="25DDBBE7" w:rsidR="00F50E3F" w:rsidRPr="007B0AA0" w:rsidRDefault="008C546A" w:rsidP="002E059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8C546A">
            <w:rPr>
              <w:rFonts w:ascii="Calibri" w:hAnsi="Calibri" w:cs="Arial"/>
              <w:sz w:val="18"/>
              <w:szCs w:val="14"/>
            </w:rPr>
            <w:t>2600732</w:t>
          </w:r>
        </w:p>
      </w:tc>
      <w:tc>
        <w:tcPr>
          <w:tcW w:w="3912" w:type="pct"/>
        </w:tcPr>
        <w:p w14:paraId="3F7416DA" w14:textId="2D7D9322" w:rsidR="00F50E3F" w:rsidRPr="007B0AA0" w:rsidRDefault="00F50E3F" w:rsidP="002E059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8C546A">
            <w:rPr>
              <w:rFonts w:ascii="Calibri" w:hAnsi="Calibri" w:cs="Arial"/>
              <w:bCs/>
              <w:color w:val="7F7F7F"/>
              <w:sz w:val="18"/>
            </w:rPr>
            <w:t>65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639D6D3A" w14:textId="77777777" w:rsidR="00F50E3F" w:rsidRPr="007B0AA0" w:rsidRDefault="00F50E3F" w:rsidP="002E059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CEAB5C1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4144B926" w14:textId="77777777" w:rsidTr="00A67F05">
      <w:trPr>
        <w:jc w:val="center"/>
      </w:trPr>
      <w:tc>
        <w:tcPr>
          <w:tcW w:w="1013" w:type="pct"/>
          <w:vAlign w:val="center"/>
        </w:tcPr>
        <w:p w14:paraId="26093810" w14:textId="77777777" w:rsidR="007B0AA0" w:rsidRPr="000116AF" w:rsidRDefault="000116AF" w:rsidP="002E059B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4AB89002" w14:textId="27BDB9F4" w:rsidR="007B0AA0" w:rsidRPr="007B0AA0" w:rsidRDefault="007B0AA0" w:rsidP="002E059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B80F9E">
            <w:rPr>
              <w:rFonts w:ascii="Calibri" w:hAnsi="Calibri" w:cs="Arial"/>
              <w:bCs/>
              <w:color w:val="7F7F7F"/>
              <w:sz w:val="18"/>
            </w:rPr>
            <w:t>65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5798088" w14:textId="77777777" w:rsidR="007B0AA0" w:rsidRPr="007B0AA0" w:rsidRDefault="00F50E3F" w:rsidP="002E059B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after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47FB52F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58FC" w14:textId="77777777" w:rsidR="007C2995" w:rsidRDefault="007C2995" w:rsidP="006C3242">
      <w:pPr>
        <w:spacing w:before="0" w:line="240" w:lineRule="auto"/>
      </w:pPr>
      <w:r>
        <w:separator/>
      </w:r>
    </w:p>
  </w:footnote>
  <w:footnote w:type="continuationSeparator" w:id="0">
    <w:p w14:paraId="79DAA398" w14:textId="77777777" w:rsidR="007C2995" w:rsidRDefault="007C2995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F702" w14:textId="77777777" w:rsidR="002E059B" w:rsidRDefault="002E0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A6A1" w14:textId="77777777" w:rsidR="002E059B" w:rsidRDefault="002E0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17BF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468FF7CD" wp14:editId="1C2240F3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1E5743"/>
    <w:multiLevelType w:val="hybridMultilevel"/>
    <w:tmpl w:val="377CDD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F7010"/>
    <w:multiLevelType w:val="hybridMultilevel"/>
    <w:tmpl w:val="D8C2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A3A71"/>
    <w:multiLevelType w:val="hybridMultilevel"/>
    <w:tmpl w:val="21E8233C"/>
    <w:lvl w:ilvl="0" w:tplc="08090001">
      <w:start w:val="1"/>
      <w:numFmt w:val="bullet"/>
      <w:lvlText w:val=""/>
      <w:lvlJc w:val="left"/>
      <w:pPr>
        <w:ind w:left="1560" w:hanging="85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C00E30"/>
    <w:multiLevelType w:val="hybridMultilevel"/>
    <w:tmpl w:val="0124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9107">
    <w:abstractNumId w:val="9"/>
  </w:num>
  <w:num w:numId="2" w16cid:durableId="342318804">
    <w:abstractNumId w:val="7"/>
  </w:num>
  <w:num w:numId="3" w16cid:durableId="273749655">
    <w:abstractNumId w:val="6"/>
  </w:num>
  <w:num w:numId="4" w16cid:durableId="1387560097">
    <w:abstractNumId w:val="5"/>
  </w:num>
  <w:num w:numId="5" w16cid:durableId="688261202">
    <w:abstractNumId w:val="4"/>
  </w:num>
  <w:num w:numId="6" w16cid:durableId="438961480">
    <w:abstractNumId w:val="8"/>
  </w:num>
  <w:num w:numId="7" w16cid:durableId="376048558">
    <w:abstractNumId w:val="3"/>
  </w:num>
  <w:num w:numId="8" w16cid:durableId="1105538723">
    <w:abstractNumId w:val="2"/>
  </w:num>
  <w:num w:numId="9" w16cid:durableId="1595169833">
    <w:abstractNumId w:val="1"/>
  </w:num>
  <w:num w:numId="10" w16cid:durableId="1722172841">
    <w:abstractNumId w:val="0"/>
  </w:num>
  <w:num w:numId="11" w16cid:durableId="2068410711">
    <w:abstractNumId w:val="10"/>
  </w:num>
  <w:num w:numId="12" w16cid:durableId="90783595">
    <w:abstractNumId w:val="14"/>
  </w:num>
  <w:num w:numId="13" w16cid:durableId="247471625">
    <w:abstractNumId w:val="13"/>
  </w:num>
  <w:num w:numId="14" w16cid:durableId="5178925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897710">
    <w:abstractNumId w:val="11"/>
  </w:num>
  <w:num w:numId="16" w16cid:durableId="1249345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E"/>
    <w:rsid w:val="000116AF"/>
    <w:rsid w:val="00025BB1"/>
    <w:rsid w:val="0006468A"/>
    <w:rsid w:val="00077A58"/>
    <w:rsid w:val="00080FE9"/>
    <w:rsid w:val="00090574"/>
    <w:rsid w:val="000C1C0E"/>
    <w:rsid w:val="000C548A"/>
    <w:rsid w:val="000C73D8"/>
    <w:rsid w:val="000E72AF"/>
    <w:rsid w:val="001318DF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1F32F2"/>
    <w:rsid w:val="002154EE"/>
    <w:rsid w:val="002276D2"/>
    <w:rsid w:val="0023283D"/>
    <w:rsid w:val="0023713B"/>
    <w:rsid w:val="00254393"/>
    <w:rsid w:val="0026373E"/>
    <w:rsid w:val="00271C43"/>
    <w:rsid w:val="00290728"/>
    <w:rsid w:val="002978F4"/>
    <w:rsid w:val="002B028D"/>
    <w:rsid w:val="002B0627"/>
    <w:rsid w:val="002C3F32"/>
    <w:rsid w:val="002E059B"/>
    <w:rsid w:val="002E6541"/>
    <w:rsid w:val="00331F39"/>
    <w:rsid w:val="00334924"/>
    <w:rsid w:val="003409BC"/>
    <w:rsid w:val="00357185"/>
    <w:rsid w:val="00357AE9"/>
    <w:rsid w:val="0037362C"/>
    <w:rsid w:val="00383829"/>
    <w:rsid w:val="003F4B29"/>
    <w:rsid w:val="003F71FD"/>
    <w:rsid w:val="0040107B"/>
    <w:rsid w:val="00410B26"/>
    <w:rsid w:val="00420F8A"/>
    <w:rsid w:val="0042686F"/>
    <w:rsid w:val="0043146E"/>
    <w:rsid w:val="004317D8"/>
    <w:rsid w:val="0043260A"/>
    <w:rsid w:val="00434183"/>
    <w:rsid w:val="00443869"/>
    <w:rsid w:val="00447F32"/>
    <w:rsid w:val="00491BA9"/>
    <w:rsid w:val="00494119"/>
    <w:rsid w:val="004A4701"/>
    <w:rsid w:val="004B3AA5"/>
    <w:rsid w:val="004B7334"/>
    <w:rsid w:val="004C0E20"/>
    <w:rsid w:val="004E01FF"/>
    <w:rsid w:val="004E11DC"/>
    <w:rsid w:val="005130DE"/>
    <w:rsid w:val="00513157"/>
    <w:rsid w:val="00525DDD"/>
    <w:rsid w:val="005409AC"/>
    <w:rsid w:val="00542B19"/>
    <w:rsid w:val="005434E0"/>
    <w:rsid w:val="00547CCE"/>
    <w:rsid w:val="005546CF"/>
    <w:rsid w:val="0055516A"/>
    <w:rsid w:val="0055780F"/>
    <w:rsid w:val="00564D2E"/>
    <w:rsid w:val="00566B82"/>
    <w:rsid w:val="0058491B"/>
    <w:rsid w:val="00592EA5"/>
    <w:rsid w:val="005A0EA2"/>
    <w:rsid w:val="005A3170"/>
    <w:rsid w:val="00647765"/>
    <w:rsid w:val="00655D78"/>
    <w:rsid w:val="00657019"/>
    <w:rsid w:val="00660DEA"/>
    <w:rsid w:val="00666FE5"/>
    <w:rsid w:val="00677396"/>
    <w:rsid w:val="00683F16"/>
    <w:rsid w:val="00686F14"/>
    <w:rsid w:val="0069200F"/>
    <w:rsid w:val="006A65CB"/>
    <w:rsid w:val="006B12E5"/>
    <w:rsid w:val="006C3242"/>
    <w:rsid w:val="006C7CC0"/>
    <w:rsid w:val="006F363C"/>
    <w:rsid w:val="006F63F7"/>
    <w:rsid w:val="007025C7"/>
    <w:rsid w:val="00704262"/>
    <w:rsid w:val="00706D7A"/>
    <w:rsid w:val="00722F0D"/>
    <w:rsid w:val="00735081"/>
    <w:rsid w:val="0074420E"/>
    <w:rsid w:val="00745D26"/>
    <w:rsid w:val="007648A6"/>
    <w:rsid w:val="0077110E"/>
    <w:rsid w:val="00783E26"/>
    <w:rsid w:val="007A47A2"/>
    <w:rsid w:val="007A6684"/>
    <w:rsid w:val="007B0AA0"/>
    <w:rsid w:val="007C2995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8C546A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93727"/>
    <w:rsid w:val="009D313F"/>
    <w:rsid w:val="00A47A5A"/>
    <w:rsid w:val="00A63AE6"/>
    <w:rsid w:val="00A6683B"/>
    <w:rsid w:val="00A67F05"/>
    <w:rsid w:val="00A76AFA"/>
    <w:rsid w:val="00A97F94"/>
    <w:rsid w:val="00AA7EA2"/>
    <w:rsid w:val="00AB5A56"/>
    <w:rsid w:val="00B03099"/>
    <w:rsid w:val="00B05BC8"/>
    <w:rsid w:val="00B30F5E"/>
    <w:rsid w:val="00B64B47"/>
    <w:rsid w:val="00B66734"/>
    <w:rsid w:val="00B80F9E"/>
    <w:rsid w:val="00B95654"/>
    <w:rsid w:val="00B97F32"/>
    <w:rsid w:val="00BA04B2"/>
    <w:rsid w:val="00C002DE"/>
    <w:rsid w:val="00C0602B"/>
    <w:rsid w:val="00C224DA"/>
    <w:rsid w:val="00C429B8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CF6A03"/>
    <w:rsid w:val="00D00E9F"/>
    <w:rsid w:val="00D10CCF"/>
    <w:rsid w:val="00D13941"/>
    <w:rsid w:val="00D23F5F"/>
    <w:rsid w:val="00D43F7D"/>
    <w:rsid w:val="00D60FFB"/>
    <w:rsid w:val="00D63735"/>
    <w:rsid w:val="00D76D2C"/>
    <w:rsid w:val="00D77D0F"/>
    <w:rsid w:val="00D85656"/>
    <w:rsid w:val="00DA1CF0"/>
    <w:rsid w:val="00DA6A30"/>
    <w:rsid w:val="00DB757C"/>
    <w:rsid w:val="00DC1E02"/>
    <w:rsid w:val="00DC24B4"/>
    <w:rsid w:val="00DC5FB0"/>
    <w:rsid w:val="00DF16DC"/>
    <w:rsid w:val="00E1574C"/>
    <w:rsid w:val="00E45211"/>
    <w:rsid w:val="00E473C5"/>
    <w:rsid w:val="00E61BE8"/>
    <w:rsid w:val="00E83FF1"/>
    <w:rsid w:val="00E9190E"/>
    <w:rsid w:val="00E92863"/>
    <w:rsid w:val="00E9332E"/>
    <w:rsid w:val="00E979B2"/>
    <w:rsid w:val="00EB796D"/>
    <w:rsid w:val="00F02226"/>
    <w:rsid w:val="00F058DC"/>
    <w:rsid w:val="00F24FC4"/>
    <w:rsid w:val="00F2676C"/>
    <w:rsid w:val="00F363FE"/>
    <w:rsid w:val="00F47E49"/>
    <w:rsid w:val="00F50E3F"/>
    <w:rsid w:val="00F84366"/>
    <w:rsid w:val="00F85089"/>
    <w:rsid w:val="00F91342"/>
    <w:rsid w:val="00F974C5"/>
    <w:rsid w:val="00FA019C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510B9"/>
  <w15:chartTrackingRefBased/>
  <w15:docId w15:val="{4CA1D163-3F44-4BCE-924C-4851700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uiPriority w:val="99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5A0EA2"/>
    <w:pPr>
      <w:tabs>
        <w:tab w:val="left" w:pos="397"/>
      </w:tabs>
      <w:spacing w:after="60" w:line="260" w:lineRule="exact"/>
    </w:pPr>
    <w:rPr>
      <w:sz w:val="18"/>
      <w:szCs w:val="18"/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0116AF"/>
    <w:rPr>
      <w:color w:val="954F72" w:themeColor="followedHyperlink"/>
      <w:u w:val="single"/>
    </w:rPr>
  </w:style>
  <w:style w:type="paragraph" w:styleId="Index7">
    <w:name w:val="index 7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698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6">
    <w:name w:val="index 6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415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5">
    <w:name w:val="index 5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1132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4">
    <w:name w:val="index 4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849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3">
    <w:name w:val="index 3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6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2">
    <w:name w:val="index 2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83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Index1">
    <w:name w:val="index 1"/>
    <w:basedOn w:val="Normal"/>
    <w:next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character" w:styleId="LineNumber">
    <w:name w:val="line number"/>
    <w:basedOn w:val="DefaultParagraphFont"/>
    <w:uiPriority w:val="99"/>
    <w:rsid w:val="00B80F9E"/>
    <w:rPr>
      <w:rFonts w:asciiTheme="minorHAnsi" w:hAnsiTheme="minorHAnsi" w:cs="Times New Roman"/>
      <w:sz w:val="24"/>
    </w:rPr>
  </w:style>
  <w:style w:type="paragraph" w:styleId="IndexHeading">
    <w:name w:val="index heading"/>
    <w:basedOn w:val="Normal"/>
    <w:next w:val="Index1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styleId="NormalIndent">
    <w:name w:val="Normal Indent"/>
    <w:basedOn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Head">
    <w:name w:val="Head"/>
    <w:basedOn w:val="Normal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6663"/>
      </w:tabs>
      <w:bidi w:val="0"/>
      <w:spacing w:before="0" w:after="0" w:line="240" w:lineRule="auto"/>
      <w:jc w:val="left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toc0">
    <w:name w:val="toc 0"/>
    <w:basedOn w:val="Normal"/>
    <w:next w:val="TOC1"/>
    <w:rsid w:val="00B80F9E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b/>
      <w:sz w:val="24"/>
      <w:szCs w:val="30"/>
    </w:rPr>
  </w:style>
  <w:style w:type="paragraph" w:styleId="List">
    <w:name w:val="List"/>
    <w:basedOn w:val="Normal"/>
    <w:uiPriority w:val="99"/>
    <w:rsid w:val="00B80F9E"/>
    <w:pPr>
      <w:tabs>
        <w:tab w:val="clear" w:pos="794"/>
        <w:tab w:val="left" w:pos="567"/>
        <w:tab w:val="left" w:pos="1134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2127" w:hanging="2127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Part">
    <w:name w:val="Part"/>
    <w:basedOn w:val="Normal"/>
    <w:next w:val="Normal"/>
    <w:rsid w:val="00B80F9E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after="0" w:line="240" w:lineRule="auto"/>
      <w:jc w:val="center"/>
      <w:textAlignment w:val="baseline"/>
    </w:pPr>
    <w:rPr>
      <w:rFonts w:ascii="Times New Roman" w:eastAsia="Times New Roman" w:hAnsi="CG Times" w:cs="Simplified Arabic"/>
      <w:sz w:val="28"/>
      <w:szCs w:val="30"/>
    </w:rPr>
  </w:style>
  <w:style w:type="paragraph" w:customStyle="1" w:styleId="meeting">
    <w:name w:val="meeting"/>
    <w:basedOn w:val="Head"/>
    <w:next w:val="Head"/>
    <w:rsid w:val="00B80F9E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ind w:left="1134" w:hanging="1134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Object">
    <w:name w:val="Object"/>
    <w:basedOn w:val="Subject"/>
    <w:next w:val="Subject"/>
    <w:rsid w:val="00B80F9E"/>
  </w:style>
  <w:style w:type="paragraph" w:customStyle="1" w:styleId="Data">
    <w:name w:val="Data"/>
    <w:basedOn w:val="Subject"/>
    <w:next w:val="Subject"/>
    <w:rsid w:val="00B80F9E"/>
  </w:style>
  <w:style w:type="paragraph" w:customStyle="1" w:styleId="FirstFooter">
    <w:name w:val="FirstFooter"/>
    <w:basedOn w:val="Footer"/>
    <w:rsid w:val="00B80F9E"/>
    <w:pPr>
      <w:tabs>
        <w:tab w:val="clear" w:pos="79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CG Times" w:cs="Simplified Arabic"/>
      <w:noProof/>
      <w:sz w:val="16"/>
      <w:szCs w:val="30"/>
      <w:lang w:eastAsia="zh-CN"/>
    </w:rPr>
  </w:style>
  <w:style w:type="paragraph" w:customStyle="1" w:styleId="Title4">
    <w:name w:val="Title 4"/>
    <w:basedOn w:val="Title3"/>
    <w:next w:val="Heading1"/>
    <w:rsid w:val="00B80F9E"/>
    <w:pPr>
      <w:keepNext w:val="0"/>
      <w:framePr w:hSpace="180" w:wrap="around" w:vAnchor="page" w:hAnchor="margin" w:y="2101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b/>
      <w:sz w:val="34"/>
      <w:szCs w:val="30"/>
    </w:rPr>
  </w:style>
  <w:style w:type="paragraph" w:customStyle="1" w:styleId="dnum">
    <w:name w:val="dnum"/>
    <w:basedOn w:val="Normal"/>
    <w:rsid w:val="00B80F9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b/>
      <w:bCs/>
      <w:sz w:val="24"/>
      <w:szCs w:val="30"/>
    </w:rPr>
  </w:style>
  <w:style w:type="paragraph" w:customStyle="1" w:styleId="ddate">
    <w:name w:val="ddate"/>
    <w:basedOn w:val="Normal"/>
    <w:rsid w:val="00B80F9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/>
      <w:b/>
      <w:bCs/>
      <w:sz w:val="24"/>
      <w:szCs w:val="30"/>
    </w:rPr>
  </w:style>
  <w:style w:type="paragraph" w:customStyle="1" w:styleId="dorlang">
    <w:name w:val="dorlang"/>
    <w:basedOn w:val="Normal"/>
    <w:rsid w:val="00B80F9E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after="0" w:line="240" w:lineRule="auto"/>
      <w:jc w:val="left"/>
      <w:textAlignment w:val="baseline"/>
    </w:pPr>
    <w:rPr>
      <w:rFonts w:ascii="Times New Roman" w:eastAsia="Times New Roman" w:hAnsi="CG Times" w:cs="Simplified Arabic"/>
      <w:b/>
      <w:bCs/>
      <w:sz w:val="24"/>
      <w:szCs w:val="30"/>
    </w:rPr>
  </w:style>
  <w:style w:type="paragraph" w:customStyle="1" w:styleId="Annexref">
    <w:name w:val="Annex_ref"/>
    <w:basedOn w:val="Normal"/>
    <w:next w:val="Annextitle"/>
    <w:qFormat/>
    <w:rsid w:val="00B80F9E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Figure">
    <w:name w:val="Figure"/>
    <w:basedOn w:val="Normal"/>
    <w:next w:val="Figuretitle"/>
    <w:qFormat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Tabletext">
    <w:name w:val="Table_text"/>
    <w:basedOn w:val="Normal"/>
    <w:rsid w:val="00B80F9E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Times New Roman" w:eastAsia="Times New Roman" w:hAnsi="CG Times" w:cs="Simplified Arabic"/>
      <w:szCs w:val="30"/>
    </w:rPr>
  </w:style>
  <w:style w:type="paragraph" w:customStyle="1" w:styleId="Figurewithouttitle">
    <w:name w:val="Figure_without_title"/>
    <w:basedOn w:val="Figure"/>
    <w:next w:val="Normalaftertitle"/>
    <w:rsid w:val="00B80F9E"/>
  </w:style>
  <w:style w:type="character" w:styleId="PageNumber">
    <w:name w:val="page number"/>
    <w:basedOn w:val="DefaultParagraphFont"/>
    <w:uiPriority w:val="99"/>
    <w:rsid w:val="00B80F9E"/>
    <w:rPr>
      <w:rFonts w:ascii="Calibri" w:hAnsi="Calibri" w:cs="Times New Roman"/>
    </w:rPr>
  </w:style>
  <w:style w:type="paragraph" w:customStyle="1" w:styleId="Partref">
    <w:name w:val="Part_ref"/>
    <w:basedOn w:val="Annexref"/>
    <w:next w:val="Normalaftertitle"/>
    <w:rsid w:val="00B80F9E"/>
  </w:style>
  <w:style w:type="paragraph" w:customStyle="1" w:styleId="Recref">
    <w:name w:val="Rec_ref"/>
    <w:basedOn w:val="Rectitle"/>
    <w:next w:val="Recdate"/>
    <w:rsid w:val="00B80F9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Simplified Arabic"/>
      <w:b w:val="0"/>
      <w:bCs w:val="0"/>
      <w:sz w:val="24"/>
      <w:szCs w:val="30"/>
    </w:rPr>
  </w:style>
  <w:style w:type="paragraph" w:customStyle="1" w:styleId="Recdate">
    <w:name w:val="Rec_date"/>
    <w:basedOn w:val="Recref"/>
    <w:next w:val="Normalaftertitle"/>
    <w:rsid w:val="00B80F9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B80F9E"/>
  </w:style>
  <w:style w:type="paragraph" w:customStyle="1" w:styleId="QuestionNo">
    <w:name w:val="Question_No"/>
    <w:basedOn w:val="RecNo"/>
    <w:next w:val="Questiontitle"/>
    <w:rsid w:val="00B80F9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Times New Roman" w:eastAsia="Times New Roman" w:hAnsi="CG Times" w:cs="Simplified Arabic"/>
      <w:sz w:val="28"/>
      <w:szCs w:val="30"/>
    </w:rPr>
  </w:style>
  <w:style w:type="paragraph" w:customStyle="1" w:styleId="Questionref">
    <w:name w:val="Question_ref"/>
    <w:basedOn w:val="Recref"/>
    <w:next w:val="Questiondate"/>
    <w:rsid w:val="00B80F9E"/>
  </w:style>
  <w:style w:type="paragraph" w:customStyle="1" w:styleId="Questiontitle">
    <w:name w:val="Question_title"/>
    <w:basedOn w:val="Rectitle"/>
    <w:next w:val="Questionref"/>
    <w:rsid w:val="00B80F9E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Times New Roman" w:eastAsia="Times New Roman" w:hAnsi="CG Times" w:cs="Simplified Arabic"/>
      <w:bCs w:val="0"/>
      <w:szCs w:val="30"/>
    </w:rPr>
  </w:style>
  <w:style w:type="paragraph" w:customStyle="1" w:styleId="Reftext">
    <w:name w:val="Ref_text"/>
    <w:basedOn w:val="Normal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Resdate">
    <w:name w:val="Res_date"/>
    <w:basedOn w:val="Recdate"/>
    <w:next w:val="Normalaftertitle"/>
    <w:rsid w:val="00B80F9E"/>
  </w:style>
  <w:style w:type="paragraph" w:customStyle="1" w:styleId="Resref">
    <w:name w:val="Res_ref"/>
    <w:basedOn w:val="Recref"/>
    <w:next w:val="Resdate"/>
    <w:rsid w:val="00B80F9E"/>
  </w:style>
  <w:style w:type="paragraph" w:customStyle="1" w:styleId="Sectiontitle0">
    <w:name w:val="Section_title"/>
    <w:basedOn w:val="Normal"/>
    <w:next w:val="Normalaftertitle"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sz w:val="28"/>
      <w:szCs w:val="30"/>
    </w:rPr>
  </w:style>
  <w:style w:type="paragraph" w:customStyle="1" w:styleId="Tableref">
    <w:name w:val="Table_ref"/>
    <w:basedOn w:val="Normal"/>
    <w:next w:val="Tabletitle"/>
    <w:rsid w:val="00B80F9E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after="0" w:line="240" w:lineRule="auto"/>
      <w:jc w:val="center"/>
      <w:textAlignment w:val="baseline"/>
    </w:pPr>
    <w:rPr>
      <w:rFonts w:ascii="Times New Roman" w:eastAsia="Times New Roman" w:hAnsi="CG Times" w:cs="Simplified Arabic"/>
      <w:sz w:val="24"/>
      <w:szCs w:val="30"/>
    </w:rPr>
  </w:style>
  <w:style w:type="paragraph" w:customStyle="1" w:styleId="Artheading">
    <w:name w:val="Art_heading"/>
    <w:basedOn w:val="Normal"/>
    <w:next w:val="Normalaftertitle"/>
    <w:qFormat/>
    <w:rsid w:val="00B80F9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CG Times" w:cs="Simplified Arabic"/>
      <w:b/>
      <w:sz w:val="24"/>
      <w:szCs w:val="30"/>
    </w:rPr>
  </w:style>
  <w:style w:type="paragraph" w:customStyle="1" w:styleId="ArtNo">
    <w:name w:val="Art_No"/>
    <w:basedOn w:val="Normal"/>
    <w:next w:val="Arttitle"/>
    <w:qFormat/>
    <w:rsid w:val="00B80F9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before="480" w:after="0" w:line="240" w:lineRule="auto"/>
      <w:jc w:val="center"/>
      <w:textAlignment w:val="baseline"/>
    </w:pPr>
    <w:rPr>
      <w:rFonts w:ascii="Times New Roman" w:eastAsia="Times New Roman" w:hAnsi="CG Times" w:cs="Simplified Arabic"/>
      <w:sz w:val="28"/>
      <w:szCs w:val="30"/>
    </w:rPr>
  </w:style>
  <w:style w:type="paragraph" w:customStyle="1" w:styleId="Arttitle">
    <w:name w:val="Art_title"/>
    <w:basedOn w:val="Normal"/>
    <w:next w:val="Normal"/>
    <w:qFormat/>
    <w:rsid w:val="00B80F9E"/>
    <w:pPr>
      <w:keepNext/>
      <w:keepLines/>
      <w:tabs>
        <w:tab w:val="clear" w:pos="794"/>
      </w:tabs>
      <w:overflowPunct w:val="0"/>
      <w:autoSpaceDE w:val="0"/>
      <w:autoSpaceDN w:val="0"/>
      <w:bidi w:val="0"/>
      <w:adjustRightInd w:val="0"/>
      <w:spacing w:after="240" w:line="240" w:lineRule="auto"/>
      <w:jc w:val="center"/>
      <w:textAlignment w:val="baseline"/>
    </w:pPr>
    <w:rPr>
      <w:rFonts w:ascii="Times New Roman" w:eastAsia="Times New Roman" w:hAnsi="CG Times" w:cs="Simplified Arabic"/>
      <w:b/>
      <w:sz w:val="28"/>
      <w:szCs w:val="30"/>
    </w:rPr>
  </w:style>
  <w:style w:type="paragraph" w:customStyle="1" w:styleId="ChapNo">
    <w:name w:val="Chap_No"/>
    <w:basedOn w:val="ArtNo"/>
    <w:next w:val="Chaptitle"/>
    <w:qFormat/>
    <w:rsid w:val="00B80F9E"/>
  </w:style>
  <w:style w:type="paragraph" w:customStyle="1" w:styleId="Chaptitle">
    <w:name w:val="Chap_title"/>
    <w:basedOn w:val="Arttitle"/>
    <w:next w:val="Normal"/>
    <w:qFormat/>
    <w:rsid w:val="00B80F9E"/>
  </w:style>
  <w:style w:type="paragraph" w:customStyle="1" w:styleId="Appendixref">
    <w:name w:val="Appendix_ref"/>
    <w:basedOn w:val="Annexref"/>
    <w:next w:val="Appendixtitle"/>
    <w:rsid w:val="00B80F9E"/>
    <w:pPr>
      <w:keepNext w:val="0"/>
      <w:keepLine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B80F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F9E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CG Times" w:cs="Simplified Arabic"/>
      <w:sz w:val="20"/>
      <w:szCs w:val="3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F9E"/>
    <w:rPr>
      <w:rFonts w:ascii="Times New Roman" w:eastAsia="Times New Roman" w:hAnsi="CG Times" w:cs="Simplified Arabic"/>
      <w:sz w:val="20"/>
      <w:szCs w:val="30"/>
    </w:rPr>
  </w:style>
  <w:style w:type="table" w:styleId="PlainTable1">
    <w:name w:val="Plain Table 1"/>
    <w:basedOn w:val="TableNormal"/>
    <w:uiPriority w:val="41"/>
    <w:rsid w:val="00B80F9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customStyle="1" w:styleId="Tablefin">
    <w:name w:val="Table_fin"/>
    <w:basedOn w:val="Tabletext"/>
    <w:rsid w:val="00B80F9E"/>
    <w:pPr>
      <w:spacing w:before="0" w:after="0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F9E"/>
    <w:rPr>
      <w:rFonts w:ascii="Times New Roman" w:eastAsia="Times New Roman" w:hAnsi="CG Times" w:cs="Simplified Arabic"/>
      <w:b/>
      <w:bCs/>
      <w:sz w:val="20"/>
      <w:szCs w:val="30"/>
    </w:rPr>
  </w:style>
  <w:style w:type="paragraph" w:styleId="Revision">
    <w:name w:val="Revision"/>
    <w:hidden/>
    <w:uiPriority w:val="99"/>
    <w:semiHidden/>
    <w:rsid w:val="00B80F9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B80F9E"/>
    <w:rPr>
      <w:rFonts w:cs="Times New Roman"/>
      <w:color w:val="2B579A"/>
      <w:shd w:val="clear" w:color="auto" w:fill="E1DFDD"/>
    </w:rPr>
  </w:style>
  <w:style w:type="paragraph" w:customStyle="1" w:styleId="paragraph">
    <w:name w:val="paragraph"/>
    <w:basedOn w:val="Normal"/>
    <w:rsid w:val="00B80F9E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Simplified Arabic"/>
      <w:sz w:val="24"/>
      <w:szCs w:val="24"/>
    </w:rPr>
  </w:style>
  <w:style w:type="character" w:customStyle="1" w:styleId="normaltextrun">
    <w:name w:val="normaltextrun"/>
    <w:basedOn w:val="DefaultParagraphFont"/>
    <w:rsid w:val="00B80F9E"/>
    <w:rPr>
      <w:rFonts w:cs="Times New Roman"/>
    </w:rPr>
  </w:style>
  <w:style w:type="character" w:customStyle="1" w:styleId="eop">
    <w:name w:val="eop"/>
    <w:basedOn w:val="DefaultParagraphFont"/>
    <w:rsid w:val="00B80F9E"/>
    <w:rPr>
      <w:rFonts w:cs="Times New Roman"/>
    </w:rPr>
  </w:style>
  <w:style w:type="character" w:customStyle="1" w:styleId="scxw41891933">
    <w:name w:val="scxw41891933"/>
    <w:basedOn w:val="DefaultParagraphFont"/>
    <w:rsid w:val="00B80F9E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B80F9E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Simplified Arab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WGFHR22-C-0013/en&#8206;" TargetMode="External"/><Relationship Id="rId13" Type="http://schemas.openxmlformats.org/officeDocument/2006/relationships/hyperlink" Target="https://www.itu.int/md/S25-CWGFHR20-C-0032/en" TargetMode="External"/><Relationship Id="rId18" Type="http://schemas.openxmlformats.org/officeDocument/2006/relationships/hyperlink" Target="https://www.itu.int/en/general-secretariat/ICT-Services/remoteparticipation/Pages/default.asp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md/S25-CL-C-011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L-C-0132/en" TargetMode="External"/><Relationship Id="rId17" Type="http://schemas.openxmlformats.org/officeDocument/2006/relationships/hyperlink" Target="https://www.itu.int/md/S25-SG-CIR-0038/e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council/Documents/basic-texts-2023/RES-005-A.pdf" TargetMode="External"/><Relationship Id="rId20" Type="http://schemas.openxmlformats.org/officeDocument/2006/relationships/hyperlink" Target="https://www.itu.int/md/S26-CWGFHR22-C-0023/en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WGFHR20-C-0009/e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L-C-0002/en&#8206;" TargetMode="External"/><Relationship Id="rId23" Type="http://schemas.openxmlformats.org/officeDocument/2006/relationships/hyperlink" Target="https://www.itu.int/md/S26-CL-C-0007/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tu.int/md/S26-CL-C-0042/en&#8206;" TargetMode="External"/><Relationship Id="rId19" Type="http://schemas.openxmlformats.org/officeDocument/2006/relationships/hyperlink" Target="https://www.itu.int/md/S26-CL-C-0007/e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07/en&#8206;" TargetMode="External"/><Relationship Id="rId14" Type="http://schemas.openxmlformats.org/officeDocument/2006/relationships/hyperlink" Target="https://www.itu.int/md/S25-CWGFHR21-C-0010/en" TargetMode="External"/><Relationship Id="rId22" Type="http://schemas.openxmlformats.org/officeDocument/2006/relationships/hyperlink" Target="https://www.itu.int/md/S26-CL-C-0042/en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1</TotalTime>
  <Pages>13</Pages>
  <Words>3875</Words>
  <Characters>22396</Characters>
  <Application>Microsoft Office Word</Application>
  <DocSecurity>0</DocSecurity>
  <Lines>399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business continuity for ITU meetings during the construction period of the new ITU building</dc:title>
  <dc:subject>ITU Council 2026</dc:subject>
  <cp:keywords>C26; C2026; Council 2026; PP26</cp:keywords>
  <dc:description/>
  <dcterms:created xsi:type="dcterms:W3CDTF">2026-04-22T17:07:00Z</dcterms:created>
  <dcterms:modified xsi:type="dcterms:W3CDTF">2026-04-22T17:08:00Z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