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02E29362" w14:textId="77777777" w:rsidTr="00555C29">
        <w:trPr>
          <w:cantSplit/>
          <w:trHeight w:val="23"/>
        </w:trPr>
        <w:tc>
          <w:tcPr>
            <w:tcW w:w="3969" w:type="dxa"/>
            <w:vMerge w:val="restart"/>
            <w:tcMar>
              <w:left w:w="0" w:type="dxa"/>
            </w:tcMar>
          </w:tcPr>
          <w:p w14:paraId="451C6D04" w14:textId="593E0E3C" w:rsidR="00E24D59" w:rsidRPr="00E24D59" w:rsidRDefault="00E24D59" w:rsidP="00555C29">
            <w:pPr>
              <w:tabs>
                <w:tab w:val="left" w:pos="851"/>
              </w:tabs>
              <w:spacing w:before="0" w:line="240" w:lineRule="atLeast"/>
              <w:rPr>
                <w:b/>
                <w:bCs/>
                <w:lang w:eastAsia="zh-CN"/>
              </w:rPr>
            </w:pPr>
            <w:bookmarkStart w:id="0" w:name="dmeeting" w:colFirst="0" w:colLast="0"/>
            <w:bookmarkStart w:id="1" w:name="dnum" w:colFirst="1" w:colLast="1"/>
            <w:bookmarkStart w:id="2" w:name="_Hlk133421839"/>
            <w:proofErr w:type="spellStart"/>
            <w:r w:rsidRPr="00E24D59">
              <w:rPr>
                <w:rFonts w:cstheme="minorHAnsi" w:hint="eastAsia"/>
                <w:b/>
                <w:bCs/>
                <w:lang w:val="ru-RU"/>
              </w:rPr>
              <w:t>议项</w:t>
            </w:r>
            <w:proofErr w:type="spellEnd"/>
            <w:r w:rsidRPr="00E24D59">
              <w:rPr>
                <w:rFonts w:cstheme="minorHAnsi" w:hint="eastAsia"/>
                <w:b/>
                <w:bCs/>
                <w:lang w:val="ru-RU"/>
              </w:rPr>
              <w:t>：</w:t>
            </w:r>
            <w:r w:rsidR="00B4185A">
              <w:rPr>
                <w:rFonts w:cstheme="minorHAnsi" w:hint="eastAsia"/>
                <w:b/>
                <w:bCs/>
                <w:lang w:val="ru-RU" w:eastAsia="zh-CN"/>
              </w:rPr>
              <w:t>A</w:t>
            </w:r>
            <w:r w:rsidR="00B4185A">
              <w:rPr>
                <w:rFonts w:cstheme="minorHAnsi"/>
                <w:b/>
                <w:bCs/>
                <w:lang w:val="ru-RU" w:eastAsia="zh-CN"/>
              </w:rPr>
              <w:t>DM 1</w:t>
            </w:r>
          </w:p>
        </w:tc>
        <w:tc>
          <w:tcPr>
            <w:tcW w:w="5245" w:type="dxa"/>
          </w:tcPr>
          <w:p w14:paraId="6E8F19ED" w14:textId="1D26FDC2"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proofErr w:type="spellStart"/>
            <w:r w:rsidRPr="00E24D59">
              <w:rPr>
                <w:b/>
                <w:lang w:val="fr-CH"/>
              </w:rPr>
              <w:t>C2</w:t>
            </w:r>
            <w:r w:rsidR="00B91673">
              <w:rPr>
                <w:b/>
                <w:lang w:val="fr-CH"/>
              </w:rPr>
              <w:t>6</w:t>
            </w:r>
            <w:proofErr w:type="spellEnd"/>
            <w:r w:rsidRPr="00E24D59">
              <w:rPr>
                <w:b/>
                <w:lang w:val="fr-CH"/>
              </w:rPr>
              <w:t>/</w:t>
            </w:r>
            <w:r w:rsidR="00B4185A">
              <w:rPr>
                <w:b/>
                <w:lang w:val="fr-CH"/>
              </w:rPr>
              <w:t>11</w:t>
            </w:r>
            <w:r w:rsidR="00CB30BB">
              <w:rPr>
                <w:b/>
                <w:lang w:val="fr-CH"/>
              </w:rPr>
              <w:t>(</w:t>
            </w:r>
            <w:proofErr w:type="spellStart"/>
            <w:r w:rsidR="00CB30BB">
              <w:rPr>
                <w:b/>
                <w:lang w:val="fr-CH"/>
              </w:rPr>
              <w:t>Rev.1</w:t>
            </w:r>
            <w:proofErr w:type="spellEnd"/>
            <w:r w:rsidR="00CB30BB">
              <w:rPr>
                <w:b/>
                <w:lang w:val="fr-CH"/>
              </w:rPr>
              <w:t>)</w:t>
            </w:r>
            <w:r w:rsidRPr="00E24D59">
              <w:rPr>
                <w:b/>
                <w:lang w:val="fr-CH"/>
              </w:rPr>
              <w:t>-C</w:t>
            </w:r>
          </w:p>
        </w:tc>
      </w:tr>
      <w:tr w:rsidR="00E24D59" w:rsidRPr="00813E5E" w14:paraId="5E48B916" w14:textId="77777777" w:rsidTr="00555C29">
        <w:trPr>
          <w:cantSplit/>
        </w:trPr>
        <w:tc>
          <w:tcPr>
            <w:tcW w:w="3969" w:type="dxa"/>
            <w:vMerge/>
          </w:tcPr>
          <w:p w14:paraId="493CDADC"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3EA515F9" w14:textId="4EB6CFB6" w:rsidR="00E24D59" w:rsidRPr="00E85629" w:rsidRDefault="00B4185A" w:rsidP="00555C29">
            <w:pPr>
              <w:tabs>
                <w:tab w:val="left" w:pos="851"/>
              </w:tabs>
              <w:spacing w:before="0"/>
              <w:jc w:val="right"/>
              <w:rPr>
                <w:b/>
              </w:rPr>
            </w:pPr>
            <w:r>
              <w:rPr>
                <w:rFonts w:hint="eastAsia"/>
                <w:b/>
                <w:lang w:eastAsia="zh-CN"/>
              </w:rPr>
              <w:t>2026</w:t>
            </w:r>
            <w:r>
              <w:rPr>
                <w:rFonts w:hint="eastAsia"/>
                <w:b/>
                <w:lang w:eastAsia="zh-CN"/>
              </w:rPr>
              <w:t>年</w:t>
            </w:r>
            <w:r w:rsidR="00CB30BB">
              <w:rPr>
                <w:b/>
                <w:lang w:eastAsia="zh-CN"/>
              </w:rPr>
              <w:t>4</w:t>
            </w:r>
            <w:r>
              <w:rPr>
                <w:rFonts w:hint="eastAsia"/>
                <w:b/>
                <w:lang w:eastAsia="zh-CN"/>
              </w:rPr>
              <w:t>月</w:t>
            </w:r>
            <w:r w:rsidR="00CB30BB">
              <w:rPr>
                <w:b/>
                <w:lang w:eastAsia="zh-CN"/>
              </w:rPr>
              <w:t>2</w:t>
            </w:r>
            <w:r>
              <w:rPr>
                <w:rFonts w:hint="eastAsia"/>
                <w:b/>
                <w:lang w:eastAsia="zh-CN"/>
              </w:rPr>
              <w:t>日</w:t>
            </w:r>
          </w:p>
        </w:tc>
      </w:tr>
      <w:tr w:rsidR="00E24D59" w:rsidRPr="00813E5E" w14:paraId="0AA072D1" w14:textId="77777777" w:rsidTr="00555C29">
        <w:trPr>
          <w:cantSplit/>
          <w:trHeight w:val="23"/>
        </w:trPr>
        <w:tc>
          <w:tcPr>
            <w:tcW w:w="3969" w:type="dxa"/>
            <w:vMerge/>
          </w:tcPr>
          <w:p w14:paraId="26F173B6"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17F0C41E" w14:textId="341594F5" w:rsidR="00E24D59" w:rsidRPr="00E85629"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proofErr w:type="spellEnd"/>
            <w:r w:rsidRPr="00E24D59">
              <w:rPr>
                <w:rFonts w:cstheme="minorHAnsi"/>
                <w:b/>
                <w:bCs/>
                <w:lang w:val="ru-RU"/>
              </w:rPr>
              <w:t>：</w:t>
            </w:r>
            <w:r w:rsidR="00B4185A">
              <w:rPr>
                <w:rFonts w:cstheme="minorHAnsi" w:hint="eastAsia"/>
                <w:b/>
                <w:bCs/>
                <w:lang w:val="ru-RU" w:eastAsia="zh-CN"/>
              </w:rPr>
              <w:t>英文</w:t>
            </w:r>
          </w:p>
        </w:tc>
      </w:tr>
      <w:tr w:rsidR="00E24D59" w:rsidRPr="00813E5E" w14:paraId="5FE63D22" w14:textId="77777777" w:rsidTr="00555C29">
        <w:trPr>
          <w:cantSplit/>
          <w:trHeight w:val="23"/>
        </w:trPr>
        <w:tc>
          <w:tcPr>
            <w:tcW w:w="3969" w:type="dxa"/>
          </w:tcPr>
          <w:p w14:paraId="48616D14" w14:textId="77777777" w:rsidR="00E24D59" w:rsidRPr="00813E5E" w:rsidRDefault="00E24D59" w:rsidP="00555C29">
            <w:pPr>
              <w:tabs>
                <w:tab w:val="left" w:pos="851"/>
              </w:tabs>
              <w:spacing w:line="240" w:lineRule="atLeast"/>
              <w:rPr>
                <w:b/>
              </w:rPr>
            </w:pPr>
          </w:p>
        </w:tc>
        <w:tc>
          <w:tcPr>
            <w:tcW w:w="5245" w:type="dxa"/>
          </w:tcPr>
          <w:p w14:paraId="5CA27819" w14:textId="77777777" w:rsidR="00E24D59" w:rsidRDefault="00E24D59" w:rsidP="00555C29">
            <w:pPr>
              <w:tabs>
                <w:tab w:val="left" w:pos="851"/>
              </w:tabs>
              <w:spacing w:before="0" w:line="240" w:lineRule="atLeast"/>
              <w:jc w:val="right"/>
              <w:rPr>
                <w:b/>
              </w:rPr>
            </w:pPr>
          </w:p>
        </w:tc>
      </w:tr>
      <w:tr w:rsidR="00E24D59" w:rsidRPr="00813E5E" w14:paraId="66989E59" w14:textId="77777777" w:rsidTr="00555C29">
        <w:trPr>
          <w:cantSplit/>
        </w:trPr>
        <w:tc>
          <w:tcPr>
            <w:tcW w:w="9214" w:type="dxa"/>
            <w:gridSpan w:val="2"/>
            <w:tcMar>
              <w:left w:w="0" w:type="dxa"/>
            </w:tcMar>
          </w:tcPr>
          <w:p w14:paraId="1EC42A54" w14:textId="77777777" w:rsidR="00E24D59" w:rsidRPr="00C24DAC" w:rsidRDefault="003F086E" w:rsidP="00C24DAC">
            <w:pPr>
              <w:pStyle w:val="Source"/>
              <w:framePr w:hSpace="0" w:wrap="auto" w:vAnchor="margin" w:hAnchor="text" w:xAlign="left" w:yAlign="inline"/>
            </w:pPr>
            <w:bookmarkStart w:id="5" w:name="dsource" w:colFirst="0" w:colLast="0"/>
            <w:bookmarkEnd w:id="4"/>
            <w:r w:rsidRPr="008F64AD">
              <w:rPr>
                <w:rFonts w:hint="eastAsia"/>
              </w:rPr>
              <w:t>秘书长的报告</w:t>
            </w:r>
          </w:p>
        </w:tc>
      </w:tr>
      <w:tr w:rsidR="00E24D59" w:rsidRPr="00813E5E" w14:paraId="74DA5483" w14:textId="77777777" w:rsidTr="00555C29">
        <w:trPr>
          <w:cantSplit/>
        </w:trPr>
        <w:tc>
          <w:tcPr>
            <w:tcW w:w="9214" w:type="dxa"/>
            <w:gridSpan w:val="2"/>
            <w:tcMar>
              <w:left w:w="0" w:type="dxa"/>
            </w:tcMar>
          </w:tcPr>
          <w:p w14:paraId="07FFA144" w14:textId="32A52D68" w:rsidR="00E24D59" w:rsidRPr="00C24DAC" w:rsidRDefault="00B4185A" w:rsidP="00C24DAC">
            <w:pPr>
              <w:pStyle w:val="Subtitle"/>
              <w:framePr w:hSpace="0" w:wrap="auto" w:vAnchor="margin" w:hAnchor="text" w:xAlign="left" w:yAlign="inline"/>
            </w:pPr>
            <w:bookmarkStart w:id="6" w:name="dtitle1" w:colFirst="0" w:colLast="0"/>
            <w:bookmarkEnd w:id="5"/>
            <w:r w:rsidRPr="00B4185A">
              <w:rPr>
                <w:rFonts w:hint="eastAsia"/>
              </w:rPr>
              <w:t>欠款与欠款专</w:t>
            </w:r>
            <w:r w:rsidR="00D34224" w:rsidRPr="00D34224">
              <w:rPr>
                <w:rFonts w:hint="eastAsia"/>
              </w:rPr>
              <w:t>账</w:t>
            </w:r>
          </w:p>
        </w:tc>
      </w:tr>
      <w:tr w:rsidR="00E24D59" w:rsidRPr="00813E5E" w14:paraId="16FA5BA9" w14:textId="77777777" w:rsidTr="00555C29">
        <w:trPr>
          <w:cantSplit/>
        </w:trPr>
        <w:tc>
          <w:tcPr>
            <w:tcW w:w="9214" w:type="dxa"/>
            <w:gridSpan w:val="2"/>
            <w:tcBorders>
              <w:top w:val="single" w:sz="4" w:space="0" w:color="auto"/>
              <w:bottom w:val="single" w:sz="4" w:space="0" w:color="auto"/>
            </w:tcBorders>
            <w:tcMar>
              <w:left w:w="0" w:type="dxa"/>
            </w:tcMar>
          </w:tcPr>
          <w:p w14:paraId="76E9293C" w14:textId="3B005D63" w:rsidR="003F086E" w:rsidRPr="00477D57" w:rsidRDefault="003F086E" w:rsidP="00555C29">
            <w:pPr>
              <w:rPr>
                <w:b/>
                <w:bCs/>
                <w:lang w:eastAsia="zh-CN"/>
              </w:rPr>
            </w:pPr>
            <w:r w:rsidRPr="00477D57">
              <w:rPr>
                <w:b/>
                <w:bCs/>
                <w:lang w:eastAsia="zh-CN"/>
              </w:rPr>
              <w:t>目的</w:t>
            </w:r>
          </w:p>
          <w:p w14:paraId="69DFE88B" w14:textId="0F2A43CD" w:rsidR="003F086E" w:rsidRPr="00477D57" w:rsidRDefault="00B4185A" w:rsidP="00B4185A">
            <w:pPr>
              <w:ind w:firstLineChars="200" w:firstLine="480"/>
              <w:rPr>
                <w:rFonts w:asciiTheme="majorEastAsia" w:eastAsiaTheme="majorEastAsia" w:hAnsiTheme="majorEastAsia"/>
                <w:lang w:eastAsia="zh-CN"/>
              </w:rPr>
            </w:pPr>
            <w:r w:rsidRPr="00B4185A">
              <w:rPr>
                <w:rFonts w:asciiTheme="majorEastAsia" w:eastAsiaTheme="majorEastAsia" w:hAnsiTheme="majorEastAsia" w:hint="eastAsia"/>
                <w:lang w:eastAsia="zh-CN"/>
              </w:rPr>
              <w:t>全权代表大会（</w:t>
            </w:r>
            <w:r w:rsidRPr="00B4185A">
              <w:rPr>
                <w:rFonts w:asciiTheme="minorHAnsi" w:eastAsiaTheme="majorEastAsia" w:hAnsiTheme="minorHAnsi" w:cstheme="minorHAnsi"/>
                <w:lang w:eastAsia="zh-CN"/>
              </w:rPr>
              <w:t>2018</w:t>
            </w:r>
            <w:r w:rsidRPr="00B4185A">
              <w:rPr>
                <w:rFonts w:asciiTheme="majorEastAsia" w:eastAsiaTheme="majorEastAsia" w:hAnsiTheme="majorEastAsia" w:hint="eastAsia"/>
                <w:lang w:eastAsia="zh-CN"/>
              </w:rPr>
              <w:t>年，迪拜）责成秘书长，每年就收回有欠款或有欠款专账的成员国、部门成员、部门准成员和学术成员所欠债务而采取的措施、取得的进展以及所有未遵守商定偿付条件的情况，向国际电联理事会做出报告。此前，理事会曾在其</w:t>
            </w:r>
            <w:r w:rsidRPr="00B4185A">
              <w:rPr>
                <w:rFonts w:asciiTheme="minorHAnsi" w:eastAsiaTheme="majorEastAsia" w:hAnsiTheme="minorHAnsi" w:cstheme="minorHAnsi"/>
                <w:lang w:eastAsia="zh-CN"/>
              </w:rPr>
              <w:t>1999</w:t>
            </w:r>
            <w:r w:rsidRPr="00B4185A">
              <w:rPr>
                <w:rFonts w:asciiTheme="majorEastAsia" w:eastAsiaTheme="majorEastAsia" w:hAnsiTheme="majorEastAsia" w:hint="eastAsia"/>
                <w:lang w:eastAsia="zh-CN"/>
              </w:rPr>
              <w:t>年会议上制定了有关结清欠款和欠款专账</w:t>
            </w:r>
            <w:r>
              <w:rPr>
                <w:rFonts w:asciiTheme="majorEastAsia" w:eastAsiaTheme="majorEastAsia" w:hAnsiTheme="majorEastAsia" w:hint="eastAsia"/>
                <w:lang w:eastAsia="zh-CN"/>
              </w:rPr>
              <w:t>分期还款计划</w:t>
            </w:r>
            <w:r w:rsidRPr="00B4185A">
              <w:rPr>
                <w:rFonts w:asciiTheme="majorEastAsia" w:eastAsiaTheme="majorEastAsia" w:hAnsiTheme="majorEastAsia" w:hint="eastAsia"/>
                <w:lang w:eastAsia="zh-CN"/>
              </w:rPr>
              <w:t>的</w:t>
            </w:r>
            <w:r>
              <w:rPr>
                <w:rFonts w:asciiTheme="majorEastAsia" w:eastAsiaTheme="majorEastAsia" w:hAnsiTheme="majorEastAsia" w:hint="eastAsia"/>
                <w:lang w:eastAsia="zh-CN"/>
              </w:rPr>
              <w:t>指导原则</w:t>
            </w:r>
            <w:r w:rsidRPr="00B4185A">
              <w:rPr>
                <w:rFonts w:asciiTheme="majorEastAsia" w:eastAsiaTheme="majorEastAsia" w:hAnsiTheme="majorEastAsia" w:hint="eastAsia"/>
                <w:lang w:eastAsia="zh-CN"/>
              </w:rPr>
              <w:t>。</w:t>
            </w:r>
          </w:p>
          <w:p w14:paraId="4DE8FF2D" w14:textId="77777777" w:rsidR="003F086E" w:rsidRPr="00477D57" w:rsidRDefault="003F086E" w:rsidP="00555C29">
            <w:pPr>
              <w:rPr>
                <w:b/>
                <w:bCs/>
                <w:lang w:eastAsia="zh-CN"/>
              </w:rPr>
            </w:pPr>
            <w:r w:rsidRPr="00477D57">
              <w:rPr>
                <w:b/>
                <w:bCs/>
                <w:lang w:eastAsia="zh-CN"/>
              </w:rPr>
              <w:t>理事会需采取的行动</w:t>
            </w:r>
          </w:p>
          <w:p w14:paraId="4B17973E" w14:textId="77777777" w:rsidR="001D6243" w:rsidRPr="001D6243" w:rsidRDefault="001D6243" w:rsidP="001D6243">
            <w:pPr>
              <w:ind w:firstLineChars="200" w:firstLine="480"/>
              <w:rPr>
                <w:rFonts w:asciiTheme="minorHAnsi" w:eastAsiaTheme="minorEastAsia" w:hAnsiTheme="minorHAnsi" w:cstheme="minorHAnsi"/>
                <w:lang w:eastAsia="zh-CN"/>
              </w:rPr>
            </w:pPr>
            <w:r w:rsidRPr="001D6243">
              <w:rPr>
                <w:rFonts w:asciiTheme="minorHAnsi" w:eastAsiaTheme="minorEastAsia" w:hAnsiTheme="minorHAnsi" w:cstheme="minorHAnsi"/>
                <w:lang w:eastAsia="zh-CN"/>
              </w:rPr>
              <w:t>请理事会：</w:t>
            </w:r>
          </w:p>
          <w:p w14:paraId="63121308" w14:textId="6A6133CB" w:rsidR="001D6243" w:rsidRPr="001D6243" w:rsidRDefault="001D6243" w:rsidP="001D6243">
            <w:pPr>
              <w:pStyle w:val="enumlev1"/>
              <w:rPr>
                <w:lang w:eastAsia="zh-CN"/>
              </w:rPr>
            </w:pPr>
            <w:r w:rsidRPr="001D6243">
              <w:rPr>
                <w:lang w:eastAsia="zh-CN"/>
              </w:rPr>
              <w:t>1)</w:t>
            </w:r>
            <w:r w:rsidRPr="001D6243">
              <w:rPr>
                <w:lang w:eastAsia="zh-CN"/>
              </w:rPr>
              <w:tab/>
            </w:r>
            <w:r w:rsidRPr="001D6243">
              <w:rPr>
                <w:lang w:eastAsia="zh-CN"/>
              </w:rPr>
              <w:t>将本文件</w:t>
            </w:r>
            <w:r w:rsidRPr="001D6243">
              <w:rPr>
                <w:b/>
                <w:bCs/>
                <w:lang w:eastAsia="zh-CN"/>
              </w:rPr>
              <w:t>记录在案</w:t>
            </w:r>
            <w:r w:rsidR="00793CC6">
              <w:rPr>
                <w:rFonts w:hint="eastAsia"/>
                <w:lang w:eastAsia="zh-CN"/>
              </w:rPr>
              <w:t>；</w:t>
            </w:r>
          </w:p>
          <w:p w14:paraId="4770F279" w14:textId="1292BD52" w:rsidR="001D6243" w:rsidRPr="001D6243" w:rsidRDefault="001D6243" w:rsidP="001D6243">
            <w:pPr>
              <w:pStyle w:val="enumlev1"/>
              <w:rPr>
                <w:lang w:eastAsia="zh-CN"/>
              </w:rPr>
            </w:pPr>
            <w:r w:rsidRPr="001D6243">
              <w:rPr>
                <w:lang w:eastAsia="zh-CN"/>
              </w:rPr>
              <w:t>2)</w:t>
            </w:r>
            <w:r w:rsidRPr="001D6243">
              <w:rPr>
                <w:lang w:eastAsia="zh-CN"/>
              </w:rPr>
              <w:tab/>
            </w:r>
            <w:r w:rsidRPr="001D6243">
              <w:rPr>
                <w:b/>
                <w:bCs/>
                <w:lang w:eastAsia="zh-CN"/>
              </w:rPr>
              <w:t>授权</w:t>
            </w:r>
            <w:r w:rsidRPr="001D6243">
              <w:rPr>
                <w:lang w:eastAsia="zh-CN"/>
              </w:rPr>
              <w:t>秘书长注销</w:t>
            </w:r>
            <w:r w:rsidRPr="001D6243">
              <w:rPr>
                <w:b/>
                <w:bCs/>
                <w:lang w:eastAsia="zh-CN"/>
              </w:rPr>
              <w:t>56</w:t>
            </w:r>
            <w:r w:rsidR="00CB30BB">
              <w:rPr>
                <w:b/>
                <w:bCs/>
                <w:lang w:eastAsia="zh-CN"/>
              </w:rPr>
              <w:t>6</w:t>
            </w:r>
            <w:r w:rsidRPr="001D6243">
              <w:rPr>
                <w:b/>
                <w:bCs/>
                <w:lang w:eastAsia="zh-CN"/>
              </w:rPr>
              <w:t xml:space="preserve"> </w:t>
            </w:r>
            <w:r w:rsidR="00CB30BB">
              <w:rPr>
                <w:b/>
                <w:bCs/>
                <w:lang w:eastAsia="zh-CN"/>
              </w:rPr>
              <w:t>815</w:t>
            </w:r>
            <w:r w:rsidRPr="001D6243">
              <w:rPr>
                <w:b/>
                <w:bCs/>
                <w:lang w:eastAsia="zh-CN"/>
              </w:rPr>
              <w:t>.</w:t>
            </w:r>
            <w:r w:rsidR="00CB30BB">
              <w:rPr>
                <w:b/>
                <w:bCs/>
                <w:lang w:eastAsia="zh-CN"/>
              </w:rPr>
              <w:t>60</w:t>
            </w:r>
            <w:r w:rsidRPr="001D6243">
              <w:rPr>
                <w:b/>
                <w:bCs/>
                <w:lang w:eastAsia="zh-CN"/>
              </w:rPr>
              <w:t>瑞郎</w:t>
            </w:r>
            <w:r w:rsidRPr="001D6243">
              <w:rPr>
                <w:lang w:eastAsia="zh-CN"/>
              </w:rPr>
              <w:t>的欠款利息和不可收回债务；并</w:t>
            </w:r>
          </w:p>
          <w:p w14:paraId="7E9243A6" w14:textId="69E521FD" w:rsidR="003F086E" w:rsidRPr="00477D57" w:rsidRDefault="001D6243" w:rsidP="001D6243">
            <w:pPr>
              <w:pStyle w:val="enumlev1"/>
              <w:rPr>
                <w:rFonts w:asciiTheme="majorEastAsia" w:eastAsiaTheme="majorEastAsia" w:hAnsiTheme="majorEastAsia"/>
                <w:lang w:eastAsia="zh-CN"/>
              </w:rPr>
            </w:pPr>
            <w:r w:rsidRPr="001D6243">
              <w:rPr>
                <w:lang w:eastAsia="zh-CN"/>
              </w:rPr>
              <w:t>3)</w:t>
            </w:r>
            <w:r w:rsidRPr="001D6243">
              <w:rPr>
                <w:lang w:eastAsia="zh-CN"/>
              </w:rPr>
              <w:tab/>
            </w:r>
            <w:r w:rsidRPr="001D6243">
              <w:rPr>
                <w:b/>
                <w:bCs/>
                <w:lang w:eastAsia="zh-CN"/>
              </w:rPr>
              <w:t>通过</w:t>
            </w:r>
            <w:r>
              <w:fldChar w:fldCharType="begin"/>
            </w:r>
            <w:r>
              <w:rPr>
                <w:lang w:eastAsia="zh-CN"/>
              </w:rPr>
              <w:instrText>HYPERLINK \l "</w:instrText>
            </w:r>
            <w:r>
              <w:rPr>
                <w:lang w:eastAsia="zh-CN"/>
              </w:rPr>
              <w:instrText>附件</w:instrText>
            </w:r>
            <w:r>
              <w:rPr>
                <w:lang w:eastAsia="zh-CN"/>
              </w:rPr>
              <w:instrText>B"</w:instrText>
            </w:r>
            <w:r>
              <w:fldChar w:fldCharType="separate"/>
            </w:r>
            <w:r w:rsidRPr="001D6243">
              <w:rPr>
                <w:rStyle w:val="Hyperlink"/>
                <w:rFonts w:eastAsia="SimSun"/>
                <w:noProof w:val="0"/>
                <w:u w:val="single"/>
                <w:lang w:eastAsia="zh-CN"/>
              </w:rPr>
              <w:t>附件</w:t>
            </w:r>
            <w:r w:rsidRPr="001D6243">
              <w:rPr>
                <w:rStyle w:val="Hyperlink"/>
                <w:rFonts w:eastAsia="SimSun"/>
                <w:noProof w:val="0"/>
                <w:u w:val="single"/>
                <w:lang w:eastAsia="zh-CN"/>
              </w:rPr>
              <w:t>B</w:t>
            </w:r>
            <w:r>
              <w:fldChar w:fldCharType="end"/>
            </w:r>
            <w:r w:rsidRPr="001D6243">
              <w:rPr>
                <w:lang w:eastAsia="zh-CN"/>
              </w:rPr>
              <w:t>中的决定草案。</w:t>
            </w:r>
          </w:p>
          <w:p w14:paraId="4C3A437F" w14:textId="77777777" w:rsidR="003F086E" w:rsidRPr="00477D57" w:rsidRDefault="003F086E" w:rsidP="00555C29">
            <w:pPr>
              <w:rPr>
                <w:b/>
                <w:bCs/>
                <w:lang w:eastAsia="zh-CN"/>
              </w:rPr>
            </w:pPr>
            <w:r w:rsidRPr="00477D57">
              <w:rPr>
                <w:rFonts w:hint="eastAsia"/>
                <w:b/>
                <w:bCs/>
                <w:lang w:eastAsia="zh-CN"/>
              </w:rPr>
              <w:t>与</w:t>
            </w:r>
            <w:r w:rsidRPr="00477D57">
              <w:rPr>
                <w:b/>
                <w:bCs/>
                <w:lang w:eastAsia="zh-CN"/>
              </w:rPr>
              <w:t>《战略规划》</w:t>
            </w:r>
            <w:r w:rsidRPr="00477D57">
              <w:rPr>
                <w:rFonts w:hint="eastAsia"/>
                <w:b/>
                <w:bCs/>
                <w:lang w:eastAsia="zh-CN"/>
              </w:rPr>
              <w:t>的关联</w:t>
            </w:r>
          </w:p>
          <w:p w14:paraId="723C3347" w14:textId="0F84FD17" w:rsidR="003F086E" w:rsidRPr="00477D57" w:rsidRDefault="001D6243" w:rsidP="001D6243">
            <w:pPr>
              <w:ind w:firstLineChars="200" w:firstLine="480"/>
              <w:rPr>
                <w:rFonts w:asciiTheme="majorEastAsia" w:eastAsiaTheme="majorEastAsia" w:hAnsiTheme="majorEastAsia"/>
                <w:lang w:eastAsia="zh-CN"/>
              </w:rPr>
            </w:pPr>
            <w:r w:rsidRPr="001D6243">
              <w:rPr>
                <w:rFonts w:asciiTheme="majorEastAsia" w:eastAsiaTheme="majorEastAsia" w:hAnsiTheme="majorEastAsia" w:hint="eastAsia"/>
                <w:lang w:eastAsia="zh-CN"/>
              </w:rPr>
              <w:t>欠款的财务管理有助于实施战略规划的两项总体战略目标和主题重点。</w:t>
            </w:r>
          </w:p>
          <w:p w14:paraId="0A882A53" w14:textId="77777777" w:rsidR="003F086E" w:rsidRPr="00477D57" w:rsidRDefault="003F086E" w:rsidP="00555C29">
            <w:pPr>
              <w:rPr>
                <w:b/>
                <w:bCs/>
                <w:lang w:eastAsia="zh-CN"/>
              </w:rPr>
            </w:pPr>
            <w:r w:rsidRPr="00477D57">
              <w:rPr>
                <w:b/>
                <w:bCs/>
                <w:lang w:eastAsia="zh-CN"/>
              </w:rPr>
              <w:t>财务影响</w:t>
            </w:r>
          </w:p>
          <w:p w14:paraId="24CC6BA0" w14:textId="7CFB222C" w:rsidR="008F64AD" w:rsidRPr="001D6243" w:rsidRDefault="001D6243" w:rsidP="001D6243">
            <w:pPr>
              <w:ind w:firstLineChars="200" w:firstLine="480"/>
              <w:rPr>
                <w:rFonts w:asciiTheme="minorHAnsi" w:eastAsiaTheme="minorEastAsia" w:hAnsiTheme="minorHAnsi" w:cstheme="minorHAnsi"/>
                <w:lang w:eastAsia="zh-CN"/>
              </w:rPr>
            </w:pPr>
            <w:r w:rsidRPr="001D6243">
              <w:rPr>
                <w:rFonts w:asciiTheme="minorHAnsi" w:eastAsiaTheme="minorEastAsia" w:hAnsiTheme="minorHAnsi" w:cstheme="minorHAnsi"/>
                <w:lang w:eastAsia="zh-CN"/>
              </w:rPr>
              <w:t>从借方账户准备金提款，注销</w:t>
            </w:r>
            <w:r w:rsidR="007337F4">
              <w:rPr>
                <w:rFonts w:asciiTheme="minorHAnsi" w:eastAsiaTheme="minorEastAsia" w:hAnsiTheme="minorHAnsi" w:cstheme="minorHAnsi" w:hint="eastAsia"/>
                <w:lang w:val="en-US" w:eastAsia="zh-CN"/>
              </w:rPr>
              <w:t>金额为</w:t>
            </w:r>
            <w:r w:rsidR="00CB30BB" w:rsidRPr="00CB30BB">
              <w:rPr>
                <w:rFonts w:asciiTheme="minorHAnsi" w:eastAsiaTheme="minorEastAsia" w:hAnsiTheme="minorHAnsi" w:cstheme="minorHAnsi"/>
                <w:lang w:eastAsia="zh-CN"/>
              </w:rPr>
              <w:t>566 815.60</w:t>
            </w:r>
            <w:r w:rsidR="007337F4" w:rsidRPr="001D6243">
              <w:rPr>
                <w:rFonts w:asciiTheme="minorHAnsi" w:eastAsiaTheme="minorEastAsia" w:hAnsiTheme="minorHAnsi" w:cstheme="minorHAnsi"/>
                <w:lang w:eastAsia="zh-CN"/>
              </w:rPr>
              <w:t>瑞郎</w:t>
            </w:r>
            <w:r w:rsidR="007337F4">
              <w:rPr>
                <w:rFonts w:asciiTheme="minorHAnsi" w:eastAsiaTheme="minorEastAsia" w:hAnsiTheme="minorHAnsi" w:cstheme="minorHAnsi" w:hint="eastAsia"/>
                <w:lang w:eastAsia="zh-CN"/>
              </w:rPr>
              <w:t>的</w:t>
            </w:r>
            <w:r w:rsidRPr="001D6243">
              <w:rPr>
                <w:rFonts w:asciiTheme="minorHAnsi" w:eastAsiaTheme="minorEastAsia" w:hAnsiTheme="minorHAnsi" w:cstheme="minorHAnsi"/>
                <w:lang w:eastAsia="zh-CN"/>
              </w:rPr>
              <w:t>欠款</w:t>
            </w:r>
            <w:r w:rsidR="007337F4" w:rsidRPr="001D6243">
              <w:rPr>
                <w:rFonts w:asciiTheme="minorHAnsi" w:eastAsiaTheme="minorEastAsia" w:hAnsiTheme="minorHAnsi" w:cstheme="minorHAnsi"/>
                <w:lang w:eastAsia="zh-CN"/>
              </w:rPr>
              <w:t>利息</w:t>
            </w:r>
            <w:r w:rsidRPr="001D6243">
              <w:rPr>
                <w:rFonts w:asciiTheme="minorHAnsi" w:eastAsiaTheme="minorEastAsia" w:hAnsiTheme="minorHAnsi" w:cstheme="minorHAnsi"/>
                <w:lang w:eastAsia="zh-CN"/>
              </w:rPr>
              <w:t>和不可收回</w:t>
            </w:r>
            <w:r w:rsidR="007337F4" w:rsidRPr="001D6243">
              <w:rPr>
                <w:rFonts w:asciiTheme="minorHAnsi" w:eastAsiaTheme="minorEastAsia" w:hAnsiTheme="minorHAnsi" w:cstheme="minorHAnsi"/>
                <w:lang w:eastAsia="zh-CN"/>
              </w:rPr>
              <w:t>的</w:t>
            </w:r>
            <w:r w:rsidRPr="001D6243">
              <w:rPr>
                <w:rFonts w:asciiTheme="minorHAnsi" w:eastAsiaTheme="minorEastAsia" w:hAnsiTheme="minorHAnsi" w:cstheme="minorHAnsi"/>
                <w:lang w:eastAsia="zh-CN"/>
              </w:rPr>
              <w:t>债务。</w:t>
            </w:r>
          </w:p>
          <w:p w14:paraId="514998D0" w14:textId="77777777" w:rsidR="00E24D59" w:rsidRPr="00DA2D30" w:rsidRDefault="00DA2D30" w:rsidP="00DA2D30">
            <w:pPr>
              <w:rPr>
                <w:lang w:eastAsia="zh-CN"/>
              </w:rPr>
            </w:pPr>
            <w:r>
              <w:rPr>
                <w:lang w:eastAsia="zh-CN"/>
              </w:rPr>
              <w:t>_______________</w:t>
            </w:r>
          </w:p>
          <w:p w14:paraId="0F784C8A" w14:textId="77777777" w:rsidR="00E24D59" w:rsidRPr="00477D57" w:rsidRDefault="00E24D59" w:rsidP="00555C29">
            <w:pPr>
              <w:rPr>
                <w:b/>
                <w:bCs/>
                <w:lang w:eastAsia="zh-CN"/>
              </w:rPr>
            </w:pPr>
            <w:r w:rsidRPr="00477D57">
              <w:rPr>
                <w:rFonts w:hint="eastAsia"/>
                <w:b/>
                <w:bCs/>
                <w:lang w:eastAsia="zh-CN"/>
              </w:rPr>
              <w:t>参考文件</w:t>
            </w:r>
          </w:p>
          <w:p w14:paraId="151D0FF8" w14:textId="247640EE" w:rsidR="00E24D59" w:rsidRPr="005F1DF6" w:rsidRDefault="005F1DF6" w:rsidP="005F1DF6">
            <w:pPr>
              <w:spacing w:after="120"/>
              <w:ind w:firstLineChars="200" w:firstLine="480"/>
              <w:rPr>
                <w:rFonts w:eastAsia="STKaiti" w:cs="Calibri"/>
                <w:sz w:val="22"/>
                <w:szCs w:val="22"/>
                <w:lang w:eastAsia="zh-CN"/>
              </w:rPr>
            </w:pPr>
            <w:hyperlink r:id="rId8" w:history="1">
              <w:r w:rsidRPr="005F1DF6">
                <w:rPr>
                  <w:rStyle w:val="Hyperlink"/>
                  <w:rFonts w:eastAsia="STKaiti" w:cs="Calibri" w:hint="eastAsia"/>
                  <w:noProof w:val="0"/>
                  <w:sz w:val="22"/>
                  <w:szCs w:val="22"/>
                  <w:u w:val="single"/>
                  <w:lang w:eastAsia="zh-CN"/>
                </w:rPr>
                <w:t>《组织法》第</w:t>
              </w:r>
              <w:r w:rsidRPr="005F1DF6">
                <w:rPr>
                  <w:rStyle w:val="Hyperlink"/>
                  <w:rFonts w:eastAsia="STKaiti" w:cs="Calibri" w:hint="eastAsia"/>
                  <w:noProof w:val="0"/>
                  <w:sz w:val="22"/>
                  <w:szCs w:val="22"/>
                  <w:u w:val="single"/>
                  <w:lang w:eastAsia="zh-CN"/>
                </w:rPr>
                <w:t>169</w:t>
              </w:r>
              <w:r w:rsidRPr="005F1DF6">
                <w:rPr>
                  <w:rStyle w:val="Hyperlink"/>
                  <w:rFonts w:eastAsia="STKaiti" w:cs="Calibri" w:hint="eastAsia"/>
                  <w:noProof w:val="0"/>
                  <w:sz w:val="22"/>
                  <w:szCs w:val="22"/>
                  <w:u w:val="single"/>
                  <w:lang w:eastAsia="zh-CN"/>
                </w:rPr>
                <w:t>款</w:t>
              </w:r>
            </w:hyperlink>
            <w:r w:rsidRPr="005F1DF6">
              <w:rPr>
                <w:rFonts w:eastAsia="STKaiti" w:cs="Calibri"/>
                <w:sz w:val="22"/>
                <w:szCs w:val="22"/>
                <w:lang w:eastAsia="zh-CN"/>
              </w:rPr>
              <w:t>、</w:t>
            </w:r>
            <w:hyperlink r:id="rId9" w:history="1">
              <w:r w:rsidRPr="005F1DF6">
                <w:rPr>
                  <w:rStyle w:val="Hyperlink"/>
                  <w:rFonts w:eastAsia="STKaiti" w:cs="Calibri" w:hint="eastAsia"/>
                  <w:noProof w:val="0"/>
                  <w:sz w:val="22"/>
                  <w:szCs w:val="22"/>
                  <w:u w:val="single"/>
                  <w:lang w:eastAsia="zh-CN"/>
                </w:rPr>
                <w:t>《公约》第</w:t>
              </w:r>
              <w:r w:rsidRPr="005F1DF6">
                <w:rPr>
                  <w:rStyle w:val="Hyperlink"/>
                  <w:rFonts w:eastAsia="STKaiti" w:cs="Calibri" w:hint="eastAsia"/>
                  <w:noProof w:val="0"/>
                  <w:sz w:val="22"/>
                  <w:szCs w:val="22"/>
                  <w:u w:val="single"/>
                  <w:lang w:eastAsia="zh-CN"/>
                </w:rPr>
                <w:t>474</w:t>
              </w:r>
              <w:r w:rsidRPr="005F1DF6">
                <w:rPr>
                  <w:rStyle w:val="Hyperlink"/>
                  <w:rFonts w:eastAsia="STKaiti" w:cs="Calibri" w:hint="eastAsia"/>
                  <w:noProof w:val="0"/>
                  <w:sz w:val="22"/>
                  <w:szCs w:val="22"/>
                  <w:u w:val="single"/>
                  <w:lang w:eastAsia="zh-CN"/>
                </w:rPr>
                <w:t>款</w:t>
              </w:r>
            </w:hyperlink>
            <w:r w:rsidR="006B2BCA" w:rsidRPr="00793CC6">
              <w:rPr>
                <w:rFonts w:asciiTheme="minorHAnsi" w:hAnsiTheme="minorHAnsi" w:cstheme="minorHAnsi" w:hint="eastAsia"/>
                <w:lang w:eastAsia="zh-CN"/>
              </w:rPr>
              <w:t>；</w:t>
            </w:r>
            <w:r w:rsidRPr="005F1DF6">
              <w:rPr>
                <w:rFonts w:eastAsia="STKaiti" w:cs="Calibri"/>
                <w:sz w:val="22"/>
                <w:szCs w:val="22"/>
                <w:lang w:eastAsia="zh-CN"/>
              </w:rPr>
              <w:t>全权代表大会</w:t>
            </w:r>
            <w:hyperlink r:id="rId10" w:history="1">
              <w:r w:rsidRPr="005F1DF6">
                <w:rPr>
                  <w:rStyle w:val="Hyperlink"/>
                  <w:rFonts w:eastAsia="STKaiti" w:cs="Calibri" w:hint="eastAsia"/>
                  <w:noProof w:val="0"/>
                  <w:sz w:val="22"/>
                  <w:szCs w:val="22"/>
                  <w:u w:val="single"/>
                  <w:lang w:eastAsia="zh-CN"/>
                </w:rPr>
                <w:t>第</w:t>
              </w:r>
              <w:r w:rsidRPr="005F1DF6">
                <w:rPr>
                  <w:rStyle w:val="Hyperlink"/>
                  <w:rFonts w:eastAsia="STKaiti" w:cs="Calibri" w:hint="eastAsia"/>
                  <w:noProof w:val="0"/>
                  <w:sz w:val="22"/>
                  <w:szCs w:val="22"/>
                  <w:u w:val="single"/>
                  <w:lang w:eastAsia="zh-CN"/>
                </w:rPr>
                <w:t>41</w:t>
              </w:r>
              <w:r w:rsidRPr="005F1DF6">
                <w:rPr>
                  <w:rStyle w:val="Hyperlink"/>
                  <w:rFonts w:eastAsia="STKaiti" w:cs="Calibri" w:hint="eastAsia"/>
                  <w:noProof w:val="0"/>
                  <w:sz w:val="22"/>
                  <w:szCs w:val="22"/>
                  <w:u w:val="single"/>
                  <w:lang w:eastAsia="zh-CN"/>
                </w:rPr>
                <w:t>号决议（</w:t>
              </w:r>
              <w:r w:rsidRPr="005F1DF6">
                <w:rPr>
                  <w:rStyle w:val="Hyperlink"/>
                  <w:rFonts w:eastAsia="STKaiti" w:cs="Calibri" w:hint="eastAsia"/>
                  <w:noProof w:val="0"/>
                  <w:sz w:val="22"/>
                  <w:szCs w:val="22"/>
                  <w:u w:val="single"/>
                  <w:lang w:eastAsia="zh-CN"/>
                </w:rPr>
                <w:t>2018</w:t>
              </w:r>
              <w:r w:rsidRPr="005F1DF6">
                <w:rPr>
                  <w:rStyle w:val="Hyperlink"/>
                  <w:rFonts w:eastAsia="STKaiti" w:cs="Calibri" w:hint="eastAsia"/>
                  <w:noProof w:val="0"/>
                  <w:sz w:val="22"/>
                  <w:szCs w:val="22"/>
                  <w:u w:val="single"/>
                  <w:lang w:eastAsia="zh-CN"/>
                </w:rPr>
                <w:t>年，迪拜，修订版）</w:t>
              </w:r>
            </w:hyperlink>
            <w:r w:rsidRPr="005F1DF6">
              <w:rPr>
                <w:rFonts w:eastAsia="STKaiti" w:cs="Calibri"/>
                <w:sz w:val="22"/>
                <w:szCs w:val="22"/>
                <w:lang w:eastAsia="zh-CN"/>
              </w:rPr>
              <w:t>和</w:t>
            </w:r>
            <w:hyperlink r:id="rId11" w:history="1">
              <w:r w:rsidRPr="005F1DF6">
                <w:rPr>
                  <w:rStyle w:val="Hyperlink"/>
                  <w:rFonts w:eastAsia="STKaiti" w:cs="Calibri" w:hint="eastAsia"/>
                  <w:noProof w:val="0"/>
                  <w:sz w:val="22"/>
                  <w:szCs w:val="22"/>
                  <w:u w:val="single"/>
                  <w:lang w:eastAsia="zh-CN"/>
                </w:rPr>
                <w:t>第</w:t>
              </w:r>
              <w:r w:rsidRPr="005F1DF6">
                <w:rPr>
                  <w:rStyle w:val="Hyperlink"/>
                  <w:rFonts w:eastAsia="STKaiti" w:cs="Calibri" w:hint="eastAsia"/>
                  <w:noProof w:val="0"/>
                  <w:sz w:val="22"/>
                  <w:szCs w:val="22"/>
                  <w:u w:val="single"/>
                  <w:lang w:eastAsia="zh-CN"/>
                </w:rPr>
                <w:t>152</w:t>
              </w:r>
              <w:r w:rsidRPr="005F1DF6">
                <w:rPr>
                  <w:rStyle w:val="Hyperlink"/>
                  <w:rFonts w:eastAsia="STKaiti" w:cs="Calibri" w:hint="eastAsia"/>
                  <w:noProof w:val="0"/>
                  <w:sz w:val="22"/>
                  <w:szCs w:val="22"/>
                  <w:u w:val="single"/>
                  <w:lang w:eastAsia="zh-CN"/>
                </w:rPr>
                <w:t>号决议（</w:t>
              </w:r>
              <w:r w:rsidRPr="005F1DF6">
                <w:rPr>
                  <w:rStyle w:val="Hyperlink"/>
                  <w:rFonts w:eastAsia="STKaiti" w:cs="Calibri" w:hint="eastAsia"/>
                  <w:noProof w:val="0"/>
                  <w:sz w:val="22"/>
                  <w:szCs w:val="22"/>
                  <w:u w:val="single"/>
                  <w:lang w:eastAsia="zh-CN"/>
                </w:rPr>
                <w:t>2014</w:t>
              </w:r>
              <w:r w:rsidRPr="005F1DF6">
                <w:rPr>
                  <w:rStyle w:val="Hyperlink"/>
                  <w:rFonts w:eastAsia="STKaiti" w:cs="Calibri" w:hint="eastAsia"/>
                  <w:noProof w:val="0"/>
                  <w:sz w:val="22"/>
                  <w:szCs w:val="22"/>
                  <w:u w:val="single"/>
                  <w:lang w:eastAsia="zh-CN"/>
                </w:rPr>
                <w:t>年，釜山，修订版）</w:t>
              </w:r>
            </w:hyperlink>
            <w:r w:rsidR="006B2BCA" w:rsidRPr="00793CC6">
              <w:rPr>
                <w:rFonts w:asciiTheme="minorHAnsi" w:hAnsiTheme="minorHAnsi" w:cstheme="minorHAnsi"/>
                <w:lang w:eastAsia="zh-CN"/>
              </w:rPr>
              <w:t>；</w:t>
            </w:r>
            <w:r w:rsidRPr="005F1DF6">
              <w:rPr>
                <w:rFonts w:eastAsia="STKaiti" w:cs="Calibri"/>
                <w:sz w:val="22"/>
                <w:szCs w:val="22"/>
                <w:lang w:eastAsia="zh-CN"/>
              </w:rPr>
              <w:t>理事会</w:t>
            </w:r>
            <w:hyperlink r:id="rId12" w:history="1">
              <w:proofErr w:type="spellStart"/>
              <w:r w:rsidRPr="00D361F4">
                <w:rPr>
                  <w:rStyle w:val="Hyperlink"/>
                  <w:rFonts w:eastAsia="STKaiti" w:cs="Calibri" w:hint="eastAsia"/>
                  <w:noProof w:val="0"/>
                  <w:sz w:val="22"/>
                  <w:szCs w:val="22"/>
                  <w:u w:val="single"/>
                  <w:lang w:eastAsia="zh-CN"/>
                </w:rPr>
                <w:t>C99</w:t>
              </w:r>
              <w:proofErr w:type="spellEnd"/>
              <w:r w:rsidRPr="00D361F4">
                <w:rPr>
                  <w:rStyle w:val="Hyperlink"/>
                  <w:rFonts w:eastAsia="STKaiti" w:cs="Calibri" w:hint="eastAsia"/>
                  <w:noProof w:val="0"/>
                  <w:sz w:val="22"/>
                  <w:szCs w:val="22"/>
                  <w:u w:val="single"/>
                  <w:lang w:eastAsia="zh-CN"/>
                </w:rPr>
                <w:t>/27</w:t>
              </w:r>
            </w:hyperlink>
            <w:r w:rsidRPr="005F1DF6">
              <w:rPr>
                <w:rFonts w:eastAsia="STKaiti" w:cs="Calibri"/>
                <w:sz w:val="22"/>
                <w:szCs w:val="22"/>
                <w:lang w:eastAsia="zh-CN"/>
              </w:rPr>
              <w:t>、</w:t>
            </w:r>
            <w:r>
              <w:fldChar w:fldCharType="begin"/>
            </w:r>
            <w:r>
              <w:rPr>
                <w:lang w:eastAsia="zh-CN"/>
              </w:rPr>
              <w:instrText>HYPERLINK "http://www.itu.int/md/S14-CL-C-0026/en"</w:instrText>
            </w:r>
            <w:r>
              <w:fldChar w:fldCharType="separate"/>
            </w:r>
            <w:r w:rsidRPr="00D361F4">
              <w:rPr>
                <w:rStyle w:val="Hyperlink"/>
                <w:rFonts w:eastAsia="STKaiti" w:cs="Calibri" w:hint="eastAsia"/>
                <w:noProof w:val="0"/>
                <w:sz w:val="22"/>
                <w:szCs w:val="22"/>
                <w:u w:val="single"/>
                <w:lang w:eastAsia="zh-CN"/>
              </w:rPr>
              <w:t>C14/26</w:t>
            </w:r>
            <w:r>
              <w:fldChar w:fldCharType="end"/>
            </w:r>
            <w:r w:rsidRPr="005F1DF6">
              <w:rPr>
                <w:rFonts w:eastAsia="STKaiti" w:cs="Calibri"/>
                <w:sz w:val="22"/>
                <w:szCs w:val="22"/>
                <w:lang w:eastAsia="zh-CN"/>
              </w:rPr>
              <w:t>、</w:t>
            </w:r>
            <w:r>
              <w:fldChar w:fldCharType="begin"/>
            </w:r>
            <w:r>
              <w:rPr>
                <w:lang w:eastAsia="zh-CN"/>
              </w:rPr>
              <w:instrText>HYPERLINK "http://www.itu.int/md/S15-CL-C-0050/en"</w:instrText>
            </w:r>
            <w:r>
              <w:fldChar w:fldCharType="separate"/>
            </w:r>
            <w:r w:rsidRPr="00D361F4">
              <w:rPr>
                <w:rStyle w:val="Hyperlink"/>
                <w:rFonts w:eastAsia="STKaiti" w:cs="Calibri" w:hint="eastAsia"/>
                <w:noProof w:val="0"/>
                <w:sz w:val="22"/>
                <w:szCs w:val="22"/>
                <w:u w:val="single"/>
                <w:lang w:eastAsia="zh-CN"/>
              </w:rPr>
              <w:t>C15/50</w:t>
            </w:r>
            <w:r>
              <w:fldChar w:fldCharType="end"/>
            </w:r>
            <w:r w:rsidRPr="005F1DF6">
              <w:rPr>
                <w:rFonts w:eastAsia="STKaiti" w:cs="Calibri"/>
                <w:sz w:val="22"/>
                <w:szCs w:val="22"/>
                <w:lang w:eastAsia="zh-CN"/>
              </w:rPr>
              <w:t>、</w:t>
            </w:r>
            <w:r>
              <w:fldChar w:fldCharType="begin"/>
            </w:r>
            <w:r>
              <w:rPr>
                <w:lang w:eastAsia="zh-CN"/>
              </w:rPr>
              <w:instrText>HYPERLINK "http://www.itu.int/md/S16-CL-C-0042/en"</w:instrText>
            </w:r>
            <w:r>
              <w:fldChar w:fldCharType="separate"/>
            </w:r>
            <w:r w:rsidRPr="00D361F4">
              <w:rPr>
                <w:rStyle w:val="Hyperlink"/>
                <w:rFonts w:eastAsia="STKaiti" w:cs="Calibri" w:hint="eastAsia"/>
                <w:noProof w:val="0"/>
                <w:sz w:val="22"/>
                <w:szCs w:val="22"/>
                <w:u w:val="single"/>
                <w:lang w:eastAsia="zh-CN"/>
              </w:rPr>
              <w:t>C16/42</w:t>
            </w:r>
            <w:r>
              <w:fldChar w:fldCharType="end"/>
            </w:r>
            <w:r w:rsidRPr="005F1DF6">
              <w:rPr>
                <w:rFonts w:eastAsia="STKaiti" w:cs="Calibri"/>
                <w:sz w:val="22"/>
                <w:szCs w:val="22"/>
                <w:lang w:eastAsia="zh-CN"/>
              </w:rPr>
              <w:t>、</w:t>
            </w:r>
            <w:r>
              <w:fldChar w:fldCharType="begin"/>
            </w:r>
            <w:r>
              <w:rPr>
                <w:lang w:eastAsia="zh-CN"/>
              </w:rPr>
              <w:instrText>HYPERLINK "https://www.itu.int/md/S17-CL-C-0042/en"</w:instrText>
            </w:r>
            <w:r>
              <w:fldChar w:fldCharType="separate"/>
            </w:r>
            <w:r w:rsidRPr="00D361F4">
              <w:rPr>
                <w:rStyle w:val="Hyperlink"/>
                <w:rFonts w:eastAsia="STKaiti" w:cs="Calibri" w:hint="eastAsia"/>
                <w:noProof w:val="0"/>
                <w:sz w:val="22"/>
                <w:szCs w:val="22"/>
                <w:u w:val="single"/>
                <w:lang w:eastAsia="zh-CN"/>
              </w:rPr>
              <w:t>C17/42</w:t>
            </w:r>
            <w:r>
              <w:fldChar w:fldCharType="end"/>
            </w:r>
            <w:r w:rsidRPr="005F1DF6">
              <w:rPr>
                <w:rFonts w:eastAsia="STKaiti" w:cs="Calibri"/>
                <w:sz w:val="22"/>
                <w:szCs w:val="22"/>
                <w:lang w:eastAsia="zh-CN"/>
              </w:rPr>
              <w:t>、</w:t>
            </w:r>
            <w:r>
              <w:fldChar w:fldCharType="begin"/>
            </w:r>
            <w:r>
              <w:rPr>
                <w:lang w:eastAsia="zh-CN"/>
              </w:rPr>
              <w:instrText>HYPERLINK "https://www.itu.int/md/S18-CL-C-0042/en"</w:instrText>
            </w:r>
            <w:r>
              <w:fldChar w:fldCharType="separate"/>
            </w:r>
            <w:r w:rsidRPr="00D361F4">
              <w:rPr>
                <w:rStyle w:val="Hyperlink"/>
                <w:rFonts w:eastAsia="STKaiti" w:cs="Calibri" w:hint="eastAsia"/>
                <w:noProof w:val="0"/>
                <w:sz w:val="22"/>
                <w:szCs w:val="22"/>
                <w:u w:val="single"/>
                <w:lang w:eastAsia="zh-CN"/>
              </w:rPr>
              <w:t>C18/42</w:t>
            </w:r>
            <w:r>
              <w:fldChar w:fldCharType="end"/>
            </w:r>
            <w:r w:rsidRPr="005F1DF6">
              <w:rPr>
                <w:rFonts w:eastAsia="STKaiti" w:cs="Calibri"/>
                <w:sz w:val="22"/>
                <w:szCs w:val="22"/>
                <w:lang w:eastAsia="zh-CN"/>
              </w:rPr>
              <w:t>、</w:t>
            </w:r>
            <w:r>
              <w:fldChar w:fldCharType="begin"/>
            </w:r>
            <w:r>
              <w:rPr>
                <w:lang w:eastAsia="zh-CN"/>
              </w:rPr>
              <w:instrText>HYPERLINK "http://www.itu.int/md/S19-CL-C-0042/en"</w:instrText>
            </w:r>
            <w:r>
              <w:fldChar w:fldCharType="separate"/>
            </w:r>
            <w:r w:rsidRPr="00D361F4">
              <w:rPr>
                <w:rStyle w:val="Hyperlink"/>
                <w:rFonts w:eastAsia="STKaiti" w:cs="Calibri" w:hint="eastAsia"/>
                <w:noProof w:val="0"/>
                <w:sz w:val="22"/>
                <w:szCs w:val="22"/>
                <w:u w:val="single"/>
                <w:lang w:eastAsia="zh-CN"/>
              </w:rPr>
              <w:t>C19/42</w:t>
            </w:r>
            <w:r>
              <w:fldChar w:fldCharType="end"/>
            </w:r>
            <w:r w:rsidRPr="005F1DF6">
              <w:rPr>
                <w:rFonts w:eastAsia="STKaiti" w:cs="Calibri"/>
                <w:sz w:val="22"/>
                <w:szCs w:val="22"/>
                <w:lang w:eastAsia="zh-CN"/>
              </w:rPr>
              <w:t>、</w:t>
            </w:r>
            <w:r>
              <w:fldChar w:fldCharType="begin"/>
            </w:r>
            <w:r>
              <w:rPr>
                <w:lang w:eastAsia="zh-CN"/>
              </w:rPr>
              <w:instrText>HYPERLINK "http://www.itu.int/md/S20-CL-C-0042/en"</w:instrText>
            </w:r>
            <w:r>
              <w:fldChar w:fldCharType="separate"/>
            </w:r>
            <w:r w:rsidRPr="00D361F4">
              <w:rPr>
                <w:rStyle w:val="Hyperlink"/>
                <w:rFonts w:eastAsia="STKaiti" w:cs="Calibri" w:hint="eastAsia"/>
                <w:noProof w:val="0"/>
                <w:sz w:val="22"/>
                <w:szCs w:val="22"/>
                <w:u w:val="single"/>
                <w:lang w:eastAsia="zh-CN"/>
              </w:rPr>
              <w:t>C20/42</w:t>
            </w:r>
            <w:r>
              <w:fldChar w:fldCharType="end"/>
            </w:r>
            <w:r w:rsidRPr="005F1DF6">
              <w:rPr>
                <w:rFonts w:eastAsia="STKaiti" w:cs="Calibri"/>
                <w:sz w:val="22"/>
                <w:szCs w:val="22"/>
                <w:lang w:eastAsia="zh-CN"/>
              </w:rPr>
              <w:t>、</w:t>
            </w:r>
            <w:r>
              <w:fldChar w:fldCharType="begin"/>
            </w:r>
            <w:r>
              <w:rPr>
                <w:lang w:eastAsia="zh-CN"/>
              </w:rPr>
              <w:instrText>HYPERLINK "https://www.itu.int/md/S21-CL-C-0042/en"</w:instrText>
            </w:r>
            <w:r>
              <w:fldChar w:fldCharType="separate"/>
            </w:r>
            <w:r w:rsidRPr="00D361F4">
              <w:rPr>
                <w:rStyle w:val="Hyperlink"/>
                <w:rFonts w:eastAsia="STKaiti" w:cs="Calibri" w:hint="eastAsia"/>
                <w:noProof w:val="0"/>
                <w:sz w:val="22"/>
                <w:szCs w:val="22"/>
                <w:u w:val="single"/>
                <w:lang w:eastAsia="zh-CN"/>
              </w:rPr>
              <w:t>C21/42</w:t>
            </w:r>
            <w:r>
              <w:fldChar w:fldCharType="end"/>
            </w:r>
            <w:r w:rsidRPr="005F1DF6">
              <w:rPr>
                <w:rFonts w:eastAsia="STKaiti" w:cs="Calibri"/>
                <w:sz w:val="22"/>
                <w:szCs w:val="22"/>
                <w:lang w:eastAsia="zh-CN"/>
              </w:rPr>
              <w:t>、</w:t>
            </w:r>
            <w:r>
              <w:fldChar w:fldCharType="begin"/>
            </w:r>
            <w:r>
              <w:rPr>
                <w:lang w:eastAsia="zh-CN"/>
              </w:rPr>
              <w:instrText>HYPERLINK "https://www.itu.int/md/S22-CL-C-0043/en"</w:instrText>
            </w:r>
            <w:r>
              <w:fldChar w:fldCharType="separate"/>
            </w:r>
            <w:r w:rsidRPr="00D361F4">
              <w:rPr>
                <w:rStyle w:val="Hyperlink"/>
                <w:rFonts w:eastAsia="STKaiti" w:cs="Calibri" w:hint="eastAsia"/>
                <w:noProof w:val="0"/>
                <w:sz w:val="22"/>
                <w:szCs w:val="22"/>
                <w:u w:val="single"/>
                <w:lang w:eastAsia="zh-CN"/>
              </w:rPr>
              <w:t>C22/43</w:t>
            </w:r>
            <w:r>
              <w:fldChar w:fldCharType="end"/>
            </w:r>
            <w:r w:rsidRPr="005F1DF6">
              <w:rPr>
                <w:rFonts w:eastAsia="STKaiti" w:cs="Calibri"/>
                <w:sz w:val="22"/>
                <w:szCs w:val="22"/>
                <w:lang w:eastAsia="zh-CN"/>
              </w:rPr>
              <w:t>、</w:t>
            </w:r>
            <w:r>
              <w:fldChar w:fldCharType="begin"/>
            </w:r>
            <w:r>
              <w:rPr>
                <w:lang w:eastAsia="zh-CN"/>
              </w:rPr>
              <w:instrText>HYPERLINK "https://www.itu.int/md/S24-CL-C-0040/en"</w:instrText>
            </w:r>
            <w:r>
              <w:fldChar w:fldCharType="separate"/>
            </w:r>
            <w:r w:rsidRPr="00D361F4">
              <w:rPr>
                <w:rStyle w:val="Hyperlink"/>
                <w:rFonts w:eastAsia="STKaiti" w:cs="Calibri" w:hint="eastAsia"/>
                <w:noProof w:val="0"/>
                <w:sz w:val="22"/>
                <w:szCs w:val="22"/>
                <w:u w:val="single"/>
                <w:lang w:eastAsia="zh-CN"/>
              </w:rPr>
              <w:t>C24/40</w:t>
            </w:r>
            <w:r>
              <w:fldChar w:fldCharType="end"/>
            </w:r>
            <w:r w:rsidRPr="005F1DF6">
              <w:rPr>
                <w:rFonts w:eastAsia="STKaiti" w:cs="Calibri"/>
                <w:sz w:val="22"/>
                <w:szCs w:val="22"/>
                <w:lang w:eastAsia="zh-CN"/>
              </w:rPr>
              <w:t>、</w:t>
            </w:r>
            <w:r>
              <w:fldChar w:fldCharType="begin"/>
            </w:r>
            <w:r>
              <w:rPr>
                <w:lang w:eastAsia="zh-CN"/>
              </w:rPr>
              <w:instrText>HYPERLINK "https://www.itu.int/md/S24-CL-C-0043/en"</w:instrText>
            </w:r>
            <w:r>
              <w:fldChar w:fldCharType="separate"/>
            </w:r>
            <w:r w:rsidRPr="00D361F4">
              <w:rPr>
                <w:rStyle w:val="Hyperlink"/>
                <w:rFonts w:eastAsia="STKaiti" w:cs="Calibri" w:hint="eastAsia"/>
                <w:noProof w:val="0"/>
                <w:sz w:val="22"/>
                <w:szCs w:val="22"/>
                <w:u w:val="single"/>
                <w:lang w:eastAsia="zh-CN"/>
              </w:rPr>
              <w:t>C24/43</w:t>
            </w:r>
            <w:r>
              <w:fldChar w:fldCharType="end"/>
            </w:r>
            <w:r w:rsidRPr="005F1DF6">
              <w:rPr>
                <w:rFonts w:eastAsia="STKaiti" w:cs="Calibri"/>
                <w:sz w:val="22"/>
                <w:szCs w:val="22"/>
                <w:lang w:eastAsia="zh-CN"/>
              </w:rPr>
              <w:t>、</w:t>
            </w:r>
            <w:r>
              <w:fldChar w:fldCharType="begin"/>
            </w:r>
            <w:r>
              <w:rPr>
                <w:lang w:eastAsia="zh-CN"/>
              </w:rPr>
              <w:instrText>HYPERLINK "https://www.itu.int/md/S24-CL-INF-0006/en"</w:instrText>
            </w:r>
            <w:r>
              <w:fldChar w:fldCharType="separate"/>
            </w:r>
            <w:r w:rsidRPr="00D361F4">
              <w:rPr>
                <w:rStyle w:val="Hyperlink"/>
                <w:rFonts w:eastAsia="STKaiti" w:cs="Calibri" w:hint="eastAsia"/>
                <w:noProof w:val="0"/>
                <w:sz w:val="22"/>
                <w:szCs w:val="22"/>
                <w:u w:val="single"/>
                <w:lang w:eastAsia="zh-CN"/>
              </w:rPr>
              <w:t>C24/INF/6</w:t>
            </w:r>
            <w:r>
              <w:fldChar w:fldCharType="end"/>
            </w:r>
            <w:r w:rsidRPr="005F1DF6">
              <w:rPr>
                <w:rFonts w:eastAsia="STKaiti" w:cs="Calibri"/>
                <w:sz w:val="22"/>
                <w:szCs w:val="22"/>
                <w:lang w:eastAsia="zh-CN"/>
              </w:rPr>
              <w:t>和</w:t>
            </w:r>
            <w:r>
              <w:fldChar w:fldCharType="begin"/>
            </w:r>
            <w:r>
              <w:rPr>
                <w:lang w:eastAsia="zh-CN"/>
              </w:rPr>
              <w:instrText>HYPERLINK "https://www.itu.int/md/S25-CL-INF-0002/en"</w:instrText>
            </w:r>
            <w:r>
              <w:fldChar w:fldCharType="separate"/>
            </w:r>
            <w:r w:rsidRPr="00966BD2">
              <w:rPr>
                <w:rStyle w:val="Hyperlink"/>
                <w:rFonts w:eastAsia="STKaiti" w:cs="Calibri" w:hint="eastAsia"/>
                <w:noProof w:val="0"/>
                <w:sz w:val="22"/>
                <w:szCs w:val="22"/>
                <w:u w:val="single"/>
                <w:lang w:eastAsia="zh-CN"/>
              </w:rPr>
              <w:t>C25/INF/</w:t>
            </w:r>
            <w:r w:rsidR="00966BD2" w:rsidRPr="00966BD2">
              <w:rPr>
                <w:rStyle w:val="Hyperlink"/>
                <w:rFonts w:eastAsia="STKaiti" w:cs="Calibri"/>
                <w:noProof w:val="0"/>
                <w:sz w:val="22"/>
                <w:szCs w:val="22"/>
                <w:u w:val="single"/>
                <w:lang w:eastAsia="zh-CN"/>
              </w:rPr>
              <w:t>2</w:t>
            </w:r>
            <w:r>
              <w:fldChar w:fldCharType="end"/>
            </w:r>
            <w:r w:rsidRPr="005F1DF6">
              <w:rPr>
                <w:rFonts w:eastAsia="STKaiti" w:cs="Calibri"/>
                <w:sz w:val="22"/>
                <w:szCs w:val="22"/>
                <w:lang w:eastAsia="zh-CN"/>
              </w:rPr>
              <w:t>号文件</w:t>
            </w:r>
          </w:p>
        </w:tc>
      </w:tr>
      <w:bookmarkEnd w:id="2"/>
      <w:bookmarkEnd w:id="6"/>
    </w:tbl>
    <w:p w14:paraId="657CD153" w14:textId="77777777" w:rsidR="00E24D59" w:rsidRDefault="00E24D59" w:rsidP="006B2BCA">
      <w:pPr>
        <w:tabs>
          <w:tab w:val="clear" w:pos="794"/>
          <w:tab w:val="clear" w:pos="1191"/>
          <w:tab w:val="clear" w:pos="1588"/>
          <w:tab w:val="clear" w:pos="1985"/>
        </w:tabs>
        <w:overflowPunct/>
        <w:autoSpaceDE/>
        <w:autoSpaceDN/>
        <w:adjustRightInd/>
        <w:textAlignment w:val="auto"/>
        <w:rPr>
          <w:lang w:eastAsia="zh-CN"/>
        </w:rPr>
      </w:pPr>
      <w:r>
        <w:rPr>
          <w:lang w:eastAsia="zh-CN"/>
        </w:rPr>
        <w:br w:type="page"/>
      </w:r>
    </w:p>
    <w:p w14:paraId="4707D491" w14:textId="620E202C" w:rsidR="001D6243" w:rsidRPr="006B2BCA" w:rsidRDefault="001D6243" w:rsidP="006B2BCA">
      <w:pPr>
        <w:pStyle w:val="Heading1"/>
        <w:rPr>
          <w:lang w:eastAsia="zh-CN"/>
        </w:rPr>
      </w:pPr>
      <w:r w:rsidRPr="006B2BCA">
        <w:rPr>
          <w:lang w:eastAsia="zh-CN"/>
        </w:rPr>
        <w:lastRenderedPageBreak/>
        <w:t>1</w:t>
      </w:r>
      <w:r w:rsidRPr="006B2BCA">
        <w:rPr>
          <w:lang w:eastAsia="zh-CN"/>
        </w:rPr>
        <w:tab/>
      </w:r>
      <w:r w:rsidR="001938DF" w:rsidRPr="006B2BCA">
        <w:rPr>
          <w:rFonts w:hint="eastAsia"/>
          <w:lang w:eastAsia="zh-CN"/>
        </w:rPr>
        <w:t>截至</w:t>
      </w:r>
      <w:r w:rsidR="001938DF" w:rsidRPr="006B2BCA">
        <w:rPr>
          <w:rFonts w:hint="eastAsia"/>
          <w:lang w:eastAsia="zh-CN"/>
        </w:rPr>
        <w:t>202</w:t>
      </w:r>
      <w:r w:rsidR="001938DF" w:rsidRPr="006B2BCA">
        <w:rPr>
          <w:lang w:eastAsia="zh-CN"/>
        </w:rPr>
        <w:t>5</w:t>
      </w:r>
      <w:r w:rsidR="001938DF" w:rsidRPr="006B2BCA">
        <w:rPr>
          <w:rFonts w:hint="eastAsia"/>
          <w:lang w:eastAsia="zh-CN"/>
        </w:rPr>
        <w:t>年</w:t>
      </w:r>
      <w:r w:rsidR="001938DF" w:rsidRPr="006B2BCA">
        <w:rPr>
          <w:rFonts w:hint="eastAsia"/>
          <w:lang w:eastAsia="zh-CN"/>
        </w:rPr>
        <w:t>12</w:t>
      </w:r>
      <w:r w:rsidR="001938DF" w:rsidRPr="006B2BCA">
        <w:rPr>
          <w:rFonts w:hint="eastAsia"/>
          <w:lang w:eastAsia="zh-CN"/>
        </w:rPr>
        <w:t>月</w:t>
      </w:r>
      <w:r w:rsidR="001938DF" w:rsidRPr="006B2BCA">
        <w:rPr>
          <w:rFonts w:hint="eastAsia"/>
          <w:lang w:eastAsia="zh-CN"/>
        </w:rPr>
        <w:t>31</w:t>
      </w:r>
      <w:r w:rsidR="001938DF" w:rsidRPr="006B2BCA">
        <w:rPr>
          <w:rFonts w:hint="eastAsia"/>
          <w:lang w:eastAsia="zh-CN"/>
        </w:rPr>
        <w:t>日的欠款与欠款专账情况</w:t>
      </w:r>
    </w:p>
    <w:p w14:paraId="1272AB1A" w14:textId="5E85D25D" w:rsidR="001D6243" w:rsidRPr="003C26DE" w:rsidRDefault="001D6243" w:rsidP="007C0148">
      <w:pPr>
        <w:rPr>
          <w:lang w:val="en-US" w:eastAsia="zh-CN"/>
        </w:rPr>
      </w:pPr>
      <w:r w:rsidRPr="414B426E">
        <w:rPr>
          <w:lang w:val="en-US" w:eastAsia="zh-CN"/>
        </w:rPr>
        <w:t>1.1</w:t>
      </w:r>
      <w:r>
        <w:rPr>
          <w:lang w:eastAsia="zh-CN"/>
        </w:rPr>
        <w:tab/>
      </w:r>
      <w:r w:rsidR="00A85375" w:rsidRPr="00A85375">
        <w:rPr>
          <w:rFonts w:hint="eastAsia"/>
          <w:lang w:eastAsia="zh-CN"/>
        </w:rPr>
        <w:t>201</w:t>
      </w:r>
      <w:r w:rsidR="00A85375">
        <w:rPr>
          <w:lang w:eastAsia="zh-CN"/>
        </w:rPr>
        <w:t>8</w:t>
      </w:r>
      <w:r w:rsidR="00A85375" w:rsidRPr="00A85375">
        <w:rPr>
          <w:rFonts w:hint="eastAsia"/>
          <w:lang w:eastAsia="zh-CN"/>
        </w:rPr>
        <w:t>年至</w:t>
      </w:r>
      <w:r w:rsidR="00A85375" w:rsidRPr="00A85375">
        <w:rPr>
          <w:rFonts w:hint="eastAsia"/>
          <w:lang w:eastAsia="zh-CN"/>
        </w:rPr>
        <w:t>202</w:t>
      </w:r>
      <w:r w:rsidR="00A85375">
        <w:rPr>
          <w:lang w:eastAsia="zh-CN"/>
        </w:rPr>
        <w:t>5</w:t>
      </w:r>
      <w:r w:rsidR="00A85375" w:rsidRPr="00A85375">
        <w:rPr>
          <w:rFonts w:hint="eastAsia"/>
          <w:lang w:eastAsia="zh-CN"/>
        </w:rPr>
        <w:t>年</w:t>
      </w:r>
      <w:r w:rsidR="00A85375" w:rsidRPr="00A85375">
        <w:rPr>
          <w:rFonts w:hint="eastAsia"/>
          <w:lang w:eastAsia="zh-CN"/>
        </w:rPr>
        <w:t>12</w:t>
      </w:r>
      <w:r w:rsidR="00A85375" w:rsidRPr="00A85375">
        <w:rPr>
          <w:rFonts w:hint="eastAsia"/>
          <w:lang w:eastAsia="zh-CN"/>
        </w:rPr>
        <w:t>月</w:t>
      </w:r>
      <w:r w:rsidR="00A85375" w:rsidRPr="00A85375">
        <w:rPr>
          <w:rFonts w:hint="eastAsia"/>
          <w:lang w:eastAsia="zh-CN"/>
        </w:rPr>
        <w:t>31</w:t>
      </w:r>
      <w:r w:rsidR="00A85375" w:rsidRPr="00A85375">
        <w:rPr>
          <w:rFonts w:hint="eastAsia"/>
          <w:lang w:eastAsia="zh-CN"/>
        </w:rPr>
        <w:t>日的欠款和欠款专账变化情况见本文件</w:t>
      </w:r>
      <w:r w:rsidR="00A85375">
        <w:fldChar w:fldCharType="begin"/>
      </w:r>
      <w:r w:rsidR="00A85375">
        <w:rPr>
          <w:lang w:eastAsia="zh-CN"/>
        </w:rPr>
        <w:instrText>HYPERLINK \l "</w:instrText>
      </w:r>
      <w:r w:rsidR="00A85375">
        <w:rPr>
          <w:lang w:eastAsia="zh-CN"/>
        </w:rPr>
        <w:instrText>附件</w:instrText>
      </w:r>
      <w:r w:rsidR="00A85375">
        <w:rPr>
          <w:lang w:eastAsia="zh-CN"/>
        </w:rPr>
        <w:instrText>A"</w:instrText>
      </w:r>
      <w:r w:rsidR="00A85375">
        <w:fldChar w:fldCharType="separate"/>
      </w:r>
      <w:r w:rsidR="00A85375" w:rsidRPr="00A85375">
        <w:rPr>
          <w:rStyle w:val="Hyperlink"/>
          <w:rFonts w:eastAsia="SimSun" w:hint="eastAsia"/>
          <w:noProof w:val="0"/>
          <w:u w:val="single"/>
          <w:lang w:eastAsia="zh-CN"/>
        </w:rPr>
        <w:t>附件</w:t>
      </w:r>
      <w:r w:rsidR="00A85375" w:rsidRPr="00A85375">
        <w:rPr>
          <w:rStyle w:val="Hyperlink"/>
          <w:rFonts w:eastAsia="SimSun" w:hint="eastAsia"/>
          <w:noProof w:val="0"/>
          <w:u w:val="single"/>
          <w:lang w:eastAsia="zh-CN"/>
        </w:rPr>
        <w:t>A</w:t>
      </w:r>
      <w:r w:rsidR="00A85375">
        <w:fldChar w:fldCharType="end"/>
      </w:r>
      <w:r w:rsidR="00A85375" w:rsidRPr="00A85375">
        <w:rPr>
          <w:rFonts w:hint="eastAsia"/>
          <w:lang w:eastAsia="zh-CN"/>
        </w:rPr>
        <w:t>。</w:t>
      </w:r>
    </w:p>
    <w:p w14:paraId="541AB18D" w14:textId="7138F408" w:rsidR="001D6243" w:rsidRPr="00D427A1" w:rsidRDefault="001D6243" w:rsidP="007C0148">
      <w:pPr>
        <w:rPr>
          <w:lang w:val="en-US" w:eastAsia="zh-CN"/>
        </w:rPr>
      </w:pPr>
      <w:r w:rsidRPr="414B426E">
        <w:rPr>
          <w:lang w:val="en-US" w:eastAsia="zh-CN"/>
        </w:rPr>
        <w:t>1.2</w:t>
      </w:r>
      <w:r>
        <w:rPr>
          <w:lang w:eastAsia="zh-CN"/>
        </w:rPr>
        <w:tab/>
      </w:r>
      <w:r w:rsidR="00EE6E29" w:rsidRPr="00EE6E29">
        <w:rPr>
          <w:rFonts w:hint="eastAsia"/>
          <w:lang w:eastAsia="zh-CN"/>
        </w:rPr>
        <w:t>为追回欠款和注销不可回收债务而采取的惩罚措施</w:t>
      </w:r>
      <w:r w:rsidR="00396E7D">
        <w:rPr>
          <w:rFonts w:hint="eastAsia"/>
          <w:lang w:eastAsia="zh-CN"/>
        </w:rPr>
        <w:t>和付出的努力</w:t>
      </w:r>
      <w:r w:rsidR="00EE6E29" w:rsidRPr="00EE6E29">
        <w:rPr>
          <w:rFonts w:hint="eastAsia"/>
          <w:lang w:eastAsia="zh-CN"/>
        </w:rPr>
        <w:t>不仅遏制了欠</w:t>
      </w:r>
      <w:r w:rsidR="00396E7D">
        <w:rPr>
          <w:rFonts w:hint="eastAsia"/>
          <w:lang w:eastAsia="zh-CN"/>
        </w:rPr>
        <w:t>款的</w:t>
      </w:r>
      <w:r w:rsidR="00EE6E29" w:rsidRPr="00EE6E29">
        <w:rPr>
          <w:rFonts w:hint="eastAsia"/>
          <w:lang w:eastAsia="zh-CN"/>
        </w:rPr>
        <w:t>增长势头，</w:t>
      </w:r>
      <w:r w:rsidR="00597909">
        <w:rPr>
          <w:rFonts w:hint="eastAsia"/>
          <w:lang w:eastAsia="zh-CN"/>
        </w:rPr>
        <w:t>还</w:t>
      </w:r>
      <w:r w:rsidR="00EE6E29" w:rsidRPr="00EE6E29">
        <w:rPr>
          <w:rFonts w:hint="eastAsia"/>
          <w:lang w:eastAsia="zh-CN"/>
        </w:rPr>
        <w:t>在</w:t>
      </w:r>
      <w:r w:rsidR="00EE6E29" w:rsidRPr="00EE6E29">
        <w:rPr>
          <w:rFonts w:hint="eastAsia"/>
          <w:lang w:eastAsia="zh-CN"/>
        </w:rPr>
        <w:t>201</w:t>
      </w:r>
      <w:r w:rsidR="00597909">
        <w:rPr>
          <w:lang w:eastAsia="zh-CN"/>
        </w:rPr>
        <w:t>8</w:t>
      </w:r>
      <w:r w:rsidR="00EE6E29" w:rsidRPr="00EE6E29">
        <w:rPr>
          <w:rFonts w:hint="eastAsia"/>
          <w:lang w:eastAsia="zh-CN"/>
        </w:rPr>
        <w:t>到</w:t>
      </w:r>
      <w:r w:rsidR="00EE6E29" w:rsidRPr="00EE6E29">
        <w:rPr>
          <w:rFonts w:hint="eastAsia"/>
          <w:lang w:eastAsia="zh-CN"/>
        </w:rPr>
        <w:t>202</w:t>
      </w:r>
      <w:r w:rsidR="00597909">
        <w:rPr>
          <w:lang w:eastAsia="zh-CN"/>
        </w:rPr>
        <w:t>5</w:t>
      </w:r>
      <w:r w:rsidR="00EE6E29" w:rsidRPr="00EE6E29">
        <w:rPr>
          <w:rFonts w:hint="eastAsia"/>
          <w:lang w:eastAsia="zh-CN"/>
        </w:rPr>
        <w:t>年间实现了</w:t>
      </w:r>
      <w:r w:rsidR="00396E7D">
        <w:rPr>
          <w:rFonts w:hint="eastAsia"/>
          <w:lang w:eastAsia="zh-CN"/>
        </w:rPr>
        <w:t>欠款</w:t>
      </w:r>
      <w:r w:rsidR="00EE6E29" w:rsidRPr="00EE6E29">
        <w:rPr>
          <w:rFonts w:hint="eastAsia"/>
          <w:lang w:eastAsia="zh-CN"/>
        </w:rPr>
        <w:t>下降（见附件</w:t>
      </w:r>
      <w:r w:rsidR="00EE6E29" w:rsidRPr="00EE6E29">
        <w:rPr>
          <w:rFonts w:hint="eastAsia"/>
          <w:lang w:eastAsia="zh-CN"/>
        </w:rPr>
        <w:t>A</w:t>
      </w:r>
      <w:r w:rsidR="00EE6E29" w:rsidRPr="00EE6E29">
        <w:rPr>
          <w:rFonts w:hint="eastAsia"/>
          <w:lang w:eastAsia="zh-CN"/>
        </w:rPr>
        <w:t>）。</w:t>
      </w:r>
      <w:r w:rsidR="00597909" w:rsidRPr="00597909">
        <w:rPr>
          <w:rFonts w:hint="eastAsia"/>
          <w:lang w:eastAsia="zh-CN"/>
        </w:rPr>
        <w:t>2025</w:t>
      </w:r>
      <w:r w:rsidR="00597909" w:rsidRPr="00597909">
        <w:rPr>
          <w:rFonts w:hint="eastAsia"/>
          <w:lang w:eastAsia="zh-CN"/>
        </w:rPr>
        <w:t>年的回收率为</w:t>
      </w:r>
      <w:r w:rsidR="00597909" w:rsidRPr="00597909">
        <w:rPr>
          <w:rFonts w:hint="eastAsia"/>
          <w:lang w:eastAsia="zh-CN"/>
        </w:rPr>
        <w:t>21%</w:t>
      </w:r>
      <w:r w:rsidR="00597909" w:rsidRPr="00597909">
        <w:rPr>
          <w:rFonts w:hint="eastAsia"/>
          <w:lang w:eastAsia="zh-CN"/>
        </w:rPr>
        <w:t>，而</w:t>
      </w:r>
      <w:r w:rsidR="00597909" w:rsidRPr="00597909">
        <w:rPr>
          <w:rFonts w:hint="eastAsia"/>
          <w:lang w:eastAsia="zh-CN"/>
        </w:rPr>
        <w:t>2024</w:t>
      </w:r>
      <w:r w:rsidR="00597909" w:rsidRPr="00597909">
        <w:rPr>
          <w:rFonts w:hint="eastAsia"/>
          <w:lang w:eastAsia="zh-CN"/>
        </w:rPr>
        <w:t>年为</w:t>
      </w:r>
      <w:r w:rsidR="00597909" w:rsidRPr="00597909">
        <w:rPr>
          <w:rFonts w:hint="eastAsia"/>
          <w:lang w:eastAsia="zh-CN"/>
        </w:rPr>
        <w:t>5%</w:t>
      </w:r>
      <w:r w:rsidR="00EE6E29" w:rsidRPr="00EE6E29">
        <w:rPr>
          <w:rFonts w:hint="eastAsia"/>
          <w:lang w:eastAsia="zh-CN"/>
        </w:rPr>
        <w:t>（从已计提准备金中支付的金额）。因此，欠款、欠款专账和已注销欠款专账的总额从</w:t>
      </w:r>
      <w:r w:rsidR="00EE6E29" w:rsidRPr="00EE6E29">
        <w:rPr>
          <w:rFonts w:hint="eastAsia"/>
          <w:lang w:eastAsia="zh-CN"/>
        </w:rPr>
        <w:t>201</w:t>
      </w:r>
      <w:r w:rsidR="00597909">
        <w:rPr>
          <w:lang w:eastAsia="zh-CN"/>
        </w:rPr>
        <w:t>8</w:t>
      </w:r>
      <w:r w:rsidR="00EE6E29" w:rsidRPr="00EE6E29">
        <w:rPr>
          <w:rFonts w:hint="eastAsia"/>
          <w:lang w:eastAsia="zh-CN"/>
        </w:rPr>
        <w:t>年</w:t>
      </w:r>
      <w:r w:rsidR="00EE6E29" w:rsidRPr="00EE6E29">
        <w:rPr>
          <w:rFonts w:hint="eastAsia"/>
          <w:lang w:eastAsia="zh-CN"/>
        </w:rPr>
        <w:t>12</w:t>
      </w:r>
      <w:r w:rsidR="00EE6E29" w:rsidRPr="00EE6E29">
        <w:rPr>
          <w:rFonts w:hint="eastAsia"/>
          <w:lang w:eastAsia="zh-CN"/>
        </w:rPr>
        <w:t>月</w:t>
      </w:r>
      <w:r w:rsidR="00EE6E29" w:rsidRPr="00EE6E29">
        <w:rPr>
          <w:rFonts w:hint="eastAsia"/>
          <w:lang w:eastAsia="zh-CN"/>
        </w:rPr>
        <w:t>31</w:t>
      </w:r>
      <w:r w:rsidR="00EE6E29" w:rsidRPr="00EE6E29">
        <w:rPr>
          <w:rFonts w:hint="eastAsia"/>
          <w:lang w:eastAsia="zh-CN"/>
        </w:rPr>
        <w:t>日的</w:t>
      </w:r>
      <w:r w:rsidR="00597909">
        <w:rPr>
          <w:lang w:eastAsia="zh-CN"/>
        </w:rPr>
        <w:t>3</w:t>
      </w:r>
      <w:r w:rsidR="00EE6E29" w:rsidRPr="00EE6E29">
        <w:rPr>
          <w:rFonts w:hint="eastAsia"/>
          <w:lang w:eastAsia="zh-CN"/>
        </w:rPr>
        <w:t xml:space="preserve"> </w:t>
      </w:r>
      <w:r w:rsidR="00597909">
        <w:rPr>
          <w:lang w:eastAsia="zh-CN"/>
        </w:rPr>
        <w:t>98</w:t>
      </w:r>
      <w:r w:rsidR="00EE6E29" w:rsidRPr="00EE6E29">
        <w:rPr>
          <w:rFonts w:hint="eastAsia"/>
          <w:lang w:eastAsia="zh-CN"/>
        </w:rPr>
        <w:t>0</w:t>
      </w:r>
      <w:r w:rsidR="00EE6E29" w:rsidRPr="00EE6E29">
        <w:rPr>
          <w:rFonts w:hint="eastAsia"/>
          <w:lang w:eastAsia="zh-CN"/>
        </w:rPr>
        <w:t>万瑞郎降至</w:t>
      </w:r>
      <w:r w:rsidR="00EE6E29" w:rsidRPr="00EE6E29">
        <w:rPr>
          <w:rFonts w:hint="eastAsia"/>
          <w:lang w:eastAsia="zh-CN"/>
        </w:rPr>
        <w:t>202</w:t>
      </w:r>
      <w:r w:rsidR="00597909">
        <w:rPr>
          <w:lang w:eastAsia="zh-CN"/>
        </w:rPr>
        <w:t>5</w:t>
      </w:r>
      <w:r w:rsidR="00EE6E29" w:rsidRPr="00EE6E29">
        <w:rPr>
          <w:rFonts w:hint="eastAsia"/>
          <w:lang w:eastAsia="zh-CN"/>
        </w:rPr>
        <w:t>年</w:t>
      </w:r>
      <w:r w:rsidR="00EE6E29" w:rsidRPr="00EE6E29">
        <w:rPr>
          <w:rFonts w:hint="eastAsia"/>
          <w:lang w:eastAsia="zh-CN"/>
        </w:rPr>
        <w:t>12</w:t>
      </w:r>
      <w:r w:rsidR="00EE6E29" w:rsidRPr="00EE6E29">
        <w:rPr>
          <w:rFonts w:hint="eastAsia"/>
          <w:lang w:eastAsia="zh-CN"/>
        </w:rPr>
        <w:t>月</w:t>
      </w:r>
      <w:r w:rsidR="00EE6E29" w:rsidRPr="00EE6E29">
        <w:rPr>
          <w:rFonts w:hint="eastAsia"/>
          <w:lang w:eastAsia="zh-CN"/>
        </w:rPr>
        <w:t>31</w:t>
      </w:r>
      <w:r w:rsidR="00EE6E29" w:rsidRPr="00EE6E29">
        <w:rPr>
          <w:rFonts w:hint="eastAsia"/>
          <w:lang w:eastAsia="zh-CN"/>
        </w:rPr>
        <w:t>日的</w:t>
      </w:r>
      <w:r w:rsidR="00EE6E29" w:rsidRPr="00EE6E29">
        <w:rPr>
          <w:rFonts w:hint="eastAsia"/>
          <w:lang w:eastAsia="zh-CN"/>
        </w:rPr>
        <w:t xml:space="preserve">3 </w:t>
      </w:r>
      <w:r w:rsidR="00597909">
        <w:rPr>
          <w:lang w:eastAsia="zh-CN"/>
        </w:rPr>
        <w:t>73</w:t>
      </w:r>
      <w:r w:rsidR="00EE6E29" w:rsidRPr="00EE6E29">
        <w:rPr>
          <w:rFonts w:hint="eastAsia"/>
          <w:lang w:eastAsia="zh-CN"/>
        </w:rPr>
        <w:t>0</w:t>
      </w:r>
      <w:r w:rsidR="00EE6E29" w:rsidRPr="00EE6E29">
        <w:rPr>
          <w:rFonts w:hint="eastAsia"/>
          <w:lang w:eastAsia="zh-CN"/>
        </w:rPr>
        <w:t>万瑞郎，减少了</w:t>
      </w:r>
      <w:r w:rsidR="00DD2E8F">
        <w:rPr>
          <w:lang w:eastAsia="zh-CN"/>
        </w:rPr>
        <w:t>6</w:t>
      </w:r>
      <w:r w:rsidR="00EE6E29" w:rsidRPr="00EE6E29">
        <w:rPr>
          <w:rFonts w:hint="eastAsia"/>
          <w:lang w:eastAsia="zh-CN"/>
        </w:rPr>
        <w:t>%</w:t>
      </w:r>
      <w:r w:rsidR="00EE6E29" w:rsidRPr="00EE6E29">
        <w:rPr>
          <w:rFonts w:hint="eastAsia"/>
          <w:lang w:eastAsia="zh-CN"/>
        </w:rPr>
        <w:t>。</w:t>
      </w:r>
    </w:p>
    <w:p w14:paraId="1F1A5567" w14:textId="4E4561E2" w:rsidR="001D6243" w:rsidRPr="00A22861" w:rsidRDefault="001D6243" w:rsidP="007C0148">
      <w:pPr>
        <w:rPr>
          <w:lang w:eastAsia="zh-CN"/>
        </w:rPr>
      </w:pPr>
      <w:bookmarkStart w:id="7" w:name="_Hlk40343077"/>
      <w:r w:rsidRPr="000C6B9F">
        <w:rPr>
          <w:lang w:val="en-US" w:eastAsia="zh-CN"/>
        </w:rPr>
        <w:t>1.3</w:t>
      </w:r>
      <w:r>
        <w:rPr>
          <w:lang w:eastAsia="zh-CN"/>
        </w:rPr>
        <w:tab/>
      </w:r>
      <w:r w:rsidR="00F164A9">
        <w:rPr>
          <w:rFonts w:hint="eastAsia"/>
          <w:lang w:eastAsia="zh-CN"/>
        </w:rPr>
        <w:t>截至</w:t>
      </w:r>
      <w:r w:rsidR="00F164A9" w:rsidRPr="00F164A9">
        <w:rPr>
          <w:rFonts w:hint="eastAsia"/>
          <w:lang w:eastAsia="zh-CN"/>
        </w:rPr>
        <w:t>2024</w:t>
      </w:r>
      <w:r w:rsidR="00F164A9" w:rsidRPr="00F164A9">
        <w:rPr>
          <w:rFonts w:hint="eastAsia"/>
          <w:lang w:eastAsia="zh-CN"/>
        </w:rPr>
        <w:t>年</w:t>
      </w:r>
      <w:r w:rsidR="00F164A9" w:rsidRPr="00F164A9">
        <w:rPr>
          <w:rFonts w:hint="eastAsia"/>
          <w:lang w:eastAsia="zh-CN"/>
        </w:rPr>
        <w:t>12</w:t>
      </w:r>
      <w:r w:rsidR="00F164A9" w:rsidRPr="00F164A9">
        <w:rPr>
          <w:rFonts w:hint="eastAsia"/>
          <w:lang w:eastAsia="zh-CN"/>
        </w:rPr>
        <w:t>月</w:t>
      </w:r>
      <w:r w:rsidR="00F164A9" w:rsidRPr="00F164A9">
        <w:rPr>
          <w:rFonts w:hint="eastAsia"/>
          <w:lang w:eastAsia="zh-CN"/>
        </w:rPr>
        <w:t>31</w:t>
      </w:r>
      <w:r w:rsidR="00F164A9" w:rsidRPr="00F164A9">
        <w:rPr>
          <w:rFonts w:hint="eastAsia"/>
          <w:lang w:eastAsia="zh-CN"/>
        </w:rPr>
        <w:t>日</w:t>
      </w:r>
      <w:r w:rsidR="00F164A9">
        <w:rPr>
          <w:rFonts w:hint="eastAsia"/>
          <w:lang w:eastAsia="zh-CN"/>
        </w:rPr>
        <w:t>，</w:t>
      </w:r>
      <w:r w:rsidR="00F164A9" w:rsidRPr="00F164A9">
        <w:rPr>
          <w:rFonts w:hint="eastAsia"/>
          <w:lang w:eastAsia="zh-CN"/>
        </w:rPr>
        <w:t>欠款</w:t>
      </w:r>
      <w:r w:rsidR="00F164A9">
        <w:rPr>
          <w:rFonts w:hint="eastAsia"/>
          <w:lang w:eastAsia="zh-CN"/>
        </w:rPr>
        <w:t>总额为</w:t>
      </w:r>
      <w:r w:rsidR="00F164A9" w:rsidRPr="00F164A9">
        <w:rPr>
          <w:rFonts w:hint="eastAsia"/>
          <w:lang w:eastAsia="zh-CN"/>
        </w:rPr>
        <w:t>3</w:t>
      </w:r>
      <w:r w:rsidR="00F164A9" w:rsidRPr="00E159F3">
        <w:rPr>
          <w:lang w:val="en-US" w:eastAsia="zh-CN"/>
        </w:rPr>
        <w:t> </w:t>
      </w:r>
      <w:r w:rsidR="00F164A9" w:rsidRPr="00F164A9">
        <w:rPr>
          <w:rFonts w:hint="eastAsia"/>
          <w:lang w:eastAsia="zh-CN"/>
        </w:rPr>
        <w:t>690</w:t>
      </w:r>
      <w:r w:rsidR="00F164A9" w:rsidRPr="00F164A9">
        <w:rPr>
          <w:rFonts w:hint="eastAsia"/>
          <w:lang w:eastAsia="zh-CN"/>
        </w:rPr>
        <w:t>万瑞郎，截至</w:t>
      </w:r>
      <w:r w:rsidR="00F164A9" w:rsidRPr="00F164A9">
        <w:rPr>
          <w:rFonts w:hint="eastAsia"/>
          <w:lang w:eastAsia="zh-CN"/>
        </w:rPr>
        <w:t>202</w:t>
      </w:r>
      <w:r w:rsidR="00F164A9">
        <w:rPr>
          <w:lang w:eastAsia="zh-CN"/>
        </w:rPr>
        <w:t>5</w:t>
      </w:r>
      <w:r w:rsidR="00F164A9" w:rsidRPr="00F164A9">
        <w:rPr>
          <w:rFonts w:hint="eastAsia"/>
          <w:lang w:eastAsia="zh-CN"/>
        </w:rPr>
        <w:t>年</w:t>
      </w:r>
      <w:r w:rsidR="00F164A9" w:rsidRPr="00F164A9">
        <w:rPr>
          <w:rFonts w:hint="eastAsia"/>
          <w:lang w:eastAsia="zh-CN"/>
        </w:rPr>
        <w:t>12</w:t>
      </w:r>
      <w:r w:rsidR="00F164A9" w:rsidRPr="00F164A9">
        <w:rPr>
          <w:rFonts w:hint="eastAsia"/>
          <w:lang w:eastAsia="zh-CN"/>
        </w:rPr>
        <w:t>月</w:t>
      </w:r>
      <w:r w:rsidR="00F164A9" w:rsidRPr="00F164A9">
        <w:rPr>
          <w:rFonts w:hint="eastAsia"/>
          <w:lang w:eastAsia="zh-CN"/>
        </w:rPr>
        <w:t>31</w:t>
      </w:r>
      <w:r w:rsidR="00F164A9" w:rsidRPr="00F164A9">
        <w:rPr>
          <w:rFonts w:hint="eastAsia"/>
          <w:lang w:eastAsia="zh-CN"/>
        </w:rPr>
        <w:t>日，欠款总额为</w:t>
      </w:r>
      <w:r w:rsidR="00F164A9" w:rsidRPr="00F164A9">
        <w:rPr>
          <w:rFonts w:hint="eastAsia"/>
          <w:lang w:eastAsia="zh-CN"/>
        </w:rPr>
        <w:t>3</w:t>
      </w:r>
      <w:r w:rsidR="00F164A9" w:rsidRPr="00E159F3">
        <w:rPr>
          <w:lang w:val="en-US" w:eastAsia="zh-CN"/>
        </w:rPr>
        <w:t> </w:t>
      </w:r>
      <w:r w:rsidR="00F164A9">
        <w:rPr>
          <w:lang w:eastAsia="zh-CN"/>
        </w:rPr>
        <w:t>7</w:t>
      </w:r>
      <w:r w:rsidR="00F164A9" w:rsidRPr="00F164A9">
        <w:rPr>
          <w:rFonts w:hint="eastAsia"/>
          <w:lang w:eastAsia="zh-CN"/>
        </w:rPr>
        <w:t>3</w:t>
      </w:r>
      <w:r w:rsidR="00F164A9">
        <w:rPr>
          <w:lang w:eastAsia="zh-CN"/>
        </w:rPr>
        <w:t>9</w:t>
      </w:r>
      <w:r w:rsidR="00F164A9" w:rsidRPr="00F164A9">
        <w:rPr>
          <w:rFonts w:hint="eastAsia"/>
          <w:lang w:eastAsia="zh-CN"/>
        </w:rPr>
        <w:t>万瑞郎，略微上涨了</w:t>
      </w:r>
      <w:r w:rsidR="00F164A9">
        <w:rPr>
          <w:lang w:eastAsia="zh-CN"/>
        </w:rPr>
        <w:t>1</w:t>
      </w:r>
      <w:r w:rsidR="00F164A9" w:rsidRPr="00F164A9">
        <w:rPr>
          <w:rFonts w:hint="eastAsia"/>
          <w:lang w:eastAsia="zh-CN"/>
        </w:rPr>
        <w:t>%</w:t>
      </w:r>
      <w:r w:rsidR="00F164A9" w:rsidRPr="00F164A9">
        <w:rPr>
          <w:rFonts w:hint="eastAsia"/>
          <w:lang w:eastAsia="zh-CN"/>
        </w:rPr>
        <w:t>。</w:t>
      </w:r>
    </w:p>
    <w:bookmarkEnd w:id="7"/>
    <w:p w14:paraId="504B0877" w14:textId="30F6CE91" w:rsidR="001D6243" w:rsidRPr="00D427A1" w:rsidRDefault="001D6243" w:rsidP="00D427A1">
      <w:pPr>
        <w:pStyle w:val="Heading1"/>
        <w:rPr>
          <w:lang w:eastAsia="zh-CN"/>
        </w:rPr>
      </w:pPr>
      <w:r w:rsidRPr="00D427A1">
        <w:rPr>
          <w:lang w:eastAsia="zh-CN"/>
        </w:rPr>
        <w:t>2</w:t>
      </w:r>
      <w:r w:rsidRPr="00D427A1">
        <w:rPr>
          <w:lang w:eastAsia="zh-CN"/>
        </w:rPr>
        <w:tab/>
      </w:r>
      <w:r w:rsidR="00D427A1" w:rsidRPr="00D427A1">
        <w:rPr>
          <w:lang w:eastAsia="zh-CN"/>
        </w:rPr>
        <w:t>为结清欠款和欠款专账所采取的行动</w:t>
      </w:r>
      <w:r w:rsidR="00D427A1" w:rsidRPr="00D427A1">
        <w:rPr>
          <w:rFonts w:hint="eastAsia"/>
          <w:lang w:eastAsia="zh-CN"/>
        </w:rPr>
        <w:t>以及全权代表大会</w:t>
      </w:r>
      <w:hyperlink r:id="rId13" w:history="1">
        <w:r w:rsidR="00D427A1" w:rsidRPr="00D427A1">
          <w:rPr>
            <w:rStyle w:val="Hyperlink"/>
            <w:rFonts w:eastAsia="SimSun"/>
            <w:u w:val="single"/>
            <w:lang w:eastAsia="zh-CN"/>
          </w:rPr>
          <w:t>第</w:t>
        </w:r>
        <w:r w:rsidR="00D427A1" w:rsidRPr="00D427A1">
          <w:rPr>
            <w:rStyle w:val="Hyperlink"/>
            <w:rFonts w:eastAsia="SimSun"/>
            <w:u w:val="single"/>
            <w:lang w:eastAsia="zh-CN"/>
          </w:rPr>
          <w:t>41</w:t>
        </w:r>
        <w:r w:rsidR="00D427A1" w:rsidRPr="00D427A1">
          <w:rPr>
            <w:rStyle w:val="Hyperlink"/>
            <w:rFonts w:eastAsia="SimSun"/>
            <w:u w:val="single"/>
            <w:lang w:eastAsia="zh-CN"/>
          </w:rPr>
          <w:t>号决议（</w:t>
        </w:r>
        <w:r w:rsidR="00D427A1" w:rsidRPr="00D427A1">
          <w:rPr>
            <w:rStyle w:val="Hyperlink"/>
            <w:rFonts w:eastAsia="SimSun"/>
            <w:u w:val="single"/>
            <w:lang w:eastAsia="zh-CN"/>
          </w:rPr>
          <w:t>2018</w:t>
        </w:r>
        <w:r w:rsidR="00D427A1" w:rsidRPr="00D427A1">
          <w:rPr>
            <w:rStyle w:val="Hyperlink"/>
            <w:rFonts w:eastAsia="SimSun"/>
            <w:u w:val="single"/>
            <w:lang w:eastAsia="zh-CN"/>
          </w:rPr>
          <w:t>年，迪拜，修订版）</w:t>
        </w:r>
      </w:hyperlink>
      <w:r w:rsidR="00396E7D">
        <w:rPr>
          <w:rFonts w:hint="eastAsia"/>
          <w:lang w:eastAsia="zh-CN"/>
        </w:rPr>
        <w:t>的</w:t>
      </w:r>
      <w:r w:rsidR="00396E7D" w:rsidRPr="00D427A1">
        <w:rPr>
          <w:rFonts w:hint="eastAsia"/>
          <w:lang w:eastAsia="zh-CN"/>
        </w:rPr>
        <w:t>落实</w:t>
      </w:r>
    </w:p>
    <w:p w14:paraId="699091F9" w14:textId="3A315612" w:rsidR="001D6243" w:rsidRPr="000C6B9F" w:rsidRDefault="001D6243" w:rsidP="007C0148">
      <w:pPr>
        <w:rPr>
          <w:sz w:val="22"/>
          <w:lang w:eastAsia="zh-CN"/>
        </w:rPr>
      </w:pPr>
      <w:bookmarkStart w:id="8" w:name="_Hlk134779814"/>
      <w:r w:rsidRPr="000C6B9F">
        <w:rPr>
          <w:lang w:val="en-US" w:eastAsia="zh-CN"/>
        </w:rPr>
        <w:t>2.1</w:t>
      </w:r>
      <w:r w:rsidRPr="000C6B9F">
        <w:rPr>
          <w:lang w:val="en-US" w:eastAsia="zh-CN"/>
        </w:rPr>
        <w:tab/>
      </w:r>
      <w:r w:rsidR="00D427A1" w:rsidRPr="00D427A1">
        <w:rPr>
          <w:rFonts w:hint="eastAsia"/>
          <w:lang w:val="en-US" w:eastAsia="zh-CN"/>
        </w:rPr>
        <w:t>根据国际电联《组织法》第</w:t>
      </w:r>
      <w:r w:rsidR="00D427A1" w:rsidRPr="00D427A1">
        <w:rPr>
          <w:rFonts w:hint="eastAsia"/>
          <w:lang w:val="en-US" w:eastAsia="zh-CN"/>
        </w:rPr>
        <w:t>169</w:t>
      </w:r>
      <w:r w:rsidR="00D427A1" w:rsidRPr="00D427A1">
        <w:rPr>
          <w:rFonts w:hint="eastAsia"/>
          <w:lang w:val="en-US" w:eastAsia="zh-CN"/>
        </w:rPr>
        <w:t>款（第</w:t>
      </w:r>
      <w:r w:rsidR="00D427A1" w:rsidRPr="00D427A1">
        <w:rPr>
          <w:rFonts w:hint="eastAsia"/>
          <w:lang w:val="en-US" w:eastAsia="zh-CN"/>
        </w:rPr>
        <w:t>28</w:t>
      </w:r>
      <w:r w:rsidR="00D427A1" w:rsidRPr="00D427A1">
        <w:rPr>
          <w:rFonts w:hint="eastAsia"/>
          <w:lang w:val="en-US" w:eastAsia="zh-CN"/>
        </w:rPr>
        <w:t>条）“欠付国际电联会费的成员国应丧失其表决权</w:t>
      </w:r>
      <w:r w:rsidR="00D427A1" w:rsidRPr="00D427A1">
        <w:rPr>
          <w:rFonts w:hint="eastAsia"/>
          <w:lang w:val="en-US" w:eastAsia="zh-CN"/>
        </w:rPr>
        <w:t>...</w:t>
      </w:r>
      <w:r w:rsidR="00D427A1" w:rsidRPr="00D427A1">
        <w:rPr>
          <w:rFonts w:hint="eastAsia"/>
          <w:lang w:val="en-US" w:eastAsia="zh-CN"/>
        </w:rPr>
        <w:t>只要其欠付金额等于或超过此前两年应付的会费总额”。根据全权代表大会第</w:t>
      </w:r>
      <w:r w:rsidR="00D427A1" w:rsidRPr="00D427A1">
        <w:rPr>
          <w:rFonts w:hint="eastAsia"/>
          <w:lang w:val="en-US" w:eastAsia="zh-CN"/>
        </w:rPr>
        <w:t>41</w:t>
      </w:r>
      <w:r w:rsidR="00D427A1" w:rsidRPr="00D427A1">
        <w:rPr>
          <w:rFonts w:hint="eastAsia"/>
          <w:lang w:val="en-US" w:eastAsia="zh-CN"/>
        </w:rPr>
        <w:t>号决议（</w:t>
      </w:r>
      <w:r w:rsidR="00D427A1" w:rsidRPr="00D427A1">
        <w:rPr>
          <w:rFonts w:hint="eastAsia"/>
          <w:lang w:val="en-US" w:eastAsia="zh-CN"/>
        </w:rPr>
        <w:t>2018</w:t>
      </w:r>
      <w:r w:rsidR="00D427A1" w:rsidRPr="00D427A1">
        <w:rPr>
          <w:rFonts w:hint="eastAsia"/>
          <w:lang w:val="en-US" w:eastAsia="zh-CN"/>
        </w:rPr>
        <w:t>年，迪拜，修订版），为了支付欠款，成员国可以根据国际电联理事会在其</w:t>
      </w:r>
      <w:r w:rsidR="00D427A1" w:rsidRPr="00D427A1">
        <w:rPr>
          <w:rFonts w:hint="eastAsia"/>
          <w:lang w:val="en-US" w:eastAsia="zh-CN"/>
        </w:rPr>
        <w:t>1999</w:t>
      </w:r>
      <w:r w:rsidR="00D427A1" w:rsidRPr="00D427A1">
        <w:rPr>
          <w:rFonts w:hint="eastAsia"/>
          <w:lang w:val="en-US" w:eastAsia="zh-CN"/>
        </w:rPr>
        <w:t>年会议上制定的导则（见</w:t>
      </w:r>
      <w:r w:rsidR="00D427A1">
        <w:fldChar w:fldCharType="begin"/>
      </w:r>
      <w:r w:rsidR="00D427A1">
        <w:rPr>
          <w:lang w:eastAsia="zh-CN"/>
        </w:rPr>
        <w:instrText>HYPERLINK "https://www.itu.int/itudoc/gs/council/c99/docs/docs1/114.html"</w:instrText>
      </w:r>
      <w:r w:rsidR="00D427A1">
        <w:fldChar w:fldCharType="separate"/>
      </w:r>
      <w:proofErr w:type="spellStart"/>
      <w:r w:rsidR="00D427A1" w:rsidRPr="00D427A1">
        <w:rPr>
          <w:rStyle w:val="Hyperlink"/>
          <w:rFonts w:eastAsia="SimSun" w:hint="eastAsia"/>
          <w:noProof w:val="0"/>
          <w:u w:val="single"/>
          <w:lang w:val="en-US" w:eastAsia="zh-CN"/>
        </w:rPr>
        <w:t>C99</w:t>
      </w:r>
      <w:proofErr w:type="spellEnd"/>
      <w:r w:rsidR="00D427A1" w:rsidRPr="00D427A1">
        <w:rPr>
          <w:rStyle w:val="Hyperlink"/>
          <w:rFonts w:eastAsia="SimSun" w:hint="eastAsia"/>
          <w:noProof w:val="0"/>
          <w:u w:val="single"/>
          <w:lang w:val="en-US" w:eastAsia="zh-CN"/>
        </w:rPr>
        <w:t>/114</w:t>
      </w:r>
      <w:r w:rsidR="00D427A1">
        <w:fldChar w:fldCharType="end"/>
      </w:r>
      <w:r w:rsidR="00D427A1" w:rsidRPr="00D427A1">
        <w:rPr>
          <w:rFonts w:hint="eastAsia"/>
          <w:lang w:val="en-US" w:eastAsia="zh-CN"/>
        </w:rPr>
        <w:t>号文件）提交并与国际电联达成还款协议。</w:t>
      </w:r>
    </w:p>
    <w:bookmarkEnd w:id="8"/>
    <w:p w14:paraId="6A3CE801" w14:textId="075F6DAA" w:rsidR="001D6243" w:rsidRPr="000C6B9F" w:rsidRDefault="001D6243" w:rsidP="007C0148">
      <w:pPr>
        <w:rPr>
          <w:lang w:val="en-US" w:eastAsia="zh-CN"/>
        </w:rPr>
      </w:pPr>
      <w:r w:rsidRPr="000C6B9F">
        <w:rPr>
          <w:lang w:val="en-US" w:eastAsia="zh-CN"/>
        </w:rPr>
        <w:t>2.2</w:t>
      </w:r>
      <w:r w:rsidRPr="000C6B9F">
        <w:rPr>
          <w:lang w:val="en-US" w:eastAsia="zh-CN"/>
        </w:rPr>
        <w:tab/>
      </w:r>
      <w:r w:rsidR="00D427A1" w:rsidRPr="00D427A1">
        <w:rPr>
          <w:rFonts w:hint="eastAsia"/>
          <w:lang w:val="en-US" w:eastAsia="zh-CN"/>
        </w:rPr>
        <w:t>另外，根据全权代表大会第</w:t>
      </w:r>
      <w:r w:rsidR="00D427A1" w:rsidRPr="00D427A1">
        <w:rPr>
          <w:rFonts w:hint="eastAsia"/>
          <w:lang w:val="en-US" w:eastAsia="zh-CN"/>
        </w:rPr>
        <w:t>152</w:t>
      </w:r>
      <w:r w:rsidR="00D427A1" w:rsidRPr="00D427A1">
        <w:rPr>
          <w:rFonts w:hint="eastAsia"/>
          <w:lang w:val="en-US" w:eastAsia="zh-CN"/>
        </w:rPr>
        <w:t>号决议（</w:t>
      </w:r>
      <w:r w:rsidR="00D427A1" w:rsidRPr="00D427A1">
        <w:rPr>
          <w:rFonts w:hint="eastAsia"/>
          <w:lang w:val="en-US" w:eastAsia="zh-CN"/>
        </w:rPr>
        <w:t>2014</w:t>
      </w:r>
      <w:r w:rsidR="00D427A1" w:rsidRPr="00D427A1">
        <w:rPr>
          <w:rFonts w:hint="eastAsia"/>
          <w:lang w:val="en-US" w:eastAsia="zh-CN"/>
        </w:rPr>
        <w:t>年，釜山，修订版）的</w:t>
      </w:r>
      <w:r w:rsidR="00D427A1" w:rsidRPr="00D427A1">
        <w:rPr>
          <w:rFonts w:ascii="STKaiti" w:eastAsia="STKaiti" w:hAnsi="STKaiti" w:hint="eastAsia"/>
          <w:lang w:val="en-US" w:eastAsia="zh-CN"/>
        </w:rPr>
        <w:t>做出决议</w:t>
      </w:r>
      <w:r w:rsidR="00D427A1" w:rsidRPr="00D427A1">
        <w:rPr>
          <w:rFonts w:hint="eastAsia"/>
          <w:lang w:val="en-US" w:eastAsia="zh-CN"/>
        </w:rPr>
        <w:t>6</w:t>
      </w:r>
      <w:r w:rsidR="00D427A1" w:rsidRPr="00D427A1">
        <w:rPr>
          <w:rFonts w:hint="eastAsia"/>
          <w:lang w:val="en-US" w:eastAsia="zh-CN"/>
        </w:rPr>
        <w:t>，出现部门成员或部门准成员拖欠付款的情况时，</w:t>
      </w:r>
      <w:proofErr w:type="gramStart"/>
      <w:r w:rsidR="00D427A1" w:rsidRPr="00D427A1">
        <w:rPr>
          <w:rFonts w:hint="eastAsia"/>
          <w:lang w:val="en-US" w:eastAsia="zh-CN"/>
        </w:rPr>
        <w:t>须在“</w:t>
      </w:r>
      <w:proofErr w:type="gramEnd"/>
      <w:r w:rsidR="00D427A1" w:rsidRPr="00D427A1">
        <w:rPr>
          <w:rFonts w:hint="eastAsia"/>
          <w:lang w:val="en-US" w:eastAsia="zh-CN"/>
        </w:rPr>
        <w:t>年度会费缴付到期日的六个月（</w:t>
      </w:r>
      <w:r w:rsidR="00D427A1" w:rsidRPr="00D427A1">
        <w:rPr>
          <w:rFonts w:hint="eastAsia"/>
          <w:lang w:val="en-US" w:eastAsia="zh-CN"/>
        </w:rPr>
        <w:t>180</w:t>
      </w:r>
      <w:r w:rsidR="00D427A1" w:rsidRPr="00D427A1">
        <w:rPr>
          <w:rFonts w:hint="eastAsia"/>
          <w:lang w:val="en-US" w:eastAsia="zh-CN"/>
        </w:rPr>
        <w:t>天）之后暂停其参与国际电联活动；在没有</w:t>
      </w:r>
      <w:r w:rsidR="00BC3760">
        <w:rPr>
          <w:rFonts w:hint="eastAsia"/>
          <w:lang w:val="en-US" w:eastAsia="zh-CN"/>
        </w:rPr>
        <w:t>商定</w:t>
      </w:r>
      <w:r w:rsidR="00D427A1" w:rsidRPr="00D427A1">
        <w:rPr>
          <w:rFonts w:hint="eastAsia"/>
          <w:lang w:val="en-US" w:eastAsia="zh-CN"/>
        </w:rPr>
        <w:t>协议还款时间表的情况下，因为不缴付而将部门成员或部门准成员开除</w:t>
      </w:r>
      <w:r w:rsidR="00BC3760">
        <w:rPr>
          <w:rFonts w:hint="eastAsia"/>
          <w:lang w:val="en-US" w:eastAsia="zh-CN"/>
        </w:rPr>
        <w:t>应</w:t>
      </w:r>
      <w:r w:rsidR="00D427A1" w:rsidRPr="00D427A1">
        <w:rPr>
          <w:rFonts w:hint="eastAsia"/>
          <w:lang w:val="en-US" w:eastAsia="zh-CN"/>
        </w:rPr>
        <w:t>在暂停通知收到日的三个月（</w:t>
      </w:r>
      <w:r w:rsidR="00D427A1" w:rsidRPr="00D427A1">
        <w:rPr>
          <w:rFonts w:hint="eastAsia"/>
          <w:lang w:val="en-US" w:eastAsia="zh-CN"/>
        </w:rPr>
        <w:t>90</w:t>
      </w:r>
      <w:r w:rsidR="00D427A1" w:rsidRPr="00D427A1">
        <w:rPr>
          <w:rFonts w:hint="eastAsia"/>
          <w:lang w:val="en-US" w:eastAsia="zh-CN"/>
        </w:rPr>
        <w:t>天）</w:t>
      </w:r>
      <w:proofErr w:type="gramStart"/>
      <w:r w:rsidR="00BC3760">
        <w:rPr>
          <w:rFonts w:hint="eastAsia"/>
          <w:lang w:val="en-US" w:eastAsia="zh-CN"/>
        </w:rPr>
        <w:t>之</w:t>
      </w:r>
      <w:r w:rsidR="00D427A1" w:rsidRPr="00D427A1">
        <w:rPr>
          <w:rFonts w:hint="eastAsia"/>
          <w:lang w:val="en-US" w:eastAsia="zh-CN"/>
        </w:rPr>
        <w:t>后生效”，</w:t>
      </w:r>
      <w:proofErr w:type="gramEnd"/>
      <w:r w:rsidR="00D427A1" w:rsidRPr="00D427A1">
        <w:rPr>
          <w:rFonts w:hint="eastAsia"/>
          <w:lang w:val="en-US" w:eastAsia="zh-CN"/>
        </w:rPr>
        <w:t>且同一决议的</w:t>
      </w:r>
      <w:r w:rsidR="00D427A1" w:rsidRPr="00BC3760">
        <w:rPr>
          <w:rFonts w:ascii="STKaiti" w:eastAsia="STKaiti" w:hAnsi="STKaiti" w:hint="eastAsia"/>
          <w:lang w:val="en-US" w:eastAsia="zh-CN"/>
        </w:rPr>
        <w:t>做出决议</w:t>
      </w:r>
      <w:r w:rsidR="00D427A1" w:rsidRPr="00D427A1">
        <w:rPr>
          <w:rFonts w:hint="eastAsia"/>
          <w:lang w:val="en-US" w:eastAsia="zh-CN"/>
        </w:rPr>
        <w:t>7</w:t>
      </w:r>
      <w:proofErr w:type="gramStart"/>
      <w:r w:rsidR="00D427A1" w:rsidRPr="00D427A1">
        <w:rPr>
          <w:rFonts w:hint="eastAsia"/>
          <w:lang w:val="en-US" w:eastAsia="zh-CN"/>
        </w:rPr>
        <w:t>规定“</w:t>
      </w:r>
      <w:proofErr w:type="gramEnd"/>
      <w:r w:rsidR="00D427A1" w:rsidRPr="00D427A1">
        <w:rPr>
          <w:rFonts w:hint="eastAsia"/>
          <w:lang w:val="en-US" w:eastAsia="zh-CN"/>
        </w:rPr>
        <w:t>为留住成员并追回过往债务，秘书长可灵活执行本决议的</w:t>
      </w:r>
      <w:r w:rsidR="00D427A1" w:rsidRPr="00BC3760">
        <w:rPr>
          <w:rFonts w:ascii="STKaiti" w:eastAsia="STKaiti" w:hAnsi="STKaiti" w:hint="eastAsia"/>
          <w:lang w:val="en-US" w:eastAsia="zh-CN"/>
        </w:rPr>
        <w:t>做出决议</w:t>
      </w:r>
      <w:r w:rsidR="00D427A1" w:rsidRPr="00D427A1">
        <w:rPr>
          <w:rFonts w:hint="eastAsia"/>
          <w:lang w:val="en-US" w:eastAsia="zh-CN"/>
        </w:rPr>
        <w:t>6</w:t>
      </w:r>
      <w:proofErr w:type="gramStart"/>
      <w:r w:rsidR="00D427A1" w:rsidRPr="00D427A1">
        <w:rPr>
          <w:rFonts w:hint="eastAsia"/>
          <w:lang w:val="en-US" w:eastAsia="zh-CN"/>
        </w:rPr>
        <w:t>并就还款计划与部门成员和部门准成员开展谈判”。</w:t>
      </w:r>
      <w:proofErr w:type="gramEnd"/>
    </w:p>
    <w:p w14:paraId="3D9D5371" w14:textId="356C01EC" w:rsidR="001D6243" w:rsidRPr="000C6B9F" w:rsidRDefault="001D6243" w:rsidP="007C0148">
      <w:pPr>
        <w:rPr>
          <w:lang w:val="en-US" w:eastAsia="zh-CN"/>
        </w:rPr>
      </w:pPr>
      <w:r w:rsidRPr="000C6B9F">
        <w:rPr>
          <w:lang w:val="en-US" w:eastAsia="zh-CN"/>
        </w:rPr>
        <w:t>2.3</w:t>
      </w:r>
      <w:r w:rsidRPr="000C6B9F">
        <w:rPr>
          <w:lang w:val="en-US" w:eastAsia="zh-CN"/>
        </w:rPr>
        <w:tab/>
      </w:r>
      <w:r w:rsidR="00BC3760" w:rsidRPr="00BC3760">
        <w:rPr>
          <w:rFonts w:hint="eastAsia"/>
          <w:lang w:val="en-US" w:eastAsia="zh-CN"/>
        </w:rPr>
        <w:t>最后，按照国际电联《公约》第</w:t>
      </w:r>
      <w:r w:rsidR="00BC3760" w:rsidRPr="00BC3760">
        <w:rPr>
          <w:rFonts w:hint="eastAsia"/>
          <w:lang w:val="en-US" w:eastAsia="zh-CN"/>
        </w:rPr>
        <w:t>474</w:t>
      </w:r>
      <w:r w:rsidR="00BC3760" w:rsidRPr="00BC3760">
        <w:rPr>
          <w:rFonts w:hint="eastAsia"/>
          <w:lang w:val="en-US" w:eastAsia="zh-CN"/>
        </w:rPr>
        <w:t>款，</w:t>
      </w:r>
      <w:proofErr w:type="gramStart"/>
      <w:r w:rsidR="00BC3760" w:rsidRPr="00BC3760">
        <w:rPr>
          <w:rFonts w:hint="eastAsia"/>
          <w:lang w:val="en-US" w:eastAsia="zh-CN"/>
        </w:rPr>
        <w:t>欠缴会费金额“</w:t>
      </w:r>
      <w:proofErr w:type="gramEnd"/>
      <w:r w:rsidR="00BC3760" w:rsidRPr="00BC3760">
        <w:rPr>
          <w:rFonts w:hint="eastAsia"/>
          <w:lang w:val="en-US" w:eastAsia="zh-CN"/>
        </w:rPr>
        <w:t>须自国际电联每一财年第四个月开始之日起计息，其后三个月内为年息</w:t>
      </w:r>
      <w:r w:rsidR="00BC3760" w:rsidRPr="00BC3760">
        <w:rPr>
          <w:rFonts w:hint="eastAsia"/>
          <w:lang w:val="en-US" w:eastAsia="zh-CN"/>
        </w:rPr>
        <w:t>3%</w:t>
      </w:r>
      <w:r w:rsidR="00BC3760" w:rsidRPr="00BC3760">
        <w:rPr>
          <w:rFonts w:hint="eastAsia"/>
          <w:lang w:val="en-US" w:eastAsia="zh-CN"/>
        </w:rPr>
        <w:t>（百分之三），自第七个月起为年息</w:t>
      </w:r>
      <w:r w:rsidR="00BC3760" w:rsidRPr="00BC3760">
        <w:rPr>
          <w:rFonts w:hint="eastAsia"/>
          <w:lang w:val="en-US" w:eastAsia="zh-CN"/>
        </w:rPr>
        <w:t>6%</w:t>
      </w:r>
      <w:r w:rsidR="00BC3760" w:rsidRPr="00BC3760">
        <w:rPr>
          <w:rFonts w:hint="eastAsia"/>
          <w:lang w:val="en-US" w:eastAsia="zh-CN"/>
        </w:rPr>
        <w:t>（百分之六</w:t>
      </w:r>
      <w:proofErr w:type="gramStart"/>
      <w:r w:rsidR="00BC3760" w:rsidRPr="00BC3760">
        <w:rPr>
          <w:rFonts w:hint="eastAsia"/>
          <w:lang w:val="en-US" w:eastAsia="zh-CN"/>
        </w:rPr>
        <w:t>）”。</w:t>
      </w:r>
      <w:proofErr w:type="gramEnd"/>
      <w:r w:rsidR="00BC3760" w:rsidRPr="00BC3760">
        <w:rPr>
          <w:rFonts w:hint="eastAsia"/>
          <w:lang w:val="en-US" w:eastAsia="zh-CN"/>
        </w:rPr>
        <w:t>截至</w:t>
      </w:r>
      <w:r w:rsidR="00BC3760" w:rsidRPr="00BC3760">
        <w:rPr>
          <w:rFonts w:hint="eastAsia"/>
          <w:lang w:val="en-US" w:eastAsia="zh-CN"/>
        </w:rPr>
        <w:t>202</w:t>
      </w:r>
      <w:r w:rsidR="00AC38D9">
        <w:rPr>
          <w:lang w:val="en-US" w:eastAsia="zh-CN"/>
        </w:rPr>
        <w:t>5</w:t>
      </w:r>
      <w:r w:rsidR="00BC3760" w:rsidRPr="00BC3760">
        <w:rPr>
          <w:rFonts w:hint="eastAsia"/>
          <w:lang w:val="en-US" w:eastAsia="zh-CN"/>
        </w:rPr>
        <w:t>年</w:t>
      </w:r>
      <w:r w:rsidR="00BC3760" w:rsidRPr="00BC3760">
        <w:rPr>
          <w:rFonts w:hint="eastAsia"/>
          <w:lang w:val="en-US" w:eastAsia="zh-CN"/>
        </w:rPr>
        <w:t>12</w:t>
      </w:r>
      <w:r w:rsidR="00BC3760" w:rsidRPr="00BC3760">
        <w:rPr>
          <w:rFonts w:hint="eastAsia"/>
          <w:lang w:val="en-US" w:eastAsia="zh-CN"/>
        </w:rPr>
        <w:t>月</w:t>
      </w:r>
      <w:r w:rsidR="00BC3760" w:rsidRPr="00BC3760">
        <w:rPr>
          <w:rFonts w:hint="eastAsia"/>
          <w:lang w:val="en-US" w:eastAsia="zh-CN"/>
        </w:rPr>
        <w:t>31</w:t>
      </w:r>
      <w:r w:rsidR="00BC3760" w:rsidRPr="00BC3760">
        <w:rPr>
          <w:rFonts w:hint="eastAsia"/>
          <w:lang w:val="en-US" w:eastAsia="zh-CN"/>
        </w:rPr>
        <w:t>日，拖欠会费计算利息合计</w:t>
      </w:r>
      <w:r w:rsidR="00AC38D9" w:rsidRPr="000F78E0">
        <w:rPr>
          <w:lang w:val="en-US" w:eastAsia="zh-CN"/>
        </w:rPr>
        <w:t>2 318 462.60</w:t>
      </w:r>
      <w:r w:rsidR="00BC3760" w:rsidRPr="00BC3760">
        <w:rPr>
          <w:rFonts w:hint="eastAsia"/>
          <w:lang w:val="en-US" w:eastAsia="zh-CN"/>
        </w:rPr>
        <w:t>瑞郎。</w:t>
      </w:r>
    </w:p>
    <w:p w14:paraId="5796F12A" w14:textId="7CC2BF11" w:rsidR="001D6243" w:rsidRPr="000C6B9F" w:rsidRDefault="001D6243" w:rsidP="00011509">
      <w:pPr>
        <w:rPr>
          <w:lang w:val="en-US" w:eastAsia="zh-CN"/>
        </w:rPr>
      </w:pPr>
      <w:r w:rsidRPr="000C6B9F">
        <w:rPr>
          <w:lang w:val="en-US" w:eastAsia="zh-CN"/>
        </w:rPr>
        <w:t>2.4</w:t>
      </w:r>
      <w:r w:rsidRPr="000C6B9F">
        <w:rPr>
          <w:lang w:val="en-US" w:eastAsia="zh-CN"/>
        </w:rPr>
        <w:tab/>
      </w:r>
      <w:r w:rsidR="007C0148" w:rsidRPr="007C0148">
        <w:rPr>
          <w:rFonts w:hint="eastAsia"/>
          <w:lang w:val="en-US" w:eastAsia="zh-CN"/>
        </w:rPr>
        <w:t>至少每年两次向每个</w:t>
      </w:r>
      <w:r w:rsidR="007C0148">
        <w:rPr>
          <w:rFonts w:hint="eastAsia"/>
          <w:lang w:val="en-US" w:eastAsia="zh-CN"/>
        </w:rPr>
        <w:t>债务方</w:t>
      </w:r>
      <w:r w:rsidR="007C0148" w:rsidRPr="007C0148">
        <w:rPr>
          <w:rFonts w:hint="eastAsia"/>
          <w:lang w:val="en-US" w:eastAsia="zh-CN"/>
        </w:rPr>
        <w:t>发出一份对账表，在国际电联财务资源管理部每季度发出的财务通函中公布未付金额。</w:t>
      </w:r>
    </w:p>
    <w:p w14:paraId="54AEAD4D" w14:textId="504D8B25" w:rsidR="001D6243" w:rsidRPr="000C6B9F" w:rsidRDefault="001D6243" w:rsidP="00011509">
      <w:pPr>
        <w:rPr>
          <w:lang w:val="en-US" w:eastAsia="zh-CN"/>
        </w:rPr>
      </w:pPr>
      <w:r w:rsidRPr="000C6B9F">
        <w:rPr>
          <w:lang w:val="en-US" w:eastAsia="zh-CN"/>
        </w:rPr>
        <w:t>2.5</w:t>
      </w:r>
      <w:r w:rsidRPr="000C6B9F">
        <w:rPr>
          <w:lang w:val="en-US" w:eastAsia="zh-CN"/>
        </w:rPr>
        <w:tab/>
      </w:r>
      <w:r w:rsidR="007C0148" w:rsidRPr="007C0148">
        <w:rPr>
          <w:rFonts w:hint="eastAsia"/>
          <w:lang w:val="en-US" w:eastAsia="zh-CN"/>
        </w:rPr>
        <w:t>每年向已丧失表决权和因未结清欠款而有可能在来年丧失表决权的成员国发出催款单。同时亦提醒未能按时支付出版物费用的成员国，若不结清欠款，</w:t>
      </w:r>
      <w:r w:rsidR="00D044A7" w:rsidRPr="007C0148">
        <w:rPr>
          <w:rFonts w:hint="eastAsia"/>
          <w:lang w:val="en-US" w:eastAsia="zh-CN"/>
        </w:rPr>
        <w:t>出版物</w:t>
      </w:r>
      <w:r w:rsidR="006E5C11">
        <w:rPr>
          <w:rFonts w:hint="eastAsia"/>
          <w:lang w:val="en-US" w:eastAsia="zh-CN"/>
        </w:rPr>
        <w:t>仅</w:t>
      </w:r>
      <w:r w:rsidR="007C0148" w:rsidRPr="007C0148">
        <w:rPr>
          <w:rFonts w:hint="eastAsia"/>
          <w:lang w:val="en-US" w:eastAsia="zh-CN"/>
        </w:rPr>
        <w:t>在收到预付款后寄</w:t>
      </w:r>
      <w:r w:rsidR="00D044A7">
        <w:rPr>
          <w:rFonts w:hint="eastAsia"/>
          <w:lang w:val="en-US" w:eastAsia="zh-CN"/>
        </w:rPr>
        <w:t>出</w:t>
      </w:r>
      <w:r w:rsidR="007C0148" w:rsidRPr="007C0148">
        <w:rPr>
          <w:rFonts w:hint="eastAsia"/>
          <w:lang w:val="en-US" w:eastAsia="zh-CN"/>
        </w:rPr>
        <w:t>。</w:t>
      </w:r>
    </w:p>
    <w:p w14:paraId="4C3B4308" w14:textId="4F34E39E" w:rsidR="001D6243" w:rsidRPr="000C6B9F" w:rsidRDefault="001D6243" w:rsidP="00011509">
      <w:pPr>
        <w:rPr>
          <w:lang w:val="en-US" w:eastAsia="zh-CN"/>
        </w:rPr>
      </w:pPr>
      <w:r w:rsidRPr="000C6B9F">
        <w:rPr>
          <w:lang w:val="en-US" w:eastAsia="zh-CN"/>
        </w:rPr>
        <w:t>2.6</w:t>
      </w:r>
      <w:r w:rsidRPr="000C6B9F">
        <w:rPr>
          <w:lang w:val="en-US" w:eastAsia="zh-CN"/>
        </w:rPr>
        <w:tab/>
      </w:r>
      <w:r w:rsidR="006E5C11" w:rsidRPr="006E5C11">
        <w:rPr>
          <w:rFonts w:hint="eastAsia"/>
          <w:lang w:val="en-US" w:eastAsia="zh-CN"/>
        </w:rPr>
        <w:t>秘书长已采取一切可能采取的措施以减少欠款，如通过特别催款单以及通过国际电联各区域代表处做出不懈努力。</w:t>
      </w:r>
    </w:p>
    <w:p w14:paraId="18875E81" w14:textId="28E41AD5" w:rsidR="001D6243" w:rsidRPr="000C6B9F" w:rsidRDefault="001D6243" w:rsidP="00011509">
      <w:pPr>
        <w:rPr>
          <w:lang w:val="en-US" w:eastAsia="zh-CN"/>
        </w:rPr>
      </w:pPr>
      <w:r w:rsidRPr="000C6B9F">
        <w:rPr>
          <w:lang w:val="en-US" w:eastAsia="zh-CN"/>
        </w:rPr>
        <w:t>2.7</w:t>
      </w:r>
      <w:r w:rsidRPr="000C6B9F">
        <w:rPr>
          <w:lang w:val="en-US" w:eastAsia="zh-CN"/>
        </w:rPr>
        <w:tab/>
      </w:r>
      <w:r w:rsidR="00277104" w:rsidRPr="00277104">
        <w:rPr>
          <w:rFonts w:hint="eastAsia"/>
          <w:lang w:val="en-US" w:eastAsia="zh-CN"/>
        </w:rPr>
        <w:t>要求有欠款的成员国向秘书长提交一份还款时间表，并严格遵守</w:t>
      </w:r>
      <w:r w:rsidR="00277104">
        <w:rPr>
          <w:rFonts w:hint="eastAsia"/>
          <w:lang w:val="en-US" w:eastAsia="zh-CN"/>
        </w:rPr>
        <w:t>商定偿</w:t>
      </w:r>
      <w:r w:rsidR="00277104" w:rsidRPr="00277104">
        <w:rPr>
          <w:rFonts w:hint="eastAsia"/>
          <w:lang w:val="en-US" w:eastAsia="zh-CN"/>
        </w:rPr>
        <w:t>付条件。未遵守计划的成员国已被告知将立即采取的制裁手段，包括根据理事会</w:t>
      </w:r>
      <w:r w:rsidR="00277104" w:rsidRPr="00277104">
        <w:rPr>
          <w:rFonts w:hint="eastAsia"/>
          <w:lang w:val="en-US" w:eastAsia="zh-CN"/>
        </w:rPr>
        <w:t>1999</w:t>
      </w:r>
      <w:r w:rsidR="00277104" w:rsidRPr="00277104">
        <w:rPr>
          <w:rFonts w:hint="eastAsia"/>
          <w:lang w:val="en-US" w:eastAsia="zh-CN"/>
        </w:rPr>
        <w:t>年会议确定的导则取消欠款专账且必须重新商定还款时间表。</w:t>
      </w:r>
    </w:p>
    <w:p w14:paraId="1C41311D" w14:textId="4FC9A27A" w:rsidR="001D6243" w:rsidRPr="000C6B9F" w:rsidRDefault="001D6243" w:rsidP="00011509">
      <w:pPr>
        <w:rPr>
          <w:lang w:val="en-US" w:eastAsia="zh-CN"/>
        </w:rPr>
      </w:pPr>
      <w:r w:rsidRPr="000C6B9F">
        <w:rPr>
          <w:lang w:val="en-US" w:eastAsia="zh-CN"/>
        </w:rPr>
        <w:t>2.8</w:t>
      </w:r>
      <w:r w:rsidRPr="000C6B9F">
        <w:rPr>
          <w:lang w:val="en-US" w:eastAsia="zh-CN"/>
        </w:rPr>
        <w:tab/>
      </w:r>
      <w:r w:rsidR="00334B1B" w:rsidRPr="00334B1B">
        <w:rPr>
          <w:rFonts w:hint="eastAsia"/>
          <w:lang w:val="en-US" w:eastAsia="zh-CN"/>
        </w:rPr>
        <w:t>亦要求欠款的部门成员、部门准成员和学术成员商定还款时间表。现已通知那些未采取上述措施或未遵守</w:t>
      </w:r>
      <w:r w:rsidR="004D40B2">
        <w:rPr>
          <w:rFonts w:hint="eastAsia"/>
          <w:lang w:val="en-US" w:eastAsia="zh-CN"/>
        </w:rPr>
        <w:t>商定偿</w:t>
      </w:r>
      <w:r w:rsidR="004D40B2" w:rsidRPr="00277104">
        <w:rPr>
          <w:rFonts w:hint="eastAsia"/>
          <w:lang w:val="en-US" w:eastAsia="zh-CN"/>
        </w:rPr>
        <w:t>付条件</w:t>
      </w:r>
      <w:r w:rsidR="00334B1B" w:rsidRPr="00334B1B">
        <w:rPr>
          <w:rFonts w:hint="eastAsia"/>
          <w:lang w:val="en-US" w:eastAsia="zh-CN"/>
        </w:rPr>
        <w:t>的成员，将视情况暂停其参加相关部门或相</w:t>
      </w:r>
      <w:r w:rsidR="00334B1B" w:rsidRPr="00334B1B">
        <w:rPr>
          <w:rFonts w:hint="eastAsia"/>
          <w:lang w:val="en-US" w:eastAsia="zh-CN"/>
        </w:rPr>
        <w:lastRenderedPageBreak/>
        <w:t>关研究组的工作。这些成员将定期收到列有待结欠款数额的催款单，以便在结清欠款后恢复参加国际电联工作的权利。</w:t>
      </w:r>
    </w:p>
    <w:p w14:paraId="0C05EC7F" w14:textId="54F974B5" w:rsidR="001D6243" w:rsidRPr="006E09CE" w:rsidRDefault="001D6243" w:rsidP="00011509">
      <w:pPr>
        <w:rPr>
          <w:lang w:val="en-US" w:eastAsia="zh-CN"/>
        </w:rPr>
      </w:pPr>
      <w:bookmarkStart w:id="9" w:name="_Hlk40343108"/>
      <w:bookmarkStart w:id="10" w:name="_Hlk40343128"/>
      <w:r w:rsidRPr="000C6B9F">
        <w:rPr>
          <w:lang w:val="en-US" w:eastAsia="zh-CN"/>
        </w:rPr>
        <w:t>2.9</w:t>
      </w:r>
      <w:r w:rsidRPr="000C6B9F">
        <w:rPr>
          <w:lang w:val="en-US" w:eastAsia="zh-CN"/>
        </w:rPr>
        <w:tab/>
      </w:r>
      <w:r w:rsidR="00CF7636" w:rsidRPr="00CF7636">
        <w:rPr>
          <w:rFonts w:hint="eastAsia"/>
          <w:lang w:val="en-US" w:eastAsia="zh-CN"/>
        </w:rPr>
        <w:t>根据第</w:t>
      </w:r>
      <w:r w:rsidR="00CF7636" w:rsidRPr="00CF7636">
        <w:rPr>
          <w:rFonts w:hint="eastAsia"/>
          <w:lang w:val="en-US" w:eastAsia="zh-CN"/>
        </w:rPr>
        <w:t>41</w:t>
      </w:r>
      <w:r w:rsidR="00CF7636" w:rsidRPr="00CF7636">
        <w:rPr>
          <w:rFonts w:hint="eastAsia"/>
          <w:lang w:val="en-US" w:eastAsia="zh-CN"/>
        </w:rPr>
        <w:t>号决议（</w:t>
      </w:r>
      <w:r w:rsidR="00CF7636" w:rsidRPr="00CF7636">
        <w:rPr>
          <w:rFonts w:hint="eastAsia"/>
          <w:lang w:val="en-US" w:eastAsia="zh-CN"/>
        </w:rPr>
        <w:t>2018</w:t>
      </w:r>
      <w:r w:rsidR="00CF7636" w:rsidRPr="00CF7636">
        <w:rPr>
          <w:rFonts w:hint="eastAsia"/>
          <w:lang w:val="en-US" w:eastAsia="zh-CN"/>
        </w:rPr>
        <w:t>年，迪拜，修订版），秘书长于</w:t>
      </w:r>
      <w:r w:rsidR="00CF7636" w:rsidRPr="00CF7636">
        <w:rPr>
          <w:rFonts w:hint="eastAsia"/>
          <w:lang w:val="en-US" w:eastAsia="zh-CN"/>
        </w:rPr>
        <w:t>202</w:t>
      </w:r>
      <w:r w:rsidR="00CF7636">
        <w:rPr>
          <w:lang w:val="en-US" w:eastAsia="zh-CN"/>
        </w:rPr>
        <w:t>5</w:t>
      </w:r>
      <w:r w:rsidR="00CF7636" w:rsidRPr="00CF7636">
        <w:rPr>
          <w:rFonts w:hint="eastAsia"/>
          <w:lang w:val="en-US" w:eastAsia="zh-CN"/>
        </w:rPr>
        <w:t>年与</w:t>
      </w:r>
      <w:r w:rsidR="00CF7636">
        <w:rPr>
          <w:rFonts w:hint="eastAsia"/>
          <w:lang w:val="en-US" w:eastAsia="zh-CN"/>
        </w:rPr>
        <w:t>四个</w:t>
      </w:r>
      <w:r w:rsidR="00CF7636" w:rsidRPr="00CF7636">
        <w:rPr>
          <w:rFonts w:hint="eastAsia"/>
          <w:lang w:val="en-US" w:eastAsia="zh-CN"/>
        </w:rPr>
        <w:t>成员国</w:t>
      </w:r>
      <w:r w:rsidR="00CF7636">
        <w:rPr>
          <w:rFonts w:hint="eastAsia"/>
          <w:lang w:val="en-US" w:eastAsia="zh-CN"/>
        </w:rPr>
        <w:t>和一个部门成员</w:t>
      </w:r>
      <w:r w:rsidR="009E03D0">
        <w:rPr>
          <w:rFonts w:hint="eastAsia"/>
          <w:lang w:val="en-US" w:eastAsia="zh-CN"/>
        </w:rPr>
        <w:t>开设</w:t>
      </w:r>
      <w:r w:rsidR="00CF7636" w:rsidRPr="00CF7636">
        <w:rPr>
          <w:rFonts w:hint="eastAsia"/>
          <w:lang w:val="en-US" w:eastAsia="zh-CN"/>
        </w:rPr>
        <w:t>了</w:t>
      </w:r>
      <w:r w:rsidR="00CF7636">
        <w:rPr>
          <w:rFonts w:hint="eastAsia"/>
          <w:lang w:val="en-US" w:eastAsia="zh-CN"/>
        </w:rPr>
        <w:t>五个</w:t>
      </w:r>
      <w:r w:rsidR="00CF7636" w:rsidRPr="00CF7636">
        <w:rPr>
          <w:rFonts w:hint="eastAsia"/>
          <w:lang w:val="en-US" w:eastAsia="zh-CN"/>
        </w:rPr>
        <w:t>新的</w:t>
      </w:r>
      <w:r w:rsidR="00CF7636">
        <w:rPr>
          <w:rFonts w:hint="eastAsia"/>
          <w:lang w:val="en-US" w:eastAsia="zh-CN"/>
        </w:rPr>
        <w:t>欠款专账。为此，</w:t>
      </w:r>
      <w:r w:rsidR="00CF7636" w:rsidRPr="00CF7636">
        <w:rPr>
          <w:rFonts w:hint="eastAsia"/>
          <w:lang w:val="en-US" w:eastAsia="zh-CN"/>
        </w:rPr>
        <w:t>秘书长与刚果民主共和国、加蓬、冈比亚、几内亚比绍和苏丹移动电话公司签署了还款协议。</w:t>
      </w:r>
      <w:bookmarkEnd w:id="9"/>
    </w:p>
    <w:bookmarkEnd w:id="10"/>
    <w:p w14:paraId="5A4E7823" w14:textId="125E9D77" w:rsidR="001D6243" w:rsidRDefault="001D6243" w:rsidP="00011509">
      <w:pPr>
        <w:rPr>
          <w:lang w:val="en-US" w:eastAsia="zh-CN"/>
        </w:rPr>
      </w:pPr>
      <w:r w:rsidRPr="11E01761">
        <w:rPr>
          <w:lang w:val="en-US" w:eastAsia="zh-CN"/>
        </w:rPr>
        <w:t>2.10</w:t>
      </w:r>
      <w:r>
        <w:rPr>
          <w:lang w:eastAsia="zh-CN"/>
        </w:rPr>
        <w:tab/>
      </w:r>
      <w:r w:rsidR="00A50BFE" w:rsidRPr="00A50BFE">
        <w:rPr>
          <w:rFonts w:hint="eastAsia"/>
          <w:lang w:eastAsia="zh-CN"/>
        </w:rPr>
        <w:t>202</w:t>
      </w:r>
      <w:r w:rsidR="007F5B42">
        <w:rPr>
          <w:lang w:eastAsia="zh-CN"/>
        </w:rPr>
        <w:t>5</w:t>
      </w:r>
      <w:r w:rsidR="00A50BFE" w:rsidRPr="00A50BFE">
        <w:rPr>
          <w:rFonts w:hint="eastAsia"/>
          <w:lang w:eastAsia="zh-CN"/>
        </w:rPr>
        <w:t>年因未付款而取消了</w:t>
      </w:r>
      <w:r w:rsidR="007F5B42">
        <w:rPr>
          <w:rFonts w:hint="eastAsia"/>
          <w:lang w:eastAsia="zh-CN"/>
        </w:rPr>
        <w:t>两</w:t>
      </w:r>
      <w:r w:rsidR="00A50BFE" w:rsidRPr="00A50BFE">
        <w:rPr>
          <w:rFonts w:hint="eastAsia"/>
          <w:lang w:eastAsia="zh-CN"/>
        </w:rPr>
        <w:t>项还款协议，协议涉及以下成员国：</w:t>
      </w:r>
      <w:r w:rsidR="007F5B42" w:rsidRPr="007F5B42">
        <w:rPr>
          <w:rFonts w:hint="eastAsia"/>
          <w:lang w:eastAsia="zh-CN"/>
        </w:rPr>
        <w:t>喀麦隆</w:t>
      </w:r>
      <w:r w:rsidR="00A50BFE" w:rsidRPr="00A50BFE">
        <w:rPr>
          <w:rFonts w:hint="eastAsia"/>
          <w:lang w:eastAsia="zh-CN"/>
        </w:rPr>
        <w:t>和</w:t>
      </w:r>
      <w:r w:rsidR="007F5B42" w:rsidRPr="007F5B42">
        <w:rPr>
          <w:rFonts w:hint="eastAsia"/>
          <w:lang w:eastAsia="zh-CN"/>
        </w:rPr>
        <w:t>索马里</w:t>
      </w:r>
      <w:r w:rsidR="00A50BFE" w:rsidRPr="00A50BFE">
        <w:rPr>
          <w:rFonts w:hint="eastAsia"/>
          <w:lang w:eastAsia="zh-CN"/>
        </w:rPr>
        <w:t>。</w:t>
      </w:r>
      <w:r w:rsidR="007F5B42" w:rsidRPr="007F5B42">
        <w:rPr>
          <w:rFonts w:hint="eastAsia"/>
          <w:lang w:eastAsia="zh-CN"/>
        </w:rPr>
        <w:t>此外，</w:t>
      </w:r>
      <w:r w:rsidR="007F5B42" w:rsidRPr="007F5B42">
        <w:rPr>
          <w:rFonts w:hint="eastAsia"/>
          <w:lang w:eastAsia="zh-CN"/>
        </w:rPr>
        <w:t>202</w:t>
      </w:r>
      <w:r w:rsidR="007F5B42">
        <w:rPr>
          <w:lang w:eastAsia="zh-CN"/>
        </w:rPr>
        <w:t>5</w:t>
      </w:r>
      <w:r w:rsidR="007F5B42" w:rsidRPr="007F5B42">
        <w:rPr>
          <w:rFonts w:hint="eastAsia"/>
          <w:lang w:eastAsia="zh-CN"/>
        </w:rPr>
        <w:t>年前注销了</w:t>
      </w:r>
      <w:r w:rsidR="007F5B42">
        <w:rPr>
          <w:rFonts w:hint="eastAsia"/>
          <w:lang w:eastAsia="zh-CN"/>
        </w:rPr>
        <w:t>七</w:t>
      </w:r>
      <w:r w:rsidR="007F5B42" w:rsidRPr="007F5B42">
        <w:rPr>
          <w:rFonts w:hint="eastAsia"/>
          <w:lang w:eastAsia="zh-CN"/>
        </w:rPr>
        <w:t>个其它账户。</w:t>
      </w:r>
      <w:r w:rsidR="00F82038" w:rsidRPr="00F82038">
        <w:rPr>
          <w:rFonts w:hint="eastAsia"/>
          <w:lang w:eastAsia="zh-CN"/>
        </w:rPr>
        <w:t>因此相关成员国（中非共和国、多米尼克、赤道几内亚、利比里亚、塞拉利昂和也门）及组织（美国</w:t>
      </w:r>
      <w:proofErr w:type="spellStart"/>
      <w:r w:rsidR="00F82038" w:rsidRPr="00F82038">
        <w:rPr>
          <w:rFonts w:hint="eastAsia"/>
          <w:lang w:eastAsia="zh-CN"/>
        </w:rPr>
        <w:t>Ellipsat</w:t>
      </w:r>
      <w:proofErr w:type="spellEnd"/>
      <w:r w:rsidR="00FA2BA3">
        <w:rPr>
          <w:rFonts w:hint="eastAsia"/>
          <w:lang w:eastAsia="zh-CN"/>
        </w:rPr>
        <w:t>有限</w:t>
      </w:r>
      <w:r w:rsidR="00F82038" w:rsidRPr="00F82038">
        <w:rPr>
          <w:rFonts w:hint="eastAsia"/>
          <w:lang w:eastAsia="zh-CN"/>
        </w:rPr>
        <w:t>公司）有义务根据理事会制定的导则，就各自的债务商定新的还款时间表。</w:t>
      </w:r>
      <w:r w:rsidR="00F82038">
        <w:rPr>
          <w:lang w:val="zh-CN" w:eastAsia="zh-CN"/>
        </w:rPr>
        <w:t>所有其它成员</w:t>
      </w:r>
      <w:r w:rsidR="00F82038">
        <w:rPr>
          <w:rFonts w:hint="eastAsia"/>
          <w:lang w:val="zh-CN" w:eastAsia="zh-CN"/>
        </w:rPr>
        <w:t>均</w:t>
      </w:r>
      <w:bookmarkStart w:id="11" w:name="_Hlk225947565"/>
      <w:r w:rsidR="00F82038">
        <w:rPr>
          <w:lang w:val="zh-CN" w:eastAsia="zh-CN"/>
        </w:rPr>
        <w:t>恪守了</w:t>
      </w:r>
      <w:bookmarkEnd w:id="11"/>
      <w:r w:rsidR="00F82038">
        <w:rPr>
          <w:lang w:val="zh-CN" w:eastAsia="zh-CN"/>
        </w:rPr>
        <w:t>经</w:t>
      </w:r>
      <w:r w:rsidR="00F82038">
        <w:rPr>
          <w:rFonts w:hint="eastAsia"/>
          <w:lang w:val="zh-CN" w:eastAsia="zh-CN"/>
        </w:rPr>
        <w:t>其</w:t>
      </w:r>
      <w:r w:rsidR="00F82038">
        <w:rPr>
          <w:lang w:val="zh-CN" w:eastAsia="zh-CN"/>
        </w:rPr>
        <w:t>认可的还款时间表。</w:t>
      </w:r>
    </w:p>
    <w:p w14:paraId="0F63B2CE" w14:textId="70FE24BE" w:rsidR="001D6243" w:rsidRPr="004F5A42" w:rsidRDefault="001D6243" w:rsidP="00011509">
      <w:pPr>
        <w:rPr>
          <w:lang w:val="en-US" w:eastAsia="zh-CN"/>
        </w:rPr>
      </w:pPr>
      <w:r w:rsidRPr="000C6B9F">
        <w:rPr>
          <w:lang w:val="en-US" w:eastAsia="zh-CN"/>
        </w:rPr>
        <w:t>2.11</w:t>
      </w:r>
      <w:r w:rsidRPr="000C6B9F">
        <w:rPr>
          <w:lang w:val="en-US" w:eastAsia="zh-CN"/>
        </w:rPr>
        <w:tab/>
      </w:r>
      <w:r w:rsidR="00FA2BA3" w:rsidRPr="00FA2BA3">
        <w:rPr>
          <w:rFonts w:hint="eastAsia"/>
          <w:lang w:val="en-US" w:eastAsia="zh-CN"/>
        </w:rPr>
        <w:t>关于卫星网络申报（</w:t>
      </w:r>
      <w:proofErr w:type="spellStart"/>
      <w:r w:rsidR="00FA2BA3" w:rsidRPr="00FA2BA3">
        <w:rPr>
          <w:rFonts w:hint="eastAsia"/>
          <w:lang w:val="en-US" w:eastAsia="zh-CN"/>
        </w:rPr>
        <w:t>SNF</w:t>
      </w:r>
      <w:proofErr w:type="spellEnd"/>
      <w:r w:rsidR="00FA2BA3" w:rsidRPr="00FA2BA3">
        <w:rPr>
          <w:rFonts w:hint="eastAsia"/>
          <w:lang w:val="en-US" w:eastAsia="zh-CN"/>
        </w:rPr>
        <w:t>），根据理事会第</w:t>
      </w:r>
      <w:r w:rsidR="00FA2BA3" w:rsidRPr="00FA2BA3">
        <w:rPr>
          <w:rFonts w:hint="eastAsia"/>
          <w:lang w:val="en-US" w:eastAsia="zh-CN"/>
        </w:rPr>
        <w:t>545</w:t>
      </w:r>
      <w:r w:rsidR="00FA2BA3" w:rsidRPr="00FA2BA3">
        <w:rPr>
          <w:rFonts w:hint="eastAsia"/>
          <w:lang w:val="en-US" w:eastAsia="zh-CN"/>
        </w:rPr>
        <w:t>号决定（</w:t>
      </w:r>
      <w:proofErr w:type="spellStart"/>
      <w:r w:rsidR="00FA2BA3" w:rsidRPr="00FA2BA3">
        <w:rPr>
          <w:rFonts w:hint="eastAsia"/>
          <w:lang w:val="en-US" w:eastAsia="zh-CN"/>
        </w:rPr>
        <w:t>C07</w:t>
      </w:r>
      <w:proofErr w:type="spellEnd"/>
      <w:r w:rsidR="00FA2BA3" w:rsidRPr="00FA2BA3">
        <w:rPr>
          <w:rFonts w:hint="eastAsia"/>
          <w:lang w:val="en-US" w:eastAsia="zh-CN"/>
        </w:rPr>
        <w:t>），在有权修改其发票的</w:t>
      </w:r>
      <w:r w:rsidR="00FA2BA3" w:rsidRPr="00FA2BA3">
        <w:rPr>
          <w:rFonts w:hint="eastAsia"/>
          <w:lang w:val="en-US" w:eastAsia="zh-CN"/>
        </w:rPr>
        <w:t>28</w:t>
      </w:r>
      <w:r w:rsidR="00FA2BA3" w:rsidRPr="00FA2BA3">
        <w:rPr>
          <w:rFonts w:hint="eastAsia"/>
          <w:lang w:val="en-US" w:eastAsia="zh-CN"/>
        </w:rPr>
        <w:t>个主管部门</w:t>
      </w:r>
      <w:r w:rsidR="00FA2BA3" w:rsidRPr="00FA2BA3">
        <w:rPr>
          <w:rFonts w:hint="eastAsia"/>
          <w:lang w:val="en-US" w:eastAsia="zh-CN"/>
        </w:rPr>
        <w:t>/</w:t>
      </w:r>
      <w:r w:rsidR="00FA2BA3" w:rsidRPr="00FA2BA3">
        <w:rPr>
          <w:rFonts w:hint="eastAsia"/>
          <w:lang w:val="en-US" w:eastAsia="zh-CN"/>
        </w:rPr>
        <w:t>运营商当中，</w:t>
      </w:r>
      <w:r w:rsidR="00FA2BA3" w:rsidRPr="00FA2BA3">
        <w:rPr>
          <w:rFonts w:hint="eastAsia"/>
          <w:lang w:val="en-US" w:eastAsia="zh-CN"/>
        </w:rPr>
        <w:t>27</w:t>
      </w:r>
      <w:r w:rsidR="00FA2BA3" w:rsidRPr="00FA2BA3">
        <w:rPr>
          <w:rFonts w:hint="eastAsia"/>
          <w:lang w:val="en-US" w:eastAsia="zh-CN"/>
        </w:rPr>
        <w:t>个已结清欠款，一个签署了还款时间表（美国</w:t>
      </w:r>
      <w:proofErr w:type="spellStart"/>
      <w:r w:rsidR="00FA2BA3" w:rsidRPr="00FA2BA3">
        <w:rPr>
          <w:rFonts w:hint="eastAsia"/>
          <w:lang w:val="en-US" w:eastAsia="zh-CN"/>
        </w:rPr>
        <w:t>Ellipsat</w:t>
      </w:r>
      <w:proofErr w:type="spellEnd"/>
      <w:r w:rsidR="00FA2BA3" w:rsidRPr="00FA2BA3">
        <w:rPr>
          <w:rFonts w:hint="eastAsia"/>
          <w:lang w:val="en-US" w:eastAsia="zh-CN"/>
        </w:rPr>
        <w:t>有限公司，包括</w:t>
      </w:r>
      <w:proofErr w:type="spellStart"/>
      <w:r w:rsidR="00FA2BA3" w:rsidRPr="00FA2BA3">
        <w:rPr>
          <w:rFonts w:hint="eastAsia"/>
          <w:lang w:val="en-US" w:eastAsia="zh-CN"/>
        </w:rPr>
        <w:t>Ellipsat</w:t>
      </w:r>
      <w:proofErr w:type="spellEnd"/>
      <w:r w:rsidR="00FA2BA3" w:rsidRPr="00FA2BA3">
        <w:rPr>
          <w:rFonts w:hint="eastAsia"/>
          <w:lang w:val="en-US" w:eastAsia="zh-CN"/>
        </w:rPr>
        <w:t>收购的前</w:t>
      </w:r>
      <w:r w:rsidR="00FA2BA3" w:rsidRPr="00FA2BA3">
        <w:rPr>
          <w:rFonts w:hint="eastAsia"/>
          <w:lang w:val="en-US" w:eastAsia="zh-CN"/>
        </w:rPr>
        <w:t xml:space="preserve">Virtual </w:t>
      </w:r>
      <w:proofErr w:type="spellStart"/>
      <w:r w:rsidR="00FA2BA3" w:rsidRPr="00FA2BA3">
        <w:rPr>
          <w:rFonts w:hint="eastAsia"/>
          <w:lang w:val="en-US" w:eastAsia="zh-CN"/>
        </w:rPr>
        <w:t>Geosatellite</w:t>
      </w:r>
      <w:proofErr w:type="spellEnd"/>
      <w:r w:rsidR="00FA2BA3" w:rsidRPr="00FA2BA3">
        <w:rPr>
          <w:rFonts w:hint="eastAsia"/>
          <w:lang w:val="en-US" w:eastAsia="zh-CN"/>
        </w:rPr>
        <w:t>公司的债务）。然而，</w:t>
      </w:r>
      <w:proofErr w:type="spellStart"/>
      <w:r w:rsidR="00FA2BA3" w:rsidRPr="00FA2BA3">
        <w:rPr>
          <w:rFonts w:hint="eastAsia"/>
          <w:lang w:val="en-US" w:eastAsia="zh-CN"/>
        </w:rPr>
        <w:t>Ellipsat</w:t>
      </w:r>
      <w:proofErr w:type="spellEnd"/>
      <w:r w:rsidR="00FA2BA3" w:rsidRPr="00FA2BA3">
        <w:rPr>
          <w:rFonts w:hint="eastAsia"/>
          <w:lang w:val="en-US" w:eastAsia="zh-CN"/>
        </w:rPr>
        <w:t>有限公司签署的还款协议</w:t>
      </w:r>
      <w:r w:rsidR="00FA2BA3">
        <w:rPr>
          <w:rFonts w:hint="eastAsia"/>
          <w:lang w:val="en-US" w:eastAsia="zh-CN"/>
        </w:rPr>
        <w:t>于</w:t>
      </w:r>
      <w:r w:rsidR="00FA2BA3" w:rsidRPr="00FA2BA3">
        <w:rPr>
          <w:rFonts w:hint="eastAsia"/>
          <w:lang w:val="en-US" w:eastAsia="zh-CN"/>
        </w:rPr>
        <w:t>2017</w:t>
      </w:r>
      <w:r w:rsidR="00FA2BA3" w:rsidRPr="00FA2BA3">
        <w:rPr>
          <w:rFonts w:hint="eastAsia"/>
          <w:lang w:val="en-US" w:eastAsia="zh-CN"/>
        </w:rPr>
        <w:t>年因未付款而被取消。目前，</w:t>
      </w:r>
      <w:proofErr w:type="spellStart"/>
      <w:r w:rsidR="00FA2BA3" w:rsidRPr="00FA2BA3">
        <w:rPr>
          <w:rFonts w:hint="eastAsia"/>
          <w:lang w:val="en-US" w:eastAsia="zh-CN"/>
        </w:rPr>
        <w:t>Ellipsat</w:t>
      </w:r>
      <w:proofErr w:type="spellEnd"/>
      <w:r w:rsidR="00FA2BA3" w:rsidRPr="00FA2BA3">
        <w:rPr>
          <w:rFonts w:hint="eastAsia"/>
          <w:lang w:val="en-US" w:eastAsia="zh-CN"/>
        </w:rPr>
        <w:t>有限公司</w:t>
      </w:r>
      <w:r w:rsidR="00FA2BA3">
        <w:rPr>
          <w:rFonts w:hint="eastAsia"/>
          <w:lang w:val="en-US" w:eastAsia="zh-CN"/>
        </w:rPr>
        <w:t>截至</w:t>
      </w:r>
      <w:r w:rsidR="00FA2BA3" w:rsidRPr="00FA2BA3">
        <w:rPr>
          <w:rFonts w:hint="eastAsia"/>
          <w:lang w:val="en-US" w:eastAsia="zh-CN"/>
        </w:rPr>
        <w:t>202</w:t>
      </w:r>
      <w:r w:rsidR="00FA2BA3">
        <w:rPr>
          <w:lang w:val="en-US" w:eastAsia="zh-CN"/>
        </w:rPr>
        <w:t>5</w:t>
      </w:r>
      <w:r w:rsidR="00FA2BA3" w:rsidRPr="00FA2BA3">
        <w:rPr>
          <w:rFonts w:hint="eastAsia"/>
          <w:lang w:val="en-US" w:eastAsia="zh-CN"/>
        </w:rPr>
        <w:t>年</w:t>
      </w:r>
      <w:r w:rsidR="00FA2BA3" w:rsidRPr="00FA2BA3">
        <w:rPr>
          <w:rFonts w:hint="eastAsia"/>
          <w:lang w:val="en-US" w:eastAsia="zh-CN"/>
        </w:rPr>
        <w:t>12</w:t>
      </w:r>
      <w:r w:rsidR="00FA2BA3" w:rsidRPr="00FA2BA3">
        <w:rPr>
          <w:rFonts w:hint="eastAsia"/>
          <w:lang w:val="en-US" w:eastAsia="zh-CN"/>
        </w:rPr>
        <w:t>月</w:t>
      </w:r>
      <w:r w:rsidR="00FA2BA3" w:rsidRPr="00FA2BA3">
        <w:rPr>
          <w:rFonts w:hint="eastAsia"/>
          <w:lang w:val="en-US" w:eastAsia="zh-CN"/>
        </w:rPr>
        <w:t>31</w:t>
      </w:r>
      <w:r w:rsidR="00FA2BA3" w:rsidRPr="00FA2BA3">
        <w:rPr>
          <w:rFonts w:hint="eastAsia"/>
          <w:lang w:val="en-US" w:eastAsia="zh-CN"/>
        </w:rPr>
        <w:t>日的未偿</w:t>
      </w:r>
      <w:proofErr w:type="spellStart"/>
      <w:r w:rsidR="00FA2BA3" w:rsidRPr="00FA2BA3">
        <w:rPr>
          <w:rFonts w:hint="eastAsia"/>
          <w:lang w:val="en-US" w:eastAsia="zh-CN"/>
        </w:rPr>
        <w:t>SNF</w:t>
      </w:r>
      <w:proofErr w:type="spellEnd"/>
      <w:r w:rsidR="00FA2BA3" w:rsidRPr="00FA2BA3">
        <w:rPr>
          <w:rFonts w:hint="eastAsia"/>
          <w:lang w:val="en-US" w:eastAsia="zh-CN"/>
        </w:rPr>
        <w:t>债务</w:t>
      </w:r>
      <w:r w:rsidR="00FA2BA3">
        <w:rPr>
          <w:rFonts w:hint="eastAsia"/>
          <w:lang w:val="en-US" w:eastAsia="zh-CN"/>
        </w:rPr>
        <w:t>为</w:t>
      </w:r>
      <w:r w:rsidR="00FA2BA3" w:rsidRPr="00FA2BA3">
        <w:rPr>
          <w:rFonts w:hint="eastAsia"/>
          <w:lang w:val="en-US" w:eastAsia="zh-CN"/>
        </w:rPr>
        <w:t>4</w:t>
      </w:r>
      <w:r w:rsidR="00FA2BA3">
        <w:rPr>
          <w:lang w:val="en-US" w:eastAsia="zh-CN"/>
        </w:rPr>
        <w:t>4</w:t>
      </w:r>
      <w:r w:rsidR="00FA2BA3" w:rsidRPr="00FA2BA3">
        <w:rPr>
          <w:rFonts w:hint="eastAsia"/>
          <w:lang w:val="en-US" w:eastAsia="zh-CN"/>
        </w:rPr>
        <w:t xml:space="preserve"> </w:t>
      </w:r>
      <w:r w:rsidR="00FA2BA3">
        <w:rPr>
          <w:lang w:val="en-US" w:eastAsia="zh-CN"/>
        </w:rPr>
        <w:t>414</w:t>
      </w:r>
      <w:r w:rsidR="00FA2BA3" w:rsidRPr="00FA2BA3">
        <w:rPr>
          <w:rFonts w:hint="eastAsia"/>
          <w:lang w:val="en-US" w:eastAsia="zh-CN"/>
        </w:rPr>
        <w:t>瑞郎。</w:t>
      </w:r>
    </w:p>
    <w:p w14:paraId="7ECF4560" w14:textId="5B0F6817" w:rsidR="001D6243" w:rsidRPr="000C6B9F" w:rsidRDefault="001D6243" w:rsidP="00011509">
      <w:pPr>
        <w:rPr>
          <w:lang w:val="en-US" w:eastAsia="zh-CN"/>
        </w:rPr>
      </w:pPr>
      <w:r w:rsidRPr="000C6B9F">
        <w:rPr>
          <w:szCs w:val="24"/>
          <w:lang w:val="en-US" w:eastAsia="zh-CN"/>
        </w:rPr>
        <w:t>2.12</w:t>
      </w:r>
      <w:r w:rsidRPr="000C6B9F">
        <w:rPr>
          <w:szCs w:val="24"/>
          <w:lang w:val="en-US" w:eastAsia="zh-CN"/>
        </w:rPr>
        <w:tab/>
      </w:r>
      <w:r w:rsidR="00FA2BA3" w:rsidRPr="00FA2BA3">
        <w:rPr>
          <w:rFonts w:hint="eastAsia"/>
          <w:szCs w:val="24"/>
          <w:lang w:val="en-US" w:eastAsia="zh-CN"/>
        </w:rPr>
        <w:t>根据第</w:t>
      </w:r>
      <w:r w:rsidR="00FA2BA3" w:rsidRPr="00FA2BA3">
        <w:rPr>
          <w:rFonts w:hint="eastAsia"/>
          <w:szCs w:val="24"/>
          <w:lang w:val="en-US" w:eastAsia="zh-CN"/>
        </w:rPr>
        <w:t>41</w:t>
      </w:r>
      <w:r w:rsidR="00FA2BA3" w:rsidRPr="00FA2BA3">
        <w:rPr>
          <w:rFonts w:hint="eastAsia"/>
          <w:szCs w:val="24"/>
          <w:lang w:val="en-US" w:eastAsia="zh-CN"/>
        </w:rPr>
        <w:t>号决议（</w:t>
      </w:r>
      <w:r w:rsidR="00FA2BA3" w:rsidRPr="00FA2BA3">
        <w:rPr>
          <w:rFonts w:hint="eastAsia"/>
          <w:szCs w:val="24"/>
          <w:lang w:val="en-US" w:eastAsia="zh-CN"/>
        </w:rPr>
        <w:t>2018</w:t>
      </w:r>
      <w:r w:rsidR="00FA2BA3" w:rsidRPr="00FA2BA3">
        <w:rPr>
          <w:rFonts w:hint="eastAsia"/>
          <w:szCs w:val="24"/>
          <w:lang w:val="en-US" w:eastAsia="zh-CN"/>
        </w:rPr>
        <w:t>年，迪拜，修订版）的规定，已责成理事会审议借方账</w:t>
      </w:r>
      <w:r w:rsidR="00C76DE1">
        <w:rPr>
          <w:rFonts w:hint="eastAsia"/>
          <w:szCs w:val="24"/>
          <w:lang w:val="en-US" w:eastAsia="zh-CN"/>
        </w:rPr>
        <w:t>户</w:t>
      </w:r>
      <w:r w:rsidR="00FA2BA3" w:rsidRPr="00FA2BA3">
        <w:rPr>
          <w:rFonts w:hint="eastAsia"/>
          <w:szCs w:val="24"/>
          <w:lang w:val="en-US" w:eastAsia="zh-CN"/>
        </w:rPr>
        <w:t>储备金水平，以确保适当的偿债能力。自</w:t>
      </w:r>
      <w:r w:rsidR="00FA2BA3" w:rsidRPr="00FA2BA3">
        <w:rPr>
          <w:rFonts w:hint="eastAsia"/>
          <w:szCs w:val="24"/>
          <w:lang w:val="en-US" w:eastAsia="zh-CN"/>
        </w:rPr>
        <w:t>2009</w:t>
      </w:r>
      <w:r w:rsidR="00FA2BA3" w:rsidRPr="00FA2BA3">
        <w:rPr>
          <w:rFonts w:hint="eastAsia"/>
          <w:szCs w:val="24"/>
          <w:lang w:val="en-US" w:eastAsia="zh-CN"/>
        </w:rPr>
        <w:t>年采用</w:t>
      </w:r>
      <w:r w:rsidR="00C76DE1">
        <w:rPr>
          <w:rFonts w:hint="eastAsia"/>
          <w:szCs w:val="24"/>
          <w:lang w:val="en-US" w:eastAsia="zh-CN"/>
        </w:rPr>
        <w:t>《</w:t>
      </w:r>
      <w:r w:rsidR="00FA2BA3" w:rsidRPr="00FA2BA3">
        <w:rPr>
          <w:rFonts w:hint="eastAsia"/>
          <w:szCs w:val="24"/>
          <w:lang w:val="en-US" w:eastAsia="zh-CN"/>
        </w:rPr>
        <w:t>国际公共部门会计准则</w:t>
      </w:r>
      <w:r w:rsidR="00C76DE1">
        <w:rPr>
          <w:rFonts w:hint="eastAsia"/>
          <w:szCs w:val="24"/>
          <w:lang w:val="en-US" w:eastAsia="zh-CN"/>
        </w:rPr>
        <w:t>》</w:t>
      </w:r>
      <w:r w:rsidR="00FA2BA3" w:rsidRPr="00FA2BA3">
        <w:rPr>
          <w:rFonts w:hint="eastAsia"/>
          <w:szCs w:val="24"/>
          <w:lang w:val="en-US" w:eastAsia="zh-CN"/>
        </w:rPr>
        <w:t>（</w:t>
      </w:r>
      <w:proofErr w:type="spellStart"/>
      <w:r w:rsidR="00FA2BA3" w:rsidRPr="00FA2BA3">
        <w:rPr>
          <w:rFonts w:hint="eastAsia"/>
          <w:szCs w:val="24"/>
          <w:lang w:val="en-US" w:eastAsia="zh-CN"/>
        </w:rPr>
        <w:t>IPSAS</w:t>
      </w:r>
      <w:proofErr w:type="spellEnd"/>
      <w:r w:rsidR="00FA2BA3" w:rsidRPr="00FA2BA3">
        <w:rPr>
          <w:rFonts w:hint="eastAsia"/>
          <w:szCs w:val="24"/>
          <w:lang w:val="en-US" w:eastAsia="zh-CN"/>
        </w:rPr>
        <w:t>）标准后，引入了新的确定借方账</w:t>
      </w:r>
      <w:r w:rsidR="00C76DE1">
        <w:rPr>
          <w:rFonts w:hint="eastAsia"/>
          <w:szCs w:val="24"/>
          <w:lang w:val="en-US" w:eastAsia="zh-CN"/>
        </w:rPr>
        <w:t>户</w:t>
      </w:r>
      <w:r w:rsidR="00FA2BA3" w:rsidRPr="00FA2BA3">
        <w:rPr>
          <w:rFonts w:hint="eastAsia"/>
          <w:szCs w:val="24"/>
          <w:lang w:val="en-US" w:eastAsia="zh-CN"/>
        </w:rPr>
        <w:t>储备金的原则。</w:t>
      </w:r>
    </w:p>
    <w:p w14:paraId="70A56B15" w14:textId="4419FC3F" w:rsidR="001D6243" w:rsidRPr="002D0CA4" w:rsidRDefault="001D6243" w:rsidP="00011509">
      <w:pPr>
        <w:rPr>
          <w:spacing w:val="-2"/>
          <w:lang w:val="en-US" w:eastAsia="zh-CN"/>
        </w:rPr>
      </w:pPr>
      <w:r w:rsidRPr="002D0CA4">
        <w:rPr>
          <w:spacing w:val="-2"/>
          <w:lang w:val="en-US" w:eastAsia="zh-CN"/>
        </w:rPr>
        <w:t>2.13</w:t>
      </w:r>
      <w:r w:rsidRPr="002D0CA4">
        <w:rPr>
          <w:spacing w:val="-2"/>
          <w:lang w:val="en-US" w:eastAsia="zh-CN"/>
        </w:rPr>
        <w:tab/>
      </w:r>
      <w:r w:rsidR="00C76DE1">
        <w:rPr>
          <w:lang w:val="zh-CN" w:eastAsia="zh-CN"/>
        </w:rPr>
        <w:t>因此，截至</w:t>
      </w:r>
      <w:r w:rsidR="00C76DE1">
        <w:rPr>
          <w:lang w:val="zh-CN" w:eastAsia="zh-CN"/>
        </w:rPr>
        <w:t>2025</w:t>
      </w:r>
      <w:r w:rsidR="00C76DE1">
        <w:rPr>
          <w:lang w:val="zh-CN" w:eastAsia="zh-CN"/>
        </w:rPr>
        <w:t>年</w:t>
      </w:r>
      <w:r w:rsidR="00C76DE1">
        <w:rPr>
          <w:lang w:val="zh-CN" w:eastAsia="zh-CN"/>
        </w:rPr>
        <w:t>12</w:t>
      </w:r>
      <w:r w:rsidR="00C76DE1">
        <w:rPr>
          <w:lang w:val="zh-CN" w:eastAsia="zh-CN"/>
        </w:rPr>
        <w:t>月</w:t>
      </w:r>
      <w:r w:rsidR="00C76DE1">
        <w:rPr>
          <w:lang w:val="zh-CN" w:eastAsia="zh-CN"/>
        </w:rPr>
        <w:t>31</w:t>
      </w:r>
      <w:r w:rsidR="00C76DE1">
        <w:rPr>
          <w:lang w:val="zh-CN" w:eastAsia="zh-CN"/>
        </w:rPr>
        <w:t>日，借方账户储备金余额为</w:t>
      </w:r>
      <w:r w:rsidR="00C76DE1">
        <w:rPr>
          <w:lang w:val="zh-CN" w:eastAsia="zh-CN"/>
        </w:rPr>
        <w:t>3</w:t>
      </w:r>
      <w:r w:rsidR="00C76DE1">
        <w:rPr>
          <w:lang w:val="en-US" w:eastAsia="zh-CN"/>
        </w:rPr>
        <w:t xml:space="preserve"> </w:t>
      </w:r>
      <w:r w:rsidR="00C76DE1">
        <w:rPr>
          <w:lang w:val="zh-CN" w:eastAsia="zh-CN"/>
        </w:rPr>
        <w:t>79</w:t>
      </w:r>
      <w:r w:rsidR="00C76DE1">
        <w:rPr>
          <w:rFonts w:hint="eastAsia"/>
          <w:lang w:val="zh-CN" w:eastAsia="zh-CN"/>
        </w:rPr>
        <w:t>0</w:t>
      </w:r>
      <w:r w:rsidR="00C76DE1">
        <w:rPr>
          <w:lang w:val="zh-CN" w:eastAsia="zh-CN"/>
        </w:rPr>
        <w:t>万瑞郎，并足以</w:t>
      </w:r>
      <w:r w:rsidR="00C76DE1">
        <w:rPr>
          <w:rFonts w:hint="eastAsia"/>
          <w:lang w:val="zh-CN" w:eastAsia="zh-CN"/>
        </w:rPr>
        <w:t>100%</w:t>
      </w:r>
      <w:r w:rsidR="00C76DE1">
        <w:rPr>
          <w:lang w:val="zh-CN" w:eastAsia="zh-CN"/>
        </w:rPr>
        <w:t>支付根据上述新原则</w:t>
      </w:r>
      <w:r w:rsidR="00C76DE1">
        <w:rPr>
          <w:rFonts w:hint="eastAsia"/>
          <w:lang w:val="zh-CN" w:eastAsia="zh-CN"/>
        </w:rPr>
        <w:t>需要</w:t>
      </w:r>
      <w:r w:rsidR="00C76DE1">
        <w:rPr>
          <w:lang w:val="zh-CN" w:eastAsia="zh-CN"/>
        </w:rPr>
        <w:t>考虑支付的数额。借方账户储备金余额将于每年的</w:t>
      </w:r>
      <w:r w:rsidR="00C76DE1">
        <w:rPr>
          <w:lang w:val="zh-CN" w:eastAsia="zh-CN"/>
        </w:rPr>
        <w:t>12</w:t>
      </w:r>
      <w:r w:rsidR="00C76DE1">
        <w:rPr>
          <w:lang w:val="zh-CN" w:eastAsia="zh-CN"/>
        </w:rPr>
        <w:t>月</w:t>
      </w:r>
      <w:r w:rsidR="00C76DE1">
        <w:rPr>
          <w:lang w:val="zh-CN" w:eastAsia="zh-CN"/>
        </w:rPr>
        <w:t>31</w:t>
      </w:r>
      <w:r w:rsidR="00C76DE1">
        <w:rPr>
          <w:lang w:val="zh-CN" w:eastAsia="zh-CN"/>
        </w:rPr>
        <w:t>日进行系统性修订。应指出的是，这一</w:t>
      </w:r>
      <w:r w:rsidR="00C76DE1">
        <w:rPr>
          <w:lang w:val="zh-CN" w:eastAsia="zh-CN"/>
        </w:rPr>
        <w:t>100%</w:t>
      </w:r>
      <w:r w:rsidR="00C76DE1">
        <w:rPr>
          <w:lang w:val="zh-CN" w:eastAsia="zh-CN"/>
        </w:rPr>
        <w:t>的支付能力并不免除成员对国际电联的缴费义务。</w:t>
      </w:r>
    </w:p>
    <w:p w14:paraId="150A0489" w14:textId="47E56B22" w:rsidR="001D6243" w:rsidRPr="00011509" w:rsidRDefault="001D6243" w:rsidP="00011509">
      <w:pPr>
        <w:pStyle w:val="Heading1"/>
        <w:rPr>
          <w:lang w:eastAsia="zh-CN"/>
        </w:rPr>
      </w:pPr>
      <w:r w:rsidRPr="00011509">
        <w:rPr>
          <w:lang w:eastAsia="zh-CN"/>
        </w:rPr>
        <w:t>3</w:t>
      </w:r>
      <w:r w:rsidRPr="00011509">
        <w:rPr>
          <w:lang w:eastAsia="zh-CN"/>
        </w:rPr>
        <w:tab/>
      </w:r>
      <w:r w:rsidR="00011509" w:rsidRPr="00011509">
        <w:rPr>
          <w:lang w:eastAsia="zh-CN"/>
        </w:rPr>
        <w:t>建议</w:t>
      </w:r>
    </w:p>
    <w:p w14:paraId="3C5CB1A5" w14:textId="3FF8D965" w:rsidR="001D6243" w:rsidRPr="000C6B9F" w:rsidRDefault="00011509" w:rsidP="00011509">
      <w:pPr>
        <w:ind w:firstLineChars="200" w:firstLine="480"/>
        <w:rPr>
          <w:lang w:val="en-US" w:eastAsia="zh-CN"/>
        </w:rPr>
      </w:pPr>
      <w:r w:rsidRPr="00011509">
        <w:rPr>
          <w:rFonts w:hint="eastAsia"/>
          <w:lang w:val="en-US" w:eastAsia="zh-CN"/>
        </w:rPr>
        <w:t>请理事会根据</w:t>
      </w:r>
      <w:r w:rsidRPr="00011509">
        <w:rPr>
          <w:rFonts w:hint="eastAsia"/>
          <w:lang w:val="en-US" w:eastAsia="zh-CN"/>
        </w:rPr>
        <w:t>1999</w:t>
      </w:r>
      <w:r w:rsidRPr="00011509">
        <w:rPr>
          <w:rFonts w:hint="eastAsia"/>
          <w:lang w:val="en-US" w:eastAsia="zh-CN"/>
        </w:rPr>
        <w:t>年制定的导则，批准从借方账</w:t>
      </w:r>
      <w:r>
        <w:rPr>
          <w:rFonts w:hint="eastAsia"/>
          <w:lang w:val="en-US" w:eastAsia="zh-CN"/>
        </w:rPr>
        <w:t>户</w:t>
      </w:r>
      <w:r w:rsidRPr="00011509">
        <w:rPr>
          <w:rFonts w:hint="eastAsia"/>
          <w:lang w:val="en-US" w:eastAsia="zh-CN"/>
        </w:rPr>
        <w:t>储备金提取相应金额，注销总额为</w:t>
      </w:r>
      <w:r w:rsidR="00CB30BB" w:rsidRPr="001D6243">
        <w:rPr>
          <w:b/>
          <w:bCs/>
          <w:lang w:eastAsia="zh-CN"/>
        </w:rPr>
        <w:t>56</w:t>
      </w:r>
      <w:r w:rsidR="00CB30BB">
        <w:rPr>
          <w:b/>
          <w:bCs/>
          <w:lang w:eastAsia="zh-CN"/>
        </w:rPr>
        <w:t>6</w:t>
      </w:r>
      <w:r w:rsidR="00CB30BB" w:rsidRPr="001D6243">
        <w:rPr>
          <w:b/>
          <w:bCs/>
          <w:lang w:eastAsia="zh-CN"/>
        </w:rPr>
        <w:t xml:space="preserve"> </w:t>
      </w:r>
      <w:r w:rsidR="00CB30BB">
        <w:rPr>
          <w:b/>
          <w:bCs/>
          <w:lang w:eastAsia="zh-CN"/>
        </w:rPr>
        <w:t>815</w:t>
      </w:r>
      <w:r w:rsidR="00CB30BB" w:rsidRPr="001D6243">
        <w:rPr>
          <w:b/>
          <w:bCs/>
          <w:lang w:eastAsia="zh-CN"/>
        </w:rPr>
        <w:t>.</w:t>
      </w:r>
      <w:r w:rsidR="00CB30BB">
        <w:rPr>
          <w:b/>
          <w:bCs/>
          <w:lang w:eastAsia="zh-CN"/>
        </w:rPr>
        <w:t>60</w:t>
      </w:r>
      <w:r w:rsidRPr="00011509">
        <w:rPr>
          <w:rFonts w:hint="eastAsia"/>
          <w:b/>
          <w:bCs/>
          <w:lang w:val="en-US" w:eastAsia="zh-CN"/>
        </w:rPr>
        <w:t>瑞郎</w:t>
      </w:r>
      <w:r w:rsidRPr="00011509">
        <w:rPr>
          <w:rFonts w:hint="eastAsia"/>
          <w:lang w:val="en-US" w:eastAsia="zh-CN"/>
        </w:rPr>
        <w:t>的欠款利息和不可回收债务。不可收回债务明细如下</w:t>
      </w:r>
      <w:r>
        <w:rPr>
          <w:rFonts w:hint="eastAsia"/>
          <w:lang w:val="en-US" w:eastAsia="zh-CN"/>
        </w:rPr>
        <w:t>：</w:t>
      </w:r>
    </w:p>
    <w:p w14:paraId="4B17D16B" w14:textId="0B9298C6" w:rsidR="001D6243" w:rsidRPr="000C6B9F" w:rsidRDefault="00011509" w:rsidP="00011509">
      <w:pPr>
        <w:pStyle w:val="enumlev1"/>
        <w:rPr>
          <w:lang w:val="en-US" w:eastAsia="zh-CN"/>
        </w:rPr>
      </w:pPr>
      <w:r w:rsidRPr="00011509">
        <w:rPr>
          <w:lang w:val="en-US" w:eastAsia="zh-CN"/>
        </w:rPr>
        <w:t>–</w:t>
      </w:r>
      <w:r w:rsidR="001D6243">
        <w:rPr>
          <w:lang w:eastAsia="zh-CN"/>
        </w:rPr>
        <w:tab/>
      </w:r>
      <w:r w:rsidR="00F9773C" w:rsidRPr="00011509">
        <w:rPr>
          <w:rFonts w:hint="eastAsia"/>
          <w:lang w:eastAsia="zh-CN"/>
        </w:rPr>
        <w:t>已</w:t>
      </w:r>
      <w:r w:rsidR="00F9773C">
        <w:rPr>
          <w:rFonts w:hint="eastAsia"/>
          <w:lang w:eastAsia="zh-CN"/>
        </w:rPr>
        <w:t>对其用尽</w:t>
      </w:r>
      <w:r w:rsidRPr="00011509">
        <w:rPr>
          <w:rFonts w:hint="eastAsia"/>
          <w:lang w:eastAsia="zh-CN"/>
        </w:rPr>
        <w:t>催收程序的组织；和</w:t>
      </w:r>
    </w:p>
    <w:p w14:paraId="6BC9E4D6" w14:textId="3D25127D" w:rsidR="001D6243" w:rsidRPr="000C6B9F" w:rsidRDefault="00011509" w:rsidP="00011509">
      <w:pPr>
        <w:pStyle w:val="enumlev1"/>
        <w:rPr>
          <w:lang w:val="en-US" w:eastAsia="zh-CN"/>
        </w:rPr>
      </w:pPr>
      <w:r w:rsidRPr="00011509">
        <w:rPr>
          <w:lang w:val="en-US" w:eastAsia="zh-CN"/>
        </w:rPr>
        <w:t>–</w:t>
      </w:r>
      <w:r w:rsidR="001D6243">
        <w:rPr>
          <w:lang w:eastAsia="zh-CN"/>
        </w:rPr>
        <w:tab/>
      </w:r>
      <w:r w:rsidRPr="00011509">
        <w:rPr>
          <w:rFonts w:hint="eastAsia"/>
          <w:lang w:eastAsia="zh-CN"/>
        </w:rPr>
        <w:t>根据相关主管部门或有权能的国家管理机构的信函，正处于法院监督执行清算中的组织。</w:t>
      </w:r>
    </w:p>
    <w:p w14:paraId="3B5CE652" w14:textId="29625555" w:rsidR="001D6243" w:rsidRPr="0053189C" w:rsidRDefault="00011509" w:rsidP="00011509">
      <w:pPr>
        <w:ind w:firstLineChars="200" w:firstLine="480"/>
        <w:rPr>
          <w:lang w:val="en-US" w:eastAsia="zh-CN"/>
        </w:rPr>
      </w:pPr>
      <w:r>
        <w:rPr>
          <w:rFonts w:hint="eastAsia"/>
          <w:lang w:val="en-US" w:eastAsia="zh-CN"/>
        </w:rPr>
        <w:t>这些组织为（</w:t>
      </w:r>
      <w:hyperlink w:anchor="附件B" w:history="1">
        <w:r w:rsidRPr="00011509">
          <w:rPr>
            <w:rStyle w:val="Hyperlink"/>
            <w:rFonts w:eastAsia="SimSun" w:hint="eastAsia"/>
            <w:noProof w:val="0"/>
            <w:u w:val="single"/>
            <w:lang w:val="en-US" w:eastAsia="zh-CN"/>
          </w:rPr>
          <w:t>附件</w:t>
        </w:r>
        <w:r w:rsidRPr="00011509">
          <w:rPr>
            <w:rStyle w:val="Hyperlink"/>
            <w:rFonts w:eastAsia="SimSun" w:hint="eastAsia"/>
            <w:noProof w:val="0"/>
            <w:u w:val="single"/>
            <w:lang w:val="en-US" w:eastAsia="zh-CN"/>
          </w:rPr>
          <w:t>B</w:t>
        </w:r>
      </w:hyperlink>
      <w:r w:rsidRPr="00011509">
        <w:rPr>
          <w:rFonts w:hint="eastAsia"/>
          <w:lang w:val="en-US" w:eastAsia="zh-CN"/>
        </w:rPr>
        <w:t>第</w:t>
      </w:r>
      <w:r w:rsidRPr="00011509">
        <w:rPr>
          <w:rFonts w:hint="eastAsia"/>
          <w:lang w:val="en-US" w:eastAsia="zh-CN"/>
        </w:rPr>
        <w:t>2</w:t>
      </w:r>
      <w:r w:rsidRPr="00011509">
        <w:rPr>
          <w:rFonts w:hint="eastAsia"/>
          <w:lang w:val="en-US" w:eastAsia="zh-CN"/>
        </w:rPr>
        <w:t>部分包含更多细节</w:t>
      </w:r>
      <w:r>
        <w:rPr>
          <w:rFonts w:hint="eastAsia"/>
          <w:lang w:val="en-US" w:eastAsia="zh-CN"/>
        </w:rPr>
        <w:t>）：</w:t>
      </w:r>
    </w:p>
    <w:tbl>
      <w:tblPr>
        <w:tblW w:w="9640" w:type="dxa"/>
        <w:tblLook w:val="04A0" w:firstRow="1" w:lastRow="0" w:firstColumn="1" w:lastColumn="0" w:noHBand="0" w:noVBand="1"/>
      </w:tblPr>
      <w:tblGrid>
        <w:gridCol w:w="2122"/>
        <w:gridCol w:w="5378"/>
        <w:gridCol w:w="960"/>
        <w:gridCol w:w="1180"/>
      </w:tblGrid>
      <w:tr w:rsidR="00E2067F" w:rsidRPr="00241126" w14:paraId="2638B0D0" w14:textId="77777777" w:rsidTr="00725D05">
        <w:trPr>
          <w:trHeight w:val="300"/>
          <w:tblHeader/>
        </w:trPr>
        <w:tc>
          <w:tcPr>
            <w:tcW w:w="2122" w:type="dxa"/>
            <w:tcBorders>
              <w:top w:val="single" w:sz="8" w:space="0" w:color="auto"/>
              <w:left w:val="single" w:sz="4" w:space="0" w:color="auto"/>
              <w:bottom w:val="nil"/>
              <w:right w:val="single" w:sz="4" w:space="0" w:color="auto"/>
            </w:tcBorders>
            <w:shd w:val="clear" w:color="000000" w:fill="C0C0C0"/>
            <w:noWrap/>
            <w:vAlign w:val="center"/>
            <w:hideMark/>
          </w:tcPr>
          <w:p w14:paraId="4E4B76CA" w14:textId="54F19AD7" w:rsidR="00E2067F" w:rsidRPr="00E2067F" w:rsidRDefault="00E2067F" w:rsidP="000A54D8">
            <w:pPr>
              <w:pStyle w:val="Tablehead"/>
              <w:spacing w:before="0" w:after="0"/>
              <w:rPr>
                <w:sz w:val="16"/>
                <w:szCs w:val="16"/>
                <w:lang w:eastAsia="en-GB"/>
              </w:rPr>
            </w:pPr>
            <w:bookmarkStart w:id="12" w:name="_Hlk40344222"/>
            <w:r w:rsidRPr="00E2067F">
              <w:rPr>
                <w:rFonts w:hint="eastAsia"/>
                <w:sz w:val="16"/>
                <w:szCs w:val="16"/>
                <w:lang w:eastAsia="zh-CN"/>
              </w:rPr>
              <w:t>国家</w:t>
            </w:r>
          </w:p>
        </w:tc>
        <w:tc>
          <w:tcPr>
            <w:tcW w:w="5378" w:type="dxa"/>
            <w:tcBorders>
              <w:top w:val="single" w:sz="8" w:space="0" w:color="auto"/>
              <w:left w:val="nil"/>
              <w:bottom w:val="nil"/>
              <w:right w:val="single" w:sz="4" w:space="0" w:color="auto"/>
            </w:tcBorders>
            <w:shd w:val="clear" w:color="000000" w:fill="C0C0C0"/>
            <w:noWrap/>
            <w:vAlign w:val="center"/>
            <w:hideMark/>
          </w:tcPr>
          <w:p w14:paraId="4018EF96" w14:textId="4AB8BB19" w:rsidR="00E2067F" w:rsidRPr="00E2067F" w:rsidRDefault="00E2067F" w:rsidP="000A54D8">
            <w:pPr>
              <w:pStyle w:val="Tablehead"/>
              <w:spacing w:before="0" w:after="0"/>
              <w:rPr>
                <w:sz w:val="16"/>
                <w:szCs w:val="16"/>
                <w:lang w:eastAsia="en-GB"/>
              </w:rPr>
            </w:pPr>
            <w:proofErr w:type="spellStart"/>
            <w:r w:rsidRPr="00E2067F">
              <w:rPr>
                <w:rFonts w:hint="eastAsia"/>
                <w:sz w:val="16"/>
                <w:szCs w:val="16"/>
                <w:lang w:eastAsia="en-GB"/>
              </w:rPr>
              <w:t>部门成员和其它实体</w:t>
            </w:r>
            <w:proofErr w:type="spellEnd"/>
          </w:p>
        </w:tc>
        <w:tc>
          <w:tcPr>
            <w:tcW w:w="960" w:type="dxa"/>
            <w:tcBorders>
              <w:top w:val="single" w:sz="8" w:space="0" w:color="auto"/>
              <w:left w:val="nil"/>
              <w:bottom w:val="nil"/>
              <w:right w:val="single" w:sz="4" w:space="0" w:color="auto"/>
            </w:tcBorders>
            <w:shd w:val="clear" w:color="000000" w:fill="C0C0C0"/>
            <w:noWrap/>
            <w:vAlign w:val="center"/>
            <w:hideMark/>
          </w:tcPr>
          <w:p w14:paraId="17AC1CEB" w14:textId="5819F6A9" w:rsidR="00E2067F" w:rsidRPr="00E2067F" w:rsidRDefault="00E2067F" w:rsidP="000A54D8">
            <w:pPr>
              <w:pStyle w:val="Tablehead"/>
              <w:spacing w:before="0" w:after="0"/>
              <w:rPr>
                <w:bCs/>
                <w:sz w:val="16"/>
                <w:lang w:eastAsia="en-GB"/>
              </w:rPr>
            </w:pPr>
            <w:r w:rsidRPr="00E2067F">
              <w:rPr>
                <w:rFonts w:hint="eastAsia"/>
                <w:bCs/>
                <w:sz w:val="16"/>
                <w:lang w:eastAsia="zh-CN"/>
              </w:rPr>
              <w:t>年份</w:t>
            </w:r>
          </w:p>
        </w:tc>
        <w:tc>
          <w:tcPr>
            <w:tcW w:w="1180" w:type="dxa"/>
            <w:tcBorders>
              <w:top w:val="single" w:sz="8" w:space="0" w:color="auto"/>
              <w:left w:val="nil"/>
              <w:bottom w:val="nil"/>
              <w:right w:val="single" w:sz="8" w:space="0" w:color="auto"/>
            </w:tcBorders>
            <w:shd w:val="clear" w:color="000000" w:fill="C0C0C0"/>
            <w:noWrap/>
            <w:vAlign w:val="center"/>
            <w:hideMark/>
          </w:tcPr>
          <w:p w14:paraId="40DE2B87" w14:textId="0279F0BD" w:rsidR="00E2067F" w:rsidRPr="00E2067F" w:rsidRDefault="00E2067F" w:rsidP="000A54D8">
            <w:pPr>
              <w:pStyle w:val="Tablehead"/>
              <w:spacing w:before="0" w:after="0"/>
              <w:rPr>
                <w:bCs/>
                <w:sz w:val="16"/>
                <w:lang w:eastAsia="en-GB"/>
              </w:rPr>
            </w:pPr>
            <w:r w:rsidRPr="00E2067F">
              <w:rPr>
                <w:rFonts w:hint="eastAsia"/>
                <w:bCs/>
                <w:sz w:val="16"/>
                <w:lang w:eastAsia="zh-CN"/>
              </w:rPr>
              <w:t>合计（瑞郎）</w:t>
            </w:r>
          </w:p>
        </w:tc>
      </w:tr>
      <w:tr w:rsidR="00E2067F" w:rsidRPr="00241126" w14:paraId="712FBE10" w14:textId="77777777" w:rsidTr="004C6C98">
        <w:trPr>
          <w:trHeight w:val="300"/>
        </w:trPr>
        <w:tc>
          <w:tcPr>
            <w:tcW w:w="2122" w:type="dxa"/>
            <w:tcBorders>
              <w:top w:val="single" w:sz="4" w:space="0" w:color="auto"/>
              <w:left w:val="single" w:sz="4" w:space="0" w:color="auto"/>
              <w:bottom w:val="single" w:sz="4" w:space="0" w:color="auto"/>
              <w:right w:val="single" w:sz="4" w:space="0" w:color="auto"/>
            </w:tcBorders>
            <w:shd w:val="clear" w:color="000000" w:fill="FFFFFF"/>
            <w:hideMark/>
          </w:tcPr>
          <w:p w14:paraId="67E3DC13" w14:textId="65128515"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柬埔寨</w:t>
            </w:r>
            <w:proofErr w:type="spellEnd"/>
          </w:p>
        </w:tc>
        <w:tc>
          <w:tcPr>
            <w:tcW w:w="5378" w:type="dxa"/>
            <w:tcBorders>
              <w:top w:val="single" w:sz="4" w:space="0" w:color="auto"/>
              <w:left w:val="nil"/>
              <w:bottom w:val="single" w:sz="4" w:space="0" w:color="auto"/>
              <w:right w:val="single" w:sz="4" w:space="0" w:color="auto"/>
            </w:tcBorders>
            <w:shd w:val="clear" w:color="000000" w:fill="FFFFFF"/>
            <w:hideMark/>
          </w:tcPr>
          <w:p w14:paraId="2B7EADCE" w14:textId="77777777" w:rsidR="00E2067F" w:rsidRPr="00E2067F" w:rsidRDefault="00E2067F" w:rsidP="00E2067F">
            <w:pPr>
              <w:pStyle w:val="Tabletext"/>
              <w:rPr>
                <w:sz w:val="16"/>
                <w:szCs w:val="16"/>
                <w:lang w:eastAsia="en-GB"/>
              </w:rPr>
            </w:pPr>
            <w:r w:rsidRPr="00E2067F">
              <w:rPr>
                <w:sz w:val="16"/>
                <w:szCs w:val="16"/>
                <w:lang w:eastAsia="en-GB"/>
              </w:rPr>
              <w:t>CHUAN WEI (Cambodia) Co Ltd, Phnom Penh</w:t>
            </w:r>
          </w:p>
        </w:tc>
        <w:tc>
          <w:tcPr>
            <w:tcW w:w="960" w:type="dxa"/>
            <w:tcBorders>
              <w:top w:val="single" w:sz="4" w:space="0" w:color="auto"/>
              <w:left w:val="nil"/>
              <w:bottom w:val="single" w:sz="4" w:space="0" w:color="auto"/>
              <w:right w:val="single" w:sz="4" w:space="0" w:color="auto"/>
            </w:tcBorders>
            <w:shd w:val="clear" w:color="000000" w:fill="FFFFFF"/>
            <w:hideMark/>
          </w:tcPr>
          <w:p w14:paraId="35DE76B4"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single" w:sz="4" w:space="0" w:color="auto"/>
              <w:left w:val="nil"/>
              <w:bottom w:val="single" w:sz="4" w:space="0" w:color="auto"/>
              <w:right w:val="single" w:sz="4" w:space="0" w:color="auto"/>
            </w:tcBorders>
            <w:shd w:val="clear" w:color="000000" w:fill="FFFFFF"/>
            <w:hideMark/>
          </w:tcPr>
          <w:p w14:paraId="327C9A14" w14:textId="77777777" w:rsidR="00E2067F" w:rsidRPr="00E2067F" w:rsidRDefault="00E2067F" w:rsidP="00E2067F">
            <w:pPr>
              <w:pStyle w:val="Tabletext"/>
              <w:jc w:val="center"/>
              <w:rPr>
                <w:sz w:val="16"/>
                <w:szCs w:val="16"/>
                <w:lang w:eastAsia="en-GB"/>
              </w:rPr>
            </w:pPr>
            <w:r w:rsidRPr="00E2067F">
              <w:rPr>
                <w:sz w:val="16"/>
                <w:szCs w:val="16"/>
                <w:lang w:eastAsia="en-GB"/>
              </w:rPr>
              <w:t>10 718.75</w:t>
            </w:r>
          </w:p>
        </w:tc>
      </w:tr>
      <w:tr w:rsidR="00E2067F" w:rsidRPr="00241126" w14:paraId="719B5747"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4F9B72FC" w14:textId="082E2BF0"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中国</w:t>
            </w:r>
            <w:proofErr w:type="spellEnd"/>
          </w:p>
        </w:tc>
        <w:tc>
          <w:tcPr>
            <w:tcW w:w="5378" w:type="dxa"/>
            <w:tcBorders>
              <w:top w:val="nil"/>
              <w:left w:val="nil"/>
              <w:bottom w:val="single" w:sz="4" w:space="0" w:color="auto"/>
              <w:right w:val="single" w:sz="4" w:space="0" w:color="auto"/>
            </w:tcBorders>
            <w:shd w:val="clear" w:color="000000" w:fill="FFFFFF"/>
            <w:hideMark/>
          </w:tcPr>
          <w:p w14:paraId="1996FB1A" w14:textId="4FBB69EC" w:rsidR="00E2067F" w:rsidRPr="00E2067F" w:rsidRDefault="003024F0" w:rsidP="00E2067F">
            <w:pPr>
              <w:pStyle w:val="Tabletext"/>
              <w:rPr>
                <w:sz w:val="16"/>
                <w:szCs w:val="16"/>
                <w:lang w:eastAsia="zh-CN"/>
              </w:rPr>
            </w:pPr>
            <w:r w:rsidRPr="003024F0">
              <w:rPr>
                <w:rFonts w:hint="eastAsia"/>
                <w:sz w:val="16"/>
                <w:szCs w:val="16"/>
                <w:lang w:eastAsia="zh-CN"/>
              </w:rPr>
              <w:t>永新华韵文化产业，北京</w:t>
            </w:r>
          </w:p>
        </w:tc>
        <w:tc>
          <w:tcPr>
            <w:tcW w:w="960" w:type="dxa"/>
            <w:tcBorders>
              <w:top w:val="nil"/>
              <w:left w:val="nil"/>
              <w:bottom w:val="single" w:sz="4" w:space="0" w:color="auto"/>
              <w:right w:val="single" w:sz="4" w:space="0" w:color="auto"/>
            </w:tcBorders>
            <w:shd w:val="clear" w:color="000000" w:fill="FFFFFF"/>
            <w:noWrap/>
            <w:hideMark/>
          </w:tcPr>
          <w:p w14:paraId="502BC7D8"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3A9E9A89" w14:textId="77777777" w:rsidR="00E2067F" w:rsidRPr="00E2067F" w:rsidRDefault="00E2067F" w:rsidP="00E2067F">
            <w:pPr>
              <w:pStyle w:val="Tabletext"/>
              <w:jc w:val="center"/>
              <w:rPr>
                <w:sz w:val="16"/>
                <w:szCs w:val="16"/>
                <w:lang w:eastAsia="en-GB"/>
              </w:rPr>
            </w:pPr>
            <w:r w:rsidRPr="00E2067F">
              <w:rPr>
                <w:sz w:val="16"/>
                <w:szCs w:val="16"/>
                <w:lang w:eastAsia="en-GB"/>
              </w:rPr>
              <w:t>42 874.70</w:t>
            </w:r>
          </w:p>
        </w:tc>
      </w:tr>
      <w:tr w:rsidR="00E2067F" w:rsidRPr="00241126" w14:paraId="58BC74EF"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6F703301" w14:textId="1F304AD1"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埃及</w:t>
            </w:r>
            <w:proofErr w:type="spellEnd"/>
          </w:p>
        </w:tc>
        <w:tc>
          <w:tcPr>
            <w:tcW w:w="5378" w:type="dxa"/>
            <w:tcBorders>
              <w:top w:val="nil"/>
              <w:left w:val="nil"/>
              <w:bottom w:val="single" w:sz="4" w:space="0" w:color="auto"/>
              <w:right w:val="single" w:sz="4" w:space="0" w:color="auto"/>
            </w:tcBorders>
            <w:shd w:val="clear" w:color="000000" w:fill="FFFFFF"/>
            <w:hideMark/>
          </w:tcPr>
          <w:p w14:paraId="3E61A313" w14:textId="77777777" w:rsidR="00E2067F" w:rsidRPr="00E2067F" w:rsidRDefault="00E2067F" w:rsidP="00E2067F">
            <w:pPr>
              <w:pStyle w:val="Tabletext"/>
              <w:rPr>
                <w:sz w:val="16"/>
                <w:szCs w:val="16"/>
                <w:lang w:eastAsia="en-GB"/>
              </w:rPr>
            </w:pPr>
            <w:r w:rsidRPr="00E2067F">
              <w:rPr>
                <w:sz w:val="16"/>
                <w:szCs w:val="16"/>
                <w:lang w:eastAsia="en-GB"/>
              </w:rPr>
              <w:t>Egypt-Japan Uni of Science &amp; Tech., Alexandria</w:t>
            </w:r>
          </w:p>
        </w:tc>
        <w:tc>
          <w:tcPr>
            <w:tcW w:w="960" w:type="dxa"/>
            <w:tcBorders>
              <w:top w:val="nil"/>
              <w:left w:val="nil"/>
              <w:bottom w:val="single" w:sz="4" w:space="0" w:color="auto"/>
              <w:right w:val="single" w:sz="4" w:space="0" w:color="auto"/>
            </w:tcBorders>
            <w:shd w:val="clear" w:color="000000" w:fill="FFFFFF"/>
            <w:noWrap/>
            <w:hideMark/>
          </w:tcPr>
          <w:p w14:paraId="42B9F787"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7359D7E6" w14:textId="77777777" w:rsidR="00E2067F" w:rsidRPr="00E2067F" w:rsidRDefault="00E2067F" w:rsidP="00E2067F">
            <w:pPr>
              <w:pStyle w:val="Tabletext"/>
              <w:jc w:val="center"/>
              <w:rPr>
                <w:sz w:val="16"/>
                <w:szCs w:val="16"/>
                <w:lang w:eastAsia="en-GB"/>
              </w:rPr>
            </w:pPr>
            <w:r w:rsidRPr="00E2067F">
              <w:rPr>
                <w:sz w:val="16"/>
                <w:szCs w:val="16"/>
                <w:lang w:eastAsia="en-GB"/>
              </w:rPr>
              <w:t>2 925.00</w:t>
            </w:r>
          </w:p>
        </w:tc>
      </w:tr>
      <w:tr w:rsidR="00E2067F" w:rsidRPr="00241126" w14:paraId="79371D35"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50DEE1B2" w14:textId="59AE4A7E"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埃及</w:t>
            </w:r>
            <w:proofErr w:type="spellEnd"/>
          </w:p>
        </w:tc>
        <w:tc>
          <w:tcPr>
            <w:tcW w:w="5378" w:type="dxa"/>
            <w:tcBorders>
              <w:top w:val="nil"/>
              <w:left w:val="nil"/>
              <w:bottom w:val="single" w:sz="4" w:space="0" w:color="auto"/>
              <w:right w:val="single" w:sz="4" w:space="0" w:color="auto"/>
            </w:tcBorders>
            <w:shd w:val="clear" w:color="000000" w:fill="FFFFFF"/>
            <w:hideMark/>
          </w:tcPr>
          <w:p w14:paraId="11854096" w14:textId="77777777" w:rsidR="00E2067F" w:rsidRPr="00E2067F" w:rsidRDefault="00E2067F" w:rsidP="00E2067F">
            <w:pPr>
              <w:pStyle w:val="Tabletext"/>
              <w:rPr>
                <w:sz w:val="16"/>
                <w:szCs w:val="16"/>
                <w:lang w:eastAsia="en-GB"/>
              </w:rPr>
            </w:pPr>
            <w:r w:rsidRPr="00E2067F">
              <w:rPr>
                <w:sz w:val="16"/>
                <w:szCs w:val="16"/>
                <w:lang w:eastAsia="en-GB"/>
              </w:rPr>
              <w:t>Orange Egypt, Cairo</w:t>
            </w:r>
          </w:p>
        </w:tc>
        <w:tc>
          <w:tcPr>
            <w:tcW w:w="960" w:type="dxa"/>
            <w:tcBorders>
              <w:top w:val="nil"/>
              <w:left w:val="nil"/>
              <w:bottom w:val="single" w:sz="4" w:space="0" w:color="auto"/>
              <w:right w:val="single" w:sz="4" w:space="0" w:color="auto"/>
            </w:tcBorders>
            <w:shd w:val="clear" w:color="000000" w:fill="FFFFFF"/>
            <w:noWrap/>
            <w:hideMark/>
          </w:tcPr>
          <w:p w14:paraId="400B6294" w14:textId="77777777" w:rsidR="00E2067F" w:rsidRPr="00E2067F" w:rsidRDefault="00E2067F" w:rsidP="00E2067F">
            <w:pPr>
              <w:pStyle w:val="Tabletext"/>
              <w:jc w:val="center"/>
              <w:rPr>
                <w:sz w:val="16"/>
                <w:szCs w:val="16"/>
                <w:lang w:eastAsia="en-GB"/>
              </w:rPr>
            </w:pPr>
            <w:r w:rsidRPr="00E2067F">
              <w:rPr>
                <w:sz w:val="16"/>
                <w:szCs w:val="16"/>
                <w:lang w:eastAsia="en-GB"/>
              </w:rPr>
              <w:t>2018-2019</w:t>
            </w:r>
          </w:p>
        </w:tc>
        <w:tc>
          <w:tcPr>
            <w:tcW w:w="1180" w:type="dxa"/>
            <w:tcBorders>
              <w:top w:val="nil"/>
              <w:left w:val="nil"/>
              <w:bottom w:val="single" w:sz="4" w:space="0" w:color="auto"/>
              <w:right w:val="single" w:sz="4" w:space="0" w:color="auto"/>
            </w:tcBorders>
            <w:shd w:val="clear" w:color="000000" w:fill="FFFFFF"/>
            <w:noWrap/>
            <w:hideMark/>
          </w:tcPr>
          <w:p w14:paraId="0FD1A86D" w14:textId="77777777" w:rsidR="00E2067F" w:rsidRPr="00E2067F" w:rsidRDefault="00E2067F" w:rsidP="00E2067F">
            <w:pPr>
              <w:pStyle w:val="Tabletext"/>
              <w:jc w:val="center"/>
              <w:rPr>
                <w:sz w:val="16"/>
                <w:szCs w:val="16"/>
                <w:lang w:eastAsia="en-GB"/>
              </w:rPr>
            </w:pPr>
            <w:r w:rsidRPr="00E2067F">
              <w:rPr>
                <w:sz w:val="16"/>
                <w:szCs w:val="16"/>
                <w:lang w:eastAsia="en-GB"/>
              </w:rPr>
              <w:t>2 998.85</w:t>
            </w:r>
          </w:p>
        </w:tc>
      </w:tr>
      <w:tr w:rsidR="00E2067F" w:rsidRPr="00241126" w14:paraId="44810E70"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5268829F" w14:textId="7BAB6635"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爱沙尼亚</w:t>
            </w:r>
            <w:proofErr w:type="spellEnd"/>
          </w:p>
        </w:tc>
        <w:tc>
          <w:tcPr>
            <w:tcW w:w="5378" w:type="dxa"/>
            <w:tcBorders>
              <w:top w:val="nil"/>
              <w:left w:val="nil"/>
              <w:bottom w:val="single" w:sz="4" w:space="0" w:color="auto"/>
              <w:right w:val="single" w:sz="4" w:space="0" w:color="auto"/>
            </w:tcBorders>
            <w:shd w:val="clear" w:color="000000" w:fill="FFFFFF"/>
            <w:hideMark/>
          </w:tcPr>
          <w:p w14:paraId="0E67FE15" w14:textId="77777777" w:rsidR="00E2067F" w:rsidRPr="00E2067F" w:rsidRDefault="00E2067F" w:rsidP="00E2067F">
            <w:pPr>
              <w:pStyle w:val="Tabletext"/>
              <w:rPr>
                <w:sz w:val="16"/>
                <w:szCs w:val="16"/>
                <w:lang w:eastAsia="en-GB"/>
              </w:rPr>
            </w:pPr>
            <w:proofErr w:type="spellStart"/>
            <w:r w:rsidRPr="00E2067F">
              <w:rPr>
                <w:sz w:val="16"/>
                <w:szCs w:val="16"/>
                <w:lang w:eastAsia="en-GB"/>
              </w:rPr>
              <w:t>Clementvale</w:t>
            </w:r>
            <w:proofErr w:type="spellEnd"/>
            <w:r w:rsidRPr="00E2067F">
              <w:rPr>
                <w:sz w:val="16"/>
                <w:szCs w:val="16"/>
                <w:lang w:eastAsia="en-GB"/>
              </w:rPr>
              <w:t xml:space="preserve"> Baltic, Tallinn</w:t>
            </w:r>
          </w:p>
        </w:tc>
        <w:tc>
          <w:tcPr>
            <w:tcW w:w="960" w:type="dxa"/>
            <w:tcBorders>
              <w:top w:val="nil"/>
              <w:left w:val="nil"/>
              <w:bottom w:val="single" w:sz="4" w:space="0" w:color="auto"/>
              <w:right w:val="single" w:sz="4" w:space="0" w:color="auto"/>
            </w:tcBorders>
            <w:shd w:val="clear" w:color="000000" w:fill="FFFFFF"/>
            <w:noWrap/>
            <w:hideMark/>
          </w:tcPr>
          <w:p w14:paraId="468B29D2"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63D02DFC" w14:textId="77777777" w:rsidR="00E2067F" w:rsidRPr="00E2067F" w:rsidRDefault="00E2067F" w:rsidP="00E2067F">
            <w:pPr>
              <w:pStyle w:val="Tabletext"/>
              <w:jc w:val="center"/>
              <w:rPr>
                <w:sz w:val="16"/>
                <w:szCs w:val="16"/>
                <w:lang w:eastAsia="en-GB"/>
              </w:rPr>
            </w:pPr>
            <w:r w:rsidRPr="00E2067F">
              <w:rPr>
                <w:sz w:val="16"/>
                <w:szCs w:val="16"/>
                <w:lang w:eastAsia="en-GB"/>
              </w:rPr>
              <w:t>13 100.94</w:t>
            </w:r>
          </w:p>
        </w:tc>
      </w:tr>
      <w:tr w:rsidR="00E2067F" w:rsidRPr="00241126" w14:paraId="6034A79F"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2613BC20" w14:textId="0C8AA993"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印度</w:t>
            </w:r>
            <w:proofErr w:type="spellEnd"/>
          </w:p>
        </w:tc>
        <w:tc>
          <w:tcPr>
            <w:tcW w:w="5378" w:type="dxa"/>
            <w:tcBorders>
              <w:top w:val="nil"/>
              <w:left w:val="nil"/>
              <w:bottom w:val="single" w:sz="4" w:space="0" w:color="auto"/>
              <w:right w:val="single" w:sz="4" w:space="0" w:color="auto"/>
            </w:tcBorders>
            <w:shd w:val="clear" w:color="000000" w:fill="FFFFFF"/>
            <w:hideMark/>
          </w:tcPr>
          <w:p w14:paraId="5E24DE81" w14:textId="77777777" w:rsidR="00E2067F" w:rsidRPr="00E2067F" w:rsidRDefault="00E2067F" w:rsidP="00E2067F">
            <w:pPr>
              <w:pStyle w:val="Tabletext"/>
              <w:rPr>
                <w:sz w:val="16"/>
                <w:szCs w:val="16"/>
                <w:lang w:eastAsia="en-GB"/>
              </w:rPr>
            </w:pPr>
            <w:r w:rsidRPr="00E2067F">
              <w:rPr>
                <w:sz w:val="16"/>
                <w:szCs w:val="16"/>
                <w:lang w:eastAsia="en-GB"/>
              </w:rPr>
              <w:t>Konkan Railway Corp Ltd, Navi Mumbai</w:t>
            </w:r>
          </w:p>
        </w:tc>
        <w:tc>
          <w:tcPr>
            <w:tcW w:w="960" w:type="dxa"/>
            <w:tcBorders>
              <w:top w:val="nil"/>
              <w:left w:val="nil"/>
              <w:bottom w:val="single" w:sz="4" w:space="0" w:color="auto"/>
              <w:right w:val="single" w:sz="4" w:space="0" w:color="auto"/>
            </w:tcBorders>
            <w:shd w:val="clear" w:color="000000" w:fill="FFFFFF"/>
            <w:noWrap/>
            <w:hideMark/>
          </w:tcPr>
          <w:p w14:paraId="4778F49F"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064D57F9" w14:textId="77777777" w:rsidR="00E2067F" w:rsidRPr="00E2067F" w:rsidRDefault="00E2067F" w:rsidP="00E2067F">
            <w:pPr>
              <w:pStyle w:val="Tabletext"/>
              <w:jc w:val="center"/>
              <w:rPr>
                <w:sz w:val="16"/>
                <w:szCs w:val="16"/>
                <w:lang w:eastAsia="en-GB"/>
              </w:rPr>
            </w:pPr>
            <w:r w:rsidRPr="00E2067F">
              <w:rPr>
                <w:sz w:val="16"/>
                <w:szCs w:val="16"/>
                <w:lang w:eastAsia="en-GB"/>
              </w:rPr>
              <w:t>1 950.15</w:t>
            </w:r>
          </w:p>
        </w:tc>
      </w:tr>
      <w:tr w:rsidR="00E2067F" w:rsidRPr="00241126" w14:paraId="1692ED6B"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5F0F797E" w14:textId="1AF12986"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伊朗</w:t>
            </w:r>
            <w:proofErr w:type="spellEnd"/>
          </w:p>
        </w:tc>
        <w:tc>
          <w:tcPr>
            <w:tcW w:w="5378" w:type="dxa"/>
            <w:tcBorders>
              <w:top w:val="nil"/>
              <w:left w:val="nil"/>
              <w:bottom w:val="single" w:sz="4" w:space="0" w:color="auto"/>
              <w:right w:val="single" w:sz="4" w:space="0" w:color="auto"/>
            </w:tcBorders>
            <w:shd w:val="clear" w:color="000000" w:fill="FFFFFF"/>
            <w:hideMark/>
          </w:tcPr>
          <w:p w14:paraId="6FB4C4D7" w14:textId="77777777" w:rsidR="00E2067F" w:rsidRPr="00E2067F" w:rsidRDefault="00E2067F" w:rsidP="00E2067F">
            <w:pPr>
              <w:pStyle w:val="Tabletext"/>
              <w:rPr>
                <w:sz w:val="16"/>
                <w:szCs w:val="16"/>
                <w:lang w:eastAsia="en-GB"/>
              </w:rPr>
            </w:pPr>
            <w:r w:rsidRPr="00E2067F">
              <w:rPr>
                <w:sz w:val="16"/>
                <w:szCs w:val="16"/>
                <w:lang w:eastAsia="en-GB"/>
              </w:rPr>
              <w:t xml:space="preserve">Fac. of Appl Science of </w:t>
            </w:r>
            <w:proofErr w:type="spellStart"/>
            <w:r w:rsidRPr="00E2067F">
              <w:rPr>
                <w:sz w:val="16"/>
                <w:szCs w:val="16"/>
                <w:lang w:eastAsia="en-GB"/>
              </w:rPr>
              <w:t>P&amp;T</w:t>
            </w:r>
            <w:proofErr w:type="spellEnd"/>
            <w:r w:rsidRPr="00E2067F">
              <w:rPr>
                <w:sz w:val="16"/>
                <w:szCs w:val="16"/>
                <w:lang w:eastAsia="en-GB"/>
              </w:rPr>
              <w:t>, Tehran</w:t>
            </w:r>
          </w:p>
        </w:tc>
        <w:tc>
          <w:tcPr>
            <w:tcW w:w="960" w:type="dxa"/>
            <w:tcBorders>
              <w:top w:val="nil"/>
              <w:left w:val="nil"/>
              <w:bottom w:val="single" w:sz="4" w:space="0" w:color="auto"/>
              <w:right w:val="single" w:sz="4" w:space="0" w:color="auto"/>
            </w:tcBorders>
            <w:shd w:val="clear" w:color="000000" w:fill="FFFFFF"/>
            <w:noWrap/>
            <w:hideMark/>
          </w:tcPr>
          <w:p w14:paraId="04F065CB"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157DCFA0" w14:textId="77777777" w:rsidR="00E2067F" w:rsidRPr="00E2067F" w:rsidRDefault="00E2067F" w:rsidP="00E2067F">
            <w:pPr>
              <w:pStyle w:val="Tabletext"/>
              <w:jc w:val="center"/>
              <w:rPr>
                <w:sz w:val="16"/>
                <w:szCs w:val="16"/>
                <w:lang w:eastAsia="en-GB"/>
              </w:rPr>
            </w:pPr>
            <w:r w:rsidRPr="00E2067F">
              <w:rPr>
                <w:sz w:val="16"/>
                <w:szCs w:val="16"/>
                <w:lang w:eastAsia="en-GB"/>
              </w:rPr>
              <w:t>2 659.75</w:t>
            </w:r>
          </w:p>
        </w:tc>
      </w:tr>
      <w:tr w:rsidR="00E2067F" w:rsidRPr="00241126" w14:paraId="3F41AC94"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1DAACF81" w14:textId="7CAAF4EB"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伊朗</w:t>
            </w:r>
            <w:proofErr w:type="spellEnd"/>
          </w:p>
        </w:tc>
        <w:tc>
          <w:tcPr>
            <w:tcW w:w="5378" w:type="dxa"/>
            <w:tcBorders>
              <w:top w:val="nil"/>
              <w:left w:val="nil"/>
              <w:bottom w:val="single" w:sz="4" w:space="0" w:color="auto"/>
              <w:right w:val="single" w:sz="4" w:space="0" w:color="auto"/>
            </w:tcBorders>
            <w:shd w:val="clear" w:color="000000" w:fill="FFFFFF"/>
            <w:hideMark/>
          </w:tcPr>
          <w:p w14:paraId="3CE75318" w14:textId="77777777" w:rsidR="00E2067F" w:rsidRPr="00E2067F" w:rsidRDefault="00E2067F" w:rsidP="00E2067F">
            <w:pPr>
              <w:pStyle w:val="Tabletext"/>
              <w:rPr>
                <w:sz w:val="16"/>
                <w:szCs w:val="16"/>
                <w:lang w:eastAsia="en-GB"/>
              </w:rPr>
            </w:pPr>
            <w:r w:rsidRPr="00E2067F">
              <w:rPr>
                <w:sz w:val="16"/>
                <w:szCs w:val="16"/>
                <w:lang w:eastAsia="en-GB"/>
              </w:rPr>
              <w:t xml:space="preserve">Iranian Net Com &amp; Elec </w:t>
            </w:r>
            <w:proofErr w:type="spellStart"/>
            <w:r w:rsidRPr="00E2067F">
              <w:rPr>
                <w:sz w:val="16"/>
                <w:szCs w:val="16"/>
                <w:lang w:eastAsia="en-GB"/>
              </w:rPr>
              <w:t>Servs</w:t>
            </w:r>
            <w:proofErr w:type="spellEnd"/>
            <w:r w:rsidRPr="00E2067F">
              <w:rPr>
                <w:sz w:val="16"/>
                <w:szCs w:val="16"/>
                <w:lang w:eastAsia="en-GB"/>
              </w:rPr>
              <w:t xml:space="preserve"> Co, Tehran</w:t>
            </w:r>
          </w:p>
        </w:tc>
        <w:tc>
          <w:tcPr>
            <w:tcW w:w="960" w:type="dxa"/>
            <w:tcBorders>
              <w:top w:val="nil"/>
              <w:left w:val="nil"/>
              <w:bottom w:val="single" w:sz="4" w:space="0" w:color="auto"/>
              <w:right w:val="single" w:sz="4" w:space="0" w:color="auto"/>
            </w:tcBorders>
            <w:shd w:val="clear" w:color="000000" w:fill="FFFFFF"/>
            <w:noWrap/>
            <w:hideMark/>
          </w:tcPr>
          <w:p w14:paraId="116B8149"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644B7E85" w14:textId="77777777" w:rsidR="00E2067F" w:rsidRPr="00E2067F" w:rsidRDefault="00E2067F" w:rsidP="00E2067F">
            <w:pPr>
              <w:pStyle w:val="Tabletext"/>
              <w:jc w:val="center"/>
              <w:rPr>
                <w:sz w:val="16"/>
                <w:szCs w:val="16"/>
                <w:lang w:eastAsia="en-GB"/>
              </w:rPr>
            </w:pPr>
            <w:r w:rsidRPr="00E2067F">
              <w:rPr>
                <w:sz w:val="16"/>
                <w:szCs w:val="16"/>
                <w:lang w:eastAsia="en-GB"/>
              </w:rPr>
              <w:t>2 925.00</w:t>
            </w:r>
          </w:p>
        </w:tc>
      </w:tr>
      <w:tr w:rsidR="00E2067F" w:rsidRPr="00241126" w14:paraId="2AD00C0D"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558671B2" w14:textId="64254579" w:rsidR="00E2067F" w:rsidRPr="00E2067F" w:rsidRDefault="00F811B9" w:rsidP="00E2067F">
            <w:pPr>
              <w:pStyle w:val="Tabletext"/>
              <w:rPr>
                <w:sz w:val="16"/>
                <w:szCs w:val="16"/>
                <w:lang w:eastAsia="en-GB"/>
              </w:rPr>
            </w:pPr>
            <w:proofErr w:type="spellStart"/>
            <w:r w:rsidRPr="00F811B9">
              <w:rPr>
                <w:rFonts w:hint="eastAsia"/>
                <w:sz w:val="16"/>
                <w:szCs w:val="16"/>
                <w:lang w:eastAsia="en-GB"/>
              </w:rPr>
              <w:t>伊朗</w:t>
            </w:r>
            <w:proofErr w:type="spellEnd"/>
          </w:p>
        </w:tc>
        <w:tc>
          <w:tcPr>
            <w:tcW w:w="5378" w:type="dxa"/>
            <w:tcBorders>
              <w:top w:val="nil"/>
              <w:left w:val="nil"/>
              <w:bottom w:val="single" w:sz="4" w:space="0" w:color="auto"/>
              <w:right w:val="single" w:sz="4" w:space="0" w:color="auto"/>
            </w:tcBorders>
            <w:shd w:val="clear" w:color="000000" w:fill="FFFFFF"/>
            <w:hideMark/>
          </w:tcPr>
          <w:p w14:paraId="21C4A1E4" w14:textId="77777777" w:rsidR="00E2067F" w:rsidRPr="00E2067F" w:rsidRDefault="00E2067F" w:rsidP="00E2067F">
            <w:pPr>
              <w:pStyle w:val="Tabletext"/>
              <w:rPr>
                <w:sz w:val="16"/>
                <w:szCs w:val="16"/>
                <w:lang w:eastAsia="en-GB"/>
              </w:rPr>
            </w:pPr>
            <w:proofErr w:type="spellStart"/>
            <w:r w:rsidRPr="00E2067F">
              <w:rPr>
                <w:sz w:val="16"/>
                <w:szCs w:val="16"/>
                <w:lang w:eastAsia="en-GB"/>
              </w:rPr>
              <w:t>Monenco</w:t>
            </w:r>
            <w:proofErr w:type="spellEnd"/>
            <w:r w:rsidRPr="00E2067F">
              <w:rPr>
                <w:sz w:val="16"/>
                <w:szCs w:val="16"/>
                <w:lang w:eastAsia="en-GB"/>
              </w:rPr>
              <w:t xml:space="preserve"> Iran, Tehran</w:t>
            </w:r>
          </w:p>
        </w:tc>
        <w:tc>
          <w:tcPr>
            <w:tcW w:w="960" w:type="dxa"/>
            <w:tcBorders>
              <w:top w:val="nil"/>
              <w:left w:val="nil"/>
              <w:bottom w:val="single" w:sz="4" w:space="0" w:color="auto"/>
              <w:right w:val="single" w:sz="4" w:space="0" w:color="auto"/>
            </w:tcBorders>
            <w:shd w:val="clear" w:color="000000" w:fill="FFFFFF"/>
            <w:noWrap/>
            <w:hideMark/>
          </w:tcPr>
          <w:p w14:paraId="0F8374B5"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4121052B" w14:textId="77777777" w:rsidR="00E2067F" w:rsidRPr="00E2067F" w:rsidRDefault="00E2067F" w:rsidP="00E2067F">
            <w:pPr>
              <w:pStyle w:val="Tabletext"/>
              <w:jc w:val="center"/>
              <w:rPr>
                <w:sz w:val="16"/>
                <w:szCs w:val="16"/>
                <w:lang w:eastAsia="en-GB"/>
              </w:rPr>
            </w:pPr>
            <w:r w:rsidRPr="00E2067F">
              <w:rPr>
                <w:sz w:val="16"/>
                <w:szCs w:val="16"/>
                <w:lang w:eastAsia="en-GB"/>
              </w:rPr>
              <w:t>2 659.75</w:t>
            </w:r>
          </w:p>
        </w:tc>
      </w:tr>
      <w:tr w:rsidR="00E2067F" w:rsidRPr="00241126" w14:paraId="33A5B9BD"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0A6B28DD" w14:textId="0959EA41"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以色列</w:t>
            </w:r>
            <w:proofErr w:type="spellEnd"/>
          </w:p>
        </w:tc>
        <w:tc>
          <w:tcPr>
            <w:tcW w:w="5378" w:type="dxa"/>
            <w:tcBorders>
              <w:top w:val="nil"/>
              <w:left w:val="nil"/>
              <w:bottom w:val="single" w:sz="4" w:space="0" w:color="auto"/>
              <w:right w:val="single" w:sz="4" w:space="0" w:color="auto"/>
            </w:tcBorders>
            <w:shd w:val="clear" w:color="000000" w:fill="FFFFFF"/>
            <w:hideMark/>
          </w:tcPr>
          <w:p w14:paraId="4C0B6D77" w14:textId="77777777" w:rsidR="00E2067F" w:rsidRPr="00E2067F" w:rsidRDefault="00E2067F" w:rsidP="00E2067F">
            <w:pPr>
              <w:pStyle w:val="Tabletext"/>
              <w:rPr>
                <w:sz w:val="16"/>
                <w:szCs w:val="16"/>
                <w:lang w:eastAsia="en-GB"/>
              </w:rPr>
            </w:pPr>
            <w:proofErr w:type="spellStart"/>
            <w:r w:rsidRPr="00E2067F">
              <w:rPr>
                <w:sz w:val="16"/>
                <w:szCs w:val="16"/>
                <w:lang w:eastAsia="en-GB"/>
              </w:rPr>
              <w:t>JpU</w:t>
            </w:r>
            <w:proofErr w:type="spellEnd"/>
            <w:r w:rsidRPr="00E2067F">
              <w:rPr>
                <w:sz w:val="16"/>
                <w:szCs w:val="16"/>
                <w:lang w:eastAsia="en-GB"/>
              </w:rPr>
              <w:t xml:space="preserve"> Io Ltd, Petach Tikva</w:t>
            </w:r>
          </w:p>
        </w:tc>
        <w:tc>
          <w:tcPr>
            <w:tcW w:w="960" w:type="dxa"/>
            <w:tcBorders>
              <w:top w:val="nil"/>
              <w:left w:val="nil"/>
              <w:bottom w:val="single" w:sz="4" w:space="0" w:color="auto"/>
              <w:right w:val="single" w:sz="4" w:space="0" w:color="auto"/>
            </w:tcBorders>
            <w:shd w:val="clear" w:color="000000" w:fill="FFFFFF"/>
            <w:noWrap/>
            <w:hideMark/>
          </w:tcPr>
          <w:p w14:paraId="6D735D7F"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7DD6C738" w14:textId="77777777" w:rsidR="00E2067F" w:rsidRPr="00E2067F" w:rsidRDefault="00E2067F" w:rsidP="00E2067F">
            <w:pPr>
              <w:pStyle w:val="Tabletext"/>
              <w:jc w:val="center"/>
              <w:rPr>
                <w:sz w:val="16"/>
                <w:szCs w:val="16"/>
                <w:lang w:eastAsia="en-GB"/>
              </w:rPr>
            </w:pPr>
            <w:r w:rsidRPr="00E2067F">
              <w:rPr>
                <w:sz w:val="16"/>
                <w:szCs w:val="16"/>
                <w:lang w:eastAsia="en-GB"/>
              </w:rPr>
              <w:t>5 200.08</w:t>
            </w:r>
          </w:p>
        </w:tc>
      </w:tr>
      <w:tr w:rsidR="00E2067F" w:rsidRPr="00241126" w14:paraId="11538E6E"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77D34E04" w14:textId="09217AF6" w:rsidR="00E2067F" w:rsidRPr="00E2067F" w:rsidRDefault="00120EB4" w:rsidP="00E2067F">
            <w:pPr>
              <w:pStyle w:val="Tabletext"/>
              <w:rPr>
                <w:sz w:val="16"/>
                <w:szCs w:val="16"/>
                <w:lang w:eastAsia="en-GB"/>
              </w:rPr>
            </w:pPr>
            <w:proofErr w:type="spellStart"/>
            <w:r w:rsidRPr="00120EB4">
              <w:rPr>
                <w:rFonts w:hint="eastAsia"/>
                <w:sz w:val="16"/>
                <w:szCs w:val="16"/>
                <w:lang w:eastAsia="en-GB"/>
              </w:rPr>
              <w:lastRenderedPageBreak/>
              <w:t>以色列</w:t>
            </w:r>
            <w:proofErr w:type="spellEnd"/>
          </w:p>
        </w:tc>
        <w:tc>
          <w:tcPr>
            <w:tcW w:w="5378" w:type="dxa"/>
            <w:tcBorders>
              <w:top w:val="nil"/>
              <w:left w:val="nil"/>
              <w:bottom w:val="single" w:sz="4" w:space="0" w:color="auto"/>
              <w:right w:val="single" w:sz="4" w:space="0" w:color="auto"/>
            </w:tcBorders>
            <w:shd w:val="clear" w:color="000000" w:fill="FFFFFF"/>
            <w:hideMark/>
          </w:tcPr>
          <w:p w14:paraId="0064DECD" w14:textId="77777777" w:rsidR="00E2067F" w:rsidRPr="00E2067F" w:rsidRDefault="00E2067F" w:rsidP="00E2067F">
            <w:pPr>
              <w:pStyle w:val="Tabletext"/>
              <w:rPr>
                <w:sz w:val="16"/>
                <w:szCs w:val="16"/>
                <w:lang w:eastAsia="en-GB"/>
              </w:rPr>
            </w:pPr>
            <w:proofErr w:type="spellStart"/>
            <w:r w:rsidRPr="00E2067F">
              <w:rPr>
                <w:sz w:val="16"/>
                <w:szCs w:val="16"/>
                <w:lang w:eastAsia="en-GB"/>
              </w:rPr>
              <w:t>Sckipio</w:t>
            </w:r>
            <w:proofErr w:type="spellEnd"/>
            <w:r w:rsidRPr="00E2067F">
              <w:rPr>
                <w:sz w:val="16"/>
                <w:szCs w:val="16"/>
                <w:lang w:eastAsia="en-GB"/>
              </w:rPr>
              <w:t xml:space="preserve"> Tech, Ramat Gan</w:t>
            </w:r>
          </w:p>
        </w:tc>
        <w:tc>
          <w:tcPr>
            <w:tcW w:w="960" w:type="dxa"/>
            <w:tcBorders>
              <w:top w:val="nil"/>
              <w:left w:val="nil"/>
              <w:bottom w:val="single" w:sz="4" w:space="0" w:color="auto"/>
              <w:right w:val="single" w:sz="4" w:space="0" w:color="auto"/>
            </w:tcBorders>
            <w:shd w:val="clear" w:color="000000" w:fill="FFFFFF"/>
            <w:noWrap/>
            <w:hideMark/>
          </w:tcPr>
          <w:p w14:paraId="38C40EF4"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547E6E1F" w14:textId="77777777" w:rsidR="00E2067F" w:rsidRPr="00E2067F" w:rsidRDefault="00E2067F" w:rsidP="00E2067F">
            <w:pPr>
              <w:pStyle w:val="Tabletext"/>
              <w:jc w:val="center"/>
              <w:rPr>
                <w:sz w:val="16"/>
                <w:szCs w:val="16"/>
                <w:lang w:eastAsia="en-GB"/>
              </w:rPr>
            </w:pPr>
            <w:r w:rsidRPr="00E2067F">
              <w:rPr>
                <w:sz w:val="16"/>
                <w:szCs w:val="16"/>
                <w:lang w:eastAsia="en-GB"/>
              </w:rPr>
              <w:t>11 320.25</w:t>
            </w:r>
          </w:p>
        </w:tc>
      </w:tr>
      <w:tr w:rsidR="00E2067F" w:rsidRPr="00241126" w14:paraId="7A4ECC86"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4D8BCC68" w14:textId="1B0B8FD9"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韩国</w:t>
            </w:r>
            <w:proofErr w:type="spellEnd"/>
          </w:p>
        </w:tc>
        <w:tc>
          <w:tcPr>
            <w:tcW w:w="5378" w:type="dxa"/>
            <w:tcBorders>
              <w:top w:val="nil"/>
              <w:left w:val="nil"/>
              <w:bottom w:val="single" w:sz="4" w:space="0" w:color="auto"/>
              <w:right w:val="single" w:sz="4" w:space="0" w:color="auto"/>
            </w:tcBorders>
            <w:shd w:val="clear" w:color="000000" w:fill="FFFFFF"/>
            <w:hideMark/>
          </w:tcPr>
          <w:p w14:paraId="072D7F56" w14:textId="77777777" w:rsidR="00E2067F" w:rsidRPr="00E2067F" w:rsidRDefault="00E2067F" w:rsidP="00E2067F">
            <w:pPr>
              <w:pStyle w:val="Tabletext"/>
              <w:rPr>
                <w:sz w:val="16"/>
                <w:szCs w:val="16"/>
                <w:lang w:eastAsia="en-GB"/>
              </w:rPr>
            </w:pPr>
            <w:r w:rsidRPr="00E2067F">
              <w:rPr>
                <w:sz w:val="16"/>
                <w:szCs w:val="16"/>
                <w:lang w:eastAsia="en-GB"/>
              </w:rPr>
              <w:t>Grad School Seoul Nat. Uni, Seoul</w:t>
            </w:r>
          </w:p>
        </w:tc>
        <w:tc>
          <w:tcPr>
            <w:tcW w:w="960" w:type="dxa"/>
            <w:tcBorders>
              <w:top w:val="nil"/>
              <w:left w:val="nil"/>
              <w:bottom w:val="single" w:sz="4" w:space="0" w:color="auto"/>
              <w:right w:val="single" w:sz="4" w:space="0" w:color="auto"/>
            </w:tcBorders>
            <w:shd w:val="clear" w:color="000000" w:fill="FFFFFF"/>
            <w:noWrap/>
            <w:hideMark/>
          </w:tcPr>
          <w:p w14:paraId="777AB9A4"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noWrap/>
            <w:hideMark/>
          </w:tcPr>
          <w:p w14:paraId="3A30B9A5" w14:textId="77777777" w:rsidR="00E2067F" w:rsidRPr="00E2067F" w:rsidRDefault="00E2067F" w:rsidP="00E2067F">
            <w:pPr>
              <w:pStyle w:val="Tabletext"/>
              <w:jc w:val="center"/>
              <w:rPr>
                <w:sz w:val="16"/>
                <w:szCs w:val="16"/>
                <w:lang w:eastAsia="en-GB"/>
              </w:rPr>
            </w:pPr>
            <w:r w:rsidRPr="00E2067F">
              <w:rPr>
                <w:sz w:val="16"/>
                <w:szCs w:val="16"/>
                <w:lang w:eastAsia="en-GB"/>
              </w:rPr>
              <w:t>2 925.00</w:t>
            </w:r>
          </w:p>
        </w:tc>
      </w:tr>
      <w:tr w:rsidR="00E2067F" w:rsidRPr="00241126" w14:paraId="57A7C77B"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3C092BDD" w14:textId="1A049E0B"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韩国</w:t>
            </w:r>
            <w:proofErr w:type="spellEnd"/>
          </w:p>
        </w:tc>
        <w:tc>
          <w:tcPr>
            <w:tcW w:w="5378" w:type="dxa"/>
            <w:tcBorders>
              <w:top w:val="nil"/>
              <w:left w:val="nil"/>
              <w:bottom w:val="single" w:sz="4" w:space="0" w:color="auto"/>
              <w:right w:val="single" w:sz="4" w:space="0" w:color="auto"/>
            </w:tcBorders>
            <w:shd w:val="clear" w:color="000000" w:fill="FFFFFF"/>
            <w:hideMark/>
          </w:tcPr>
          <w:p w14:paraId="46E48870" w14:textId="77777777" w:rsidR="00E2067F" w:rsidRPr="00E2067F" w:rsidRDefault="00E2067F" w:rsidP="00E2067F">
            <w:pPr>
              <w:pStyle w:val="Tabletext"/>
              <w:rPr>
                <w:sz w:val="16"/>
                <w:szCs w:val="16"/>
                <w:lang w:eastAsia="en-GB"/>
              </w:rPr>
            </w:pPr>
            <w:r w:rsidRPr="00E2067F">
              <w:rPr>
                <w:sz w:val="16"/>
                <w:szCs w:val="16"/>
                <w:lang w:eastAsia="en-GB"/>
              </w:rPr>
              <w:t xml:space="preserve">Smart Quantum Comm </w:t>
            </w:r>
            <w:proofErr w:type="spellStart"/>
            <w:r w:rsidRPr="00E2067F">
              <w:rPr>
                <w:sz w:val="16"/>
                <w:szCs w:val="16"/>
                <w:lang w:eastAsia="en-GB"/>
              </w:rPr>
              <w:t>ITRC</w:t>
            </w:r>
            <w:proofErr w:type="spellEnd"/>
            <w:r w:rsidRPr="00E2067F">
              <w:rPr>
                <w:sz w:val="16"/>
                <w:szCs w:val="16"/>
                <w:lang w:eastAsia="en-GB"/>
              </w:rPr>
              <w:t>, Seoul</w:t>
            </w:r>
          </w:p>
        </w:tc>
        <w:tc>
          <w:tcPr>
            <w:tcW w:w="960" w:type="dxa"/>
            <w:tcBorders>
              <w:top w:val="nil"/>
              <w:left w:val="nil"/>
              <w:bottom w:val="single" w:sz="4" w:space="0" w:color="auto"/>
              <w:right w:val="single" w:sz="4" w:space="0" w:color="auto"/>
            </w:tcBorders>
            <w:shd w:val="clear" w:color="000000" w:fill="FFFFFF"/>
            <w:noWrap/>
            <w:hideMark/>
          </w:tcPr>
          <w:p w14:paraId="485311A5"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noWrap/>
            <w:hideMark/>
          </w:tcPr>
          <w:p w14:paraId="35D8C26E" w14:textId="77777777" w:rsidR="00E2067F" w:rsidRPr="00E2067F" w:rsidRDefault="00E2067F" w:rsidP="00E2067F">
            <w:pPr>
              <w:pStyle w:val="Tabletext"/>
              <w:jc w:val="center"/>
              <w:rPr>
                <w:sz w:val="16"/>
                <w:szCs w:val="16"/>
                <w:lang w:eastAsia="en-GB"/>
              </w:rPr>
            </w:pPr>
            <w:r w:rsidRPr="00E2067F">
              <w:rPr>
                <w:sz w:val="16"/>
                <w:szCs w:val="16"/>
                <w:lang w:eastAsia="en-GB"/>
              </w:rPr>
              <w:t>2 438.03</w:t>
            </w:r>
          </w:p>
        </w:tc>
      </w:tr>
      <w:tr w:rsidR="00E2067F" w:rsidRPr="00241126" w14:paraId="2650DF2D"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5A9CAB80" w14:textId="1C59A3E6"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吉尔吉斯斯坦</w:t>
            </w:r>
            <w:proofErr w:type="spellEnd"/>
          </w:p>
        </w:tc>
        <w:tc>
          <w:tcPr>
            <w:tcW w:w="5378" w:type="dxa"/>
            <w:tcBorders>
              <w:top w:val="nil"/>
              <w:left w:val="nil"/>
              <w:bottom w:val="single" w:sz="4" w:space="0" w:color="auto"/>
              <w:right w:val="single" w:sz="4" w:space="0" w:color="auto"/>
            </w:tcBorders>
            <w:shd w:val="clear" w:color="000000" w:fill="FFFFFF"/>
            <w:hideMark/>
          </w:tcPr>
          <w:p w14:paraId="476C23F8" w14:textId="77777777" w:rsidR="00E2067F" w:rsidRPr="00E2067F" w:rsidRDefault="00E2067F" w:rsidP="00E2067F">
            <w:pPr>
              <w:pStyle w:val="Tabletext"/>
              <w:rPr>
                <w:sz w:val="16"/>
                <w:szCs w:val="16"/>
                <w:lang w:eastAsia="en-GB"/>
              </w:rPr>
            </w:pPr>
            <w:proofErr w:type="spellStart"/>
            <w:r w:rsidRPr="00E2067F">
              <w:rPr>
                <w:sz w:val="16"/>
                <w:szCs w:val="16"/>
                <w:lang w:eastAsia="en-GB"/>
              </w:rPr>
              <w:t>Kyrgyztelecom</w:t>
            </w:r>
            <w:proofErr w:type="spellEnd"/>
            <w:r w:rsidRPr="00E2067F">
              <w:rPr>
                <w:sz w:val="16"/>
                <w:szCs w:val="16"/>
                <w:lang w:eastAsia="en-GB"/>
              </w:rPr>
              <w:t xml:space="preserve"> OJSC, Bishkek</w:t>
            </w:r>
          </w:p>
        </w:tc>
        <w:tc>
          <w:tcPr>
            <w:tcW w:w="960" w:type="dxa"/>
            <w:tcBorders>
              <w:top w:val="nil"/>
              <w:left w:val="nil"/>
              <w:bottom w:val="single" w:sz="4" w:space="0" w:color="auto"/>
              <w:right w:val="single" w:sz="4" w:space="0" w:color="auto"/>
            </w:tcBorders>
            <w:shd w:val="clear" w:color="000000" w:fill="FFFFFF"/>
            <w:hideMark/>
          </w:tcPr>
          <w:p w14:paraId="1AACAC19" w14:textId="77777777" w:rsidR="00E2067F" w:rsidRPr="00E2067F" w:rsidRDefault="00E2067F" w:rsidP="00E2067F">
            <w:pPr>
              <w:pStyle w:val="Tabletext"/>
              <w:jc w:val="center"/>
              <w:rPr>
                <w:sz w:val="16"/>
                <w:szCs w:val="16"/>
                <w:lang w:eastAsia="en-GB"/>
              </w:rPr>
            </w:pPr>
            <w:r w:rsidRPr="00E2067F">
              <w:rPr>
                <w:sz w:val="16"/>
                <w:szCs w:val="16"/>
                <w:lang w:eastAsia="en-GB"/>
              </w:rPr>
              <w:t>2016-2017</w:t>
            </w:r>
          </w:p>
        </w:tc>
        <w:tc>
          <w:tcPr>
            <w:tcW w:w="1180" w:type="dxa"/>
            <w:tcBorders>
              <w:top w:val="nil"/>
              <w:left w:val="nil"/>
              <w:bottom w:val="single" w:sz="4" w:space="0" w:color="auto"/>
              <w:right w:val="single" w:sz="4" w:space="0" w:color="auto"/>
            </w:tcBorders>
            <w:shd w:val="clear" w:color="000000" w:fill="FFFFFF"/>
            <w:hideMark/>
          </w:tcPr>
          <w:p w14:paraId="6D530E1A" w14:textId="77777777" w:rsidR="00E2067F" w:rsidRPr="00E2067F" w:rsidRDefault="00E2067F" w:rsidP="00E2067F">
            <w:pPr>
              <w:pStyle w:val="Tabletext"/>
              <w:jc w:val="center"/>
              <w:rPr>
                <w:sz w:val="16"/>
                <w:szCs w:val="16"/>
                <w:lang w:eastAsia="en-GB"/>
              </w:rPr>
            </w:pPr>
            <w:r w:rsidRPr="00E2067F">
              <w:rPr>
                <w:sz w:val="16"/>
                <w:szCs w:val="16"/>
                <w:lang w:eastAsia="en-GB"/>
              </w:rPr>
              <w:t>9 706.35</w:t>
            </w:r>
          </w:p>
        </w:tc>
      </w:tr>
      <w:tr w:rsidR="00E2067F" w:rsidRPr="00241126" w14:paraId="0ECC5C9C"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078E9233" w14:textId="397C7EE2"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巴布亚新几内亚</w:t>
            </w:r>
            <w:proofErr w:type="spellEnd"/>
          </w:p>
        </w:tc>
        <w:tc>
          <w:tcPr>
            <w:tcW w:w="5378" w:type="dxa"/>
            <w:tcBorders>
              <w:top w:val="nil"/>
              <w:left w:val="nil"/>
              <w:bottom w:val="single" w:sz="4" w:space="0" w:color="auto"/>
              <w:right w:val="single" w:sz="4" w:space="0" w:color="auto"/>
            </w:tcBorders>
            <w:shd w:val="clear" w:color="000000" w:fill="FFFFFF"/>
            <w:hideMark/>
          </w:tcPr>
          <w:p w14:paraId="038B61A2" w14:textId="77777777" w:rsidR="00E2067F" w:rsidRPr="00E2067F" w:rsidRDefault="00E2067F" w:rsidP="00E2067F">
            <w:pPr>
              <w:pStyle w:val="Tabletext"/>
              <w:rPr>
                <w:sz w:val="16"/>
                <w:szCs w:val="16"/>
                <w:lang w:eastAsia="en-GB"/>
              </w:rPr>
            </w:pPr>
            <w:r w:rsidRPr="00E2067F">
              <w:rPr>
                <w:sz w:val="16"/>
                <w:szCs w:val="16"/>
                <w:lang w:eastAsia="en-GB"/>
              </w:rPr>
              <w:t>Awal Telecom Corp Ltd, Port Moresby</w:t>
            </w:r>
          </w:p>
        </w:tc>
        <w:tc>
          <w:tcPr>
            <w:tcW w:w="960" w:type="dxa"/>
            <w:tcBorders>
              <w:top w:val="nil"/>
              <w:left w:val="nil"/>
              <w:bottom w:val="single" w:sz="4" w:space="0" w:color="auto"/>
              <w:right w:val="single" w:sz="4" w:space="0" w:color="auto"/>
            </w:tcBorders>
            <w:shd w:val="clear" w:color="000000" w:fill="FFFFFF"/>
            <w:noWrap/>
            <w:hideMark/>
          </w:tcPr>
          <w:p w14:paraId="152D32AF" w14:textId="77777777" w:rsidR="00E2067F" w:rsidRPr="00E2067F" w:rsidRDefault="00E2067F" w:rsidP="00E2067F">
            <w:pPr>
              <w:pStyle w:val="Tabletext"/>
              <w:jc w:val="center"/>
              <w:rPr>
                <w:sz w:val="16"/>
                <w:szCs w:val="16"/>
                <w:lang w:eastAsia="en-GB"/>
              </w:rPr>
            </w:pPr>
            <w:r w:rsidRPr="00E2067F">
              <w:rPr>
                <w:sz w:val="16"/>
                <w:szCs w:val="16"/>
                <w:lang w:eastAsia="en-GB"/>
              </w:rPr>
              <w:t>2017-2020</w:t>
            </w:r>
          </w:p>
        </w:tc>
        <w:tc>
          <w:tcPr>
            <w:tcW w:w="1180" w:type="dxa"/>
            <w:tcBorders>
              <w:top w:val="nil"/>
              <w:left w:val="nil"/>
              <w:bottom w:val="single" w:sz="4" w:space="0" w:color="auto"/>
              <w:right w:val="single" w:sz="4" w:space="0" w:color="auto"/>
            </w:tcBorders>
            <w:shd w:val="clear" w:color="000000" w:fill="FFFFFF"/>
            <w:noWrap/>
            <w:hideMark/>
          </w:tcPr>
          <w:p w14:paraId="01FE2B36" w14:textId="77777777" w:rsidR="00E2067F" w:rsidRPr="00E2067F" w:rsidRDefault="00E2067F" w:rsidP="00E2067F">
            <w:pPr>
              <w:pStyle w:val="Tabletext"/>
              <w:jc w:val="center"/>
              <w:rPr>
                <w:sz w:val="16"/>
                <w:szCs w:val="16"/>
                <w:lang w:eastAsia="en-GB"/>
              </w:rPr>
            </w:pPr>
            <w:r w:rsidRPr="00E2067F">
              <w:rPr>
                <w:sz w:val="16"/>
                <w:szCs w:val="16"/>
                <w:lang w:eastAsia="en-GB"/>
              </w:rPr>
              <w:t>5 655.59</w:t>
            </w:r>
          </w:p>
        </w:tc>
      </w:tr>
      <w:tr w:rsidR="00E2067F" w:rsidRPr="00241126" w14:paraId="6F73D02E"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510983AC" w14:textId="1ABDA989"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圣多美和普林西比</w:t>
            </w:r>
            <w:proofErr w:type="spellEnd"/>
          </w:p>
        </w:tc>
        <w:tc>
          <w:tcPr>
            <w:tcW w:w="5378" w:type="dxa"/>
            <w:tcBorders>
              <w:top w:val="nil"/>
              <w:left w:val="nil"/>
              <w:bottom w:val="single" w:sz="4" w:space="0" w:color="auto"/>
              <w:right w:val="single" w:sz="4" w:space="0" w:color="auto"/>
            </w:tcBorders>
            <w:shd w:val="clear" w:color="000000" w:fill="FFFFFF"/>
            <w:hideMark/>
          </w:tcPr>
          <w:p w14:paraId="750D3466" w14:textId="77777777" w:rsidR="00E2067F" w:rsidRPr="00E2067F" w:rsidRDefault="00E2067F" w:rsidP="00E2067F">
            <w:pPr>
              <w:pStyle w:val="Tabletext"/>
              <w:rPr>
                <w:sz w:val="16"/>
                <w:szCs w:val="16"/>
                <w:lang w:eastAsia="en-GB"/>
              </w:rPr>
            </w:pPr>
            <w:proofErr w:type="spellStart"/>
            <w:r w:rsidRPr="00E2067F">
              <w:rPr>
                <w:sz w:val="16"/>
                <w:szCs w:val="16"/>
                <w:lang w:eastAsia="en-GB"/>
              </w:rPr>
              <w:t>Unitel</w:t>
            </w:r>
            <w:proofErr w:type="spellEnd"/>
            <w:r w:rsidRPr="00E2067F">
              <w:rPr>
                <w:sz w:val="16"/>
                <w:szCs w:val="16"/>
                <w:lang w:eastAsia="en-GB"/>
              </w:rPr>
              <w:t xml:space="preserve"> </w:t>
            </w:r>
            <w:proofErr w:type="spellStart"/>
            <w:r w:rsidRPr="00E2067F">
              <w:rPr>
                <w:sz w:val="16"/>
                <w:szCs w:val="16"/>
                <w:lang w:eastAsia="en-GB"/>
              </w:rPr>
              <w:t>STP</w:t>
            </w:r>
            <w:proofErr w:type="spellEnd"/>
            <w:r w:rsidRPr="00E2067F">
              <w:rPr>
                <w:sz w:val="16"/>
                <w:szCs w:val="16"/>
                <w:lang w:eastAsia="en-GB"/>
              </w:rPr>
              <w:t>, Sao Tome</w:t>
            </w:r>
          </w:p>
        </w:tc>
        <w:tc>
          <w:tcPr>
            <w:tcW w:w="960" w:type="dxa"/>
            <w:tcBorders>
              <w:top w:val="nil"/>
              <w:left w:val="nil"/>
              <w:bottom w:val="single" w:sz="4" w:space="0" w:color="auto"/>
              <w:right w:val="single" w:sz="4" w:space="0" w:color="auto"/>
            </w:tcBorders>
            <w:shd w:val="clear" w:color="000000" w:fill="FFFFFF"/>
            <w:hideMark/>
          </w:tcPr>
          <w:p w14:paraId="16A021DF"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18402262" w14:textId="77777777" w:rsidR="00E2067F" w:rsidRPr="00E2067F" w:rsidRDefault="00E2067F" w:rsidP="00E2067F">
            <w:pPr>
              <w:pStyle w:val="Tabletext"/>
              <w:jc w:val="center"/>
              <w:rPr>
                <w:sz w:val="16"/>
                <w:szCs w:val="16"/>
                <w:lang w:eastAsia="en-GB"/>
              </w:rPr>
            </w:pPr>
            <w:r w:rsidRPr="00E2067F">
              <w:rPr>
                <w:sz w:val="16"/>
                <w:szCs w:val="16"/>
                <w:lang w:eastAsia="en-GB"/>
              </w:rPr>
              <w:t>5 319.45</w:t>
            </w:r>
          </w:p>
        </w:tc>
      </w:tr>
      <w:tr w:rsidR="00E2067F" w:rsidRPr="00241126" w14:paraId="431DA5F1"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490678F6" w14:textId="4A3E62A8"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瑞士</w:t>
            </w:r>
            <w:proofErr w:type="spellEnd"/>
          </w:p>
        </w:tc>
        <w:tc>
          <w:tcPr>
            <w:tcW w:w="5378" w:type="dxa"/>
            <w:tcBorders>
              <w:top w:val="nil"/>
              <w:left w:val="nil"/>
              <w:bottom w:val="single" w:sz="4" w:space="0" w:color="auto"/>
              <w:right w:val="single" w:sz="4" w:space="0" w:color="auto"/>
            </w:tcBorders>
            <w:shd w:val="clear" w:color="000000" w:fill="FFFFFF"/>
            <w:hideMark/>
          </w:tcPr>
          <w:p w14:paraId="185B3FC6" w14:textId="77777777" w:rsidR="00E2067F" w:rsidRPr="00E2067F" w:rsidRDefault="00E2067F" w:rsidP="00E2067F">
            <w:pPr>
              <w:pStyle w:val="Tabletext"/>
              <w:rPr>
                <w:sz w:val="16"/>
                <w:szCs w:val="16"/>
                <w:lang w:val="fr-CH" w:eastAsia="en-GB"/>
              </w:rPr>
            </w:pPr>
            <w:proofErr w:type="spellStart"/>
            <w:r w:rsidRPr="00E2067F">
              <w:rPr>
                <w:sz w:val="16"/>
                <w:szCs w:val="16"/>
                <w:lang w:val="fr-CH" w:eastAsia="en-GB"/>
              </w:rPr>
              <w:t>Astrocast</w:t>
            </w:r>
            <w:proofErr w:type="spellEnd"/>
            <w:r w:rsidRPr="00E2067F">
              <w:rPr>
                <w:sz w:val="16"/>
                <w:szCs w:val="16"/>
                <w:lang w:val="fr-CH" w:eastAsia="en-GB"/>
              </w:rPr>
              <w:t xml:space="preserve"> SA, Chavannes-près-Renens</w:t>
            </w:r>
          </w:p>
        </w:tc>
        <w:tc>
          <w:tcPr>
            <w:tcW w:w="960" w:type="dxa"/>
            <w:tcBorders>
              <w:top w:val="nil"/>
              <w:left w:val="nil"/>
              <w:bottom w:val="single" w:sz="4" w:space="0" w:color="auto"/>
              <w:right w:val="single" w:sz="4" w:space="0" w:color="auto"/>
            </w:tcBorders>
            <w:shd w:val="clear" w:color="000000" w:fill="FFFFFF"/>
            <w:hideMark/>
          </w:tcPr>
          <w:p w14:paraId="7FAA5090" w14:textId="77777777" w:rsidR="00E2067F" w:rsidRPr="00E2067F" w:rsidRDefault="00E2067F" w:rsidP="00E2067F">
            <w:pPr>
              <w:pStyle w:val="Tabletext"/>
              <w:jc w:val="center"/>
              <w:rPr>
                <w:sz w:val="16"/>
                <w:szCs w:val="16"/>
                <w:lang w:eastAsia="en-GB"/>
              </w:rPr>
            </w:pPr>
            <w:r w:rsidRPr="00E2067F">
              <w:rPr>
                <w:sz w:val="16"/>
                <w:szCs w:val="16"/>
                <w:lang w:eastAsia="en-GB"/>
              </w:rPr>
              <w:t>2023</w:t>
            </w:r>
          </w:p>
        </w:tc>
        <w:tc>
          <w:tcPr>
            <w:tcW w:w="1180" w:type="dxa"/>
            <w:tcBorders>
              <w:top w:val="nil"/>
              <w:left w:val="nil"/>
              <w:bottom w:val="single" w:sz="4" w:space="0" w:color="auto"/>
              <w:right w:val="single" w:sz="4" w:space="0" w:color="auto"/>
            </w:tcBorders>
            <w:shd w:val="clear" w:color="000000" w:fill="FFFFFF"/>
            <w:hideMark/>
          </w:tcPr>
          <w:p w14:paraId="43E1A903" w14:textId="77777777" w:rsidR="00E2067F" w:rsidRPr="00E2067F" w:rsidRDefault="00E2067F" w:rsidP="00E2067F">
            <w:pPr>
              <w:pStyle w:val="Tabletext"/>
              <w:jc w:val="center"/>
              <w:rPr>
                <w:sz w:val="16"/>
                <w:szCs w:val="16"/>
                <w:lang w:eastAsia="en-GB"/>
              </w:rPr>
            </w:pPr>
            <w:r w:rsidRPr="00E2067F">
              <w:rPr>
                <w:sz w:val="16"/>
                <w:szCs w:val="16"/>
                <w:lang w:eastAsia="en-GB"/>
              </w:rPr>
              <w:t>4 633.80</w:t>
            </w:r>
          </w:p>
        </w:tc>
      </w:tr>
      <w:tr w:rsidR="00E2067F" w:rsidRPr="00241126" w14:paraId="6C5EA54F"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6373DDD3" w14:textId="5FF8EAA5"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瑞士</w:t>
            </w:r>
            <w:proofErr w:type="spellEnd"/>
          </w:p>
        </w:tc>
        <w:tc>
          <w:tcPr>
            <w:tcW w:w="5378" w:type="dxa"/>
            <w:tcBorders>
              <w:top w:val="nil"/>
              <w:left w:val="nil"/>
              <w:bottom w:val="single" w:sz="4" w:space="0" w:color="auto"/>
              <w:right w:val="single" w:sz="4" w:space="0" w:color="auto"/>
            </w:tcBorders>
            <w:shd w:val="clear" w:color="000000" w:fill="FFFFFF"/>
            <w:hideMark/>
          </w:tcPr>
          <w:p w14:paraId="6F11C83B" w14:textId="77777777" w:rsidR="00E2067F" w:rsidRPr="00E2067F" w:rsidRDefault="00E2067F" w:rsidP="00E2067F">
            <w:pPr>
              <w:pStyle w:val="Tabletext"/>
              <w:rPr>
                <w:sz w:val="16"/>
                <w:szCs w:val="16"/>
                <w:lang w:eastAsia="en-GB"/>
              </w:rPr>
            </w:pPr>
            <w:r w:rsidRPr="00E2067F">
              <w:rPr>
                <w:sz w:val="16"/>
                <w:szCs w:val="16"/>
                <w:lang w:eastAsia="en-GB"/>
              </w:rPr>
              <w:t>High-Tech Bridge SA, Geneva</w:t>
            </w:r>
          </w:p>
        </w:tc>
        <w:tc>
          <w:tcPr>
            <w:tcW w:w="960" w:type="dxa"/>
            <w:tcBorders>
              <w:top w:val="nil"/>
              <w:left w:val="nil"/>
              <w:bottom w:val="single" w:sz="4" w:space="0" w:color="auto"/>
              <w:right w:val="single" w:sz="4" w:space="0" w:color="auto"/>
            </w:tcBorders>
            <w:shd w:val="clear" w:color="000000" w:fill="FFFFFF"/>
            <w:noWrap/>
            <w:hideMark/>
          </w:tcPr>
          <w:p w14:paraId="183B84CF"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3E62B8F7" w14:textId="77777777" w:rsidR="00E2067F" w:rsidRPr="00E2067F" w:rsidRDefault="00E2067F" w:rsidP="00E2067F">
            <w:pPr>
              <w:pStyle w:val="Tabletext"/>
              <w:jc w:val="center"/>
              <w:rPr>
                <w:sz w:val="16"/>
                <w:szCs w:val="16"/>
                <w:lang w:eastAsia="en-GB"/>
              </w:rPr>
            </w:pPr>
            <w:r w:rsidRPr="00E2067F">
              <w:rPr>
                <w:sz w:val="16"/>
                <w:szCs w:val="16"/>
                <w:lang w:eastAsia="en-GB"/>
              </w:rPr>
              <w:t>5 319.45</w:t>
            </w:r>
          </w:p>
        </w:tc>
      </w:tr>
      <w:tr w:rsidR="00E2067F" w:rsidRPr="00241126" w14:paraId="5E3ADEAC"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05F8AFC7" w14:textId="29E80F7A"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坦桑尼亚</w:t>
            </w:r>
            <w:proofErr w:type="spellEnd"/>
          </w:p>
        </w:tc>
        <w:tc>
          <w:tcPr>
            <w:tcW w:w="5378" w:type="dxa"/>
            <w:tcBorders>
              <w:top w:val="nil"/>
              <w:left w:val="nil"/>
              <w:bottom w:val="single" w:sz="4" w:space="0" w:color="auto"/>
              <w:right w:val="single" w:sz="4" w:space="0" w:color="auto"/>
            </w:tcBorders>
            <w:shd w:val="clear" w:color="000000" w:fill="FFFFFF"/>
            <w:hideMark/>
          </w:tcPr>
          <w:p w14:paraId="307C244F" w14:textId="77777777" w:rsidR="00E2067F" w:rsidRPr="00E2067F" w:rsidRDefault="00E2067F" w:rsidP="00E2067F">
            <w:pPr>
              <w:pStyle w:val="Tabletext"/>
              <w:rPr>
                <w:sz w:val="16"/>
                <w:szCs w:val="16"/>
                <w:lang w:eastAsia="en-GB"/>
              </w:rPr>
            </w:pPr>
            <w:r w:rsidRPr="00E2067F">
              <w:rPr>
                <w:sz w:val="16"/>
                <w:szCs w:val="16"/>
                <w:lang w:eastAsia="en-GB"/>
              </w:rPr>
              <w:t>The Uni of Dodoma, Dodoma</w:t>
            </w:r>
          </w:p>
        </w:tc>
        <w:tc>
          <w:tcPr>
            <w:tcW w:w="960" w:type="dxa"/>
            <w:tcBorders>
              <w:top w:val="nil"/>
              <w:left w:val="nil"/>
              <w:bottom w:val="single" w:sz="4" w:space="0" w:color="auto"/>
              <w:right w:val="single" w:sz="4" w:space="0" w:color="auto"/>
            </w:tcBorders>
            <w:shd w:val="clear" w:color="000000" w:fill="FFFFFF"/>
            <w:noWrap/>
            <w:hideMark/>
          </w:tcPr>
          <w:p w14:paraId="2589BB53"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2FE423B7" w14:textId="77777777" w:rsidR="00E2067F" w:rsidRPr="00E2067F" w:rsidRDefault="00E2067F" w:rsidP="00E2067F">
            <w:pPr>
              <w:pStyle w:val="Tabletext"/>
              <w:jc w:val="center"/>
              <w:rPr>
                <w:sz w:val="16"/>
                <w:szCs w:val="16"/>
                <w:lang w:eastAsia="en-GB"/>
              </w:rPr>
            </w:pPr>
            <w:r w:rsidRPr="00E2067F">
              <w:rPr>
                <w:sz w:val="16"/>
                <w:szCs w:val="16"/>
                <w:lang w:eastAsia="en-GB"/>
              </w:rPr>
              <w:t>2 438.03</w:t>
            </w:r>
          </w:p>
        </w:tc>
      </w:tr>
      <w:tr w:rsidR="00E2067F" w:rsidRPr="00241126" w14:paraId="405BCD2F"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137D595C" w14:textId="730999F8"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突尼斯</w:t>
            </w:r>
            <w:proofErr w:type="spellEnd"/>
          </w:p>
        </w:tc>
        <w:tc>
          <w:tcPr>
            <w:tcW w:w="5378" w:type="dxa"/>
            <w:tcBorders>
              <w:top w:val="nil"/>
              <w:left w:val="nil"/>
              <w:bottom w:val="single" w:sz="4" w:space="0" w:color="auto"/>
              <w:right w:val="single" w:sz="4" w:space="0" w:color="auto"/>
            </w:tcBorders>
            <w:shd w:val="clear" w:color="000000" w:fill="FFFFFF"/>
            <w:hideMark/>
          </w:tcPr>
          <w:p w14:paraId="4AD9CEFA" w14:textId="77777777" w:rsidR="00E2067F" w:rsidRPr="00E2067F" w:rsidRDefault="00E2067F" w:rsidP="00E2067F">
            <w:pPr>
              <w:pStyle w:val="Tabletext"/>
              <w:rPr>
                <w:sz w:val="16"/>
                <w:szCs w:val="16"/>
                <w:lang w:val="fr-CH" w:eastAsia="en-GB"/>
              </w:rPr>
            </w:pPr>
            <w:r w:rsidRPr="00E2067F">
              <w:rPr>
                <w:sz w:val="16"/>
                <w:szCs w:val="16"/>
                <w:lang w:val="fr-CH" w:eastAsia="en-GB"/>
              </w:rPr>
              <w:t>Agence Tunisienne d'Internet (ATI), Tunis</w:t>
            </w:r>
          </w:p>
        </w:tc>
        <w:tc>
          <w:tcPr>
            <w:tcW w:w="960" w:type="dxa"/>
            <w:tcBorders>
              <w:top w:val="nil"/>
              <w:left w:val="nil"/>
              <w:bottom w:val="single" w:sz="4" w:space="0" w:color="auto"/>
              <w:right w:val="single" w:sz="4" w:space="0" w:color="auto"/>
            </w:tcBorders>
            <w:shd w:val="clear" w:color="000000" w:fill="FFFFFF"/>
            <w:noWrap/>
            <w:hideMark/>
          </w:tcPr>
          <w:p w14:paraId="20E61B46" w14:textId="77777777" w:rsidR="00E2067F" w:rsidRPr="00E2067F" w:rsidRDefault="00E2067F" w:rsidP="00E2067F">
            <w:pPr>
              <w:pStyle w:val="Tabletext"/>
              <w:jc w:val="center"/>
              <w:rPr>
                <w:sz w:val="16"/>
                <w:szCs w:val="16"/>
                <w:lang w:eastAsia="en-GB"/>
              </w:rPr>
            </w:pPr>
            <w:r w:rsidRPr="00E2067F">
              <w:rPr>
                <w:sz w:val="16"/>
                <w:szCs w:val="16"/>
                <w:lang w:eastAsia="en-GB"/>
              </w:rPr>
              <w:t>2018-2019</w:t>
            </w:r>
          </w:p>
        </w:tc>
        <w:tc>
          <w:tcPr>
            <w:tcW w:w="1180" w:type="dxa"/>
            <w:tcBorders>
              <w:top w:val="nil"/>
              <w:left w:val="nil"/>
              <w:bottom w:val="single" w:sz="4" w:space="0" w:color="auto"/>
              <w:right w:val="single" w:sz="4" w:space="0" w:color="auto"/>
            </w:tcBorders>
            <w:shd w:val="clear" w:color="000000" w:fill="FFFFFF"/>
            <w:hideMark/>
          </w:tcPr>
          <w:p w14:paraId="36B106BA" w14:textId="77777777" w:rsidR="00E2067F" w:rsidRPr="00E2067F" w:rsidRDefault="00E2067F" w:rsidP="00E2067F">
            <w:pPr>
              <w:pStyle w:val="Tabletext"/>
              <w:jc w:val="center"/>
              <w:rPr>
                <w:sz w:val="16"/>
                <w:szCs w:val="16"/>
                <w:lang w:eastAsia="en-GB"/>
              </w:rPr>
            </w:pPr>
            <w:r w:rsidRPr="00E2067F">
              <w:rPr>
                <w:sz w:val="16"/>
                <w:szCs w:val="16"/>
                <w:lang w:eastAsia="en-GB"/>
              </w:rPr>
              <w:t>19 260.10</w:t>
            </w:r>
          </w:p>
        </w:tc>
      </w:tr>
      <w:tr w:rsidR="00E2067F" w:rsidRPr="00241126" w14:paraId="66F0D3F5"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1CDB6615" w14:textId="111C4F28"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阿拉伯联合酋长国</w:t>
            </w:r>
            <w:proofErr w:type="spellEnd"/>
          </w:p>
        </w:tc>
        <w:tc>
          <w:tcPr>
            <w:tcW w:w="5378" w:type="dxa"/>
            <w:tcBorders>
              <w:top w:val="nil"/>
              <w:left w:val="nil"/>
              <w:bottom w:val="single" w:sz="4" w:space="0" w:color="auto"/>
              <w:right w:val="single" w:sz="4" w:space="0" w:color="auto"/>
            </w:tcBorders>
            <w:shd w:val="clear" w:color="000000" w:fill="FFFFFF"/>
            <w:hideMark/>
          </w:tcPr>
          <w:p w14:paraId="27E7FD96" w14:textId="77777777" w:rsidR="00E2067F" w:rsidRPr="00E2067F" w:rsidRDefault="00E2067F" w:rsidP="00E2067F">
            <w:pPr>
              <w:pStyle w:val="Tabletext"/>
              <w:rPr>
                <w:sz w:val="16"/>
                <w:szCs w:val="16"/>
                <w:lang w:eastAsia="en-GB"/>
              </w:rPr>
            </w:pPr>
            <w:proofErr w:type="spellStart"/>
            <w:r w:rsidRPr="00E2067F">
              <w:rPr>
                <w:sz w:val="16"/>
                <w:szCs w:val="16"/>
                <w:lang w:eastAsia="en-GB"/>
              </w:rPr>
              <w:t>Teralight</w:t>
            </w:r>
            <w:proofErr w:type="spellEnd"/>
            <w:r w:rsidRPr="00E2067F">
              <w:rPr>
                <w:sz w:val="16"/>
                <w:szCs w:val="16"/>
                <w:lang w:eastAsia="en-GB"/>
              </w:rPr>
              <w:t xml:space="preserve"> FZ LLC, Dubai</w:t>
            </w:r>
          </w:p>
        </w:tc>
        <w:tc>
          <w:tcPr>
            <w:tcW w:w="960" w:type="dxa"/>
            <w:tcBorders>
              <w:top w:val="nil"/>
              <w:left w:val="nil"/>
              <w:bottom w:val="single" w:sz="4" w:space="0" w:color="auto"/>
              <w:right w:val="single" w:sz="4" w:space="0" w:color="auto"/>
            </w:tcBorders>
            <w:shd w:val="clear" w:color="000000" w:fill="FFFFFF"/>
            <w:noWrap/>
            <w:hideMark/>
          </w:tcPr>
          <w:p w14:paraId="09F821B0" w14:textId="77777777" w:rsidR="00E2067F" w:rsidRPr="00E2067F" w:rsidRDefault="00E2067F" w:rsidP="00E2067F">
            <w:pPr>
              <w:pStyle w:val="Tabletext"/>
              <w:jc w:val="center"/>
              <w:rPr>
                <w:sz w:val="16"/>
                <w:szCs w:val="16"/>
                <w:lang w:eastAsia="en-GB"/>
              </w:rPr>
            </w:pPr>
            <w:r w:rsidRPr="00E2067F">
              <w:rPr>
                <w:sz w:val="16"/>
                <w:szCs w:val="16"/>
                <w:lang w:eastAsia="en-GB"/>
              </w:rPr>
              <w:t>2016</w:t>
            </w:r>
          </w:p>
        </w:tc>
        <w:tc>
          <w:tcPr>
            <w:tcW w:w="1180" w:type="dxa"/>
            <w:tcBorders>
              <w:top w:val="nil"/>
              <w:left w:val="nil"/>
              <w:bottom w:val="single" w:sz="4" w:space="0" w:color="auto"/>
              <w:right w:val="single" w:sz="4" w:space="0" w:color="auto"/>
            </w:tcBorders>
            <w:shd w:val="clear" w:color="000000" w:fill="FFFFFF"/>
            <w:hideMark/>
          </w:tcPr>
          <w:p w14:paraId="0F310746" w14:textId="77777777" w:rsidR="00E2067F" w:rsidRPr="00E2067F" w:rsidRDefault="00E2067F" w:rsidP="00E2067F">
            <w:pPr>
              <w:pStyle w:val="Tabletext"/>
              <w:jc w:val="center"/>
              <w:rPr>
                <w:sz w:val="16"/>
                <w:szCs w:val="16"/>
                <w:lang w:eastAsia="en-GB"/>
              </w:rPr>
            </w:pPr>
            <w:r w:rsidRPr="00E2067F">
              <w:rPr>
                <w:sz w:val="16"/>
                <w:szCs w:val="16"/>
                <w:lang w:eastAsia="en-GB"/>
              </w:rPr>
              <w:t>6 967.55</w:t>
            </w:r>
          </w:p>
        </w:tc>
      </w:tr>
      <w:tr w:rsidR="00E2067F" w:rsidRPr="00241126" w14:paraId="5C222FC1"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noWrap/>
            <w:hideMark/>
          </w:tcPr>
          <w:p w14:paraId="40003B71" w14:textId="6D11935E" w:rsidR="00E2067F" w:rsidRPr="00E2067F" w:rsidRDefault="00120EB4" w:rsidP="00E2067F">
            <w:pPr>
              <w:pStyle w:val="Tabletext"/>
              <w:rPr>
                <w:sz w:val="16"/>
                <w:szCs w:val="16"/>
                <w:lang w:eastAsia="en-GB"/>
              </w:rPr>
            </w:pPr>
            <w:proofErr w:type="spellStart"/>
            <w:r w:rsidRPr="00120EB4">
              <w:rPr>
                <w:rFonts w:hint="eastAsia"/>
                <w:sz w:val="16"/>
                <w:szCs w:val="16"/>
                <w:lang w:eastAsia="en-GB"/>
              </w:rPr>
              <w:t>英国</w:t>
            </w:r>
            <w:proofErr w:type="spellEnd"/>
          </w:p>
        </w:tc>
        <w:tc>
          <w:tcPr>
            <w:tcW w:w="5378" w:type="dxa"/>
            <w:tcBorders>
              <w:top w:val="nil"/>
              <w:left w:val="nil"/>
              <w:bottom w:val="single" w:sz="4" w:space="0" w:color="auto"/>
              <w:right w:val="single" w:sz="4" w:space="0" w:color="auto"/>
            </w:tcBorders>
            <w:shd w:val="clear" w:color="000000" w:fill="FFFFFF"/>
            <w:hideMark/>
          </w:tcPr>
          <w:p w14:paraId="63F524EE" w14:textId="77777777" w:rsidR="00E2067F" w:rsidRPr="00E2067F" w:rsidRDefault="00E2067F" w:rsidP="00E2067F">
            <w:pPr>
              <w:pStyle w:val="Tabletext"/>
              <w:rPr>
                <w:sz w:val="16"/>
                <w:szCs w:val="16"/>
                <w:lang w:val="fr-CH" w:eastAsia="en-GB"/>
              </w:rPr>
            </w:pPr>
            <w:proofErr w:type="spellStart"/>
            <w:r w:rsidRPr="00E2067F">
              <w:rPr>
                <w:sz w:val="16"/>
                <w:szCs w:val="16"/>
                <w:lang w:val="fr-CH" w:eastAsia="en-GB"/>
              </w:rPr>
              <w:t>PTGI</w:t>
            </w:r>
            <w:proofErr w:type="spellEnd"/>
            <w:r w:rsidRPr="00E2067F">
              <w:rPr>
                <w:sz w:val="16"/>
                <w:szCs w:val="16"/>
                <w:lang w:val="fr-CH" w:eastAsia="en-GB"/>
              </w:rPr>
              <w:t xml:space="preserve"> International Carrier (Ex. Primus </w:t>
            </w:r>
            <w:proofErr w:type="spellStart"/>
            <w:r w:rsidRPr="00E2067F">
              <w:rPr>
                <w:sz w:val="16"/>
                <w:szCs w:val="16"/>
                <w:lang w:val="fr-CH" w:eastAsia="en-GB"/>
              </w:rPr>
              <w:t>Telecommunications</w:t>
            </w:r>
            <w:proofErr w:type="spellEnd"/>
            <w:r w:rsidRPr="00E2067F">
              <w:rPr>
                <w:sz w:val="16"/>
                <w:szCs w:val="16"/>
                <w:lang w:val="fr-CH" w:eastAsia="en-GB"/>
              </w:rPr>
              <w:t xml:space="preserve"> Ltd.), London</w:t>
            </w:r>
          </w:p>
        </w:tc>
        <w:tc>
          <w:tcPr>
            <w:tcW w:w="960" w:type="dxa"/>
            <w:tcBorders>
              <w:top w:val="nil"/>
              <w:left w:val="nil"/>
              <w:bottom w:val="single" w:sz="4" w:space="0" w:color="auto"/>
              <w:right w:val="single" w:sz="4" w:space="0" w:color="auto"/>
            </w:tcBorders>
            <w:shd w:val="clear" w:color="000000" w:fill="FFFFFF"/>
            <w:noWrap/>
            <w:hideMark/>
          </w:tcPr>
          <w:p w14:paraId="4E96B838" w14:textId="77777777" w:rsidR="00E2067F" w:rsidRPr="00E2067F" w:rsidRDefault="00E2067F" w:rsidP="00E2067F">
            <w:pPr>
              <w:pStyle w:val="Tabletext"/>
              <w:jc w:val="center"/>
              <w:rPr>
                <w:sz w:val="16"/>
                <w:szCs w:val="16"/>
                <w:lang w:eastAsia="en-GB"/>
              </w:rPr>
            </w:pPr>
            <w:r w:rsidRPr="00E2067F">
              <w:rPr>
                <w:sz w:val="16"/>
                <w:szCs w:val="16"/>
                <w:lang w:eastAsia="en-GB"/>
              </w:rPr>
              <w:t>2018-2024</w:t>
            </w:r>
          </w:p>
        </w:tc>
        <w:tc>
          <w:tcPr>
            <w:tcW w:w="1180" w:type="dxa"/>
            <w:tcBorders>
              <w:top w:val="nil"/>
              <w:left w:val="nil"/>
              <w:bottom w:val="single" w:sz="4" w:space="0" w:color="auto"/>
              <w:right w:val="single" w:sz="4" w:space="0" w:color="auto"/>
            </w:tcBorders>
            <w:shd w:val="clear" w:color="000000" w:fill="FFFFFF"/>
            <w:noWrap/>
            <w:hideMark/>
          </w:tcPr>
          <w:p w14:paraId="07261C8E" w14:textId="77777777" w:rsidR="00E2067F" w:rsidRPr="00E2067F" w:rsidRDefault="00E2067F" w:rsidP="00E2067F">
            <w:pPr>
              <w:pStyle w:val="Tabletext"/>
              <w:jc w:val="center"/>
              <w:rPr>
                <w:sz w:val="16"/>
                <w:szCs w:val="16"/>
                <w:lang w:eastAsia="en-GB"/>
              </w:rPr>
            </w:pPr>
            <w:r w:rsidRPr="00E2067F">
              <w:rPr>
                <w:sz w:val="16"/>
                <w:szCs w:val="16"/>
                <w:lang w:eastAsia="en-GB"/>
              </w:rPr>
              <w:t>2 100.00</w:t>
            </w:r>
          </w:p>
        </w:tc>
      </w:tr>
      <w:tr w:rsidR="00E2067F" w:rsidRPr="00241126" w14:paraId="28E02FF7"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268ED37C" w14:textId="3BA022D7" w:rsidR="00E2067F" w:rsidRPr="00E2067F" w:rsidRDefault="00276161" w:rsidP="00E2067F">
            <w:pPr>
              <w:pStyle w:val="Tabletext"/>
              <w:rPr>
                <w:sz w:val="16"/>
                <w:szCs w:val="16"/>
                <w:lang w:eastAsia="en-GB"/>
              </w:rPr>
            </w:pPr>
            <w:r>
              <w:rPr>
                <w:rFonts w:hint="eastAsia"/>
                <w:sz w:val="16"/>
                <w:szCs w:val="16"/>
                <w:lang w:eastAsia="zh-CN"/>
              </w:rPr>
              <w:t>美国</w:t>
            </w:r>
          </w:p>
        </w:tc>
        <w:tc>
          <w:tcPr>
            <w:tcW w:w="5378" w:type="dxa"/>
            <w:tcBorders>
              <w:top w:val="nil"/>
              <w:left w:val="nil"/>
              <w:bottom w:val="single" w:sz="4" w:space="0" w:color="auto"/>
              <w:right w:val="single" w:sz="4" w:space="0" w:color="auto"/>
            </w:tcBorders>
            <w:shd w:val="clear" w:color="000000" w:fill="FFFFFF"/>
            <w:hideMark/>
          </w:tcPr>
          <w:p w14:paraId="505403C1" w14:textId="77777777" w:rsidR="00E2067F" w:rsidRPr="00E2067F" w:rsidRDefault="00E2067F" w:rsidP="00E2067F">
            <w:pPr>
              <w:pStyle w:val="Tabletext"/>
              <w:rPr>
                <w:sz w:val="16"/>
                <w:szCs w:val="16"/>
                <w:lang w:eastAsia="en-GB"/>
              </w:rPr>
            </w:pPr>
            <w:proofErr w:type="spellStart"/>
            <w:r w:rsidRPr="00E2067F">
              <w:rPr>
                <w:sz w:val="16"/>
                <w:szCs w:val="16"/>
                <w:lang w:eastAsia="en-GB"/>
              </w:rPr>
              <w:t>Aumovio</w:t>
            </w:r>
            <w:proofErr w:type="spellEnd"/>
            <w:r w:rsidRPr="00E2067F">
              <w:rPr>
                <w:sz w:val="16"/>
                <w:szCs w:val="16"/>
                <w:lang w:eastAsia="en-GB"/>
              </w:rPr>
              <w:t xml:space="preserve"> Systems Inc. (Ex. Continental Automotive Systems Inc.), Deer Park</w:t>
            </w:r>
          </w:p>
        </w:tc>
        <w:tc>
          <w:tcPr>
            <w:tcW w:w="960" w:type="dxa"/>
            <w:tcBorders>
              <w:top w:val="nil"/>
              <w:left w:val="nil"/>
              <w:bottom w:val="single" w:sz="4" w:space="0" w:color="auto"/>
              <w:right w:val="single" w:sz="4" w:space="0" w:color="auto"/>
            </w:tcBorders>
            <w:shd w:val="clear" w:color="000000" w:fill="FFFFFF"/>
            <w:noWrap/>
            <w:hideMark/>
          </w:tcPr>
          <w:p w14:paraId="4220D66F"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00CF3991" w14:textId="77777777" w:rsidR="00E2067F" w:rsidRPr="00E2067F" w:rsidRDefault="00E2067F" w:rsidP="00E2067F">
            <w:pPr>
              <w:pStyle w:val="Tabletext"/>
              <w:jc w:val="center"/>
              <w:rPr>
                <w:sz w:val="16"/>
                <w:szCs w:val="16"/>
                <w:lang w:eastAsia="en-GB"/>
              </w:rPr>
            </w:pPr>
            <w:r w:rsidRPr="00E2067F">
              <w:rPr>
                <w:sz w:val="16"/>
                <w:szCs w:val="16"/>
                <w:lang w:eastAsia="en-GB"/>
              </w:rPr>
              <w:t>8 274.68</w:t>
            </w:r>
          </w:p>
        </w:tc>
      </w:tr>
      <w:tr w:rsidR="00E2067F" w:rsidRPr="00241126" w14:paraId="799CB74A"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3B9CEABA" w14:textId="5484D743" w:rsidR="00E2067F" w:rsidRPr="00E2067F" w:rsidRDefault="00276161" w:rsidP="00E2067F">
            <w:pPr>
              <w:pStyle w:val="Tabletext"/>
              <w:rPr>
                <w:sz w:val="16"/>
                <w:szCs w:val="16"/>
                <w:lang w:eastAsia="en-GB"/>
              </w:rPr>
            </w:pPr>
            <w:r>
              <w:rPr>
                <w:rFonts w:hint="eastAsia"/>
                <w:sz w:val="16"/>
                <w:szCs w:val="16"/>
                <w:lang w:eastAsia="zh-CN"/>
              </w:rPr>
              <w:t>美国</w:t>
            </w:r>
          </w:p>
        </w:tc>
        <w:tc>
          <w:tcPr>
            <w:tcW w:w="5378" w:type="dxa"/>
            <w:tcBorders>
              <w:top w:val="nil"/>
              <w:left w:val="nil"/>
              <w:bottom w:val="single" w:sz="4" w:space="0" w:color="auto"/>
              <w:right w:val="single" w:sz="4" w:space="0" w:color="auto"/>
            </w:tcBorders>
            <w:shd w:val="clear" w:color="000000" w:fill="FFFFFF"/>
            <w:hideMark/>
          </w:tcPr>
          <w:p w14:paraId="0DE5B84E" w14:textId="77777777" w:rsidR="00E2067F" w:rsidRPr="00E2067F" w:rsidRDefault="00E2067F" w:rsidP="00E2067F">
            <w:pPr>
              <w:pStyle w:val="Tabletext"/>
              <w:rPr>
                <w:sz w:val="16"/>
                <w:szCs w:val="16"/>
                <w:lang w:eastAsia="en-GB"/>
              </w:rPr>
            </w:pPr>
            <w:proofErr w:type="spellStart"/>
            <w:r w:rsidRPr="00E2067F">
              <w:rPr>
                <w:sz w:val="16"/>
                <w:szCs w:val="16"/>
                <w:lang w:eastAsia="en-GB"/>
              </w:rPr>
              <w:t>eCurrency</w:t>
            </w:r>
            <w:proofErr w:type="spellEnd"/>
            <w:r w:rsidRPr="00E2067F">
              <w:rPr>
                <w:sz w:val="16"/>
                <w:szCs w:val="16"/>
                <w:lang w:eastAsia="en-GB"/>
              </w:rPr>
              <w:t>, Oakland</w:t>
            </w:r>
          </w:p>
        </w:tc>
        <w:tc>
          <w:tcPr>
            <w:tcW w:w="960" w:type="dxa"/>
            <w:tcBorders>
              <w:top w:val="nil"/>
              <w:left w:val="nil"/>
              <w:bottom w:val="single" w:sz="4" w:space="0" w:color="auto"/>
              <w:right w:val="single" w:sz="4" w:space="0" w:color="auto"/>
            </w:tcBorders>
            <w:shd w:val="clear" w:color="000000" w:fill="FFFFFF"/>
            <w:noWrap/>
            <w:hideMark/>
          </w:tcPr>
          <w:p w14:paraId="40DC3225"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hideMark/>
          </w:tcPr>
          <w:p w14:paraId="5A7C9CEB" w14:textId="77777777" w:rsidR="00E2067F" w:rsidRPr="00E2067F" w:rsidRDefault="00E2067F" w:rsidP="00E2067F">
            <w:pPr>
              <w:pStyle w:val="Tabletext"/>
              <w:jc w:val="center"/>
              <w:rPr>
                <w:sz w:val="16"/>
                <w:szCs w:val="16"/>
                <w:lang w:eastAsia="en-GB"/>
              </w:rPr>
            </w:pPr>
            <w:r w:rsidRPr="00E2067F">
              <w:rPr>
                <w:sz w:val="16"/>
                <w:szCs w:val="16"/>
                <w:lang w:eastAsia="en-GB"/>
              </w:rPr>
              <w:t>46 887.90</w:t>
            </w:r>
          </w:p>
        </w:tc>
      </w:tr>
      <w:tr w:rsidR="00E2067F" w:rsidRPr="00241126" w14:paraId="0ADC7298"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0C307C82" w14:textId="58E02007" w:rsidR="00E2067F" w:rsidRPr="00E2067F" w:rsidRDefault="00276161" w:rsidP="00E2067F">
            <w:pPr>
              <w:pStyle w:val="Tabletext"/>
              <w:rPr>
                <w:sz w:val="16"/>
                <w:szCs w:val="16"/>
                <w:lang w:eastAsia="en-GB"/>
              </w:rPr>
            </w:pPr>
            <w:r>
              <w:rPr>
                <w:rFonts w:hint="eastAsia"/>
                <w:sz w:val="16"/>
                <w:szCs w:val="16"/>
                <w:lang w:eastAsia="zh-CN"/>
              </w:rPr>
              <w:t>美国</w:t>
            </w:r>
          </w:p>
        </w:tc>
        <w:tc>
          <w:tcPr>
            <w:tcW w:w="5378" w:type="dxa"/>
            <w:tcBorders>
              <w:top w:val="nil"/>
              <w:left w:val="nil"/>
              <w:bottom w:val="single" w:sz="4" w:space="0" w:color="auto"/>
              <w:right w:val="single" w:sz="4" w:space="0" w:color="auto"/>
            </w:tcBorders>
            <w:shd w:val="clear" w:color="000000" w:fill="FFFFFF"/>
            <w:hideMark/>
          </w:tcPr>
          <w:p w14:paraId="3B254CFC" w14:textId="77777777" w:rsidR="00E2067F" w:rsidRPr="00E2067F" w:rsidRDefault="00E2067F" w:rsidP="00E2067F">
            <w:pPr>
              <w:pStyle w:val="Tabletext"/>
              <w:rPr>
                <w:sz w:val="16"/>
                <w:szCs w:val="16"/>
                <w:lang w:eastAsia="en-GB"/>
              </w:rPr>
            </w:pPr>
            <w:r w:rsidRPr="00E2067F">
              <w:rPr>
                <w:sz w:val="16"/>
                <w:szCs w:val="16"/>
                <w:lang w:eastAsia="en-GB"/>
              </w:rPr>
              <w:t>Oration Technologies Inc, Omaha</w:t>
            </w:r>
          </w:p>
        </w:tc>
        <w:tc>
          <w:tcPr>
            <w:tcW w:w="960" w:type="dxa"/>
            <w:tcBorders>
              <w:top w:val="nil"/>
              <w:left w:val="nil"/>
              <w:bottom w:val="single" w:sz="4" w:space="0" w:color="auto"/>
              <w:right w:val="single" w:sz="4" w:space="0" w:color="auto"/>
            </w:tcBorders>
            <w:shd w:val="clear" w:color="000000" w:fill="FFFFFF"/>
            <w:noWrap/>
            <w:hideMark/>
          </w:tcPr>
          <w:p w14:paraId="21073D82" w14:textId="77777777" w:rsidR="00E2067F" w:rsidRPr="00E2067F" w:rsidRDefault="00E2067F" w:rsidP="00E2067F">
            <w:pPr>
              <w:pStyle w:val="Tabletext"/>
              <w:jc w:val="center"/>
              <w:rPr>
                <w:sz w:val="16"/>
                <w:szCs w:val="16"/>
                <w:lang w:eastAsia="en-GB"/>
              </w:rPr>
            </w:pPr>
            <w:r w:rsidRPr="00E2067F">
              <w:rPr>
                <w:sz w:val="16"/>
                <w:szCs w:val="16"/>
                <w:lang w:eastAsia="en-GB"/>
              </w:rPr>
              <w:t>2020</w:t>
            </w:r>
          </w:p>
        </w:tc>
        <w:tc>
          <w:tcPr>
            <w:tcW w:w="1180" w:type="dxa"/>
            <w:tcBorders>
              <w:top w:val="nil"/>
              <w:left w:val="nil"/>
              <w:bottom w:val="single" w:sz="4" w:space="0" w:color="auto"/>
              <w:right w:val="single" w:sz="4" w:space="0" w:color="auto"/>
            </w:tcBorders>
            <w:shd w:val="clear" w:color="000000" w:fill="FFFFFF"/>
            <w:hideMark/>
          </w:tcPr>
          <w:p w14:paraId="2DCF7586" w14:textId="77777777" w:rsidR="00E2067F" w:rsidRPr="00E2067F" w:rsidRDefault="00E2067F" w:rsidP="00E2067F">
            <w:pPr>
              <w:pStyle w:val="Tabletext"/>
              <w:jc w:val="center"/>
              <w:rPr>
                <w:sz w:val="16"/>
                <w:szCs w:val="16"/>
                <w:lang w:eastAsia="en-GB"/>
              </w:rPr>
            </w:pPr>
            <w:r w:rsidRPr="00E2067F">
              <w:rPr>
                <w:sz w:val="16"/>
                <w:szCs w:val="16"/>
                <w:lang w:eastAsia="en-GB"/>
              </w:rPr>
              <w:t>14 291.50</w:t>
            </w:r>
          </w:p>
        </w:tc>
      </w:tr>
      <w:tr w:rsidR="00E2067F" w:rsidRPr="00241126" w14:paraId="771B964B"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4624EDB0" w14:textId="363248E4" w:rsidR="00E2067F" w:rsidRPr="00E2067F" w:rsidRDefault="00276161" w:rsidP="00E2067F">
            <w:pPr>
              <w:pStyle w:val="Tabletext"/>
              <w:rPr>
                <w:sz w:val="16"/>
                <w:szCs w:val="16"/>
                <w:lang w:eastAsia="en-GB"/>
              </w:rPr>
            </w:pPr>
            <w:r>
              <w:rPr>
                <w:rFonts w:hint="eastAsia"/>
                <w:sz w:val="16"/>
                <w:szCs w:val="16"/>
                <w:lang w:eastAsia="zh-CN"/>
              </w:rPr>
              <w:t>美国</w:t>
            </w:r>
          </w:p>
        </w:tc>
        <w:tc>
          <w:tcPr>
            <w:tcW w:w="5378" w:type="dxa"/>
            <w:tcBorders>
              <w:top w:val="nil"/>
              <w:left w:val="nil"/>
              <w:bottom w:val="single" w:sz="4" w:space="0" w:color="auto"/>
              <w:right w:val="single" w:sz="4" w:space="0" w:color="auto"/>
            </w:tcBorders>
            <w:shd w:val="clear" w:color="000000" w:fill="FFFFFF"/>
            <w:hideMark/>
          </w:tcPr>
          <w:p w14:paraId="11BF42D2" w14:textId="77777777" w:rsidR="00E2067F" w:rsidRPr="00E2067F" w:rsidRDefault="00E2067F" w:rsidP="00E2067F">
            <w:pPr>
              <w:pStyle w:val="Tabletext"/>
              <w:rPr>
                <w:sz w:val="16"/>
                <w:szCs w:val="16"/>
                <w:lang w:eastAsia="en-GB"/>
              </w:rPr>
            </w:pPr>
            <w:r w:rsidRPr="00E2067F">
              <w:rPr>
                <w:sz w:val="16"/>
                <w:szCs w:val="16"/>
                <w:lang w:eastAsia="en-GB"/>
              </w:rPr>
              <w:t>Space Systems Loral, Palo Alto</w:t>
            </w:r>
          </w:p>
        </w:tc>
        <w:tc>
          <w:tcPr>
            <w:tcW w:w="960" w:type="dxa"/>
            <w:tcBorders>
              <w:top w:val="nil"/>
              <w:left w:val="nil"/>
              <w:bottom w:val="single" w:sz="4" w:space="0" w:color="auto"/>
              <w:right w:val="single" w:sz="4" w:space="0" w:color="auto"/>
            </w:tcBorders>
            <w:shd w:val="clear" w:color="000000" w:fill="FFFFFF"/>
            <w:noWrap/>
            <w:hideMark/>
          </w:tcPr>
          <w:p w14:paraId="71732982"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hideMark/>
          </w:tcPr>
          <w:p w14:paraId="6A0C5B68" w14:textId="77777777" w:rsidR="00E2067F" w:rsidRPr="00E2067F" w:rsidRDefault="00E2067F" w:rsidP="00E2067F">
            <w:pPr>
              <w:pStyle w:val="Tabletext"/>
              <w:jc w:val="center"/>
              <w:rPr>
                <w:sz w:val="16"/>
                <w:szCs w:val="16"/>
                <w:lang w:eastAsia="en-GB"/>
              </w:rPr>
            </w:pPr>
            <w:r w:rsidRPr="00E2067F">
              <w:rPr>
                <w:sz w:val="16"/>
                <w:szCs w:val="16"/>
                <w:lang w:eastAsia="en-GB"/>
              </w:rPr>
              <w:t>15 600.20</w:t>
            </w:r>
          </w:p>
        </w:tc>
      </w:tr>
      <w:tr w:rsidR="00E2067F" w:rsidRPr="00241126" w14:paraId="14F892F0"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7861C290" w14:textId="7F7B4A5A" w:rsidR="00E2067F" w:rsidRPr="00E2067F" w:rsidRDefault="00276161" w:rsidP="00E2067F">
            <w:pPr>
              <w:pStyle w:val="Tabletext"/>
              <w:rPr>
                <w:sz w:val="16"/>
                <w:szCs w:val="16"/>
                <w:lang w:eastAsia="en-GB"/>
              </w:rPr>
            </w:pPr>
            <w:r>
              <w:rPr>
                <w:rFonts w:hint="eastAsia"/>
                <w:sz w:val="16"/>
                <w:szCs w:val="16"/>
                <w:lang w:eastAsia="zh-CN"/>
              </w:rPr>
              <w:t>美国</w:t>
            </w:r>
          </w:p>
        </w:tc>
        <w:tc>
          <w:tcPr>
            <w:tcW w:w="5378" w:type="dxa"/>
            <w:tcBorders>
              <w:top w:val="nil"/>
              <w:left w:val="nil"/>
              <w:bottom w:val="single" w:sz="4" w:space="0" w:color="auto"/>
              <w:right w:val="single" w:sz="4" w:space="0" w:color="auto"/>
            </w:tcBorders>
            <w:shd w:val="clear" w:color="000000" w:fill="FFFFFF"/>
            <w:hideMark/>
          </w:tcPr>
          <w:p w14:paraId="59721050" w14:textId="77777777" w:rsidR="00E2067F" w:rsidRPr="00E2067F" w:rsidRDefault="00E2067F" w:rsidP="00E2067F">
            <w:pPr>
              <w:pStyle w:val="Tabletext"/>
              <w:rPr>
                <w:sz w:val="16"/>
                <w:szCs w:val="16"/>
                <w:lang w:eastAsia="en-GB"/>
              </w:rPr>
            </w:pPr>
            <w:r w:rsidRPr="00E2067F">
              <w:rPr>
                <w:sz w:val="16"/>
                <w:szCs w:val="16"/>
                <w:lang w:eastAsia="en-GB"/>
              </w:rPr>
              <w:t>Tektronix Inc, Beaverton</w:t>
            </w:r>
          </w:p>
        </w:tc>
        <w:tc>
          <w:tcPr>
            <w:tcW w:w="960" w:type="dxa"/>
            <w:tcBorders>
              <w:top w:val="nil"/>
              <w:left w:val="nil"/>
              <w:bottom w:val="single" w:sz="4" w:space="0" w:color="auto"/>
              <w:right w:val="single" w:sz="4" w:space="0" w:color="auto"/>
            </w:tcBorders>
            <w:shd w:val="clear" w:color="000000" w:fill="FFFFFF"/>
            <w:noWrap/>
            <w:hideMark/>
          </w:tcPr>
          <w:p w14:paraId="07E8AC9A" w14:textId="77777777" w:rsidR="00E2067F" w:rsidRPr="00E2067F" w:rsidRDefault="00E2067F" w:rsidP="00E2067F">
            <w:pPr>
              <w:pStyle w:val="Tabletext"/>
              <w:jc w:val="center"/>
              <w:rPr>
                <w:sz w:val="16"/>
                <w:szCs w:val="16"/>
                <w:lang w:eastAsia="en-GB"/>
              </w:rPr>
            </w:pPr>
            <w:r w:rsidRPr="00E2067F">
              <w:rPr>
                <w:sz w:val="16"/>
                <w:szCs w:val="16"/>
                <w:lang w:eastAsia="en-GB"/>
              </w:rPr>
              <w:t>2017-2019</w:t>
            </w:r>
          </w:p>
        </w:tc>
        <w:tc>
          <w:tcPr>
            <w:tcW w:w="1180" w:type="dxa"/>
            <w:tcBorders>
              <w:top w:val="nil"/>
              <w:left w:val="nil"/>
              <w:bottom w:val="single" w:sz="4" w:space="0" w:color="auto"/>
              <w:right w:val="single" w:sz="4" w:space="0" w:color="auto"/>
            </w:tcBorders>
            <w:shd w:val="clear" w:color="000000" w:fill="FFFFFF"/>
            <w:hideMark/>
          </w:tcPr>
          <w:p w14:paraId="043233C4" w14:textId="77777777" w:rsidR="00E2067F" w:rsidRPr="00E2067F" w:rsidRDefault="00E2067F" w:rsidP="00E2067F">
            <w:pPr>
              <w:pStyle w:val="Tabletext"/>
              <w:jc w:val="center"/>
              <w:rPr>
                <w:sz w:val="16"/>
                <w:szCs w:val="16"/>
                <w:lang w:eastAsia="en-GB"/>
              </w:rPr>
            </w:pPr>
            <w:r w:rsidRPr="00E2067F">
              <w:rPr>
                <w:sz w:val="16"/>
                <w:szCs w:val="16"/>
                <w:lang w:eastAsia="en-GB"/>
              </w:rPr>
              <w:t>16 223.80</w:t>
            </w:r>
          </w:p>
        </w:tc>
      </w:tr>
      <w:tr w:rsidR="00E2067F" w:rsidRPr="00241126" w14:paraId="06AE7D84"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1F29C586" w14:textId="314FAD5B" w:rsidR="00E2067F" w:rsidRPr="00E2067F" w:rsidRDefault="00276161" w:rsidP="00E2067F">
            <w:pPr>
              <w:pStyle w:val="Tabletext"/>
              <w:rPr>
                <w:sz w:val="16"/>
                <w:szCs w:val="16"/>
                <w:lang w:eastAsia="en-GB"/>
              </w:rPr>
            </w:pPr>
            <w:r>
              <w:rPr>
                <w:rFonts w:hint="eastAsia"/>
                <w:sz w:val="16"/>
                <w:szCs w:val="16"/>
                <w:lang w:eastAsia="zh-CN"/>
              </w:rPr>
              <w:t>美国</w:t>
            </w:r>
          </w:p>
        </w:tc>
        <w:tc>
          <w:tcPr>
            <w:tcW w:w="5378" w:type="dxa"/>
            <w:tcBorders>
              <w:top w:val="nil"/>
              <w:left w:val="nil"/>
              <w:bottom w:val="single" w:sz="4" w:space="0" w:color="auto"/>
              <w:right w:val="single" w:sz="4" w:space="0" w:color="auto"/>
            </w:tcBorders>
            <w:shd w:val="clear" w:color="000000" w:fill="FFFFFF"/>
            <w:hideMark/>
          </w:tcPr>
          <w:p w14:paraId="208B7255" w14:textId="77777777" w:rsidR="00E2067F" w:rsidRPr="00E2067F" w:rsidRDefault="00E2067F" w:rsidP="00E2067F">
            <w:pPr>
              <w:pStyle w:val="Tabletext"/>
              <w:rPr>
                <w:sz w:val="16"/>
                <w:szCs w:val="16"/>
                <w:lang w:eastAsia="en-GB"/>
              </w:rPr>
            </w:pPr>
            <w:r w:rsidRPr="00E2067F">
              <w:rPr>
                <w:sz w:val="16"/>
                <w:szCs w:val="16"/>
                <w:lang w:eastAsia="en-GB"/>
              </w:rPr>
              <w:t>Toda Network Corporation, San Francisco</w:t>
            </w:r>
          </w:p>
        </w:tc>
        <w:tc>
          <w:tcPr>
            <w:tcW w:w="960" w:type="dxa"/>
            <w:tcBorders>
              <w:top w:val="nil"/>
              <w:left w:val="nil"/>
              <w:bottom w:val="single" w:sz="4" w:space="0" w:color="auto"/>
              <w:right w:val="single" w:sz="4" w:space="0" w:color="auto"/>
            </w:tcBorders>
            <w:shd w:val="clear" w:color="000000" w:fill="FFFFFF"/>
            <w:noWrap/>
            <w:hideMark/>
          </w:tcPr>
          <w:p w14:paraId="20ADF9C0"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single" w:sz="4" w:space="0" w:color="auto"/>
              <w:right w:val="single" w:sz="4" w:space="0" w:color="auto"/>
            </w:tcBorders>
            <w:shd w:val="clear" w:color="000000" w:fill="FFFFFF"/>
            <w:hideMark/>
          </w:tcPr>
          <w:p w14:paraId="4D53108B" w14:textId="77777777" w:rsidR="00E2067F" w:rsidRPr="00E2067F" w:rsidRDefault="00E2067F" w:rsidP="00E2067F">
            <w:pPr>
              <w:pStyle w:val="Tabletext"/>
              <w:jc w:val="center"/>
              <w:rPr>
                <w:sz w:val="16"/>
                <w:szCs w:val="16"/>
                <w:lang w:eastAsia="en-GB"/>
              </w:rPr>
            </w:pPr>
            <w:r w:rsidRPr="00E2067F">
              <w:rPr>
                <w:sz w:val="16"/>
                <w:szCs w:val="16"/>
                <w:lang w:eastAsia="en-GB"/>
              </w:rPr>
              <w:t>7 800.05</w:t>
            </w:r>
          </w:p>
        </w:tc>
      </w:tr>
      <w:tr w:rsidR="00E2067F" w:rsidRPr="00241126" w14:paraId="264A066F" w14:textId="77777777" w:rsidTr="004C6C98">
        <w:trPr>
          <w:trHeight w:val="300"/>
        </w:trPr>
        <w:tc>
          <w:tcPr>
            <w:tcW w:w="2122" w:type="dxa"/>
            <w:tcBorders>
              <w:top w:val="nil"/>
              <w:left w:val="single" w:sz="4" w:space="0" w:color="auto"/>
              <w:bottom w:val="single" w:sz="4" w:space="0" w:color="auto"/>
              <w:right w:val="single" w:sz="4" w:space="0" w:color="auto"/>
            </w:tcBorders>
            <w:shd w:val="clear" w:color="000000" w:fill="FFFFFF"/>
            <w:hideMark/>
          </w:tcPr>
          <w:p w14:paraId="6F11DC56" w14:textId="24E729DC" w:rsidR="00E2067F" w:rsidRPr="00E2067F" w:rsidRDefault="00276161" w:rsidP="00E2067F">
            <w:pPr>
              <w:pStyle w:val="Tabletext"/>
              <w:rPr>
                <w:sz w:val="16"/>
                <w:szCs w:val="16"/>
                <w:lang w:eastAsia="en-GB"/>
              </w:rPr>
            </w:pPr>
            <w:r>
              <w:rPr>
                <w:rFonts w:hint="eastAsia"/>
                <w:sz w:val="16"/>
                <w:szCs w:val="16"/>
                <w:lang w:eastAsia="zh-CN"/>
              </w:rPr>
              <w:t>委内瑞拉</w:t>
            </w:r>
          </w:p>
        </w:tc>
        <w:tc>
          <w:tcPr>
            <w:tcW w:w="5378" w:type="dxa"/>
            <w:tcBorders>
              <w:top w:val="nil"/>
              <w:left w:val="nil"/>
              <w:bottom w:val="single" w:sz="4" w:space="0" w:color="auto"/>
              <w:right w:val="single" w:sz="4" w:space="0" w:color="auto"/>
            </w:tcBorders>
            <w:shd w:val="clear" w:color="000000" w:fill="FFFFFF"/>
            <w:hideMark/>
          </w:tcPr>
          <w:p w14:paraId="1B3EAF9A" w14:textId="77777777" w:rsidR="00E2067F" w:rsidRPr="00E2067F" w:rsidRDefault="00E2067F" w:rsidP="00E2067F">
            <w:pPr>
              <w:pStyle w:val="Tabletext"/>
              <w:rPr>
                <w:sz w:val="16"/>
                <w:szCs w:val="16"/>
                <w:lang w:eastAsia="en-GB"/>
              </w:rPr>
            </w:pPr>
            <w:r w:rsidRPr="00E2067F">
              <w:rPr>
                <w:sz w:val="16"/>
                <w:szCs w:val="16"/>
                <w:lang w:eastAsia="en-GB"/>
              </w:rPr>
              <w:t>CANTV, Caracas</w:t>
            </w:r>
          </w:p>
        </w:tc>
        <w:tc>
          <w:tcPr>
            <w:tcW w:w="960" w:type="dxa"/>
            <w:tcBorders>
              <w:top w:val="nil"/>
              <w:left w:val="nil"/>
              <w:bottom w:val="single" w:sz="4" w:space="0" w:color="auto"/>
              <w:right w:val="single" w:sz="4" w:space="0" w:color="auto"/>
            </w:tcBorders>
            <w:shd w:val="clear" w:color="000000" w:fill="FFFFFF"/>
            <w:noWrap/>
            <w:hideMark/>
          </w:tcPr>
          <w:p w14:paraId="4EE37133" w14:textId="77777777" w:rsidR="00E2067F" w:rsidRPr="00E2067F" w:rsidRDefault="00E2067F" w:rsidP="00E2067F">
            <w:pPr>
              <w:pStyle w:val="Tabletext"/>
              <w:jc w:val="center"/>
              <w:rPr>
                <w:sz w:val="16"/>
                <w:szCs w:val="16"/>
                <w:lang w:eastAsia="en-GB"/>
              </w:rPr>
            </w:pPr>
            <w:r w:rsidRPr="00E2067F">
              <w:rPr>
                <w:sz w:val="16"/>
                <w:szCs w:val="16"/>
                <w:lang w:eastAsia="en-GB"/>
              </w:rPr>
              <w:t>2018-2019</w:t>
            </w:r>
          </w:p>
        </w:tc>
        <w:tc>
          <w:tcPr>
            <w:tcW w:w="1180" w:type="dxa"/>
            <w:tcBorders>
              <w:top w:val="nil"/>
              <w:left w:val="nil"/>
              <w:bottom w:val="single" w:sz="4" w:space="0" w:color="auto"/>
              <w:right w:val="single" w:sz="4" w:space="0" w:color="auto"/>
            </w:tcBorders>
            <w:shd w:val="clear" w:color="000000" w:fill="FFFFFF"/>
            <w:hideMark/>
          </w:tcPr>
          <w:p w14:paraId="067A8B98" w14:textId="77777777" w:rsidR="00E2067F" w:rsidRPr="00E2067F" w:rsidRDefault="00E2067F" w:rsidP="00E2067F">
            <w:pPr>
              <w:pStyle w:val="Tabletext"/>
              <w:jc w:val="center"/>
              <w:rPr>
                <w:sz w:val="16"/>
                <w:szCs w:val="16"/>
                <w:lang w:eastAsia="en-GB"/>
              </w:rPr>
            </w:pPr>
            <w:r w:rsidRPr="00E2067F">
              <w:rPr>
                <w:sz w:val="16"/>
                <w:szCs w:val="16"/>
                <w:lang w:eastAsia="en-GB"/>
              </w:rPr>
              <w:t>117 663.75</w:t>
            </w:r>
          </w:p>
        </w:tc>
      </w:tr>
      <w:tr w:rsidR="00E2067F" w:rsidRPr="00241126" w14:paraId="21D45312" w14:textId="77777777" w:rsidTr="004C6C98">
        <w:trPr>
          <w:trHeight w:val="300"/>
        </w:trPr>
        <w:tc>
          <w:tcPr>
            <w:tcW w:w="2122" w:type="dxa"/>
            <w:tcBorders>
              <w:top w:val="nil"/>
              <w:left w:val="single" w:sz="4" w:space="0" w:color="auto"/>
              <w:bottom w:val="nil"/>
              <w:right w:val="single" w:sz="4" w:space="0" w:color="auto"/>
            </w:tcBorders>
            <w:shd w:val="clear" w:color="000000" w:fill="FFFFFF"/>
            <w:hideMark/>
          </w:tcPr>
          <w:p w14:paraId="00E59D5B" w14:textId="4BECC284" w:rsidR="00E2067F" w:rsidRPr="00E2067F" w:rsidRDefault="00276161" w:rsidP="00E2067F">
            <w:pPr>
              <w:pStyle w:val="Tabletext"/>
              <w:rPr>
                <w:sz w:val="16"/>
                <w:szCs w:val="16"/>
                <w:lang w:eastAsia="zh-CN"/>
              </w:rPr>
            </w:pPr>
            <w:r w:rsidRPr="00276161">
              <w:rPr>
                <w:rFonts w:hint="eastAsia"/>
                <w:sz w:val="16"/>
                <w:szCs w:val="16"/>
                <w:lang w:eastAsia="zh-CN"/>
              </w:rPr>
              <w:t>第</w:t>
            </w:r>
            <w:r w:rsidRPr="00276161">
              <w:rPr>
                <w:rFonts w:hint="eastAsia"/>
                <w:sz w:val="16"/>
                <w:szCs w:val="16"/>
                <w:lang w:eastAsia="zh-CN"/>
              </w:rPr>
              <w:t>99</w:t>
            </w:r>
            <w:r w:rsidRPr="00276161">
              <w:rPr>
                <w:rFonts w:hint="eastAsia"/>
                <w:sz w:val="16"/>
                <w:szCs w:val="16"/>
                <w:lang w:eastAsia="zh-CN"/>
              </w:rPr>
              <w:t>号决议（</w:t>
            </w:r>
            <w:r w:rsidRPr="00276161">
              <w:rPr>
                <w:rFonts w:hint="eastAsia"/>
                <w:sz w:val="16"/>
                <w:szCs w:val="16"/>
                <w:lang w:eastAsia="zh-CN"/>
              </w:rPr>
              <w:t>2018</w:t>
            </w:r>
            <w:r w:rsidRPr="00276161">
              <w:rPr>
                <w:rFonts w:hint="eastAsia"/>
                <w:sz w:val="16"/>
                <w:szCs w:val="16"/>
                <w:lang w:eastAsia="zh-CN"/>
              </w:rPr>
              <w:t>年，迪拜，修订版）</w:t>
            </w:r>
            <w:r w:rsidR="007C5F64" w:rsidRPr="007C5F64">
              <w:rPr>
                <w:sz w:val="16"/>
                <w:szCs w:val="16"/>
                <w:lang w:eastAsia="zh-CN"/>
              </w:rPr>
              <w:t>–</w:t>
            </w:r>
            <w:r>
              <w:rPr>
                <w:sz w:val="16"/>
                <w:szCs w:val="16"/>
                <w:lang w:eastAsia="zh-CN"/>
              </w:rPr>
              <w:t xml:space="preserve"> </w:t>
            </w:r>
            <w:r w:rsidRPr="00276161">
              <w:rPr>
                <w:rFonts w:hint="eastAsia"/>
                <w:sz w:val="16"/>
                <w:szCs w:val="16"/>
                <w:lang w:eastAsia="zh-CN"/>
              </w:rPr>
              <w:t>巴勒斯坦</w:t>
            </w:r>
          </w:p>
        </w:tc>
        <w:tc>
          <w:tcPr>
            <w:tcW w:w="5378" w:type="dxa"/>
            <w:tcBorders>
              <w:top w:val="nil"/>
              <w:left w:val="nil"/>
              <w:bottom w:val="nil"/>
              <w:right w:val="single" w:sz="4" w:space="0" w:color="auto"/>
            </w:tcBorders>
            <w:shd w:val="clear" w:color="000000" w:fill="FFFFFF"/>
            <w:hideMark/>
          </w:tcPr>
          <w:p w14:paraId="03D2550C" w14:textId="77777777" w:rsidR="00E2067F" w:rsidRPr="00E2067F" w:rsidRDefault="00E2067F" w:rsidP="00E2067F">
            <w:pPr>
              <w:pStyle w:val="Tabletext"/>
              <w:rPr>
                <w:sz w:val="16"/>
                <w:szCs w:val="16"/>
                <w:lang w:eastAsia="en-GB"/>
              </w:rPr>
            </w:pPr>
            <w:r w:rsidRPr="00E2067F">
              <w:rPr>
                <w:sz w:val="16"/>
                <w:szCs w:val="16"/>
                <w:lang w:eastAsia="en-GB"/>
              </w:rPr>
              <w:t>Palestine Technical University, Tulkarem</w:t>
            </w:r>
          </w:p>
        </w:tc>
        <w:tc>
          <w:tcPr>
            <w:tcW w:w="960" w:type="dxa"/>
            <w:tcBorders>
              <w:top w:val="nil"/>
              <w:left w:val="nil"/>
              <w:bottom w:val="nil"/>
              <w:right w:val="single" w:sz="4" w:space="0" w:color="auto"/>
            </w:tcBorders>
            <w:shd w:val="clear" w:color="000000" w:fill="FFFFFF"/>
            <w:noWrap/>
            <w:hideMark/>
          </w:tcPr>
          <w:p w14:paraId="37156E8D" w14:textId="77777777" w:rsidR="00E2067F" w:rsidRPr="00E2067F" w:rsidRDefault="00E2067F" w:rsidP="00E2067F">
            <w:pPr>
              <w:pStyle w:val="Tabletext"/>
              <w:jc w:val="center"/>
              <w:rPr>
                <w:sz w:val="16"/>
                <w:szCs w:val="16"/>
                <w:lang w:eastAsia="en-GB"/>
              </w:rPr>
            </w:pPr>
            <w:r w:rsidRPr="00E2067F">
              <w:rPr>
                <w:sz w:val="16"/>
                <w:szCs w:val="16"/>
                <w:lang w:eastAsia="en-GB"/>
              </w:rPr>
              <w:t>2019</w:t>
            </w:r>
          </w:p>
        </w:tc>
        <w:tc>
          <w:tcPr>
            <w:tcW w:w="1180" w:type="dxa"/>
            <w:tcBorders>
              <w:top w:val="nil"/>
              <w:left w:val="nil"/>
              <w:bottom w:val="nil"/>
              <w:right w:val="single" w:sz="4" w:space="0" w:color="auto"/>
            </w:tcBorders>
            <w:shd w:val="clear" w:color="000000" w:fill="FFFFFF"/>
            <w:hideMark/>
          </w:tcPr>
          <w:p w14:paraId="4C3ED73E" w14:textId="77777777" w:rsidR="00E2067F" w:rsidRPr="00E2067F" w:rsidRDefault="00E2067F" w:rsidP="00E2067F">
            <w:pPr>
              <w:pStyle w:val="Tabletext"/>
              <w:jc w:val="center"/>
              <w:rPr>
                <w:sz w:val="16"/>
                <w:szCs w:val="16"/>
                <w:lang w:eastAsia="en-GB"/>
              </w:rPr>
            </w:pPr>
            <w:r w:rsidRPr="00E2067F">
              <w:rPr>
                <w:sz w:val="16"/>
                <w:szCs w:val="16"/>
                <w:lang w:eastAsia="en-GB"/>
              </w:rPr>
              <w:t>2 925.00</w:t>
            </w:r>
          </w:p>
        </w:tc>
      </w:tr>
      <w:tr w:rsidR="00E2067F" w:rsidRPr="00241126" w14:paraId="49E085BE" w14:textId="77777777" w:rsidTr="00C8490E">
        <w:trPr>
          <w:trHeight w:val="315"/>
        </w:trPr>
        <w:tc>
          <w:tcPr>
            <w:tcW w:w="8460" w:type="dxa"/>
            <w:gridSpan w:val="3"/>
            <w:tcBorders>
              <w:top w:val="single" w:sz="8" w:space="0" w:color="auto"/>
              <w:left w:val="single" w:sz="4" w:space="0" w:color="auto"/>
              <w:bottom w:val="single" w:sz="8" w:space="0" w:color="auto"/>
              <w:right w:val="single" w:sz="4" w:space="0" w:color="000000"/>
            </w:tcBorders>
            <w:noWrap/>
            <w:vAlign w:val="center"/>
            <w:hideMark/>
          </w:tcPr>
          <w:p w14:paraId="6983A271" w14:textId="356F770C" w:rsidR="00E2067F" w:rsidRPr="00241126" w:rsidRDefault="00E2067F" w:rsidP="00E2067F">
            <w:pPr>
              <w:pStyle w:val="Tabletext"/>
              <w:jc w:val="center"/>
              <w:rPr>
                <w:lang w:eastAsia="en-GB"/>
              </w:rPr>
            </w:pPr>
            <w:r w:rsidRPr="00E2067F">
              <w:rPr>
                <w:rFonts w:ascii="STKaiti" w:eastAsia="STKaiti" w:hAnsi="STKaiti" w:hint="eastAsia"/>
                <w:sz w:val="16"/>
                <w:szCs w:val="16"/>
                <w:lang w:eastAsia="zh-CN"/>
              </w:rPr>
              <w:t>合计</w:t>
            </w:r>
          </w:p>
        </w:tc>
        <w:tc>
          <w:tcPr>
            <w:tcW w:w="1180" w:type="dxa"/>
            <w:tcBorders>
              <w:top w:val="single" w:sz="8" w:space="0" w:color="auto"/>
              <w:left w:val="nil"/>
              <w:bottom w:val="single" w:sz="8" w:space="0" w:color="auto"/>
              <w:right w:val="single" w:sz="8" w:space="0" w:color="auto"/>
            </w:tcBorders>
            <w:noWrap/>
            <w:vAlign w:val="center"/>
            <w:hideMark/>
          </w:tcPr>
          <w:p w14:paraId="79FBBF22" w14:textId="77777777" w:rsidR="00E2067F" w:rsidRPr="00E2067F" w:rsidRDefault="00E2067F" w:rsidP="00E2067F">
            <w:pPr>
              <w:pStyle w:val="Tabletext"/>
              <w:jc w:val="center"/>
              <w:rPr>
                <w:b/>
                <w:bCs/>
                <w:sz w:val="16"/>
                <w:szCs w:val="16"/>
                <w:lang w:eastAsia="en-GB"/>
              </w:rPr>
            </w:pPr>
            <w:r w:rsidRPr="00E2067F">
              <w:rPr>
                <w:b/>
                <w:bCs/>
                <w:sz w:val="16"/>
                <w:szCs w:val="16"/>
                <w:lang w:eastAsia="en-GB"/>
              </w:rPr>
              <w:t>395 763.45</w:t>
            </w:r>
          </w:p>
        </w:tc>
      </w:tr>
    </w:tbl>
    <w:p w14:paraId="4577B6BF" w14:textId="77777777" w:rsidR="00E2067F" w:rsidRDefault="00E2067F" w:rsidP="001D6243">
      <w:pPr>
        <w:overflowPunct/>
        <w:autoSpaceDE/>
        <w:autoSpaceDN/>
        <w:adjustRightInd/>
        <w:spacing w:before="0"/>
        <w:textAlignment w:val="auto"/>
        <w:rPr>
          <w:lang w:val="en-US"/>
        </w:rPr>
      </w:pPr>
      <w:bookmarkStart w:id="13" w:name="AnnexA"/>
      <w:bookmarkEnd w:id="12"/>
      <w:r>
        <w:rPr>
          <w:lang w:val="en-US"/>
        </w:rPr>
        <w:br w:type="page"/>
      </w:r>
    </w:p>
    <w:p w14:paraId="72CACECB" w14:textId="1CAA865F" w:rsidR="001D6243" w:rsidRPr="0011233D" w:rsidRDefault="00E2067F" w:rsidP="0011233D">
      <w:pPr>
        <w:pStyle w:val="AnnexNo"/>
      </w:pPr>
      <w:bookmarkStart w:id="14" w:name="附件A"/>
      <w:proofErr w:type="spellStart"/>
      <w:r w:rsidRPr="0011233D">
        <w:rPr>
          <w:rFonts w:hint="eastAsia"/>
        </w:rPr>
        <w:lastRenderedPageBreak/>
        <w:t>附件</w:t>
      </w:r>
      <w:proofErr w:type="spellEnd"/>
      <w:r w:rsidRPr="0011233D">
        <w:rPr>
          <w:rFonts w:hint="eastAsia"/>
        </w:rPr>
        <w:t>A</w:t>
      </w:r>
      <w:bookmarkEnd w:id="13"/>
      <w:bookmarkEnd w:id="14"/>
    </w:p>
    <w:p w14:paraId="696C3642" w14:textId="2A0B2A13" w:rsidR="001D6243" w:rsidRPr="000C6B9F" w:rsidRDefault="0011233D" w:rsidP="001D6243">
      <w:pPr>
        <w:pStyle w:val="Annextitle"/>
        <w:rPr>
          <w:b w:val="0"/>
          <w:bCs/>
          <w:sz w:val="22"/>
          <w:szCs w:val="24"/>
          <w:lang w:val="en-US" w:eastAsia="zh-CN"/>
        </w:rPr>
      </w:pPr>
      <w:r w:rsidRPr="0011233D">
        <w:rPr>
          <w:rFonts w:hint="eastAsia"/>
          <w:lang w:val="en-US" w:eastAsia="zh-CN"/>
        </w:rPr>
        <w:t>欠款和欠款专</w:t>
      </w:r>
      <w:r w:rsidR="00150B6E" w:rsidRPr="00150B6E">
        <w:rPr>
          <w:rFonts w:hint="eastAsia"/>
          <w:lang w:val="en-US" w:eastAsia="zh-CN"/>
        </w:rPr>
        <w:t>账</w:t>
      </w:r>
      <w:r w:rsidRPr="0011233D">
        <w:rPr>
          <w:rFonts w:hint="eastAsia"/>
          <w:lang w:val="en-US" w:eastAsia="zh-CN"/>
        </w:rPr>
        <w:t>的变化</w:t>
      </w:r>
      <w:r w:rsidR="001D6243">
        <w:rPr>
          <w:lang w:val="en-US" w:eastAsia="zh-CN"/>
        </w:rPr>
        <w:br/>
      </w:r>
      <w:r w:rsidRPr="0011233D">
        <w:rPr>
          <w:rFonts w:hint="eastAsia"/>
          <w:bCs/>
          <w:sz w:val="22"/>
          <w:szCs w:val="24"/>
          <w:lang w:val="en-US" w:eastAsia="zh-CN"/>
        </w:rPr>
        <w:t>（单位：千瑞郎）</w:t>
      </w:r>
    </w:p>
    <w:tbl>
      <w:tblPr>
        <w:tblStyle w:val="TableGrid"/>
        <w:tblW w:w="10180" w:type="dxa"/>
        <w:jc w:val="center"/>
        <w:tblLook w:val="04A0" w:firstRow="1" w:lastRow="0" w:firstColumn="1" w:lastColumn="0" w:noHBand="0" w:noVBand="1"/>
      </w:tblPr>
      <w:tblGrid>
        <w:gridCol w:w="3396"/>
        <w:gridCol w:w="848"/>
        <w:gridCol w:w="848"/>
        <w:gridCol w:w="848"/>
        <w:gridCol w:w="848"/>
        <w:gridCol w:w="848"/>
        <w:gridCol w:w="848"/>
        <w:gridCol w:w="848"/>
        <w:gridCol w:w="848"/>
      </w:tblGrid>
      <w:tr w:rsidR="001D6243" w:rsidRPr="00CF203D" w14:paraId="109CE9F2" w14:textId="77777777" w:rsidTr="00C8490E">
        <w:trPr>
          <w:jc w:val="center"/>
        </w:trPr>
        <w:tc>
          <w:tcPr>
            <w:tcW w:w="3396" w:type="dxa"/>
            <w:noWrap/>
            <w:hideMark/>
          </w:tcPr>
          <w:p w14:paraId="776A6D32" w14:textId="73F7B67F" w:rsidR="001D6243" w:rsidRPr="007A3066" w:rsidRDefault="007A3066" w:rsidP="007A3066">
            <w:pPr>
              <w:pStyle w:val="Tablehead"/>
              <w:rPr>
                <w:rFonts w:asciiTheme="minorHAnsi" w:eastAsiaTheme="minorEastAsia" w:hAnsiTheme="minorHAnsi" w:cstheme="minorHAnsi"/>
              </w:rPr>
            </w:pPr>
            <w:proofErr w:type="spellStart"/>
            <w:r w:rsidRPr="007A3066">
              <w:rPr>
                <w:rFonts w:asciiTheme="minorHAnsi" w:eastAsiaTheme="minorEastAsia" w:hAnsiTheme="minorHAnsi" w:cstheme="minorHAnsi"/>
              </w:rPr>
              <w:t>截至</w:t>
            </w:r>
            <w:proofErr w:type="spellEnd"/>
            <w:r w:rsidRPr="007A3066">
              <w:rPr>
                <w:rFonts w:asciiTheme="minorHAnsi" w:eastAsiaTheme="minorEastAsia" w:hAnsiTheme="minorHAnsi" w:cstheme="minorHAnsi"/>
              </w:rPr>
              <w:t>12</w:t>
            </w:r>
            <w:r w:rsidRPr="007A3066">
              <w:rPr>
                <w:rFonts w:asciiTheme="minorHAnsi" w:eastAsiaTheme="minorEastAsia" w:hAnsiTheme="minorHAnsi" w:cstheme="minorHAnsi"/>
              </w:rPr>
              <w:t>月</w:t>
            </w:r>
            <w:r w:rsidRPr="007A3066">
              <w:rPr>
                <w:rFonts w:asciiTheme="minorHAnsi" w:eastAsiaTheme="minorEastAsia" w:hAnsiTheme="minorHAnsi" w:cstheme="minorHAnsi"/>
              </w:rPr>
              <w:t>31</w:t>
            </w:r>
            <w:proofErr w:type="spellStart"/>
            <w:r w:rsidRPr="007A3066">
              <w:rPr>
                <w:rFonts w:asciiTheme="minorHAnsi" w:eastAsiaTheme="minorEastAsia" w:hAnsiTheme="minorHAnsi" w:cstheme="minorHAnsi"/>
              </w:rPr>
              <w:t>日的情况</w:t>
            </w:r>
            <w:proofErr w:type="spellEnd"/>
          </w:p>
        </w:tc>
        <w:tc>
          <w:tcPr>
            <w:tcW w:w="848" w:type="dxa"/>
            <w:hideMark/>
          </w:tcPr>
          <w:p w14:paraId="48EC1498" w14:textId="77777777" w:rsidR="001D6243" w:rsidRPr="007A3066" w:rsidRDefault="001D6243" w:rsidP="007A3066">
            <w:pPr>
              <w:pStyle w:val="Tablehead"/>
            </w:pPr>
            <w:r w:rsidRPr="007A3066">
              <w:t>2018</w:t>
            </w:r>
          </w:p>
        </w:tc>
        <w:tc>
          <w:tcPr>
            <w:tcW w:w="848" w:type="dxa"/>
            <w:hideMark/>
          </w:tcPr>
          <w:p w14:paraId="23DEE7C2" w14:textId="77777777" w:rsidR="001D6243" w:rsidRPr="007A3066" w:rsidRDefault="001D6243" w:rsidP="007A3066">
            <w:pPr>
              <w:pStyle w:val="Tablehead"/>
            </w:pPr>
            <w:r w:rsidRPr="007A3066">
              <w:t>2019</w:t>
            </w:r>
          </w:p>
        </w:tc>
        <w:tc>
          <w:tcPr>
            <w:tcW w:w="848" w:type="dxa"/>
            <w:hideMark/>
          </w:tcPr>
          <w:p w14:paraId="396DBD77" w14:textId="77777777" w:rsidR="001D6243" w:rsidRPr="007A3066" w:rsidRDefault="001D6243" w:rsidP="007A3066">
            <w:pPr>
              <w:pStyle w:val="Tablehead"/>
            </w:pPr>
            <w:r w:rsidRPr="007A3066">
              <w:t>2020</w:t>
            </w:r>
          </w:p>
        </w:tc>
        <w:tc>
          <w:tcPr>
            <w:tcW w:w="848" w:type="dxa"/>
            <w:hideMark/>
          </w:tcPr>
          <w:p w14:paraId="420A5CB7" w14:textId="77777777" w:rsidR="001D6243" w:rsidRPr="007A3066" w:rsidRDefault="001D6243" w:rsidP="007A3066">
            <w:pPr>
              <w:pStyle w:val="Tablehead"/>
            </w:pPr>
            <w:r w:rsidRPr="007A3066">
              <w:t>2021</w:t>
            </w:r>
          </w:p>
        </w:tc>
        <w:tc>
          <w:tcPr>
            <w:tcW w:w="848" w:type="dxa"/>
            <w:hideMark/>
          </w:tcPr>
          <w:p w14:paraId="2293B432" w14:textId="77777777" w:rsidR="001D6243" w:rsidRPr="007A3066" w:rsidRDefault="001D6243" w:rsidP="007A3066">
            <w:pPr>
              <w:pStyle w:val="Tablehead"/>
            </w:pPr>
            <w:r w:rsidRPr="007A3066">
              <w:t>2022</w:t>
            </w:r>
          </w:p>
        </w:tc>
        <w:tc>
          <w:tcPr>
            <w:tcW w:w="848" w:type="dxa"/>
            <w:hideMark/>
          </w:tcPr>
          <w:p w14:paraId="1774A23B" w14:textId="77777777" w:rsidR="001D6243" w:rsidRPr="007A3066" w:rsidRDefault="001D6243" w:rsidP="007A3066">
            <w:pPr>
              <w:pStyle w:val="Tablehead"/>
            </w:pPr>
            <w:r w:rsidRPr="007A3066">
              <w:t>2023</w:t>
            </w:r>
          </w:p>
        </w:tc>
        <w:tc>
          <w:tcPr>
            <w:tcW w:w="848" w:type="dxa"/>
            <w:hideMark/>
          </w:tcPr>
          <w:p w14:paraId="70807085" w14:textId="77777777" w:rsidR="001D6243" w:rsidRPr="007A3066" w:rsidRDefault="001D6243" w:rsidP="007A3066">
            <w:pPr>
              <w:pStyle w:val="Tablehead"/>
            </w:pPr>
            <w:r w:rsidRPr="007A3066">
              <w:t>2024</w:t>
            </w:r>
          </w:p>
        </w:tc>
        <w:tc>
          <w:tcPr>
            <w:tcW w:w="848" w:type="dxa"/>
            <w:hideMark/>
          </w:tcPr>
          <w:p w14:paraId="0A699C46" w14:textId="77777777" w:rsidR="001D6243" w:rsidRPr="007A3066" w:rsidRDefault="001D6243" w:rsidP="007A3066">
            <w:pPr>
              <w:pStyle w:val="Tablehead"/>
            </w:pPr>
            <w:r w:rsidRPr="007A3066">
              <w:t>2025</w:t>
            </w:r>
          </w:p>
        </w:tc>
      </w:tr>
      <w:tr w:rsidR="001D6243" w:rsidRPr="006752D1" w14:paraId="7F750A49" w14:textId="77777777" w:rsidTr="00C8490E">
        <w:trPr>
          <w:jc w:val="center"/>
        </w:trPr>
        <w:tc>
          <w:tcPr>
            <w:tcW w:w="3396" w:type="dxa"/>
            <w:noWrap/>
            <w:hideMark/>
          </w:tcPr>
          <w:p w14:paraId="6EC7AB73" w14:textId="77777777" w:rsidR="001D6243" w:rsidRPr="006752D1" w:rsidRDefault="001D6243" w:rsidP="00C8490E">
            <w:pPr>
              <w:pStyle w:val="Tabletext"/>
              <w:rPr>
                <w:sz w:val="10"/>
                <w:szCs w:val="10"/>
                <w:lang w:eastAsia="en-GB"/>
              </w:rPr>
            </w:pPr>
          </w:p>
        </w:tc>
        <w:tc>
          <w:tcPr>
            <w:tcW w:w="848" w:type="dxa"/>
            <w:hideMark/>
          </w:tcPr>
          <w:p w14:paraId="7D094001"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66E94F7C"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1F9B4242"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22499B45"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7CD66FDE"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498E94A1"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7DE8BD6D" w14:textId="77777777" w:rsidR="001D6243" w:rsidRPr="006752D1" w:rsidRDefault="001D6243" w:rsidP="00C8490E">
            <w:pPr>
              <w:pStyle w:val="Tabletext"/>
              <w:rPr>
                <w:rFonts w:ascii="Times New Roman" w:hAnsi="Times New Roman"/>
                <w:sz w:val="10"/>
                <w:szCs w:val="10"/>
                <w:lang w:eastAsia="en-GB"/>
              </w:rPr>
            </w:pPr>
          </w:p>
        </w:tc>
        <w:tc>
          <w:tcPr>
            <w:tcW w:w="848" w:type="dxa"/>
            <w:hideMark/>
          </w:tcPr>
          <w:p w14:paraId="64B7EFBD" w14:textId="77777777" w:rsidR="001D6243" w:rsidRPr="006752D1" w:rsidRDefault="001D6243" w:rsidP="00C8490E">
            <w:pPr>
              <w:pStyle w:val="Tabletext"/>
              <w:rPr>
                <w:rFonts w:ascii="Times New Roman" w:hAnsi="Times New Roman"/>
                <w:sz w:val="10"/>
                <w:szCs w:val="10"/>
                <w:lang w:eastAsia="en-GB"/>
              </w:rPr>
            </w:pPr>
          </w:p>
        </w:tc>
      </w:tr>
      <w:tr w:rsidR="001D6243" w:rsidRPr="00CF203D" w14:paraId="19EED300" w14:textId="77777777" w:rsidTr="00C8490E">
        <w:trPr>
          <w:jc w:val="center"/>
        </w:trPr>
        <w:tc>
          <w:tcPr>
            <w:tcW w:w="3396" w:type="dxa"/>
            <w:noWrap/>
            <w:hideMark/>
          </w:tcPr>
          <w:p w14:paraId="4818908C" w14:textId="350848B4" w:rsidR="001D6243" w:rsidRPr="007A3066" w:rsidRDefault="007A3066" w:rsidP="007A3066">
            <w:pPr>
              <w:pStyle w:val="Tabletext"/>
              <w:rPr>
                <w:b/>
                <w:bCs/>
              </w:rPr>
            </w:pPr>
            <w:proofErr w:type="spellStart"/>
            <w:r w:rsidRPr="007A3066">
              <w:rPr>
                <w:rFonts w:eastAsia="SimSun" w:hint="eastAsia"/>
                <w:b/>
                <w:bCs/>
              </w:rPr>
              <w:t>成员国</w:t>
            </w:r>
            <w:proofErr w:type="spellEnd"/>
          </w:p>
        </w:tc>
        <w:tc>
          <w:tcPr>
            <w:tcW w:w="848" w:type="dxa"/>
            <w:hideMark/>
          </w:tcPr>
          <w:p w14:paraId="716E38C7" w14:textId="77777777" w:rsidR="001D6243" w:rsidRPr="00CF203D" w:rsidRDefault="001D6243" w:rsidP="00C8490E">
            <w:pPr>
              <w:pStyle w:val="Tabletext"/>
              <w:rPr>
                <w:lang w:eastAsia="en-GB"/>
              </w:rPr>
            </w:pPr>
          </w:p>
        </w:tc>
        <w:tc>
          <w:tcPr>
            <w:tcW w:w="848" w:type="dxa"/>
            <w:hideMark/>
          </w:tcPr>
          <w:p w14:paraId="2C85160B" w14:textId="77777777" w:rsidR="001D6243" w:rsidRPr="00CF203D" w:rsidRDefault="001D6243" w:rsidP="00C8490E">
            <w:pPr>
              <w:pStyle w:val="Tabletext"/>
              <w:rPr>
                <w:rFonts w:ascii="Times New Roman" w:hAnsi="Times New Roman"/>
                <w:sz w:val="20"/>
                <w:lang w:eastAsia="en-GB"/>
              </w:rPr>
            </w:pPr>
          </w:p>
        </w:tc>
        <w:tc>
          <w:tcPr>
            <w:tcW w:w="848" w:type="dxa"/>
            <w:hideMark/>
          </w:tcPr>
          <w:p w14:paraId="08AB5F45" w14:textId="77777777" w:rsidR="001D6243" w:rsidRPr="00CF203D" w:rsidRDefault="001D6243" w:rsidP="00C8490E">
            <w:pPr>
              <w:pStyle w:val="Tabletext"/>
              <w:rPr>
                <w:rFonts w:ascii="Times New Roman" w:hAnsi="Times New Roman"/>
                <w:sz w:val="20"/>
                <w:lang w:eastAsia="en-GB"/>
              </w:rPr>
            </w:pPr>
          </w:p>
        </w:tc>
        <w:tc>
          <w:tcPr>
            <w:tcW w:w="848" w:type="dxa"/>
            <w:hideMark/>
          </w:tcPr>
          <w:p w14:paraId="3172812E" w14:textId="77777777" w:rsidR="001D6243" w:rsidRPr="00CF203D" w:rsidRDefault="001D6243" w:rsidP="00C8490E">
            <w:pPr>
              <w:pStyle w:val="Tabletext"/>
              <w:rPr>
                <w:rFonts w:ascii="Times New Roman" w:hAnsi="Times New Roman"/>
                <w:sz w:val="20"/>
                <w:lang w:eastAsia="en-GB"/>
              </w:rPr>
            </w:pPr>
          </w:p>
        </w:tc>
        <w:tc>
          <w:tcPr>
            <w:tcW w:w="848" w:type="dxa"/>
            <w:hideMark/>
          </w:tcPr>
          <w:p w14:paraId="10D29483" w14:textId="77777777" w:rsidR="001D6243" w:rsidRPr="00CF203D" w:rsidRDefault="001D6243" w:rsidP="00C8490E">
            <w:pPr>
              <w:pStyle w:val="Tabletext"/>
              <w:rPr>
                <w:rFonts w:ascii="Times New Roman" w:hAnsi="Times New Roman"/>
                <w:sz w:val="20"/>
                <w:lang w:eastAsia="en-GB"/>
              </w:rPr>
            </w:pPr>
          </w:p>
        </w:tc>
        <w:tc>
          <w:tcPr>
            <w:tcW w:w="848" w:type="dxa"/>
            <w:hideMark/>
          </w:tcPr>
          <w:p w14:paraId="79980E0C" w14:textId="77777777" w:rsidR="001D6243" w:rsidRPr="00CF203D" w:rsidRDefault="001D6243" w:rsidP="00C8490E">
            <w:pPr>
              <w:pStyle w:val="Tabletext"/>
              <w:rPr>
                <w:rFonts w:ascii="Times New Roman" w:hAnsi="Times New Roman"/>
                <w:sz w:val="20"/>
                <w:lang w:eastAsia="en-GB"/>
              </w:rPr>
            </w:pPr>
          </w:p>
        </w:tc>
        <w:tc>
          <w:tcPr>
            <w:tcW w:w="848" w:type="dxa"/>
            <w:hideMark/>
          </w:tcPr>
          <w:p w14:paraId="595FE5DB" w14:textId="77777777" w:rsidR="001D6243" w:rsidRPr="00CF203D" w:rsidRDefault="001D6243" w:rsidP="00C8490E">
            <w:pPr>
              <w:pStyle w:val="Tabletext"/>
              <w:rPr>
                <w:rFonts w:ascii="Times New Roman" w:hAnsi="Times New Roman"/>
                <w:sz w:val="20"/>
                <w:lang w:eastAsia="en-GB"/>
              </w:rPr>
            </w:pPr>
          </w:p>
        </w:tc>
        <w:tc>
          <w:tcPr>
            <w:tcW w:w="848" w:type="dxa"/>
            <w:hideMark/>
          </w:tcPr>
          <w:p w14:paraId="4F01FA5E" w14:textId="77777777" w:rsidR="001D6243" w:rsidRPr="00CF203D" w:rsidRDefault="001D6243" w:rsidP="00C8490E">
            <w:pPr>
              <w:pStyle w:val="Tabletext"/>
              <w:rPr>
                <w:rFonts w:ascii="Times New Roman" w:hAnsi="Times New Roman"/>
                <w:sz w:val="20"/>
                <w:lang w:eastAsia="en-GB"/>
              </w:rPr>
            </w:pPr>
          </w:p>
        </w:tc>
      </w:tr>
      <w:tr w:rsidR="001D6243" w:rsidRPr="006752D1" w14:paraId="6BD4FF5B" w14:textId="77777777" w:rsidTr="00C8490E">
        <w:trPr>
          <w:jc w:val="center"/>
        </w:trPr>
        <w:tc>
          <w:tcPr>
            <w:tcW w:w="3396" w:type="dxa"/>
            <w:noWrap/>
            <w:hideMark/>
          </w:tcPr>
          <w:p w14:paraId="7A215B39" w14:textId="77777777" w:rsidR="001D6243" w:rsidRPr="006752D1" w:rsidRDefault="001D6243" w:rsidP="00C8490E">
            <w:pPr>
              <w:pStyle w:val="Tabletext"/>
              <w:rPr>
                <w:sz w:val="10"/>
                <w:szCs w:val="10"/>
                <w:lang w:eastAsia="en-GB"/>
              </w:rPr>
            </w:pPr>
          </w:p>
        </w:tc>
        <w:tc>
          <w:tcPr>
            <w:tcW w:w="848" w:type="dxa"/>
            <w:hideMark/>
          </w:tcPr>
          <w:p w14:paraId="6CB58AB2" w14:textId="77777777" w:rsidR="001D6243" w:rsidRPr="006752D1" w:rsidRDefault="001D6243" w:rsidP="00C8490E">
            <w:pPr>
              <w:pStyle w:val="Tabletext"/>
              <w:rPr>
                <w:sz w:val="10"/>
                <w:szCs w:val="10"/>
                <w:lang w:eastAsia="en-GB"/>
              </w:rPr>
            </w:pPr>
          </w:p>
        </w:tc>
        <w:tc>
          <w:tcPr>
            <w:tcW w:w="848" w:type="dxa"/>
            <w:hideMark/>
          </w:tcPr>
          <w:p w14:paraId="0B96CB93" w14:textId="77777777" w:rsidR="001D6243" w:rsidRPr="006752D1" w:rsidRDefault="001D6243" w:rsidP="00C8490E">
            <w:pPr>
              <w:pStyle w:val="Tabletext"/>
              <w:rPr>
                <w:sz w:val="10"/>
                <w:szCs w:val="10"/>
                <w:lang w:eastAsia="en-GB"/>
              </w:rPr>
            </w:pPr>
          </w:p>
        </w:tc>
        <w:tc>
          <w:tcPr>
            <w:tcW w:w="848" w:type="dxa"/>
            <w:hideMark/>
          </w:tcPr>
          <w:p w14:paraId="330C7216" w14:textId="77777777" w:rsidR="001D6243" w:rsidRPr="006752D1" w:rsidRDefault="001D6243" w:rsidP="00C8490E">
            <w:pPr>
              <w:pStyle w:val="Tabletext"/>
              <w:rPr>
                <w:sz w:val="10"/>
                <w:szCs w:val="10"/>
                <w:lang w:eastAsia="en-GB"/>
              </w:rPr>
            </w:pPr>
          </w:p>
        </w:tc>
        <w:tc>
          <w:tcPr>
            <w:tcW w:w="848" w:type="dxa"/>
            <w:hideMark/>
          </w:tcPr>
          <w:p w14:paraId="7F818BDB" w14:textId="77777777" w:rsidR="001D6243" w:rsidRPr="006752D1" w:rsidRDefault="001D6243" w:rsidP="00C8490E">
            <w:pPr>
              <w:pStyle w:val="Tabletext"/>
              <w:rPr>
                <w:sz w:val="10"/>
                <w:szCs w:val="10"/>
                <w:lang w:eastAsia="en-GB"/>
              </w:rPr>
            </w:pPr>
          </w:p>
        </w:tc>
        <w:tc>
          <w:tcPr>
            <w:tcW w:w="848" w:type="dxa"/>
            <w:hideMark/>
          </w:tcPr>
          <w:p w14:paraId="27DF56E8" w14:textId="77777777" w:rsidR="001D6243" w:rsidRPr="006752D1" w:rsidRDefault="001D6243" w:rsidP="00C8490E">
            <w:pPr>
              <w:pStyle w:val="Tabletext"/>
              <w:rPr>
                <w:sz w:val="10"/>
                <w:szCs w:val="10"/>
                <w:lang w:eastAsia="en-GB"/>
              </w:rPr>
            </w:pPr>
          </w:p>
        </w:tc>
        <w:tc>
          <w:tcPr>
            <w:tcW w:w="848" w:type="dxa"/>
            <w:hideMark/>
          </w:tcPr>
          <w:p w14:paraId="3E15CFFB" w14:textId="77777777" w:rsidR="001D6243" w:rsidRPr="006752D1" w:rsidRDefault="001D6243" w:rsidP="00C8490E">
            <w:pPr>
              <w:pStyle w:val="Tabletext"/>
              <w:rPr>
                <w:sz w:val="10"/>
                <w:szCs w:val="10"/>
                <w:lang w:eastAsia="en-GB"/>
              </w:rPr>
            </w:pPr>
          </w:p>
        </w:tc>
        <w:tc>
          <w:tcPr>
            <w:tcW w:w="848" w:type="dxa"/>
            <w:hideMark/>
          </w:tcPr>
          <w:p w14:paraId="65D8B7E2" w14:textId="77777777" w:rsidR="001D6243" w:rsidRPr="006752D1" w:rsidRDefault="001D6243" w:rsidP="00C8490E">
            <w:pPr>
              <w:pStyle w:val="Tabletext"/>
              <w:rPr>
                <w:sz w:val="10"/>
                <w:szCs w:val="10"/>
                <w:lang w:eastAsia="en-GB"/>
              </w:rPr>
            </w:pPr>
          </w:p>
        </w:tc>
        <w:tc>
          <w:tcPr>
            <w:tcW w:w="848" w:type="dxa"/>
            <w:hideMark/>
          </w:tcPr>
          <w:p w14:paraId="461341ED" w14:textId="77777777" w:rsidR="001D6243" w:rsidRPr="006752D1" w:rsidRDefault="001D6243" w:rsidP="00C8490E">
            <w:pPr>
              <w:pStyle w:val="Tabletext"/>
              <w:rPr>
                <w:sz w:val="10"/>
                <w:szCs w:val="10"/>
                <w:lang w:eastAsia="en-GB"/>
              </w:rPr>
            </w:pPr>
          </w:p>
        </w:tc>
      </w:tr>
      <w:tr w:rsidR="001D6243" w:rsidRPr="00CF203D" w14:paraId="70E2706E" w14:textId="77777777" w:rsidTr="00C8490E">
        <w:trPr>
          <w:jc w:val="center"/>
        </w:trPr>
        <w:tc>
          <w:tcPr>
            <w:tcW w:w="3396" w:type="dxa"/>
            <w:noWrap/>
            <w:hideMark/>
          </w:tcPr>
          <w:p w14:paraId="6555333A" w14:textId="64E9F116" w:rsidR="001D6243" w:rsidRPr="00CF203D" w:rsidRDefault="007A3066" w:rsidP="00C8490E">
            <w:pPr>
              <w:pStyle w:val="Tabletext"/>
              <w:rPr>
                <w:lang w:eastAsia="en-GB"/>
              </w:rPr>
            </w:pPr>
            <w:r>
              <w:rPr>
                <w:rFonts w:ascii="SimSun" w:eastAsia="SimSun" w:hAnsi="SimSun" w:cs="SimSun" w:hint="eastAsia"/>
                <w:lang w:eastAsia="zh-CN"/>
              </w:rPr>
              <w:t>会费</w:t>
            </w:r>
          </w:p>
        </w:tc>
        <w:tc>
          <w:tcPr>
            <w:tcW w:w="848" w:type="dxa"/>
            <w:hideMark/>
          </w:tcPr>
          <w:p w14:paraId="109B2AF0" w14:textId="77777777" w:rsidR="001D6243" w:rsidRPr="00CF203D" w:rsidRDefault="001D6243" w:rsidP="00C8490E">
            <w:pPr>
              <w:pStyle w:val="Tabletext"/>
              <w:jc w:val="right"/>
              <w:rPr>
                <w:lang w:eastAsia="en-GB"/>
              </w:rPr>
            </w:pPr>
            <w:r w:rsidRPr="00CF203D">
              <w:rPr>
                <w:lang w:eastAsia="en-GB"/>
              </w:rPr>
              <w:t>8</w:t>
            </w:r>
            <w:r>
              <w:rPr>
                <w:lang w:eastAsia="en-GB"/>
              </w:rPr>
              <w:t> </w:t>
            </w:r>
            <w:r w:rsidRPr="00CF203D">
              <w:rPr>
                <w:lang w:eastAsia="en-GB"/>
              </w:rPr>
              <w:t>683</w:t>
            </w:r>
          </w:p>
        </w:tc>
        <w:tc>
          <w:tcPr>
            <w:tcW w:w="848" w:type="dxa"/>
            <w:hideMark/>
          </w:tcPr>
          <w:p w14:paraId="2BCAFE20" w14:textId="77777777" w:rsidR="001D6243" w:rsidRPr="00CF203D" w:rsidRDefault="001D6243" w:rsidP="00C8490E">
            <w:pPr>
              <w:pStyle w:val="Tabletext"/>
              <w:jc w:val="right"/>
              <w:rPr>
                <w:lang w:eastAsia="en-GB"/>
              </w:rPr>
            </w:pPr>
            <w:r w:rsidRPr="00CF203D">
              <w:rPr>
                <w:lang w:eastAsia="en-GB"/>
              </w:rPr>
              <w:t>8</w:t>
            </w:r>
            <w:r>
              <w:rPr>
                <w:lang w:eastAsia="en-GB"/>
              </w:rPr>
              <w:t> </w:t>
            </w:r>
            <w:r w:rsidRPr="00CF203D">
              <w:rPr>
                <w:lang w:eastAsia="en-GB"/>
              </w:rPr>
              <w:t>965</w:t>
            </w:r>
          </w:p>
        </w:tc>
        <w:tc>
          <w:tcPr>
            <w:tcW w:w="848" w:type="dxa"/>
            <w:hideMark/>
          </w:tcPr>
          <w:p w14:paraId="2583C94C" w14:textId="77777777" w:rsidR="001D6243" w:rsidRPr="00CF203D" w:rsidRDefault="001D6243" w:rsidP="00C8490E">
            <w:pPr>
              <w:pStyle w:val="Tabletext"/>
              <w:jc w:val="right"/>
              <w:rPr>
                <w:lang w:eastAsia="en-GB"/>
              </w:rPr>
            </w:pPr>
            <w:r w:rsidRPr="00CF203D">
              <w:rPr>
                <w:lang w:eastAsia="en-GB"/>
              </w:rPr>
              <w:t>11</w:t>
            </w:r>
            <w:r>
              <w:rPr>
                <w:lang w:eastAsia="en-GB"/>
              </w:rPr>
              <w:t> </w:t>
            </w:r>
            <w:r w:rsidRPr="00CF203D">
              <w:rPr>
                <w:lang w:eastAsia="en-GB"/>
              </w:rPr>
              <w:t>068</w:t>
            </w:r>
          </w:p>
        </w:tc>
        <w:tc>
          <w:tcPr>
            <w:tcW w:w="848" w:type="dxa"/>
            <w:hideMark/>
          </w:tcPr>
          <w:p w14:paraId="4BCE40E0" w14:textId="77777777" w:rsidR="001D6243" w:rsidRPr="00CF203D" w:rsidRDefault="001D6243" w:rsidP="00C8490E">
            <w:pPr>
              <w:pStyle w:val="Tabletext"/>
              <w:jc w:val="right"/>
              <w:rPr>
                <w:lang w:eastAsia="en-GB"/>
              </w:rPr>
            </w:pPr>
            <w:r w:rsidRPr="00CF203D">
              <w:rPr>
                <w:lang w:eastAsia="en-GB"/>
              </w:rPr>
              <w:t>12</w:t>
            </w:r>
            <w:r>
              <w:rPr>
                <w:lang w:eastAsia="en-GB"/>
              </w:rPr>
              <w:t> </w:t>
            </w:r>
            <w:r w:rsidRPr="00CF203D">
              <w:rPr>
                <w:lang w:eastAsia="en-GB"/>
              </w:rPr>
              <w:t>362</w:t>
            </w:r>
          </w:p>
        </w:tc>
        <w:tc>
          <w:tcPr>
            <w:tcW w:w="848" w:type="dxa"/>
            <w:hideMark/>
          </w:tcPr>
          <w:p w14:paraId="429BAA2A" w14:textId="77777777" w:rsidR="001D6243" w:rsidRPr="00CF203D" w:rsidRDefault="001D6243" w:rsidP="00C8490E">
            <w:pPr>
              <w:pStyle w:val="Tabletext"/>
              <w:jc w:val="right"/>
              <w:rPr>
                <w:lang w:eastAsia="en-GB"/>
              </w:rPr>
            </w:pPr>
            <w:r w:rsidRPr="00CF203D">
              <w:rPr>
                <w:lang w:eastAsia="en-GB"/>
              </w:rPr>
              <w:t>8</w:t>
            </w:r>
            <w:r>
              <w:rPr>
                <w:lang w:eastAsia="en-GB"/>
              </w:rPr>
              <w:t> </w:t>
            </w:r>
            <w:r w:rsidRPr="00CF203D">
              <w:rPr>
                <w:lang w:eastAsia="en-GB"/>
              </w:rPr>
              <w:t>927</w:t>
            </w:r>
          </w:p>
        </w:tc>
        <w:tc>
          <w:tcPr>
            <w:tcW w:w="848" w:type="dxa"/>
            <w:hideMark/>
          </w:tcPr>
          <w:p w14:paraId="68DBF076" w14:textId="77777777" w:rsidR="001D6243" w:rsidRPr="00CF203D" w:rsidRDefault="001D6243" w:rsidP="00C8490E">
            <w:pPr>
              <w:pStyle w:val="Tabletext"/>
              <w:jc w:val="right"/>
              <w:rPr>
                <w:lang w:eastAsia="en-GB"/>
              </w:rPr>
            </w:pPr>
            <w:r w:rsidRPr="00CF203D">
              <w:rPr>
                <w:lang w:eastAsia="en-GB"/>
              </w:rPr>
              <w:t>12</w:t>
            </w:r>
            <w:r>
              <w:rPr>
                <w:lang w:eastAsia="en-GB"/>
              </w:rPr>
              <w:t> </w:t>
            </w:r>
            <w:r w:rsidRPr="00CF203D">
              <w:rPr>
                <w:lang w:eastAsia="en-GB"/>
              </w:rPr>
              <w:t>281</w:t>
            </w:r>
          </w:p>
        </w:tc>
        <w:tc>
          <w:tcPr>
            <w:tcW w:w="848" w:type="dxa"/>
            <w:hideMark/>
          </w:tcPr>
          <w:p w14:paraId="58A4CB96" w14:textId="77777777" w:rsidR="001D6243" w:rsidRPr="00CF203D" w:rsidRDefault="001D6243" w:rsidP="00C8490E">
            <w:pPr>
              <w:pStyle w:val="Tabletext"/>
              <w:jc w:val="right"/>
              <w:rPr>
                <w:lang w:eastAsia="en-GB"/>
              </w:rPr>
            </w:pPr>
            <w:r w:rsidRPr="00CF203D">
              <w:rPr>
                <w:lang w:eastAsia="en-GB"/>
              </w:rPr>
              <w:t>12</w:t>
            </w:r>
            <w:r>
              <w:rPr>
                <w:lang w:eastAsia="en-GB"/>
              </w:rPr>
              <w:t> </w:t>
            </w:r>
            <w:r w:rsidRPr="00CF203D">
              <w:rPr>
                <w:lang w:eastAsia="en-GB"/>
              </w:rPr>
              <w:t>649</w:t>
            </w:r>
          </w:p>
        </w:tc>
        <w:tc>
          <w:tcPr>
            <w:tcW w:w="848" w:type="dxa"/>
            <w:hideMark/>
          </w:tcPr>
          <w:p w14:paraId="452328D6" w14:textId="77777777" w:rsidR="001D6243" w:rsidRPr="00CF203D" w:rsidRDefault="001D6243" w:rsidP="00C8490E">
            <w:pPr>
              <w:pStyle w:val="Tabletext"/>
              <w:jc w:val="right"/>
              <w:rPr>
                <w:lang w:eastAsia="en-GB"/>
              </w:rPr>
            </w:pPr>
            <w:r w:rsidRPr="00CF203D">
              <w:rPr>
                <w:lang w:eastAsia="en-GB"/>
              </w:rPr>
              <w:t>13</w:t>
            </w:r>
            <w:r>
              <w:rPr>
                <w:lang w:eastAsia="en-GB"/>
              </w:rPr>
              <w:t> </w:t>
            </w:r>
            <w:r w:rsidRPr="00CF203D">
              <w:rPr>
                <w:lang w:eastAsia="en-GB"/>
              </w:rPr>
              <w:t>220</w:t>
            </w:r>
          </w:p>
        </w:tc>
      </w:tr>
      <w:tr w:rsidR="001D6243" w:rsidRPr="006752D1" w14:paraId="524687B1" w14:textId="77777777" w:rsidTr="00C8490E">
        <w:trPr>
          <w:jc w:val="center"/>
        </w:trPr>
        <w:tc>
          <w:tcPr>
            <w:tcW w:w="3396" w:type="dxa"/>
            <w:noWrap/>
            <w:hideMark/>
          </w:tcPr>
          <w:p w14:paraId="3A00323C" w14:textId="77777777" w:rsidR="001D6243" w:rsidRPr="006752D1" w:rsidRDefault="001D6243" w:rsidP="00C8490E">
            <w:pPr>
              <w:pStyle w:val="Tabletext"/>
              <w:rPr>
                <w:sz w:val="10"/>
                <w:szCs w:val="10"/>
                <w:lang w:eastAsia="en-GB"/>
              </w:rPr>
            </w:pPr>
          </w:p>
        </w:tc>
        <w:tc>
          <w:tcPr>
            <w:tcW w:w="848" w:type="dxa"/>
            <w:hideMark/>
          </w:tcPr>
          <w:p w14:paraId="3493EE75" w14:textId="77777777" w:rsidR="001D6243" w:rsidRPr="006752D1" w:rsidRDefault="001D6243" w:rsidP="00C8490E">
            <w:pPr>
              <w:pStyle w:val="Tabletext"/>
              <w:rPr>
                <w:sz w:val="10"/>
                <w:szCs w:val="10"/>
                <w:lang w:eastAsia="en-GB"/>
              </w:rPr>
            </w:pPr>
          </w:p>
        </w:tc>
        <w:tc>
          <w:tcPr>
            <w:tcW w:w="848" w:type="dxa"/>
            <w:hideMark/>
          </w:tcPr>
          <w:p w14:paraId="2A2FBCFF" w14:textId="77777777" w:rsidR="001D6243" w:rsidRPr="006752D1" w:rsidRDefault="001D6243" w:rsidP="00C8490E">
            <w:pPr>
              <w:pStyle w:val="Tabletext"/>
              <w:rPr>
                <w:sz w:val="10"/>
                <w:szCs w:val="10"/>
                <w:lang w:eastAsia="en-GB"/>
              </w:rPr>
            </w:pPr>
          </w:p>
        </w:tc>
        <w:tc>
          <w:tcPr>
            <w:tcW w:w="848" w:type="dxa"/>
            <w:hideMark/>
          </w:tcPr>
          <w:p w14:paraId="047248D9" w14:textId="77777777" w:rsidR="001D6243" w:rsidRPr="006752D1" w:rsidRDefault="001D6243" w:rsidP="00C8490E">
            <w:pPr>
              <w:pStyle w:val="Tabletext"/>
              <w:rPr>
                <w:sz w:val="10"/>
                <w:szCs w:val="10"/>
                <w:lang w:eastAsia="en-GB"/>
              </w:rPr>
            </w:pPr>
          </w:p>
        </w:tc>
        <w:tc>
          <w:tcPr>
            <w:tcW w:w="848" w:type="dxa"/>
            <w:hideMark/>
          </w:tcPr>
          <w:p w14:paraId="2F6167E0" w14:textId="77777777" w:rsidR="001D6243" w:rsidRPr="006752D1" w:rsidRDefault="001D6243" w:rsidP="00C8490E">
            <w:pPr>
              <w:pStyle w:val="Tabletext"/>
              <w:rPr>
                <w:sz w:val="10"/>
                <w:szCs w:val="10"/>
                <w:lang w:eastAsia="en-GB"/>
              </w:rPr>
            </w:pPr>
          </w:p>
        </w:tc>
        <w:tc>
          <w:tcPr>
            <w:tcW w:w="848" w:type="dxa"/>
            <w:hideMark/>
          </w:tcPr>
          <w:p w14:paraId="46DADB4F" w14:textId="77777777" w:rsidR="001D6243" w:rsidRPr="006752D1" w:rsidRDefault="001D6243" w:rsidP="00C8490E">
            <w:pPr>
              <w:pStyle w:val="Tabletext"/>
              <w:rPr>
                <w:sz w:val="10"/>
                <w:szCs w:val="10"/>
                <w:lang w:eastAsia="en-GB"/>
              </w:rPr>
            </w:pPr>
          </w:p>
        </w:tc>
        <w:tc>
          <w:tcPr>
            <w:tcW w:w="848" w:type="dxa"/>
            <w:hideMark/>
          </w:tcPr>
          <w:p w14:paraId="551C44DB" w14:textId="77777777" w:rsidR="001D6243" w:rsidRPr="006752D1" w:rsidRDefault="001D6243" w:rsidP="00C8490E">
            <w:pPr>
              <w:pStyle w:val="Tabletext"/>
              <w:rPr>
                <w:sz w:val="10"/>
                <w:szCs w:val="10"/>
                <w:lang w:eastAsia="en-GB"/>
              </w:rPr>
            </w:pPr>
          </w:p>
        </w:tc>
        <w:tc>
          <w:tcPr>
            <w:tcW w:w="848" w:type="dxa"/>
            <w:hideMark/>
          </w:tcPr>
          <w:p w14:paraId="388A79A0" w14:textId="77777777" w:rsidR="001D6243" w:rsidRPr="006752D1" w:rsidRDefault="001D6243" w:rsidP="00C8490E">
            <w:pPr>
              <w:pStyle w:val="Tabletext"/>
              <w:rPr>
                <w:sz w:val="10"/>
                <w:szCs w:val="10"/>
                <w:lang w:eastAsia="en-GB"/>
              </w:rPr>
            </w:pPr>
          </w:p>
        </w:tc>
        <w:tc>
          <w:tcPr>
            <w:tcW w:w="848" w:type="dxa"/>
            <w:hideMark/>
          </w:tcPr>
          <w:p w14:paraId="3368B077" w14:textId="77777777" w:rsidR="001D6243" w:rsidRPr="006752D1" w:rsidRDefault="001D6243" w:rsidP="00C8490E">
            <w:pPr>
              <w:pStyle w:val="Tabletext"/>
              <w:rPr>
                <w:sz w:val="10"/>
                <w:szCs w:val="10"/>
                <w:lang w:eastAsia="en-GB"/>
              </w:rPr>
            </w:pPr>
          </w:p>
        </w:tc>
      </w:tr>
      <w:tr w:rsidR="001D6243" w:rsidRPr="00CF203D" w14:paraId="79C3D239" w14:textId="77777777" w:rsidTr="00C8490E">
        <w:trPr>
          <w:jc w:val="center"/>
        </w:trPr>
        <w:tc>
          <w:tcPr>
            <w:tcW w:w="3396" w:type="dxa"/>
            <w:hideMark/>
          </w:tcPr>
          <w:p w14:paraId="76D06F8F" w14:textId="5F19A5A4" w:rsidR="001D6243" w:rsidRPr="007A3066" w:rsidRDefault="007A3066" w:rsidP="00C8490E">
            <w:pPr>
              <w:pStyle w:val="Tabletext"/>
              <w:rPr>
                <w:rFonts w:asciiTheme="minorEastAsia" w:eastAsiaTheme="minorEastAsia" w:hAnsiTheme="minorEastAsia"/>
                <w:lang w:eastAsia="en-GB"/>
              </w:rPr>
            </w:pPr>
            <w:r w:rsidRPr="007A3066">
              <w:rPr>
                <w:rFonts w:asciiTheme="minorEastAsia" w:eastAsiaTheme="minorEastAsia" w:hAnsiTheme="minorEastAsia" w:cs="SimSun" w:hint="eastAsia"/>
                <w:lang w:eastAsia="zh-CN"/>
              </w:rPr>
              <w:t>出版物</w:t>
            </w:r>
          </w:p>
        </w:tc>
        <w:tc>
          <w:tcPr>
            <w:tcW w:w="848" w:type="dxa"/>
            <w:hideMark/>
          </w:tcPr>
          <w:p w14:paraId="3554AE1F" w14:textId="77777777" w:rsidR="001D6243" w:rsidRPr="00CF203D" w:rsidRDefault="001D6243" w:rsidP="00C8490E">
            <w:pPr>
              <w:pStyle w:val="Tabletext"/>
              <w:jc w:val="right"/>
              <w:rPr>
                <w:u w:val="single"/>
                <w:lang w:eastAsia="en-GB"/>
              </w:rPr>
            </w:pPr>
            <w:r w:rsidRPr="00CF203D">
              <w:rPr>
                <w:u w:val="single"/>
                <w:lang w:eastAsia="en-GB"/>
              </w:rPr>
              <w:t>40</w:t>
            </w:r>
          </w:p>
        </w:tc>
        <w:tc>
          <w:tcPr>
            <w:tcW w:w="848" w:type="dxa"/>
            <w:hideMark/>
          </w:tcPr>
          <w:p w14:paraId="0CA8A7C4" w14:textId="77777777" w:rsidR="001D6243" w:rsidRPr="00CF203D" w:rsidRDefault="001D6243" w:rsidP="00C8490E">
            <w:pPr>
              <w:pStyle w:val="Tabletext"/>
              <w:jc w:val="right"/>
              <w:rPr>
                <w:u w:val="single"/>
                <w:lang w:eastAsia="en-GB"/>
              </w:rPr>
            </w:pPr>
            <w:r w:rsidRPr="00CF203D">
              <w:rPr>
                <w:u w:val="single"/>
                <w:lang w:eastAsia="en-GB"/>
              </w:rPr>
              <w:t>41</w:t>
            </w:r>
          </w:p>
        </w:tc>
        <w:tc>
          <w:tcPr>
            <w:tcW w:w="848" w:type="dxa"/>
            <w:hideMark/>
          </w:tcPr>
          <w:p w14:paraId="3D38CF23" w14:textId="77777777" w:rsidR="001D6243" w:rsidRPr="00CF203D" w:rsidRDefault="001D6243" w:rsidP="00C8490E">
            <w:pPr>
              <w:pStyle w:val="Tabletext"/>
              <w:jc w:val="right"/>
              <w:rPr>
                <w:u w:val="single"/>
                <w:lang w:eastAsia="en-GB"/>
              </w:rPr>
            </w:pPr>
            <w:r w:rsidRPr="00CF203D">
              <w:rPr>
                <w:u w:val="single"/>
                <w:lang w:eastAsia="en-GB"/>
              </w:rPr>
              <w:t>47</w:t>
            </w:r>
          </w:p>
        </w:tc>
        <w:tc>
          <w:tcPr>
            <w:tcW w:w="848" w:type="dxa"/>
            <w:hideMark/>
          </w:tcPr>
          <w:p w14:paraId="476F4FC0" w14:textId="77777777" w:rsidR="001D6243" w:rsidRPr="00CF203D" w:rsidRDefault="001D6243" w:rsidP="00C8490E">
            <w:pPr>
              <w:pStyle w:val="Tabletext"/>
              <w:jc w:val="right"/>
              <w:rPr>
                <w:u w:val="single"/>
                <w:lang w:eastAsia="en-GB"/>
              </w:rPr>
            </w:pPr>
            <w:r w:rsidRPr="00CF203D">
              <w:rPr>
                <w:u w:val="single"/>
                <w:lang w:eastAsia="en-GB"/>
              </w:rPr>
              <w:t>46</w:t>
            </w:r>
          </w:p>
        </w:tc>
        <w:tc>
          <w:tcPr>
            <w:tcW w:w="848" w:type="dxa"/>
            <w:hideMark/>
          </w:tcPr>
          <w:p w14:paraId="14535105" w14:textId="77777777" w:rsidR="001D6243" w:rsidRPr="00CF203D" w:rsidRDefault="001D6243" w:rsidP="00C8490E">
            <w:pPr>
              <w:pStyle w:val="Tabletext"/>
              <w:jc w:val="right"/>
              <w:rPr>
                <w:u w:val="single"/>
                <w:lang w:eastAsia="en-GB"/>
              </w:rPr>
            </w:pPr>
            <w:r w:rsidRPr="00CF203D">
              <w:rPr>
                <w:u w:val="single"/>
                <w:lang w:eastAsia="en-GB"/>
              </w:rPr>
              <w:t>49</w:t>
            </w:r>
          </w:p>
        </w:tc>
        <w:tc>
          <w:tcPr>
            <w:tcW w:w="848" w:type="dxa"/>
            <w:hideMark/>
          </w:tcPr>
          <w:p w14:paraId="5B57DF3E" w14:textId="77777777" w:rsidR="001D6243" w:rsidRPr="00CF203D" w:rsidRDefault="001D6243" w:rsidP="00C8490E">
            <w:pPr>
              <w:pStyle w:val="Tabletext"/>
              <w:jc w:val="right"/>
              <w:rPr>
                <w:u w:val="single"/>
                <w:lang w:eastAsia="en-GB"/>
              </w:rPr>
            </w:pPr>
            <w:r w:rsidRPr="00CF203D">
              <w:rPr>
                <w:u w:val="single"/>
                <w:lang w:eastAsia="en-GB"/>
              </w:rPr>
              <w:t>52</w:t>
            </w:r>
          </w:p>
        </w:tc>
        <w:tc>
          <w:tcPr>
            <w:tcW w:w="848" w:type="dxa"/>
            <w:hideMark/>
          </w:tcPr>
          <w:p w14:paraId="551C30BA" w14:textId="77777777" w:rsidR="001D6243" w:rsidRPr="00CF203D" w:rsidRDefault="001D6243" w:rsidP="00C8490E">
            <w:pPr>
              <w:pStyle w:val="Tabletext"/>
              <w:jc w:val="right"/>
              <w:rPr>
                <w:u w:val="single"/>
                <w:lang w:eastAsia="en-GB"/>
              </w:rPr>
            </w:pPr>
            <w:r w:rsidRPr="00CF203D">
              <w:rPr>
                <w:u w:val="single"/>
                <w:lang w:eastAsia="en-GB"/>
              </w:rPr>
              <w:t>55</w:t>
            </w:r>
          </w:p>
        </w:tc>
        <w:tc>
          <w:tcPr>
            <w:tcW w:w="848" w:type="dxa"/>
            <w:hideMark/>
          </w:tcPr>
          <w:p w14:paraId="35863C4B" w14:textId="77777777" w:rsidR="001D6243" w:rsidRPr="00CF203D" w:rsidRDefault="001D6243" w:rsidP="00C8490E">
            <w:pPr>
              <w:pStyle w:val="Tabletext"/>
              <w:jc w:val="right"/>
              <w:rPr>
                <w:u w:val="single"/>
                <w:lang w:eastAsia="en-GB"/>
              </w:rPr>
            </w:pPr>
            <w:r w:rsidRPr="00CF203D">
              <w:rPr>
                <w:u w:val="single"/>
                <w:lang w:eastAsia="en-GB"/>
              </w:rPr>
              <w:t>59</w:t>
            </w:r>
          </w:p>
        </w:tc>
      </w:tr>
      <w:tr w:rsidR="001D6243" w:rsidRPr="006752D1" w14:paraId="7F16AB03" w14:textId="77777777" w:rsidTr="00C8490E">
        <w:trPr>
          <w:jc w:val="center"/>
        </w:trPr>
        <w:tc>
          <w:tcPr>
            <w:tcW w:w="3396" w:type="dxa"/>
            <w:hideMark/>
          </w:tcPr>
          <w:p w14:paraId="6864D1C3" w14:textId="77777777" w:rsidR="001D6243" w:rsidRPr="006752D1" w:rsidRDefault="001D6243" w:rsidP="00C8490E">
            <w:pPr>
              <w:pStyle w:val="Tabletext"/>
              <w:rPr>
                <w:sz w:val="10"/>
                <w:szCs w:val="10"/>
                <w:lang w:eastAsia="en-GB"/>
              </w:rPr>
            </w:pPr>
          </w:p>
        </w:tc>
        <w:tc>
          <w:tcPr>
            <w:tcW w:w="848" w:type="dxa"/>
            <w:hideMark/>
          </w:tcPr>
          <w:p w14:paraId="7ED005D2" w14:textId="77777777" w:rsidR="001D6243" w:rsidRPr="006752D1" w:rsidRDefault="001D6243" w:rsidP="00C8490E">
            <w:pPr>
              <w:pStyle w:val="Tabletext"/>
              <w:rPr>
                <w:sz w:val="10"/>
                <w:szCs w:val="10"/>
                <w:lang w:eastAsia="en-GB"/>
              </w:rPr>
            </w:pPr>
          </w:p>
        </w:tc>
        <w:tc>
          <w:tcPr>
            <w:tcW w:w="848" w:type="dxa"/>
            <w:hideMark/>
          </w:tcPr>
          <w:p w14:paraId="0D7C3D48" w14:textId="77777777" w:rsidR="001D6243" w:rsidRPr="006752D1" w:rsidRDefault="001D6243" w:rsidP="00C8490E">
            <w:pPr>
              <w:pStyle w:val="Tabletext"/>
              <w:rPr>
                <w:sz w:val="10"/>
                <w:szCs w:val="10"/>
                <w:lang w:eastAsia="en-GB"/>
              </w:rPr>
            </w:pPr>
          </w:p>
        </w:tc>
        <w:tc>
          <w:tcPr>
            <w:tcW w:w="848" w:type="dxa"/>
            <w:hideMark/>
          </w:tcPr>
          <w:p w14:paraId="7247AD86" w14:textId="77777777" w:rsidR="001D6243" w:rsidRPr="006752D1" w:rsidRDefault="001D6243" w:rsidP="00C8490E">
            <w:pPr>
              <w:pStyle w:val="Tabletext"/>
              <w:rPr>
                <w:sz w:val="10"/>
                <w:szCs w:val="10"/>
                <w:lang w:eastAsia="en-GB"/>
              </w:rPr>
            </w:pPr>
          </w:p>
        </w:tc>
        <w:tc>
          <w:tcPr>
            <w:tcW w:w="848" w:type="dxa"/>
            <w:hideMark/>
          </w:tcPr>
          <w:p w14:paraId="42D8DAA0" w14:textId="77777777" w:rsidR="001D6243" w:rsidRPr="006752D1" w:rsidRDefault="001D6243" w:rsidP="00C8490E">
            <w:pPr>
              <w:pStyle w:val="Tabletext"/>
              <w:rPr>
                <w:sz w:val="10"/>
                <w:szCs w:val="10"/>
                <w:lang w:eastAsia="en-GB"/>
              </w:rPr>
            </w:pPr>
          </w:p>
        </w:tc>
        <w:tc>
          <w:tcPr>
            <w:tcW w:w="848" w:type="dxa"/>
            <w:hideMark/>
          </w:tcPr>
          <w:p w14:paraId="14480A2A" w14:textId="77777777" w:rsidR="001D6243" w:rsidRPr="006752D1" w:rsidRDefault="001D6243" w:rsidP="00C8490E">
            <w:pPr>
              <w:pStyle w:val="Tabletext"/>
              <w:rPr>
                <w:sz w:val="10"/>
                <w:szCs w:val="10"/>
                <w:lang w:eastAsia="en-GB"/>
              </w:rPr>
            </w:pPr>
          </w:p>
        </w:tc>
        <w:tc>
          <w:tcPr>
            <w:tcW w:w="848" w:type="dxa"/>
            <w:hideMark/>
          </w:tcPr>
          <w:p w14:paraId="2ABA9F29" w14:textId="77777777" w:rsidR="001D6243" w:rsidRPr="006752D1" w:rsidRDefault="001D6243" w:rsidP="00C8490E">
            <w:pPr>
              <w:pStyle w:val="Tabletext"/>
              <w:rPr>
                <w:sz w:val="10"/>
                <w:szCs w:val="10"/>
                <w:lang w:eastAsia="en-GB"/>
              </w:rPr>
            </w:pPr>
          </w:p>
        </w:tc>
        <w:tc>
          <w:tcPr>
            <w:tcW w:w="848" w:type="dxa"/>
            <w:hideMark/>
          </w:tcPr>
          <w:p w14:paraId="5478C0AF" w14:textId="77777777" w:rsidR="001D6243" w:rsidRPr="006752D1" w:rsidRDefault="001D6243" w:rsidP="00C8490E">
            <w:pPr>
              <w:pStyle w:val="Tabletext"/>
              <w:rPr>
                <w:sz w:val="10"/>
                <w:szCs w:val="10"/>
                <w:lang w:eastAsia="en-GB"/>
              </w:rPr>
            </w:pPr>
          </w:p>
        </w:tc>
        <w:tc>
          <w:tcPr>
            <w:tcW w:w="848" w:type="dxa"/>
            <w:hideMark/>
          </w:tcPr>
          <w:p w14:paraId="3784DCC8" w14:textId="77777777" w:rsidR="001D6243" w:rsidRPr="006752D1" w:rsidRDefault="001D6243" w:rsidP="00C8490E">
            <w:pPr>
              <w:pStyle w:val="Tabletext"/>
              <w:rPr>
                <w:sz w:val="10"/>
                <w:szCs w:val="10"/>
                <w:lang w:eastAsia="en-GB"/>
              </w:rPr>
            </w:pPr>
          </w:p>
        </w:tc>
      </w:tr>
      <w:tr w:rsidR="001D6243" w:rsidRPr="00CF203D" w14:paraId="5C11B020" w14:textId="77777777" w:rsidTr="00C8490E">
        <w:trPr>
          <w:jc w:val="center"/>
        </w:trPr>
        <w:tc>
          <w:tcPr>
            <w:tcW w:w="3396" w:type="dxa"/>
            <w:noWrap/>
            <w:hideMark/>
          </w:tcPr>
          <w:p w14:paraId="23AB816F" w14:textId="23CE18AB" w:rsidR="001D6243" w:rsidRPr="00CF203D" w:rsidRDefault="007A3066" w:rsidP="00C8490E">
            <w:pPr>
              <w:pStyle w:val="Tabletext"/>
              <w:jc w:val="right"/>
              <w:rPr>
                <w:lang w:eastAsia="en-GB"/>
              </w:rPr>
            </w:pPr>
            <w:r>
              <w:rPr>
                <w:rFonts w:ascii="SimSun" w:eastAsia="SimSun" w:hAnsi="SimSun" w:cs="SimSun" w:hint="eastAsia"/>
                <w:b/>
                <w:bCs/>
                <w:lang w:eastAsia="zh-CN"/>
              </w:rPr>
              <w:t>合计</w:t>
            </w:r>
          </w:p>
        </w:tc>
        <w:tc>
          <w:tcPr>
            <w:tcW w:w="848" w:type="dxa"/>
            <w:hideMark/>
          </w:tcPr>
          <w:p w14:paraId="0591562C" w14:textId="77777777" w:rsidR="001D6243" w:rsidRPr="00CF203D" w:rsidRDefault="001D6243" w:rsidP="00C8490E">
            <w:pPr>
              <w:pStyle w:val="Tabletext"/>
              <w:jc w:val="right"/>
              <w:rPr>
                <w:lang w:eastAsia="en-GB"/>
              </w:rPr>
            </w:pPr>
            <w:r w:rsidRPr="00CF203D">
              <w:rPr>
                <w:lang w:eastAsia="en-GB"/>
              </w:rPr>
              <w:t>8</w:t>
            </w:r>
            <w:r>
              <w:rPr>
                <w:lang w:eastAsia="en-GB"/>
              </w:rPr>
              <w:t> </w:t>
            </w:r>
            <w:r w:rsidRPr="00CF203D">
              <w:rPr>
                <w:lang w:eastAsia="en-GB"/>
              </w:rPr>
              <w:t>723</w:t>
            </w:r>
          </w:p>
        </w:tc>
        <w:tc>
          <w:tcPr>
            <w:tcW w:w="848" w:type="dxa"/>
            <w:hideMark/>
          </w:tcPr>
          <w:p w14:paraId="33A3771B" w14:textId="77777777" w:rsidR="001D6243" w:rsidRPr="00CF203D" w:rsidRDefault="001D6243" w:rsidP="00C8490E">
            <w:pPr>
              <w:pStyle w:val="Tabletext"/>
              <w:jc w:val="right"/>
              <w:rPr>
                <w:lang w:eastAsia="en-GB"/>
              </w:rPr>
            </w:pPr>
            <w:r w:rsidRPr="00CF203D">
              <w:rPr>
                <w:lang w:eastAsia="en-GB"/>
              </w:rPr>
              <w:t>9</w:t>
            </w:r>
            <w:r>
              <w:rPr>
                <w:lang w:eastAsia="en-GB"/>
              </w:rPr>
              <w:t> </w:t>
            </w:r>
            <w:r w:rsidRPr="00CF203D">
              <w:rPr>
                <w:lang w:eastAsia="en-GB"/>
              </w:rPr>
              <w:t>006</w:t>
            </w:r>
          </w:p>
        </w:tc>
        <w:tc>
          <w:tcPr>
            <w:tcW w:w="848" w:type="dxa"/>
            <w:hideMark/>
          </w:tcPr>
          <w:p w14:paraId="211D053A" w14:textId="77777777" w:rsidR="001D6243" w:rsidRPr="00CF203D" w:rsidRDefault="001D6243" w:rsidP="00C8490E">
            <w:pPr>
              <w:pStyle w:val="Tabletext"/>
              <w:jc w:val="right"/>
              <w:rPr>
                <w:lang w:eastAsia="en-GB"/>
              </w:rPr>
            </w:pPr>
            <w:r w:rsidRPr="00CF203D">
              <w:rPr>
                <w:lang w:eastAsia="en-GB"/>
              </w:rPr>
              <w:t>11</w:t>
            </w:r>
            <w:r>
              <w:rPr>
                <w:lang w:eastAsia="en-GB"/>
              </w:rPr>
              <w:t> </w:t>
            </w:r>
            <w:r w:rsidRPr="00CF203D">
              <w:rPr>
                <w:lang w:eastAsia="en-GB"/>
              </w:rPr>
              <w:t>115</w:t>
            </w:r>
          </w:p>
        </w:tc>
        <w:tc>
          <w:tcPr>
            <w:tcW w:w="848" w:type="dxa"/>
            <w:hideMark/>
          </w:tcPr>
          <w:p w14:paraId="715E414F" w14:textId="77777777" w:rsidR="001D6243" w:rsidRPr="00CF203D" w:rsidRDefault="001D6243" w:rsidP="00C8490E">
            <w:pPr>
              <w:pStyle w:val="Tabletext"/>
              <w:jc w:val="right"/>
              <w:rPr>
                <w:lang w:eastAsia="en-GB"/>
              </w:rPr>
            </w:pPr>
            <w:r w:rsidRPr="00CF203D">
              <w:rPr>
                <w:lang w:eastAsia="en-GB"/>
              </w:rPr>
              <w:t>12</w:t>
            </w:r>
            <w:r>
              <w:rPr>
                <w:lang w:eastAsia="en-GB"/>
              </w:rPr>
              <w:t> </w:t>
            </w:r>
            <w:r w:rsidRPr="00CF203D">
              <w:rPr>
                <w:lang w:eastAsia="en-GB"/>
              </w:rPr>
              <w:t>408</w:t>
            </w:r>
          </w:p>
        </w:tc>
        <w:tc>
          <w:tcPr>
            <w:tcW w:w="848" w:type="dxa"/>
            <w:hideMark/>
          </w:tcPr>
          <w:p w14:paraId="47FC593A" w14:textId="77777777" w:rsidR="001D6243" w:rsidRPr="00CF203D" w:rsidRDefault="001D6243" w:rsidP="00C8490E">
            <w:pPr>
              <w:pStyle w:val="Tabletext"/>
              <w:jc w:val="right"/>
              <w:rPr>
                <w:lang w:eastAsia="en-GB"/>
              </w:rPr>
            </w:pPr>
            <w:r w:rsidRPr="00CF203D">
              <w:rPr>
                <w:lang w:eastAsia="en-GB"/>
              </w:rPr>
              <w:t>8</w:t>
            </w:r>
            <w:r>
              <w:rPr>
                <w:lang w:eastAsia="en-GB"/>
              </w:rPr>
              <w:t> </w:t>
            </w:r>
            <w:r w:rsidRPr="00CF203D">
              <w:rPr>
                <w:lang w:eastAsia="en-GB"/>
              </w:rPr>
              <w:t>976</w:t>
            </w:r>
          </w:p>
        </w:tc>
        <w:tc>
          <w:tcPr>
            <w:tcW w:w="848" w:type="dxa"/>
            <w:hideMark/>
          </w:tcPr>
          <w:p w14:paraId="36F7E4B5" w14:textId="77777777" w:rsidR="001D6243" w:rsidRPr="00CF203D" w:rsidRDefault="001D6243" w:rsidP="00C8490E">
            <w:pPr>
              <w:pStyle w:val="Tabletext"/>
              <w:jc w:val="right"/>
              <w:rPr>
                <w:lang w:eastAsia="en-GB"/>
              </w:rPr>
            </w:pPr>
            <w:r w:rsidRPr="00CF203D">
              <w:rPr>
                <w:lang w:eastAsia="en-GB"/>
              </w:rPr>
              <w:t>12</w:t>
            </w:r>
            <w:r>
              <w:rPr>
                <w:lang w:eastAsia="en-GB"/>
              </w:rPr>
              <w:t> </w:t>
            </w:r>
            <w:r w:rsidRPr="00CF203D">
              <w:rPr>
                <w:lang w:eastAsia="en-GB"/>
              </w:rPr>
              <w:t>333</w:t>
            </w:r>
          </w:p>
        </w:tc>
        <w:tc>
          <w:tcPr>
            <w:tcW w:w="848" w:type="dxa"/>
            <w:hideMark/>
          </w:tcPr>
          <w:p w14:paraId="5F0DB70A" w14:textId="77777777" w:rsidR="001D6243" w:rsidRPr="00CF203D" w:rsidRDefault="001D6243" w:rsidP="00C8490E">
            <w:pPr>
              <w:pStyle w:val="Tabletext"/>
              <w:jc w:val="right"/>
              <w:rPr>
                <w:lang w:eastAsia="en-GB"/>
              </w:rPr>
            </w:pPr>
            <w:r w:rsidRPr="00CF203D">
              <w:rPr>
                <w:lang w:eastAsia="en-GB"/>
              </w:rPr>
              <w:t>12</w:t>
            </w:r>
            <w:r>
              <w:rPr>
                <w:lang w:eastAsia="en-GB"/>
              </w:rPr>
              <w:t> </w:t>
            </w:r>
            <w:r w:rsidRPr="00CF203D">
              <w:rPr>
                <w:lang w:eastAsia="en-GB"/>
              </w:rPr>
              <w:t>704</w:t>
            </w:r>
          </w:p>
        </w:tc>
        <w:tc>
          <w:tcPr>
            <w:tcW w:w="848" w:type="dxa"/>
            <w:hideMark/>
          </w:tcPr>
          <w:p w14:paraId="2C33D8D2" w14:textId="77777777" w:rsidR="001D6243" w:rsidRPr="00CF203D" w:rsidRDefault="001D6243" w:rsidP="00C8490E">
            <w:pPr>
              <w:pStyle w:val="Tabletext"/>
              <w:jc w:val="right"/>
              <w:rPr>
                <w:lang w:eastAsia="en-GB"/>
              </w:rPr>
            </w:pPr>
            <w:r w:rsidRPr="00CF203D">
              <w:rPr>
                <w:lang w:eastAsia="en-GB"/>
              </w:rPr>
              <w:t>13</w:t>
            </w:r>
            <w:r>
              <w:rPr>
                <w:lang w:eastAsia="en-GB"/>
              </w:rPr>
              <w:t> </w:t>
            </w:r>
            <w:r w:rsidRPr="00CF203D">
              <w:rPr>
                <w:lang w:eastAsia="en-GB"/>
              </w:rPr>
              <w:t>279</w:t>
            </w:r>
          </w:p>
        </w:tc>
      </w:tr>
      <w:tr w:rsidR="001D6243" w:rsidRPr="006752D1" w14:paraId="7ACAEDE5" w14:textId="77777777" w:rsidTr="00C8490E">
        <w:trPr>
          <w:jc w:val="center"/>
        </w:trPr>
        <w:tc>
          <w:tcPr>
            <w:tcW w:w="3396" w:type="dxa"/>
            <w:noWrap/>
            <w:hideMark/>
          </w:tcPr>
          <w:p w14:paraId="2D9EB28A" w14:textId="77777777" w:rsidR="001D6243" w:rsidRPr="006752D1" w:rsidRDefault="001D6243" w:rsidP="00C8490E">
            <w:pPr>
              <w:pStyle w:val="Tabletext"/>
              <w:rPr>
                <w:sz w:val="10"/>
                <w:szCs w:val="10"/>
                <w:lang w:eastAsia="en-GB"/>
              </w:rPr>
            </w:pPr>
          </w:p>
        </w:tc>
        <w:tc>
          <w:tcPr>
            <w:tcW w:w="848" w:type="dxa"/>
            <w:hideMark/>
          </w:tcPr>
          <w:p w14:paraId="3C3415B9" w14:textId="77777777" w:rsidR="001D6243" w:rsidRPr="006752D1" w:rsidRDefault="001D6243" w:rsidP="00C8490E">
            <w:pPr>
              <w:pStyle w:val="Tabletext"/>
              <w:rPr>
                <w:sz w:val="10"/>
                <w:szCs w:val="10"/>
                <w:lang w:eastAsia="en-GB"/>
              </w:rPr>
            </w:pPr>
          </w:p>
        </w:tc>
        <w:tc>
          <w:tcPr>
            <w:tcW w:w="848" w:type="dxa"/>
            <w:hideMark/>
          </w:tcPr>
          <w:p w14:paraId="35323FE3" w14:textId="77777777" w:rsidR="001D6243" w:rsidRPr="006752D1" w:rsidRDefault="001D6243" w:rsidP="00C8490E">
            <w:pPr>
              <w:pStyle w:val="Tabletext"/>
              <w:rPr>
                <w:sz w:val="10"/>
                <w:szCs w:val="10"/>
                <w:lang w:eastAsia="en-GB"/>
              </w:rPr>
            </w:pPr>
          </w:p>
        </w:tc>
        <w:tc>
          <w:tcPr>
            <w:tcW w:w="848" w:type="dxa"/>
            <w:hideMark/>
          </w:tcPr>
          <w:p w14:paraId="63C9AD99" w14:textId="77777777" w:rsidR="001D6243" w:rsidRPr="006752D1" w:rsidRDefault="001D6243" w:rsidP="00C8490E">
            <w:pPr>
              <w:pStyle w:val="Tabletext"/>
              <w:rPr>
                <w:sz w:val="10"/>
                <w:szCs w:val="10"/>
                <w:lang w:eastAsia="en-GB"/>
              </w:rPr>
            </w:pPr>
          </w:p>
        </w:tc>
        <w:tc>
          <w:tcPr>
            <w:tcW w:w="848" w:type="dxa"/>
            <w:hideMark/>
          </w:tcPr>
          <w:p w14:paraId="4B15A105" w14:textId="77777777" w:rsidR="001D6243" w:rsidRPr="006752D1" w:rsidRDefault="001D6243" w:rsidP="00C8490E">
            <w:pPr>
              <w:pStyle w:val="Tabletext"/>
              <w:rPr>
                <w:sz w:val="10"/>
                <w:szCs w:val="10"/>
                <w:lang w:eastAsia="en-GB"/>
              </w:rPr>
            </w:pPr>
          </w:p>
        </w:tc>
        <w:tc>
          <w:tcPr>
            <w:tcW w:w="848" w:type="dxa"/>
            <w:hideMark/>
          </w:tcPr>
          <w:p w14:paraId="17CF1FE0" w14:textId="77777777" w:rsidR="001D6243" w:rsidRPr="006752D1" w:rsidRDefault="001D6243" w:rsidP="00C8490E">
            <w:pPr>
              <w:pStyle w:val="Tabletext"/>
              <w:rPr>
                <w:sz w:val="10"/>
                <w:szCs w:val="10"/>
                <w:lang w:eastAsia="en-GB"/>
              </w:rPr>
            </w:pPr>
          </w:p>
        </w:tc>
        <w:tc>
          <w:tcPr>
            <w:tcW w:w="848" w:type="dxa"/>
            <w:hideMark/>
          </w:tcPr>
          <w:p w14:paraId="00068CCD" w14:textId="77777777" w:rsidR="001D6243" w:rsidRPr="006752D1" w:rsidRDefault="001D6243" w:rsidP="00C8490E">
            <w:pPr>
              <w:pStyle w:val="Tabletext"/>
              <w:rPr>
                <w:sz w:val="10"/>
                <w:szCs w:val="10"/>
                <w:lang w:eastAsia="en-GB"/>
              </w:rPr>
            </w:pPr>
          </w:p>
        </w:tc>
        <w:tc>
          <w:tcPr>
            <w:tcW w:w="848" w:type="dxa"/>
            <w:hideMark/>
          </w:tcPr>
          <w:p w14:paraId="16543F56" w14:textId="77777777" w:rsidR="001D6243" w:rsidRPr="006752D1" w:rsidRDefault="001D6243" w:rsidP="00C8490E">
            <w:pPr>
              <w:pStyle w:val="Tabletext"/>
              <w:rPr>
                <w:sz w:val="10"/>
                <w:szCs w:val="10"/>
                <w:lang w:eastAsia="en-GB"/>
              </w:rPr>
            </w:pPr>
          </w:p>
        </w:tc>
        <w:tc>
          <w:tcPr>
            <w:tcW w:w="848" w:type="dxa"/>
            <w:hideMark/>
          </w:tcPr>
          <w:p w14:paraId="390E75D3" w14:textId="77777777" w:rsidR="001D6243" w:rsidRPr="006752D1" w:rsidRDefault="001D6243" w:rsidP="00C8490E">
            <w:pPr>
              <w:pStyle w:val="Tabletext"/>
              <w:rPr>
                <w:sz w:val="10"/>
                <w:szCs w:val="10"/>
                <w:lang w:eastAsia="en-GB"/>
              </w:rPr>
            </w:pPr>
          </w:p>
        </w:tc>
      </w:tr>
      <w:tr w:rsidR="001D6243" w:rsidRPr="00CF203D" w14:paraId="60949E54" w14:textId="77777777" w:rsidTr="00C8490E">
        <w:trPr>
          <w:jc w:val="center"/>
        </w:trPr>
        <w:tc>
          <w:tcPr>
            <w:tcW w:w="3396" w:type="dxa"/>
            <w:noWrap/>
            <w:hideMark/>
          </w:tcPr>
          <w:p w14:paraId="56155470" w14:textId="1C355B2C" w:rsidR="001D6243" w:rsidRPr="007A3066" w:rsidRDefault="007A3066" w:rsidP="007A3066">
            <w:pPr>
              <w:pStyle w:val="Tabletext"/>
              <w:rPr>
                <w:rFonts w:asciiTheme="minorEastAsia" w:eastAsiaTheme="minorEastAsia" w:hAnsiTheme="minorEastAsia"/>
                <w:b/>
                <w:bCs/>
              </w:rPr>
            </w:pPr>
            <w:proofErr w:type="spellStart"/>
            <w:r w:rsidRPr="007A3066">
              <w:rPr>
                <w:rFonts w:asciiTheme="minorEastAsia" w:eastAsiaTheme="minorEastAsia" w:hAnsiTheme="minorEastAsia" w:hint="eastAsia"/>
                <w:b/>
                <w:bCs/>
              </w:rPr>
              <w:t>部门成员和其他</w:t>
            </w:r>
            <w:proofErr w:type="spellEnd"/>
          </w:p>
        </w:tc>
        <w:tc>
          <w:tcPr>
            <w:tcW w:w="848" w:type="dxa"/>
            <w:hideMark/>
          </w:tcPr>
          <w:p w14:paraId="0B553C69" w14:textId="77777777" w:rsidR="001D6243" w:rsidRPr="00CF203D" w:rsidRDefault="001D6243" w:rsidP="00C8490E">
            <w:pPr>
              <w:pStyle w:val="Tabletext"/>
              <w:rPr>
                <w:lang w:eastAsia="en-GB"/>
              </w:rPr>
            </w:pPr>
          </w:p>
        </w:tc>
        <w:tc>
          <w:tcPr>
            <w:tcW w:w="848" w:type="dxa"/>
            <w:hideMark/>
          </w:tcPr>
          <w:p w14:paraId="5FFB34F3" w14:textId="77777777" w:rsidR="001D6243" w:rsidRPr="00CF203D" w:rsidRDefault="001D6243" w:rsidP="00C8490E">
            <w:pPr>
              <w:pStyle w:val="Tabletext"/>
              <w:rPr>
                <w:rFonts w:ascii="Times New Roman" w:hAnsi="Times New Roman"/>
                <w:sz w:val="20"/>
                <w:lang w:eastAsia="en-GB"/>
              </w:rPr>
            </w:pPr>
          </w:p>
        </w:tc>
        <w:tc>
          <w:tcPr>
            <w:tcW w:w="848" w:type="dxa"/>
            <w:hideMark/>
          </w:tcPr>
          <w:p w14:paraId="432B3FF2" w14:textId="77777777" w:rsidR="001D6243" w:rsidRPr="00CF203D" w:rsidRDefault="001D6243" w:rsidP="00C8490E">
            <w:pPr>
              <w:pStyle w:val="Tabletext"/>
              <w:rPr>
                <w:rFonts w:ascii="Times New Roman" w:hAnsi="Times New Roman"/>
                <w:sz w:val="20"/>
                <w:lang w:eastAsia="en-GB"/>
              </w:rPr>
            </w:pPr>
          </w:p>
        </w:tc>
        <w:tc>
          <w:tcPr>
            <w:tcW w:w="848" w:type="dxa"/>
            <w:hideMark/>
          </w:tcPr>
          <w:p w14:paraId="6D40EF71" w14:textId="77777777" w:rsidR="001D6243" w:rsidRPr="00CF203D" w:rsidRDefault="001D6243" w:rsidP="00C8490E">
            <w:pPr>
              <w:pStyle w:val="Tabletext"/>
              <w:rPr>
                <w:rFonts w:ascii="Times New Roman" w:hAnsi="Times New Roman"/>
                <w:sz w:val="20"/>
                <w:lang w:eastAsia="en-GB"/>
              </w:rPr>
            </w:pPr>
          </w:p>
        </w:tc>
        <w:tc>
          <w:tcPr>
            <w:tcW w:w="848" w:type="dxa"/>
            <w:hideMark/>
          </w:tcPr>
          <w:p w14:paraId="6F2EBBA8" w14:textId="77777777" w:rsidR="001D6243" w:rsidRPr="00CF203D" w:rsidRDefault="001D6243" w:rsidP="00C8490E">
            <w:pPr>
              <w:pStyle w:val="Tabletext"/>
              <w:rPr>
                <w:rFonts w:ascii="Times New Roman" w:hAnsi="Times New Roman"/>
                <w:sz w:val="20"/>
                <w:lang w:eastAsia="en-GB"/>
              </w:rPr>
            </w:pPr>
          </w:p>
        </w:tc>
        <w:tc>
          <w:tcPr>
            <w:tcW w:w="848" w:type="dxa"/>
            <w:hideMark/>
          </w:tcPr>
          <w:p w14:paraId="6EE214BD" w14:textId="77777777" w:rsidR="001D6243" w:rsidRPr="00CF203D" w:rsidRDefault="001D6243" w:rsidP="00C8490E">
            <w:pPr>
              <w:pStyle w:val="Tabletext"/>
              <w:rPr>
                <w:rFonts w:ascii="Times New Roman" w:hAnsi="Times New Roman"/>
                <w:sz w:val="20"/>
                <w:lang w:eastAsia="en-GB"/>
              </w:rPr>
            </w:pPr>
          </w:p>
        </w:tc>
        <w:tc>
          <w:tcPr>
            <w:tcW w:w="848" w:type="dxa"/>
            <w:hideMark/>
          </w:tcPr>
          <w:p w14:paraId="72428879" w14:textId="77777777" w:rsidR="001D6243" w:rsidRPr="00CF203D" w:rsidRDefault="001D6243" w:rsidP="00C8490E">
            <w:pPr>
              <w:pStyle w:val="Tabletext"/>
              <w:rPr>
                <w:rFonts w:ascii="Times New Roman" w:hAnsi="Times New Roman"/>
                <w:sz w:val="20"/>
                <w:lang w:eastAsia="en-GB"/>
              </w:rPr>
            </w:pPr>
          </w:p>
        </w:tc>
        <w:tc>
          <w:tcPr>
            <w:tcW w:w="848" w:type="dxa"/>
            <w:hideMark/>
          </w:tcPr>
          <w:p w14:paraId="7D7A86DC" w14:textId="77777777" w:rsidR="001D6243" w:rsidRPr="00CF203D" w:rsidRDefault="001D6243" w:rsidP="00C8490E">
            <w:pPr>
              <w:pStyle w:val="Tabletext"/>
              <w:rPr>
                <w:rFonts w:ascii="Times New Roman" w:hAnsi="Times New Roman"/>
                <w:sz w:val="20"/>
                <w:lang w:eastAsia="en-GB"/>
              </w:rPr>
            </w:pPr>
          </w:p>
        </w:tc>
      </w:tr>
      <w:tr w:rsidR="001D6243" w:rsidRPr="006752D1" w14:paraId="30791CF3" w14:textId="77777777" w:rsidTr="00C8490E">
        <w:trPr>
          <w:jc w:val="center"/>
        </w:trPr>
        <w:tc>
          <w:tcPr>
            <w:tcW w:w="3396" w:type="dxa"/>
            <w:noWrap/>
            <w:hideMark/>
          </w:tcPr>
          <w:p w14:paraId="408AF8D2" w14:textId="77777777" w:rsidR="001D6243" w:rsidRPr="006752D1" w:rsidRDefault="001D6243" w:rsidP="00C8490E">
            <w:pPr>
              <w:pStyle w:val="Tabletext"/>
              <w:rPr>
                <w:sz w:val="10"/>
                <w:szCs w:val="10"/>
                <w:lang w:eastAsia="en-GB"/>
              </w:rPr>
            </w:pPr>
          </w:p>
        </w:tc>
        <w:tc>
          <w:tcPr>
            <w:tcW w:w="848" w:type="dxa"/>
            <w:hideMark/>
          </w:tcPr>
          <w:p w14:paraId="2E78773E" w14:textId="77777777" w:rsidR="001D6243" w:rsidRPr="006752D1" w:rsidRDefault="001D6243" w:rsidP="00C8490E">
            <w:pPr>
              <w:pStyle w:val="Tabletext"/>
              <w:rPr>
                <w:sz w:val="10"/>
                <w:szCs w:val="10"/>
                <w:lang w:eastAsia="en-GB"/>
              </w:rPr>
            </w:pPr>
          </w:p>
        </w:tc>
        <w:tc>
          <w:tcPr>
            <w:tcW w:w="848" w:type="dxa"/>
            <w:hideMark/>
          </w:tcPr>
          <w:p w14:paraId="5E834F07" w14:textId="77777777" w:rsidR="001D6243" w:rsidRPr="006752D1" w:rsidRDefault="001D6243" w:rsidP="00C8490E">
            <w:pPr>
              <w:pStyle w:val="Tabletext"/>
              <w:rPr>
                <w:sz w:val="10"/>
                <w:szCs w:val="10"/>
                <w:lang w:eastAsia="en-GB"/>
              </w:rPr>
            </w:pPr>
          </w:p>
        </w:tc>
        <w:tc>
          <w:tcPr>
            <w:tcW w:w="848" w:type="dxa"/>
            <w:hideMark/>
          </w:tcPr>
          <w:p w14:paraId="6E7BA0A6" w14:textId="77777777" w:rsidR="001D6243" w:rsidRPr="006752D1" w:rsidRDefault="001D6243" w:rsidP="00C8490E">
            <w:pPr>
              <w:pStyle w:val="Tabletext"/>
              <w:rPr>
                <w:sz w:val="10"/>
                <w:szCs w:val="10"/>
                <w:lang w:eastAsia="en-GB"/>
              </w:rPr>
            </w:pPr>
          </w:p>
        </w:tc>
        <w:tc>
          <w:tcPr>
            <w:tcW w:w="848" w:type="dxa"/>
            <w:hideMark/>
          </w:tcPr>
          <w:p w14:paraId="17CEE9BB" w14:textId="77777777" w:rsidR="001D6243" w:rsidRPr="006752D1" w:rsidRDefault="001D6243" w:rsidP="00C8490E">
            <w:pPr>
              <w:pStyle w:val="Tabletext"/>
              <w:rPr>
                <w:sz w:val="10"/>
                <w:szCs w:val="10"/>
                <w:lang w:eastAsia="en-GB"/>
              </w:rPr>
            </w:pPr>
          </w:p>
        </w:tc>
        <w:tc>
          <w:tcPr>
            <w:tcW w:w="848" w:type="dxa"/>
            <w:hideMark/>
          </w:tcPr>
          <w:p w14:paraId="77E97449" w14:textId="77777777" w:rsidR="001D6243" w:rsidRPr="006752D1" w:rsidRDefault="001D6243" w:rsidP="00C8490E">
            <w:pPr>
              <w:pStyle w:val="Tabletext"/>
              <w:rPr>
                <w:sz w:val="10"/>
                <w:szCs w:val="10"/>
                <w:lang w:eastAsia="en-GB"/>
              </w:rPr>
            </w:pPr>
          </w:p>
        </w:tc>
        <w:tc>
          <w:tcPr>
            <w:tcW w:w="848" w:type="dxa"/>
            <w:hideMark/>
          </w:tcPr>
          <w:p w14:paraId="521F0E0D" w14:textId="77777777" w:rsidR="001D6243" w:rsidRPr="006752D1" w:rsidRDefault="001D6243" w:rsidP="00C8490E">
            <w:pPr>
              <w:pStyle w:val="Tabletext"/>
              <w:rPr>
                <w:sz w:val="10"/>
                <w:szCs w:val="10"/>
                <w:lang w:eastAsia="en-GB"/>
              </w:rPr>
            </w:pPr>
          </w:p>
        </w:tc>
        <w:tc>
          <w:tcPr>
            <w:tcW w:w="848" w:type="dxa"/>
            <w:hideMark/>
          </w:tcPr>
          <w:p w14:paraId="0C6AFA8B" w14:textId="77777777" w:rsidR="001D6243" w:rsidRPr="006752D1" w:rsidRDefault="001D6243" w:rsidP="00C8490E">
            <w:pPr>
              <w:pStyle w:val="Tabletext"/>
              <w:rPr>
                <w:sz w:val="10"/>
                <w:szCs w:val="10"/>
                <w:lang w:eastAsia="en-GB"/>
              </w:rPr>
            </w:pPr>
          </w:p>
        </w:tc>
        <w:tc>
          <w:tcPr>
            <w:tcW w:w="848" w:type="dxa"/>
            <w:hideMark/>
          </w:tcPr>
          <w:p w14:paraId="7F1A5699" w14:textId="77777777" w:rsidR="001D6243" w:rsidRPr="006752D1" w:rsidRDefault="001D6243" w:rsidP="00C8490E">
            <w:pPr>
              <w:pStyle w:val="Tabletext"/>
              <w:rPr>
                <w:sz w:val="10"/>
                <w:szCs w:val="10"/>
                <w:lang w:eastAsia="en-GB"/>
              </w:rPr>
            </w:pPr>
          </w:p>
        </w:tc>
      </w:tr>
      <w:tr w:rsidR="001D6243" w:rsidRPr="00CF203D" w14:paraId="4363008A" w14:textId="77777777" w:rsidTr="00C8490E">
        <w:trPr>
          <w:jc w:val="center"/>
        </w:trPr>
        <w:tc>
          <w:tcPr>
            <w:tcW w:w="3396" w:type="dxa"/>
            <w:noWrap/>
            <w:hideMark/>
          </w:tcPr>
          <w:p w14:paraId="31586960" w14:textId="5D732354" w:rsidR="001D6243" w:rsidRPr="007A3066" w:rsidRDefault="007A3066" w:rsidP="00C8490E">
            <w:pPr>
              <w:pStyle w:val="Tabletext"/>
              <w:rPr>
                <w:rFonts w:asciiTheme="minorEastAsia" w:eastAsiaTheme="minorEastAsia" w:hAnsiTheme="minorEastAsia"/>
                <w:lang w:eastAsia="en-GB"/>
              </w:rPr>
            </w:pPr>
            <w:proofErr w:type="spellStart"/>
            <w:r w:rsidRPr="007A3066">
              <w:rPr>
                <w:rFonts w:asciiTheme="minorEastAsia" w:eastAsiaTheme="minorEastAsia" w:hAnsiTheme="minorEastAsia" w:hint="eastAsia"/>
                <w:lang w:eastAsia="en-GB"/>
              </w:rPr>
              <w:t>会费</w:t>
            </w:r>
            <w:proofErr w:type="spellEnd"/>
          </w:p>
        </w:tc>
        <w:tc>
          <w:tcPr>
            <w:tcW w:w="848" w:type="dxa"/>
            <w:hideMark/>
          </w:tcPr>
          <w:p w14:paraId="27CF4C36" w14:textId="77777777" w:rsidR="001D6243" w:rsidRPr="00CF203D" w:rsidRDefault="001D6243" w:rsidP="00C8490E">
            <w:pPr>
              <w:pStyle w:val="Tabletext"/>
              <w:jc w:val="right"/>
              <w:rPr>
                <w:lang w:eastAsia="en-GB"/>
              </w:rPr>
            </w:pPr>
            <w:r w:rsidRPr="00CF203D">
              <w:rPr>
                <w:lang w:eastAsia="en-GB"/>
              </w:rPr>
              <w:t>11</w:t>
            </w:r>
            <w:r>
              <w:rPr>
                <w:lang w:eastAsia="en-GB"/>
              </w:rPr>
              <w:t> </w:t>
            </w:r>
            <w:r w:rsidRPr="00CF203D">
              <w:rPr>
                <w:lang w:eastAsia="en-GB"/>
              </w:rPr>
              <w:t>213</w:t>
            </w:r>
          </w:p>
        </w:tc>
        <w:tc>
          <w:tcPr>
            <w:tcW w:w="848" w:type="dxa"/>
            <w:hideMark/>
          </w:tcPr>
          <w:p w14:paraId="56AB8045" w14:textId="77777777" w:rsidR="001D6243" w:rsidRPr="00CF203D" w:rsidRDefault="001D6243" w:rsidP="00C8490E">
            <w:pPr>
              <w:pStyle w:val="Tabletext"/>
              <w:jc w:val="right"/>
              <w:rPr>
                <w:lang w:eastAsia="en-GB"/>
              </w:rPr>
            </w:pPr>
            <w:r w:rsidRPr="00CF203D">
              <w:rPr>
                <w:lang w:eastAsia="en-GB"/>
              </w:rPr>
              <w:t>11</w:t>
            </w:r>
            <w:r>
              <w:rPr>
                <w:lang w:eastAsia="en-GB"/>
              </w:rPr>
              <w:t> </w:t>
            </w:r>
            <w:r w:rsidRPr="00CF203D">
              <w:rPr>
                <w:lang w:eastAsia="en-GB"/>
              </w:rPr>
              <w:t>193</w:t>
            </w:r>
          </w:p>
        </w:tc>
        <w:tc>
          <w:tcPr>
            <w:tcW w:w="848" w:type="dxa"/>
            <w:hideMark/>
          </w:tcPr>
          <w:p w14:paraId="0C64A9F1" w14:textId="77777777" w:rsidR="001D6243" w:rsidRPr="00CF203D" w:rsidRDefault="001D6243" w:rsidP="00C8490E">
            <w:pPr>
              <w:pStyle w:val="Tabletext"/>
              <w:jc w:val="right"/>
              <w:rPr>
                <w:lang w:eastAsia="en-GB"/>
              </w:rPr>
            </w:pPr>
            <w:r w:rsidRPr="00CF203D">
              <w:rPr>
                <w:lang w:eastAsia="en-GB"/>
              </w:rPr>
              <w:t>9</w:t>
            </w:r>
            <w:r>
              <w:rPr>
                <w:lang w:eastAsia="en-GB"/>
              </w:rPr>
              <w:t> </w:t>
            </w:r>
            <w:r w:rsidRPr="00CF203D">
              <w:rPr>
                <w:lang w:eastAsia="en-GB"/>
              </w:rPr>
              <w:t>356</w:t>
            </w:r>
          </w:p>
        </w:tc>
        <w:tc>
          <w:tcPr>
            <w:tcW w:w="848" w:type="dxa"/>
            <w:hideMark/>
          </w:tcPr>
          <w:p w14:paraId="0CD831FC" w14:textId="77777777" w:rsidR="001D6243" w:rsidRPr="00CF203D" w:rsidRDefault="001D6243" w:rsidP="00C8490E">
            <w:pPr>
              <w:pStyle w:val="Tabletext"/>
              <w:jc w:val="right"/>
              <w:rPr>
                <w:lang w:eastAsia="en-GB"/>
              </w:rPr>
            </w:pPr>
            <w:r w:rsidRPr="00CF203D">
              <w:rPr>
                <w:lang w:eastAsia="en-GB"/>
              </w:rPr>
              <w:t>7</w:t>
            </w:r>
            <w:r>
              <w:rPr>
                <w:lang w:eastAsia="en-GB"/>
              </w:rPr>
              <w:t> </w:t>
            </w:r>
            <w:r w:rsidRPr="00CF203D">
              <w:rPr>
                <w:lang w:eastAsia="en-GB"/>
              </w:rPr>
              <w:t>550</w:t>
            </w:r>
          </w:p>
        </w:tc>
        <w:tc>
          <w:tcPr>
            <w:tcW w:w="848" w:type="dxa"/>
            <w:hideMark/>
          </w:tcPr>
          <w:p w14:paraId="5D024332" w14:textId="77777777" w:rsidR="001D6243" w:rsidRPr="00CF203D" w:rsidRDefault="001D6243" w:rsidP="00C8490E">
            <w:pPr>
              <w:pStyle w:val="Tabletext"/>
              <w:jc w:val="right"/>
              <w:rPr>
                <w:lang w:eastAsia="en-GB"/>
              </w:rPr>
            </w:pPr>
            <w:r w:rsidRPr="00CF203D">
              <w:rPr>
                <w:lang w:eastAsia="en-GB"/>
              </w:rPr>
              <w:t>3</w:t>
            </w:r>
            <w:r>
              <w:rPr>
                <w:lang w:eastAsia="en-GB"/>
              </w:rPr>
              <w:t> </w:t>
            </w:r>
            <w:r w:rsidRPr="00CF203D">
              <w:rPr>
                <w:lang w:eastAsia="en-GB"/>
              </w:rPr>
              <w:t>655</w:t>
            </w:r>
          </w:p>
        </w:tc>
        <w:tc>
          <w:tcPr>
            <w:tcW w:w="848" w:type="dxa"/>
            <w:hideMark/>
          </w:tcPr>
          <w:p w14:paraId="3AD8CD46" w14:textId="77777777" w:rsidR="001D6243" w:rsidRPr="00CF203D" w:rsidRDefault="001D6243" w:rsidP="00C8490E">
            <w:pPr>
              <w:pStyle w:val="Tabletext"/>
              <w:jc w:val="right"/>
              <w:rPr>
                <w:lang w:eastAsia="en-GB"/>
              </w:rPr>
            </w:pPr>
            <w:r w:rsidRPr="00CF203D">
              <w:rPr>
                <w:lang w:eastAsia="en-GB"/>
              </w:rPr>
              <w:t>1</w:t>
            </w:r>
            <w:r>
              <w:rPr>
                <w:lang w:eastAsia="en-GB"/>
              </w:rPr>
              <w:t> </w:t>
            </w:r>
            <w:r w:rsidRPr="00CF203D">
              <w:rPr>
                <w:lang w:eastAsia="en-GB"/>
              </w:rPr>
              <w:t>562</w:t>
            </w:r>
          </w:p>
        </w:tc>
        <w:tc>
          <w:tcPr>
            <w:tcW w:w="848" w:type="dxa"/>
            <w:hideMark/>
          </w:tcPr>
          <w:p w14:paraId="2A47D6CA" w14:textId="77777777" w:rsidR="001D6243" w:rsidRPr="00CF203D" w:rsidRDefault="001D6243" w:rsidP="00C8490E">
            <w:pPr>
              <w:pStyle w:val="Tabletext"/>
              <w:jc w:val="right"/>
              <w:rPr>
                <w:lang w:eastAsia="en-GB"/>
              </w:rPr>
            </w:pPr>
            <w:r w:rsidRPr="00CF203D">
              <w:rPr>
                <w:lang w:eastAsia="en-GB"/>
              </w:rPr>
              <w:t>1</w:t>
            </w:r>
            <w:r>
              <w:rPr>
                <w:lang w:eastAsia="en-GB"/>
              </w:rPr>
              <w:t> </w:t>
            </w:r>
            <w:r w:rsidRPr="00CF203D">
              <w:rPr>
                <w:lang w:eastAsia="en-GB"/>
              </w:rPr>
              <w:t>206</w:t>
            </w:r>
          </w:p>
        </w:tc>
        <w:tc>
          <w:tcPr>
            <w:tcW w:w="848" w:type="dxa"/>
            <w:hideMark/>
          </w:tcPr>
          <w:p w14:paraId="2107CD7D" w14:textId="77777777" w:rsidR="001D6243" w:rsidRPr="00CF203D" w:rsidRDefault="001D6243" w:rsidP="00C8490E">
            <w:pPr>
              <w:pStyle w:val="Tabletext"/>
              <w:jc w:val="right"/>
              <w:rPr>
                <w:lang w:eastAsia="en-GB"/>
              </w:rPr>
            </w:pPr>
            <w:r w:rsidRPr="00CF203D">
              <w:rPr>
                <w:lang w:eastAsia="en-GB"/>
              </w:rPr>
              <w:t>1</w:t>
            </w:r>
            <w:r>
              <w:rPr>
                <w:lang w:eastAsia="en-GB"/>
              </w:rPr>
              <w:t> </w:t>
            </w:r>
            <w:r w:rsidRPr="00CF203D">
              <w:rPr>
                <w:lang w:eastAsia="en-GB"/>
              </w:rPr>
              <w:t>026</w:t>
            </w:r>
          </w:p>
        </w:tc>
      </w:tr>
      <w:tr w:rsidR="001D6243" w:rsidRPr="006752D1" w14:paraId="7A914605" w14:textId="77777777" w:rsidTr="00C8490E">
        <w:trPr>
          <w:jc w:val="center"/>
        </w:trPr>
        <w:tc>
          <w:tcPr>
            <w:tcW w:w="3396" w:type="dxa"/>
            <w:noWrap/>
            <w:hideMark/>
          </w:tcPr>
          <w:p w14:paraId="48187697" w14:textId="77777777" w:rsidR="001D6243" w:rsidRPr="006752D1" w:rsidRDefault="001D6243" w:rsidP="00C8490E">
            <w:pPr>
              <w:pStyle w:val="Tabletext"/>
              <w:rPr>
                <w:sz w:val="10"/>
                <w:szCs w:val="10"/>
                <w:lang w:eastAsia="en-GB"/>
              </w:rPr>
            </w:pPr>
          </w:p>
        </w:tc>
        <w:tc>
          <w:tcPr>
            <w:tcW w:w="848" w:type="dxa"/>
            <w:hideMark/>
          </w:tcPr>
          <w:p w14:paraId="6D8A4B21" w14:textId="77777777" w:rsidR="001D6243" w:rsidRPr="006752D1" w:rsidRDefault="001D6243" w:rsidP="00C8490E">
            <w:pPr>
              <w:pStyle w:val="Tabletext"/>
              <w:rPr>
                <w:sz w:val="10"/>
                <w:szCs w:val="10"/>
                <w:lang w:eastAsia="en-GB"/>
              </w:rPr>
            </w:pPr>
          </w:p>
        </w:tc>
        <w:tc>
          <w:tcPr>
            <w:tcW w:w="848" w:type="dxa"/>
            <w:hideMark/>
          </w:tcPr>
          <w:p w14:paraId="6D712DBE" w14:textId="77777777" w:rsidR="001D6243" w:rsidRPr="006752D1" w:rsidRDefault="001D6243" w:rsidP="00C8490E">
            <w:pPr>
              <w:pStyle w:val="Tabletext"/>
              <w:rPr>
                <w:sz w:val="10"/>
                <w:szCs w:val="10"/>
                <w:lang w:eastAsia="en-GB"/>
              </w:rPr>
            </w:pPr>
          </w:p>
        </w:tc>
        <w:tc>
          <w:tcPr>
            <w:tcW w:w="848" w:type="dxa"/>
            <w:hideMark/>
          </w:tcPr>
          <w:p w14:paraId="29F4BC80" w14:textId="77777777" w:rsidR="001D6243" w:rsidRPr="006752D1" w:rsidRDefault="001D6243" w:rsidP="00C8490E">
            <w:pPr>
              <w:pStyle w:val="Tabletext"/>
              <w:rPr>
                <w:sz w:val="10"/>
                <w:szCs w:val="10"/>
                <w:lang w:eastAsia="en-GB"/>
              </w:rPr>
            </w:pPr>
          </w:p>
        </w:tc>
        <w:tc>
          <w:tcPr>
            <w:tcW w:w="848" w:type="dxa"/>
            <w:hideMark/>
          </w:tcPr>
          <w:p w14:paraId="2CF03253" w14:textId="77777777" w:rsidR="001D6243" w:rsidRPr="006752D1" w:rsidRDefault="001D6243" w:rsidP="00C8490E">
            <w:pPr>
              <w:pStyle w:val="Tabletext"/>
              <w:rPr>
                <w:sz w:val="10"/>
                <w:szCs w:val="10"/>
                <w:lang w:eastAsia="en-GB"/>
              </w:rPr>
            </w:pPr>
          </w:p>
        </w:tc>
        <w:tc>
          <w:tcPr>
            <w:tcW w:w="848" w:type="dxa"/>
            <w:hideMark/>
          </w:tcPr>
          <w:p w14:paraId="15C759FF" w14:textId="77777777" w:rsidR="001D6243" w:rsidRPr="006752D1" w:rsidRDefault="001D6243" w:rsidP="00C8490E">
            <w:pPr>
              <w:pStyle w:val="Tabletext"/>
              <w:rPr>
                <w:sz w:val="10"/>
                <w:szCs w:val="10"/>
                <w:lang w:eastAsia="en-GB"/>
              </w:rPr>
            </w:pPr>
          </w:p>
        </w:tc>
        <w:tc>
          <w:tcPr>
            <w:tcW w:w="848" w:type="dxa"/>
            <w:hideMark/>
          </w:tcPr>
          <w:p w14:paraId="1BD435D3" w14:textId="77777777" w:rsidR="001D6243" w:rsidRPr="006752D1" w:rsidRDefault="001D6243" w:rsidP="00C8490E">
            <w:pPr>
              <w:pStyle w:val="Tabletext"/>
              <w:rPr>
                <w:sz w:val="10"/>
                <w:szCs w:val="10"/>
                <w:lang w:eastAsia="en-GB"/>
              </w:rPr>
            </w:pPr>
          </w:p>
        </w:tc>
        <w:tc>
          <w:tcPr>
            <w:tcW w:w="848" w:type="dxa"/>
            <w:hideMark/>
          </w:tcPr>
          <w:p w14:paraId="37219D3F" w14:textId="77777777" w:rsidR="001D6243" w:rsidRPr="006752D1" w:rsidRDefault="001D6243" w:rsidP="00C8490E">
            <w:pPr>
              <w:pStyle w:val="Tabletext"/>
              <w:rPr>
                <w:sz w:val="10"/>
                <w:szCs w:val="10"/>
                <w:lang w:eastAsia="en-GB"/>
              </w:rPr>
            </w:pPr>
          </w:p>
        </w:tc>
        <w:tc>
          <w:tcPr>
            <w:tcW w:w="848" w:type="dxa"/>
            <w:hideMark/>
          </w:tcPr>
          <w:p w14:paraId="1F9A3934" w14:textId="77777777" w:rsidR="001D6243" w:rsidRPr="006752D1" w:rsidRDefault="001D6243" w:rsidP="00C8490E">
            <w:pPr>
              <w:pStyle w:val="Tabletext"/>
              <w:rPr>
                <w:sz w:val="10"/>
                <w:szCs w:val="10"/>
                <w:lang w:eastAsia="en-GB"/>
              </w:rPr>
            </w:pPr>
          </w:p>
        </w:tc>
      </w:tr>
      <w:tr w:rsidR="001D6243" w:rsidRPr="00CF203D" w14:paraId="3D9EE2A6" w14:textId="77777777" w:rsidTr="00C8490E">
        <w:trPr>
          <w:jc w:val="center"/>
        </w:trPr>
        <w:tc>
          <w:tcPr>
            <w:tcW w:w="3396" w:type="dxa"/>
            <w:noWrap/>
            <w:hideMark/>
          </w:tcPr>
          <w:p w14:paraId="32382E9F" w14:textId="1B73DEC6" w:rsidR="001D6243" w:rsidRPr="007A3066" w:rsidRDefault="007A3066" w:rsidP="00C8490E">
            <w:pPr>
              <w:pStyle w:val="Tabletext"/>
              <w:rPr>
                <w:rFonts w:asciiTheme="minorEastAsia" w:eastAsiaTheme="minorEastAsia" w:hAnsiTheme="minorEastAsia"/>
                <w:lang w:eastAsia="en-GB"/>
              </w:rPr>
            </w:pPr>
            <w:r w:rsidRPr="007A3066">
              <w:rPr>
                <w:rFonts w:asciiTheme="minorEastAsia" w:eastAsiaTheme="minorEastAsia" w:hAnsiTheme="minorEastAsia" w:cs="SimSun" w:hint="eastAsia"/>
                <w:lang w:eastAsia="zh-CN"/>
              </w:rPr>
              <w:t>出版物</w:t>
            </w:r>
          </w:p>
        </w:tc>
        <w:tc>
          <w:tcPr>
            <w:tcW w:w="848" w:type="dxa"/>
            <w:hideMark/>
          </w:tcPr>
          <w:p w14:paraId="30614688" w14:textId="77777777" w:rsidR="001D6243" w:rsidRPr="00CF203D" w:rsidRDefault="001D6243" w:rsidP="00C8490E">
            <w:pPr>
              <w:pStyle w:val="Tabletext"/>
              <w:jc w:val="right"/>
              <w:rPr>
                <w:u w:val="single"/>
                <w:lang w:eastAsia="en-GB"/>
              </w:rPr>
            </w:pPr>
            <w:r w:rsidRPr="00CF203D">
              <w:rPr>
                <w:u w:val="single"/>
                <w:lang w:eastAsia="en-GB"/>
              </w:rPr>
              <w:t>52</w:t>
            </w:r>
          </w:p>
        </w:tc>
        <w:tc>
          <w:tcPr>
            <w:tcW w:w="848" w:type="dxa"/>
            <w:hideMark/>
          </w:tcPr>
          <w:p w14:paraId="1EDB8ECC" w14:textId="77777777" w:rsidR="001D6243" w:rsidRPr="00CF203D" w:rsidRDefault="001D6243" w:rsidP="00C8490E">
            <w:pPr>
              <w:pStyle w:val="Tabletext"/>
              <w:jc w:val="right"/>
              <w:rPr>
                <w:u w:val="single"/>
                <w:lang w:eastAsia="en-GB"/>
              </w:rPr>
            </w:pPr>
            <w:r w:rsidRPr="00CF203D">
              <w:rPr>
                <w:u w:val="single"/>
                <w:lang w:eastAsia="en-GB"/>
              </w:rPr>
              <w:t>52</w:t>
            </w:r>
          </w:p>
        </w:tc>
        <w:tc>
          <w:tcPr>
            <w:tcW w:w="848" w:type="dxa"/>
            <w:hideMark/>
          </w:tcPr>
          <w:p w14:paraId="6801F535" w14:textId="77777777" w:rsidR="001D6243" w:rsidRPr="00CF203D" w:rsidRDefault="001D6243" w:rsidP="00C8490E">
            <w:pPr>
              <w:pStyle w:val="Tabletext"/>
              <w:jc w:val="right"/>
              <w:rPr>
                <w:u w:val="single"/>
                <w:lang w:eastAsia="en-GB"/>
              </w:rPr>
            </w:pPr>
            <w:r w:rsidRPr="00CF203D">
              <w:rPr>
                <w:u w:val="single"/>
                <w:lang w:eastAsia="en-GB"/>
              </w:rPr>
              <w:t>50</w:t>
            </w:r>
          </w:p>
        </w:tc>
        <w:tc>
          <w:tcPr>
            <w:tcW w:w="848" w:type="dxa"/>
            <w:hideMark/>
          </w:tcPr>
          <w:p w14:paraId="2E28EEF0" w14:textId="77777777" w:rsidR="001D6243" w:rsidRPr="00CF203D" w:rsidRDefault="001D6243" w:rsidP="00C8490E">
            <w:pPr>
              <w:pStyle w:val="Tabletext"/>
              <w:jc w:val="right"/>
              <w:rPr>
                <w:u w:val="single"/>
                <w:lang w:eastAsia="en-GB"/>
              </w:rPr>
            </w:pPr>
            <w:r w:rsidRPr="00CF203D">
              <w:rPr>
                <w:u w:val="single"/>
                <w:lang w:eastAsia="en-GB"/>
              </w:rPr>
              <w:t>53</w:t>
            </w:r>
          </w:p>
        </w:tc>
        <w:tc>
          <w:tcPr>
            <w:tcW w:w="848" w:type="dxa"/>
            <w:hideMark/>
          </w:tcPr>
          <w:p w14:paraId="73632A40" w14:textId="77777777" w:rsidR="001D6243" w:rsidRPr="00CF203D" w:rsidRDefault="001D6243" w:rsidP="00C8490E">
            <w:pPr>
              <w:pStyle w:val="Tabletext"/>
              <w:jc w:val="right"/>
              <w:rPr>
                <w:u w:val="single"/>
                <w:lang w:eastAsia="en-GB"/>
              </w:rPr>
            </w:pPr>
            <w:r w:rsidRPr="00CF203D">
              <w:rPr>
                <w:u w:val="single"/>
                <w:lang w:eastAsia="en-GB"/>
              </w:rPr>
              <w:t>196</w:t>
            </w:r>
          </w:p>
        </w:tc>
        <w:tc>
          <w:tcPr>
            <w:tcW w:w="848" w:type="dxa"/>
            <w:hideMark/>
          </w:tcPr>
          <w:p w14:paraId="3E58DAE0" w14:textId="77777777" w:rsidR="001D6243" w:rsidRPr="00CF203D" w:rsidRDefault="001D6243" w:rsidP="00C8490E">
            <w:pPr>
              <w:pStyle w:val="Tabletext"/>
              <w:jc w:val="right"/>
              <w:rPr>
                <w:u w:val="single"/>
                <w:lang w:eastAsia="en-GB"/>
              </w:rPr>
            </w:pPr>
            <w:r w:rsidRPr="00CF203D">
              <w:rPr>
                <w:u w:val="single"/>
                <w:lang w:eastAsia="en-GB"/>
              </w:rPr>
              <w:t>154</w:t>
            </w:r>
          </w:p>
        </w:tc>
        <w:tc>
          <w:tcPr>
            <w:tcW w:w="848" w:type="dxa"/>
            <w:hideMark/>
          </w:tcPr>
          <w:p w14:paraId="71D1A681" w14:textId="77777777" w:rsidR="001D6243" w:rsidRPr="00CF203D" w:rsidRDefault="001D6243" w:rsidP="00C8490E">
            <w:pPr>
              <w:pStyle w:val="Tabletext"/>
              <w:jc w:val="right"/>
              <w:rPr>
                <w:u w:val="single"/>
                <w:lang w:eastAsia="en-GB"/>
              </w:rPr>
            </w:pPr>
            <w:r w:rsidRPr="00CF203D">
              <w:rPr>
                <w:u w:val="single"/>
                <w:lang w:eastAsia="en-GB"/>
              </w:rPr>
              <w:t>200</w:t>
            </w:r>
          </w:p>
        </w:tc>
        <w:tc>
          <w:tcPr>
            <w:tcW w:w="848" w:type="dxa"/>
            <w:hideMark/>
          </w:tcPr>
          <w:p w14:paraId="12ED889E" w14:textId="77777777" w:rsidR="001D6243" w:rsidRPr="00CF203D" w:rsidRDefault="001D6243" w:rsidP="00C8490E">
            <w:pPr>
              <w:pStyle w:val="Tabletext"/>
              <w:jc w:val="right"/>
              <w:rPr>
                <w:u w:val="single"/>
                <w:lang w:eastAsia="en-GB"/>
              </w:rPr>
            </w:pPr>
            <w:r w:rsidRPr="00CF203D">
              <w:rPr>
                <w:u w:val="single"/>
                <w:lang w:eastAsia="en-GB"/>
              </w:rPr>
              <w:t>39</w:t>
            </w:r>
          </w:p>
        </w:tc>
      </w:tr>
      <w:tr w:rsidR="001D6243" w:rsidRPr="006752D1" w14:paraId="6D6FE8D2" w14:textId="77777777" w:rsidTr="00C8490E">
        <w:trPr>
          <w:jc w:val="center"/>
        </w:trPr>
        <w:tc>
          <w:tcPr>
            <w:tcW w:w="3396" w:type="dxa"/>
            <w:noWrap/>
            <w:hideMark/>
          </w:tcPr>
          <w:p w14:paraId="1369DE90" w14:textId="77777777" w:rsidR="001D6243" w:rsidRPr="006752D1" w:rsidRDefault="001D6243" w:rsidP="00C8490E">
            <w:pPr>
              <w:pStyle w:val="Tabletext"/>
              <w:rPr>
                <w:sz w:val="10"/>
                <w:szCs w:val="10"/>
                <w:lang w:eastAsia="en-GB"/>
              </w:rPr>
            </w:pPr>
          </w:p>
        </w:tc>
        <w:tc>
          <w:tcPr>
            <w:tcW w:w="848" w:type="dxa"/>
            <w:hideMark/>
          </w:tcPr>
          <w:p w14:paraId="5F8BEF23" w14:textId="77777777" w:rsidR="001D6243" w:rsidRPr="006752D1" w:rsidRDefault="001D6243" w:rsidP="00C8490E">
            <w:pPr>
              <w:pStyle w:val="Tabletext"/>
              <w:rPr>
                <w:sz w:val="10"/>
                <w:szCs w:val="10"/>
                <w:lang w:eastAsia="en-GB"/>
              </w:rPr>
            </w:pPr>
          </w:p>
        </w:tc>
        <w:tc>
          <w:tcPr>
            <w:tcW w:w="848" w:type="dxa"/>
            <w:hideMark/>
          </w:tcPr>
          <w:p w14:paraId="1661EDBB" w14:textId="77777777" w:rsidR="001D6243" w:rsidRPr="006752D1" w:rsidRDefault="001D6243" w:rsidP="00C8490E">
            <w:pPr>
              <w:pStyle w:val="Tabletext"/>
              <w:rPr>
                <w:sz w:val="10"/>
                <w:szCs w:val="10"/>
                <w:lang w:eastAsia="en-GB"/>
              </w:rPr>
            </w:pPr>
          </w:p>
        </w:tc>
        <w:tc>
          <w:tcPr>
            <w:tcW w:w="848" w:type="dxa"/>
            <w:hideMark/>
          </w:tcPr>
          <w:p w14:paraId="45E9D482" w14:textId="77777777" w:rsidR="001D6243" w:rsidRPr="006752D1" w:rsidRDefault="001D6243" w:rsidP="00C8490E">
            <w:pPr>
              <w:pStyle w:val="Tabletext"/>
              <w:rPr>
                <w:sz w:val="10"/>
                <w:szCs w:val="10"/>
                <w:lang w:eastAsia="en-GB"/>
              </w:rPr>
            </w:pPr>
          </w:p>
        </w:tc>
        <w:tc>
          <w:tcPr>
            <w:tcW w:w="848" w:type="dxa"/>
            <w:hideMark/>
          </w:tcPr>
          <w:p w14:paraId="368A5432" w14:textId="77777777" w:rsidR="001D6243" w:rsidRPr="006752D1" w:rsidRDefault="001D6243" w:rsidP="00C8490E">
            <w:pPr>
              <w:pStyle w:val="Tabletext"/>
              <w:rPr>
                <w:sz w:val="10"/>
                <w:szCs w:val="10"/>
                <w:lang w:eastAsia="en-GB"/>
              </w:rPr>
            </w:pPr>
          </w:p>
        </w:tc>
        <w:tc>
          <w:tcPr>
            <w:tcW w:w="848" w:type="dxa"/>
            <w:hideMark/>
          </w:tcPr>
          <w:p w14:paraId="73CCDB40" w14:textId="77777777" w:rsidR="001D6243" w:rsidRPr="006752D1" w:rsidRDefault="001D6243" w:rsidP="00C8490E">
            <w:pPr>
              <w:pStyle w:val="Tabletext"/>
              <w:rPr>
                <w:sz w:val="10"/>
                <w:szCs w:val="10"/>
                <w:lang w:eastAsia="en-GB"/>
              </w:rPr>
            </w:pPr>
          </w:p>
        </w:tc>
        <w:tc>
          <w:tcPr>
            <w:tcW w:w="848" w:type="dxa"/>
            <w:hideMark/>
          </w:tcPr>
          <w:p w14:paraId="15042555" w14:textId="77777777" w:rsidR="001D6243" w:rsidRPr="006752D1" w:rsidRDefault="001D6243" w:rsidP="00C8490E">
            <w:pPr>
              <w:pStyle w:val="Tabletext"/>
              <w:rPr>
                <w:sz w:val="10"/>
                <w:szCs w:val="10"/>
                <w:lang w:eastAsia="en-GB"/>
              </w:rPr>
            </w:pPr>
          </w:p>
        </w:tc>
        <w:tc>
          <w:tcPr>
            <w:tcW w:w="848" w:type="dxa"/>
            <w:hideMark/>
          </w:tcPr>
          <w:p w14:paraId="5B18E3C0" w14:textId="77777777" w:rsidR="001D6243" w:rsidRPr="006752D1" w:rsidRDefault="001D6243" w:rsidP="00C8490E">
            <w:pPr>
              <w:pStyle w:val="Tabletext"/>
              <w:rPr>
                <w:sz w:val="10"/>
                <w:szCs w:val="10"/>
                <w:lang w:eastAsia="en-GB"/>
              </w:rPr>
            </w:pPr>
          </w:p>
        </w:tc>
        <w:tc>
          <w:tcPr>
            <w:tcW w:w="848" w:type="dxa"/>
            <w:hideMark/>
          </w:tcPr>
          <w:p w14:paraId="64E62D97" w14:textId="77777777" w:rsidR="001D6243" w:rsidRPr="006752D1" w:rsidRDefault="001D6243" w:rsidP="00C8490E">
            <w:pPr>
              <w:pStyle w:val="Tabletext"/>
              <w:rPr>
                <w:sz w:val="10"/>
                <w:szCs w:val="10"/>
                <w:lang w:eastAsia="en-GB"/>
              </w:rPr>
            </w:pPr>
          </w:p>
        </w:tc>
      </w:tr>
      <w:tr w:rsidR="001D6243" w:rsidRPr="00CF203D" w14:paraId="4EC2CD80" w14:textId="77777777" w:rsidTr="00C8490E">
        <w:trPr>
          <w:jc w:val="center"/>
        </w:trPr>
        <w:tc>
          <w:tcPr>
            <w:tcW w:w="3396" w:type="dxa"/>
            <w:noWrap/>
            <w:hideMark/>
          </w:tcPr>
          <w:p w14:paraId="7943C0DD" w14:textId="7F5C0CFA" w:rsidR="001D6243" w:rsidRPr="00F875EB" w:rsidRDefault="007A3066" w:rsidP="00C8490E">
            <w:pPr>
              <w:pStyle w:val="Tabletext"/>
              <w:jc w:val="right"/>
              <w:rPr>
                <w:b/>
                <w:bCs/>
                <w:lang w:eastAsia="en-GB"/>
              </w:rPr>
            </w:pPr>
            <w:r>
              <w:rPr>
                <w:rFonts w:ascii="SimSun" w:eastAsia="SimSun" w:hAnsi="SimSun" w:cs="SimSun" w:hint="eastAsia"/>
                <w:b/>
                <w:bCs/>
                <w:lang w:eastAsia="zh-CN"/>
              </w:rPr>
              <w:t>合计</w:t>
            </w:r>
          </w:p>
        </w:tc>
        <w:tc>
          <w:tcPr>
            <w:tcW w:w="848" w:type="dxa"/>
            <w:hideMark/>
          </w:tcPr>
          <w:p w14:paraId="374AD2CD" w14:textId="77777777" w:rsidR="001D6243" w:rsidRPr="00F875EB" w:rsidRDefault="001D6243" w:rsidP="00C8490E">
            <w:pPr>
              <w:pStyle w:val="Tabletext"/>
              <w:jc w:val="right"/>
              <w:rPr>
                <w:b/>
                <w:bCs/>
                <w:lang w:eastAsia="en-GB"/>
              </w:rPr>
            </w:pPr>
            <w:r w:rsidRPr="00F875EB">
              <w:rPr>
                <w:b/>
                <w:bCs/>
                <w:lang w:eastAsia="en-GB"/>
              </w:rPr>
              <w:t>11 265</w:t>
            </w:r>
          </w:p>
        </w:tc>
        <w:tc>
          <w:tcPr>
            <w:tcW w:w="848" w:type="dxa"/>
            <w:hideMark/>
          </w:tcPr>
          <w:p w14:paraId="4C85C755" w14:textId="77777777" w:rsidR="001D6243" w:rsidRPr="00F875EB" w:rsidRDefault="001D6243" w:rsidP="00C8490E">
            <w:pPr>
              <w:pStyle w:val="Tabletext"/>
              <w:jc w:val="right"/>
              <w:rPr>
                <w:b/>
                <w:bCs/>
                <w:lang w:eastAsia="en-GB"/>
              </w:rPr>
            </w:pPr>
            <w:r w:rsidRPr="00F875EB">
              <w:rPr>
                <w:b/>
                <w:bCs/>
                <w:lang w:eastAsia="en-GB"/>
              </w:rPr>
              <w:t>11 245</w:t>
            </w:r>
          </w:p>
        </w:tc>
        <w:tc>
          <w:tcPr>
            <w:tcW w:w="848" w:type="dxa"/>
            <w:hideMark/>
          </w:tcPr>
          <w:p w14:paraId="433CDEF2" w14:textId="77777777" w:rsidR="001D6243" w:rsidRPr="00F875EB" w:rsidRDefault="001D6243" w:rsidP="00C8490E">
            <w:pPr>
              <w:pStyle w:val="Tabletext"/>
              <w:jc w:val="right"/>
              <w:rPr>
                <w:b/>
                <w:bCs/>
                <w:lang w:eastAsia="en-GB"/>
              </w:rPr>
            </w:pPr>
            <w:r w:rsidRPr="00F875EB">
              <w:rPr>
                <w:b/>
                <w:bCs/>
                <w:lang w:eastAsia="en-GB"/>
              </w:rPr>
              <w:t>9 406</w:t>
            </w:r>
          </w:p>
        </w:tc>
        <w:tc>
          <w:tcPr>
            <w:tcW w:w="848" w:type="dxa"/>
            <w:hideMark/>
          </w:tcPr>
          <w:p w14:paraId="1141C64E" w14:textId="77777777" w:rsidR="001D6243" w:rsidRPr="00F875EB" w:rsidRDefault="001D6243" w:rsidP="00C8490E">
            <w:pPr>
              <w:pStyle w:val="Tabletext"/>
              <w:jc w:val="right"/>
              <w:rPr>
                <w:b/>
                <w:bCs/>
                <w:lang w:eastAsia="en-GB"/>
              </w:rPr>
            </w:pPr>
            <w:r w:rsidRPr="00F875EB">
              <w:rPr>
                <w:b/>
                <w:bCs/>
                <w:lang w:eastAsia="en-GB"/>
              </w:rPr>
              <w:t>7 603</w:t>
            </w:r>
          </w:p>
        </w:tc>
        <w:tc>
          <w:tcPr>
            <w:tcW w:w="848" w:type="dxa"/>
            <w:hideMark/>
          </w:tcPr>
          <w:p w14:paraId="23615064" w14:textId="77777777" w:rsidR="001D6243" w:rsidRPr="00F875EB" w:rsidRDefault="001D6243" w:rsidP="00C8490E">
            <w:pPr>
              <w:pStyle w:val="Tabletext"/>
              <w:jc w:val="right"/>
              <w:rPr>
                <w:b/>
                <w:bCs/>
                <w:lang w:eastAsia="en-GB"/>
              </w:rPr>
            </w:pPr>
            <w:r w:rsidRPr="00F875EB">
              <w:rPr>
                <w:b/>
                <w:bCs/>
                <w:lang w:eastAsia="en-GB"/>
              </w:rPr>
              <w:t>3 851</w:t>
            </w:r>
          </w:p>
        </w:tc>
        <w:tc>
          <w:tcPr>
            <w:tcW w:w="848" w:type="dxa"/>
            <w:hideMark/>
          </w:tcPr>
          <w:p w14:paraId="6755CCB1" w14:textId="77777777" w:rsidR="001D6243" w:rsidRPr="00F875EB" w:rsidRDefault="001D6243" w:rsidP="00C8490E">
            <w:pPr>
              <w:pStyle w:val="Tabletext"/>
              <w:jc w:val="right"/>
              <w:rPr>
                <w:b/>
                <w:bCs/>
                <w:lang w:eastAsia="en-GB"/>
              </w:rPr>
            </w:pPr>
            <w:r w:rsidRPr="00F875EB">
              <w:rPr>
                <w:b/>
                <w:bCs/>
                <w:lang w:eastAsia="en-GB"/>
              </w:rPr>
              <w:t>1 716</w:t>
            </w:r>
          </w:p>
        </w:tc>
        <w:tc>
          <w:tcPr>
            <w:tcW w:w="848" w:type="dxa"/>
            <w:hideMark/>
          </w:tcPr>
          <w:p w14:paraId="619A7D43" w14:textId="77777777" w:rsidR="001D6243" w:rsidRPr="00F875EB" w:rsidRDefault="001D6243" w:rsidP="00C8490E">
            <w:pPr>
              <w:pStyle w:val="Tabletext"/>
              <w:jc w:val="right"/>
              <w:rPr>
                <w:b/>
                <w:bCs/>
                <w:lang w:eastAsia="en-GB"/>
              </w:rPr>
            </w:pPr>
            <w:r w:rsidRPr="00F875EB">
              <w:rPr>
                <w:b/>
                <w:bCs/>
                <w:lang w:eastAsia="en-GB"/>
              </w:rPr>
              <w:t>1 406</w:t>
            </w:r>
          </w:p>
        </w:tc>
        <w:tc>
          <w:tcPr>
            <w:tcW w:w="848" w:type="dxa"/>
            <w:hideMark/>
          </w:tcPr>
          <w:p w14:paraId="7EC460CE" w14:textId="77777777" w:rsidR="001D6243" w:rsidRPr="00F875EB" w:rsidRDefault="001D6243" w:rsidP="00C8490E">
            <w:pPr>
              <w:pStyle w:val="Tabletext"/>
              <w:jc w:val="right"/>
              <w:rPr>
                <w:b/>
                <w:bCs/>
                <w:lang w:eastAsia="en-GB"/>
              </w:rPr>
            </w:pPr>
            <w:r w:rsidRPr="00F875EB">
              <w:rPr>
                <w:b/>
                <w:bCs/>
                <w:lang w:eastAsia="en-GB"/>
              </w:rPr>
              <w:t>1 065</w:t>
            </w:r>
          </w:p>
        </w:tc>
      </w:tr>
      <w:tr w:rsidR="001D6243" w:rsidRPr="006752D1" w14:paraId="27803E20" w14:textId="77777777" w:rsidTr="00C8490E">
        <w:trPr>
          <w:jc w:val="center"/>
        </w:trPr>
        <w:tc>
          <w:tcPr>
            <w:tcW w:w="3396" w:type="dxa"/>
            <w:noWrap/>
            <w:hideMark/>
          </w:tcPr>
          <w:p w14:paraId="22527B59" w14:textId="77777777" w:rsidR="001D6243" w:rsidRPr="006752D1" w:rsidRDefault="001D6243" w:rsidP="00C8490E">
            <w:pPr>
              <w:pStyle w:val="Tabletext"/>
              <w:rPr>
                <w:sz w:val="10"/>
                <w:szCs w:val="10"/>
                <w:lang w:eastAsia="en-GB"/>
              </w:rPr>
            </w:pPr>
          </w:p>
        </w:tc>
        <w:tc>
          <w:tcPr>
            <w:tcW w:w="848" w:type="dxa"/>
            <w:hideMark/>
          </w:tcPr>
          <w:p w14:paraId="5152C29F" w14:textId="77777777" w:rsidR="001D6243" w:rsidRPr="006752D1" w:rsidRDefault="001D6243" w:rsidP="00C8490E">
            <w:pPr>
              <w:pStyle w:val="Tabletext"/>
              <w:rPr>
                <w:sz w:val="10"/>
                <w:szCs w:val="10"/>
                <w:lang w:eastAsia="en-GB"/>
              </w:rPr>
            </w:pPr>
          </w:p>
        </w:tc>
        <w:tc>
          <w:tcPr>
            <w:tcW w:w="848" w:type="dxa"/>
            <w:hideMark/>
          </w:tcPr>
          <w:p w14:paraId="6F013DED" w14:textId="77777777" w:rsidR="001D6243" w:rsidRPr="006752D1" w:rsidRDefault="001D6243" w:rsidP="00C8490E">
            <w:pPr>
              <w:pStyle w:val="Tabletext"/>
              <w:rPr>
                <w:sz w:val="10"/>
                <w:szCs w:val="10"/>
                <w:lang w:eastAsia="en-GB"/>
              </w:rPr>
            </w:pPr>
          </w:p>
        </w:tc>
        <w:tc>
          <w:tcPr>
            <w:tcW w:w="848" w:type="dxa"/>
            <w:hideMark/>
          </w:tcPr>
          <w:p w14:paraId="1DB1AA15" w14:textId="77777777" w:rsidR="001D6243" w:rsidRPr="006752D1" w:rsidRDefault="001D6243" w:rsidP="00C8490E">
            <w:pPr>
              <w:pStyle w:val="Tabletext"/>
              <w:rPr>
                <w:sz w:val="10"/>
                <w:szCs w:val="10"/>
                <w:lang w:eastAsia="en-GB"/>
              </w:rPr>
            </w:pPr>
          </w:p>
        </w:tc>
        <w:tc>
          <w:tcPr>
            <w:tcW w:w="848" w:type="dxa"/>
            <w:hideMark/>
          </w:tcPr>
          <w:p w14:paraId="43D69A35" w14:textId="77777777" w:rsidR="001D6243" w:rsidRPr="006752D1" w:rsidRDefault="001D6243" w:rsidP="00C8490E">
            <w:pPr>
              <w:pStyle w:val="Tabletext"/>
              <w:rPr>
                <w:sz w:val="10"/>
                <w:szCs w:val="10"/>
                <w:lang w:eastAsia="en-GB"/>
              </w:rPr>
            </w:pPr>
          </w:p>
        </w:tc>
        <w:tc>
          <w:tcPr>
            <w:tcW w:w="848" w:type="dxa"/>
            <w:hideMark/>
          </w:tcPr>
          <w:p w14:paraId="1AE6AE09" w14:textId="77777777" w:rsidR="001D6243" w:rsidRPr="006752D1" w:rsidRDefault="001D6243" w:rsidP="00C8490E">
            <w:pPr>
              <w:pStyle w:val="Tabletext"/>
              <w:rPr>
                <w:sz w:val="10"/>
                <w:szCs w:val="10"/>
                <w:lang w:eastAsia="en-GB"/>
              </w:rPr>
            </w:pPr>
          </w:p>
        </w:tc>
        <w:tc>
          <w:tcPr>
            <w:tcW w:w="848" w:type="dxa"/>
            <w:hideMark/>
          </w:tcPr>
          <w:p w14:paraId="1EAF4D63" w14:textId="77777777" w:rsidR="001D6243" w:rsidRPr="006752D1" w:rsidRDefault="001D6243" w:rsidP="00C8490E">
            <w:pPr>
              <w:pStyle w:val="Tabletext"/>
              <w:rPr>
                <w:sz w:val="10"/>
                <w:szCs w:val="10"/>
                <w:lang w:eastAsia="en-GB"/>
              </w:rPr>
            </w:pPr>
          </w:p>
        </w:tc>
        <w:tc>
          <w:tcPr>
            <w:tcW w:w="848" w:type="dxa"/>
            <w:hideMark/>
          </w:tcPr>
          <w:p w14:paraId="463898B2" w14:textId="77777777" w:rsidR="001D6243" w:rsidRPr="006752D1" w:rsidRDefault="001D6243" w:rsidP="00C8490E">
            <w:pPr>
              <w:pStyle w:val="Tabletext"/>
              <w:rPr>
                <w:sz w:val="10"/>
                <w:szCs w:val="10"/>
                <w:lang w:eastAsia="en-GB"/>
              </w:rPr>
            </w:pPr>
          </w:p>
        </w:tc>
        <w:tc>
          <w:tcPr>
            <w:tcW w:w="848" w:type="dxa"/>
            <w:hideMark/>
          </w:tcPr>
          <w:p w14:paraId="0446B451" w14:textId="77777777" w:rsidR="001D6243" w:rsidRPr="006752D1" w:rsidRDefault="001D6243" w:rsidP="00C8490E">
            <w:pPr>
              <w:pStyle w:val="Tabletext"/>
              <w:rPr>
                <w:sz w:val="10"/>
                <w:szCs w:val="10"/>
                <w:lang w:eastAsia="en-GB"/>
              </w:rPr>
            </w:pPr>
          </w:p>
        </w:tc>
      </w:tr>
      <w:tr w:rsidR="001D6243" w:rsidRPr="00CF203D" w14:paraId="44A499B3" w14:textId="77777777" w:rsidTr="00C8490E">
        <w:trPr>
          <w:jc w:val="center"/>
        </w:trPr>
        <w:tc>
          <w:tcPr>
            <w:tcW w:w="3396" w:type="dxa"/>
            <w:noWrap/>
            <w:hideMark/>
          </w:tcPr>
          <w:p w14:paraId="7DDC1C06" w14:textId="67631242" w:rsidR="001D6243" w:rsidRPr="00F875EB" w:rsidRDefault="007A3066" w:rsidP="00C8490E">
            <w:pPr>
              <w:pStyle w:val="Tabletext"/>
              <w:rPr>
                <w:b/>
                <w:bCs/>
                <w:i/>
                <w:iCs/>
                <w:lang w:eastAsia="en-GB"/>
              </w:rPr>
            </w:pPr>
            <w:proofErr w:type="spellStart"/>
            <w:r w:rsidRPr="007A3066">
              <w:rPr>
                <w:rFonts w:ascii="STKaiti" w:eastAsia="STKaiti" w:hAnsi="STKaiti" w:hint="eastAsia"/>
                <w:b/>
                <w:bCs/>
                <w:lang w:eastAsia="en-GB"/>
              </w:rPr>
              <w:t>会费</w:t>
            </w:r>
            <w:proofErr w:type="spellEnd"/>
          </w:p>
        </w:tc>
        <w:tc>
          <w:tcPr>
            <w:tcW w:w="848" w:type="dxa"/>
            <w:hideMark/>
          </w:tcPr>
          <w:p w14:paraId="002C208C" w14:textId="77777777" w:rsidR="001D6243" w:rsidRPr="00F875EB" w:rsidRDefault="001D6243" w:rsidP="00C8490E">
            <w:pPr>
              <w:pStyle w:val="Tabletext"/>
              <w:jc w:val="right"/>
              <w:rPr>
                <w:b/>
                <w:bCs/>
                <w:i/>
                <w:iCs/>
                <w:lang w:eastAsia="en-GB"/>
              </w:rPr>
            </w:pPr>
            <w:r w:rsidRPr="00F875EB">
              <w:rPr>
                <w:b/>
                <w:bCs/>
                <w:i/>
                <w:iCs/>
                <w:lang w:eastAsia="en-GB"/>
              </w:rPr>
              <w:t>19 896</w:t>
            </w:r>
          </w:p>
        </w:tc>
        <w:tc>
          <w:tcPr>
            <w:tcW w:w="848" w:type="dxa"/>
            <w:hideMark/>
          </w:tcPr>
          <w:p w14:paraId="37E952D5" w14:textId="77777777" w:rsidR="001D6243" w:rsidRPr="00F875EB" w:rsidRDefault="001D6243" w:rsidP="00C8490E">
            <w:pPr>
              <w:pStyle w:val="Tabletext"/>
              <w:jc w:val="right"/>
              <w:rPr>
                <w:b/>
                <w:bCs/>
                <w:i/>
                <w:iCs/>
                <w:lang w:eastAsia="en-GB"/>
              </w:rPr>
            </w:pPr>
            <w:r w:rsidRPr="00F875EB">
              <w:rPr>
                <w:b/>
                <w:bCs/>
                <w:i/>
                <w:iCs/>
                <w:lang w:eastAsia="en-GB"/>
              </w:rPr>
              <w:t>20 158</w:t>
            </w:r>
          </w:p>
        </w:tc>
        <w:tc>
          <w:tcPr>
            <w:tcW w:w="848" w:type="dxa"/>
            <w:hideMark/>
          </w:tcPr>
          <w:p w14:paraId="0D1B8329" w14:textId="77777777" w:rsidR="001D6243" w:rsidRPr="00F875EB" w:rsidRDefault="001D6243" w:rsidP="00C8490E">
            <w:pPr>
              <w:pStyle w:val="Tabletext"/>
              <w:jc w:val="right"/>
              <w:rPr>
                <w:b/>
                <w:bCs/>
                <w:i/>
                <w:iCs/>
                <w:lang w:eastAsia="en-GB"/>
              </w:rPr>
            </w:pPr>
            <w:r w:rsidRPr="00F875EB">
              <w:rPr>
                <w:b/>
                <w:bCs/>
                <w:i/>
                <w:iCs/>
                <w:lang w:eastAsia="en-GB"/>
              </w:rPr>
              <w:t>20 424</w:t>
            </w:r>
          </w:p>
        </w:tc>
        <w:tc>
          <w:tcPr>
            <w:tcW w:w="848" w:type="dxa"/>
            <w:hideMark/>
          </w:tcPr>
          <w:p w14:paraId="73836C38" w14:textId="77777777" w:rsidR="001D6243" w:rsidRPr="00F875EB" w:rsidRDefault="001D6243" w:rsidP="00C8490E">
            <w:pPr>
              <w:pStyle w:val="Tabletext"/>
              <w:jc w:val="right"/>
              <w:rPr>
                <w:b/>
                <w:bCs/>
                <w:i/>
                <w:iCs/>
                <w:lang w:eastAsia="en-GB"/>
              </w:rPr>
            </w:pPr>
            <w:r w:rsidRPr="00F875EB">
              <w:rPr>
                <w:b/>
                <w:bCs/>
                <w:i/>
                <w:iCs/>
                <w:lang w:eastAsia="en-GB"/>
              </w:rPr>
              <w:t>19 912</w:t>
            </w:r>
          </w:p>
        </w:tc>
        <w:tc>
          <w:tcPr>
            <w:tcW w:w="848" w:type="dxa"/>
            <w:hideMark/>
          </w:tcPr>
          <w:p w14:paraId="13DBA69E" w14:textId="77777777" w:rsidR="001D6243" w:rsidRPr="00F875EB" w:rsidRDefault="001D6243" w:rsidP="00C8490E">
            <w:pPr>
              <w:pStyle w:val="Tabletext"/>
              <w:jc w:val="right"/>
              <w:rPr>
                <w:b/>
                <w:bCs/>
                <w:i/>
                <w:iCs/>
                <w:lang w:eastAsia="en-GB"/>
              </w:rPr>
            </w:pPr>
            <w:r w:rsidRPr="00F875EB">
              <w:rPr>
                <w:b/>
                <w:bCs/>
                <w:i/>
                <w:iCs/>
                <w:lang w:eastAsia="en-GB"/>
              </w:rPr>
              <w:t>12 582</w:t>
            </w:r>
          </w:p>
        </w:tc>
        <w:tc>
          <w:tcPr>
            <w:tcW w:w="848" w:type="dxa"/>
            <w:hideMark/>
          </w:tcPr>
          <w:p w14:paraId="6C93C20E" w14:textId="77777777" w:rsidR="001D6243" w:rsidRPr="00F875EB" w:rsidRDefault="001D6243" w:rsidP="00C8490E">
            <w:pPr>
              <w:pStyle w:val="Tabletext"/>
              <w:jc w:val="right"/>
              <w:rPr>
                <w:b/>
                <w:bCs/>
                <w:i/>
                <w:iCs/>
                <w:lang w:eastAsia="en-GB"/>
              </w:rPr>
            </w:pPr>
            <w:r w:rsidRPr="00F875EB">
              <w:rPr>
                <w:b/>
                <w:bCs/>
                <w:i/>
                <w:iCs/>
                <w:lang w:eastAsia="en-GB"/>
              </w:rPr>
              <w:t>13 843</w:t>
            </w:r>
          </w:p>
        </w:tc>
        <w:tc>
          <w:tcPr>
            <w:tcW w:w="848" w:type="dxa"/>
            <w:hideMark/>
          </w:tcPr>
          <w:p w14:paraId="7B8877F0" w14:textId="77777777" w:rsidR="001D6243" w:rsidRPr="00F875EB" w:rsidRDefault="001D6243" w:rsidP="00C8490E">
            <w:pPr>
              <w:pStyle w:val="Tabletext"/>
              <w:jc w:val="right"/>
              <w:rPr>
                <w:b/>
                <w:bCs/>
                <w:i/>
                <w:iCs/>
                <w:lang w:eastAsia="en-GB"/>
              </w:rPr>
            </w:pPr>
            <w:r w:rsidRPr="00F875EB">
              <w:rPr>
                <w:b/>
                <w:bCs/>
                <w:i/>
                <w:iCs/>
                <w:lang w:eastAsia="en-GB"/>
              </w:rPr>
              <w:t>13 855</w:t>
            </w:r>
          </w:p>
        </w:tc>
        <w:tc>
          <w:tcPr>
            <w:tcW w:w="848" w:type="dxa"/>
            <w:hideMark/>
          </w:tcPr>
          <w:p w14:paraId="3D6E1EE9" w14:textId="77777777" w:rsidR="001D6243" w:rsidRPr="00F875EB" w:rsidRDefault="001D6243" w:rsidP="00C8490E">
            <w:pPr>
              <w:pStyle w:val="Tabletext"/>
              <w:jc w:val="right"/>
              <w:rPr>
                <w:b/>
                <w:bCs/>
                <w:i/>
                <w:iCs/>
                <w:lang w:eastAsia="en-GB"/>
              </w:rPr>
            </w:pPr>
            <w:r w:rsidRPr="00F875EB">
              <w:rPr>
                <w:b/>
                <w:bCs/>
                <w:i/>
                <w:iCs/>
                <w:lang w:eastAsia="en-GB"/>
              </w:rPr>
              <w:t>14 246</w:t>
            </w:r>
          </w:p>
        </w:tc>
      </w:tr>
      <w:tr w:rsidR="001D6243" w:rsidRPr="006752D1" w14:paraId="28D77766" w14:textId="77777777" w:rsidTr="00C8490E">
        <w:trPr>
          <w:jc w:val="center"/>
        </w:trPr>
        <w:tc>
          <w:tcPr>
            <w:tcW w:w="3396" w:type="dxa"/>
            <w:noWrap/>
            <w:hideMark/>
          </w:tcPr>
          <w:p w14:paraId="79A945AF" w14:textId="77777777" w:rsidR="001D6243" w:rsidRPr="006752D1" w:rsidRDefault="001D6243" w:rsidP="00C8490E">
            <w:pPr>
              <w:pStyle w:val="Tabletext"/>
              <w:rPr>
                <w:sz w:val="10"/>
                <w:szCs w:val="10"/>
                <w:lang w:eastAsia="en-GB"/>
              </w:rPr>
            </w:pPr>
          </w:p>
        </w:tc>
        <w:tc>
          <w:tcPr>
            <w:tcW w:w="848" w:type="dxa"/>
            <w:hideMark/>
          </w:tcPr>
          <w:p w14:paraId="6DE34CB9" w14:textId="77777777" w:rsidR="001D6243" w:rsidRPr="006752D1" w:rsidRDefault="001D6243" w:rsidP="00C8490E">
            <w:pPr>
              <w:pStyle w:val="Tabletext"/>
              <w:rPr>
                <w:sz w:val="10"/>
                <w:szCs w:val="10"/>
                <w:lang w:eastAsia="en-GB"/>
              </w:rPr>
            </w:pPr>
          </w:p>
        </w:tc>
        <w:tc>
          <w:tcPr>
            <w:tcW w:w="848" w:type="dxa"/>
            <w:hideMark/>
          </w:tcPr>
          <w:p w14:paraId="440342AD" w14:textId="77777777" w:rsidR="001D6243" w:rsidRPr="006752D1" w:rsidRDefault="001D6243" w:rsidP="00C8490E">
            <w:pPr>
              <w:pStyle w:val="Tabletext"/>
              <w:rPr>
                <w:sz w:val="10"/>
                <w:szCs w:val="10"/>
                <w:lang w:eastAsia="en-GB"/>
              </w:rPr>
            </w:pPr>
          </w:p>
        </w:tc>
        <w:tc>
          <w:tcPr>
            <w:tcW w:w="848" w:type="dxa"/>
            <w:hideMark/>
          </w:tcPr>
          <w:p w14:paraId="4C21CF39" w14:textId="77777777" w:rsidR="001D6243" w:rsidRPr="006752D1" w:rsidRDefault="001D6243" w:rsidP="00C8490E">
            <w:pPr>
              <w:pStyle w:val="Tabletext"/>
              <w:rPr>
                <w:sz w:val="10"/>
                <w:szCs w:val="10"/>
                <w:lang w:eastAsia="en-GB"/>
              </w:rPr>
            </w:pPr>
          </w:p>
        </w:tc>
        <w:tc>
          <w:tcPr>
            <w:tcW w:w="848" w:type="dxa"/>
            <w:hideMark/>
          </w:tcPr>
          <w:p w14:paraId="48179885" w14:textId="77777777" w:rsidR="001D6243" w:rsidRPr="006752D1" w:rsidRDefault="001D6243" w:rsidP="00C8490E">
            <w:pPr>
              <w:pStyle w:val="Tabletext"/>
              <w:rPr>
                <w:sz w:val="10"/>
                <w:szCs w:val="10"/>
                <w:lang w:eastAsia="en-GB"/>
              </w:rPr>
            </w:pPr>
          </w:p>
        </w:tc>
        <w:tc>
          <w:tcPr>
            <w:tcW w:w="848" w:type="dxa"/>
            <w:hideMark/>
          </w:tcPr>
          <w:p w14:paraId="4C4305D9" w14:textId="77777777" w:rsidR="001D6243" w:rsidRPr="006752D1" w:rsidRDefault="001D6243" w:rsidP="00C8490E">
            <w:pPr>
              <w:pStyle w:val="Tabletext"/>
              <w:rPr>
                <w:sz w:val="10"/>
                <w:szCs w:val="10"/>
                <w:lang w:eastAsia="en-GB"/>
              </w:rPr>
            </w:pPr>
          </w:p>
        </w:tc>
        <w:tc>
          <w:tcPr>
            <w:tcW w:w="848" w:type="dxa"/>
            <w:hideMark/>
          </w:tcPr>
          <w:p w14:paraId="42444660" w14:textId="77777777" w:rsidR="001D6243" w:rsidRPr="006752D1" w:rsidRDefault="001D6243" w:rsidP="00C8490E">
            <w:pPr>
              <w:pStyle w:val="Tabletext"/>
              <w:rPr>
                <w:sz w:val="10"/>
                <w:szCs w:val="10"/>
                <w:lang w:eastAsia="en-GB"/>
              </w:rPr>
            </w:pPr>
          </w:p>
        </w:tc>
        <w:tc>
          <w:tcPr>
            <w:tcW w:w="848" w:type="dxa"/>
            <w:hideMark/>
          </w:tcPr>
          <w:p w14:paraId="504CA3F8" w14:textId="77777777" w:rsidR="001D6243" w:rsidRPr="006752D1" w:rsidRDefault="001D6243" w:rsidP="00C8490E">
            <w:pPr>
              <w:pStyle w:val="Tabletext"/>
              <w:rPr>
                <w:sz w:val="10"/>
                <w:szCs w:val="10"/>
                <w:lang w:eastAsia="en-GB"/>
              </w:rPr>
            </w:pPr>
          </w:p>
        </w:tc>
        <w:tc>
          <w:tcPr>
            <w:tcW w:w="848" w:type="dxa"/>
            <w:hideMark/>
          </w:tcPr>
          <w:p w14:paraId="273B4BCB" w14:textId="77777777" w:rsidR="001D6243" w:rsidRPr="006752D1" w:rsidRDefault="001D6243" w:rsidP="00C8490E">
            <w:pPr>
              <w:pStyle w:val="Tabletext"/>
              <w:rPr>
                <w:sz w:val="10"/>
                <w:szCs w:val="10"/>
                <w:lang w:eastAsia="en-GB"/>
              </w:rPr>
            </w:pPr>
          </w:p>
        </w:tc>
      </w:tr>
      <w:tr w:rsidR="001D6243" w:rsidRPr="00CF203D" w14:paraId="7AB58A33" w14:textId="77777777" w:rsidTr="00C8490E">
        <w:trPr>
          <w:jc w:val="center"/>
        </w:trPr>
        <w:tc>
          <w:tcPr>
            <w:tcW w:w="3396" w:type="dxa"/>
            <w:noWrap/>
            <w:hideMark/>
          </w:tcPr>
          <w:p w14:paraId="6D0C56EC" w14:textId="12E3350D" w:rsidR="001D6243" w:rsidRPr="00F875EB" w:rsidRDefault="007A3066" w:rsidP="00C8490E">
            <w:pPr>
              <w:pStyle w:val="Tabletext"/>
              <w:rPr>
                <w:b/>
                <w:bCs/>
                <w:i/>
                <w:iCs/>
                <w:lang w:eastAsia="en-GB"/>
              </w:rPr>
            </w:pPr>
            <w:r w:rsidRPr="007A3066">
              <w:rPr>
                <w:rFonts w:ascii="STKaiti" w:eastAsia="STKaiti" w:hAnsi="STKaiti" w:cs="SimSun" w:hint="eastAsia"/>
                <w:b/>
                <w:bCs/>
                <w:lang w:eastAsia="zh-CN"/>
              </w:rPr>
              <w:t>出版物</w:t>
            </w:r>
          </w:p>
        </w:tc>
        <w:tc>
          <w:tcPr>
            <w:tcW w:w="848" w:type="dxa"/>
            <w:hideMark/>
          </w:tcPr>
          <w:p w14:paraId="0D6F97E5" w14:textId="77777777" w:rsidR="001D6243" w:rsidRPr="00F875EB" w:rsidRDefault="001D6243" w:rsidP="00C8490E">
            <w:pPr>
              <w:pStyle w:val="Tabletext"/>
              <w:jc w:val="right"/>
              <w:rPr>
                <w:b/>
                <w:bCs/>
                <w:i/>
                <w:iCs/>
                <w:lang w:eastAsia="en-GB"/>
              </w:rPr>
            </w:pPr>
            <w:r w:rsidRPr="00F875EB">
              <w:rPr>
                <w:b/>
                <w:bCs/>
                <w:i/>
                <w:iCs/>
                <w:lang w:eastAsia="en-GB"/>
              </w:rPr>
              <w:t>92</w:t>
            </w:r>
          </w:p>
        </w:tc>
        <w:tc>
          <w:tcPr>
            <w:tcW w:w="848" w:type="dxa"/>
            <w:hideMark/>
          </w:tcPr>
          <w:p w14:paraId="0D22DEEC" w14:textId="77777777" w:rsidR="001D6243" w:rsidRPr="00F875EB" w:rsidRDefault="001D6243" w:rsidP="00C8490E">
            <w:pPr>
              <w:pStyle w:val="Tabletext"/>
              <w:jc w:val="right"/>
              <w:rPr>
                <w:b/>
                <w:bCs/>
                <w:i/>
                <w:iCs/>
                <w:lang w:eastAsia="en-GB"/>
              </w:rPr>
            </w:pPr>
            <w:r w:rsidRPr="00F875EB">
              <w:rPr>
                <w:b/>
                <w:bCs/>
                <w:i/>
                <w:iCs/>
                <w:lang w:eastAsia="en-GB"/>
              </w:rPr>
              <w:t>93</w:t>
            </w:r>
          </w:p>
        </w:tc>
        <w:tc>
          <w:tcPr>
            <w:tcW w:w="848" w:type="dxa"/>
            <w:hideMark/>
          </w:tcPr>
          <w:p w14:paraId="0DCEB617" w14:textId="77777777" w:rsidR="001D6243" w:rsidRPr="00F875EB" w:rsidRDefault="001D6243" w:rsidP="00C8490E">
            <w:pPr>
              <w:pStyle w:val="Tabletext"/>
              <w:jc w:val="right"/>
              <w:rPr>
                <w:b/>
                <w:bCs/>
                <w:i/>
                <w:iCs/>
                <w:lang w:eastAsia="en-GB"/>
              </w:rPr>
            </w:pPr>
            <w:r w:rsidRPr="00F875EB">
              <w:rPr>
                <w:b/>
                <w:bCs/>
                <w:i/>
                <w:iCs/>
                <w:lang w:eastAsia="en-GB"/>
              </w:rPr>
              <w:t>97</w:t>
            </w:r>
          </w:p>
        </w:tc>
        <w:tc>
          <w:tcPr>
            <w:tcW w:w="848" w:type="dxa"/>
            <w:hideMark/>
          </w:tcPr>
          <w:p w14:paraId="4E2C463A" w14:textId="77777777" w:rsidR="001D6243" w:rsidRPr="00F875EB" w:rsidRDefault="001D6243" w:rsidP="00C8490E">
            <w:pPr>
              <w:pStyle w:val="Tabletext"/>
              <w:jc w:val="right"/>
              <w:rPr>
                <w:b/>
                <w:bCs/>
                <w:i/>
                <w:iCs/>
                <w:lang w:eastAsia="en-GB"/>
              </w:rPr>
            </w:pPr>
            <w:r w:rsidRPr="00F875EB">
              <w:rPr>
                <w:b/>
                <w:bCs/>
                <w:i/>
                <w:iCs/>
                <w:lang w:eastAsia="en-GB"/>
              </w:rPr>
              <w:t>99</w:t>
            </w:r>
          </w:p>
        </w:tc>
        <w:tc>
          <w:tcPr>
            <w:tcW w:w="848" w:type="dxa"/>
            <w:hideMark/>
          </w:tcPr>
          <w:p w14:paraId="138F0FEA" w14:textId="77777777" w:rsidR="001D6243" w:rsidRPr="00F875EB" w:rsidRDefault="001D6243" w:rsidP="00C8490E">
            <w:pPr>
              <w:pStyle w:val="Tabletext"/>
              <w:jc w:val="right"/>
              <w:rPr>
                <w:b/>
                <w:bCs/>
                <w:i/>
                <w:iCs/>
                <w:lang w:eastAsia="en-GB"/>
              </w:rPr>
            </w:pPr>
            <w:r w:rsidRPr="00F875EB">
              <w:rPr>
                <w:b/>
                <w:bCs/>
                <w:i/>
                <w:iCs/>
                <w:lang w:eastAsia="en-GB"/>
              </w:rPr>
              <w:t>245</w:t>
            </w:r>
          </w:p>
        </w:tc>
        <w:tc>
          <w:tcPr>
            <w:tcW w:w="848" w:type="dxa"/>
            <w:hideMark/>
          </w:tcPr>
          <w:p w14:paraId="72624C9C" w14:textId="77777777" w:rsidR="001D6243" w:rsidRPr="00F875EB" w:rsidRDefault="001D6243" w:rsidP="00C8490E">
            <w:pPr>
              <w:pStyle w:val="Tabletext"/>
              <w:jc w:val="right"/>
              <w:rPr>
                <w:b/>
                <w:bCs/>
                <w:i/>
                <w:iCs/>
                <w:lang w:eastAsia="en-GB"/>
              </w:rPr>
            </w:pPr>
            <w:r w:rsidRPr="00F875EB">
              <w:rPr>
                <w:b/>
                <w:bCs/>
                <w:i/>
                <w:iCs/>
                <w:lang w:eastAsia="en-GB"/>
              </w:rPr>
              <w:t>206</w:t>
            </w:r>
          </w:p>
        </w:tc>
        <w:tc>
          <w:tcPr>
            <w:tcW w:w="848" w:type="dxa"/>
            <w:hideMark/>
          </w:tcPr>
          <w:p w14:paraId="4021FD40" w14:textId="77777777" w:rsidR="001D6243" w:rsidRPr="00F875EB" w:rsidRDefault="001D6243" w:rsidP="00C8490E">
            <w:pPr>
              <w:pStyle w:val="Tabletext"/>
              <w:jc w:val="right"/>
              <w:rPr>
                <w:b/>
                <w:bCs/>
                <w:i/>
                <w:iCs/>
                <w:lang w:eastAsia="en-GB"/>
              </w:rPr>
            </w:pPr>
            <w:r w:rsidRPr="00F875EB">
              <w:rPr>
                <w:b/>
                <w:bCs/>
                <w:i/>
                <w:iCs/>
                <w:lang w:eastAsia="en-GB"/>
              </w:rPr>
              <w:t>255</w:t>
            </w:r>
          </w:p>
        </w:tc>
        <w:tc>
          <w:tcPr>
            <w:tcW w:w="848" w:type="dxa"/>
            <w:hideMark/>
          </w:tcPr>
          <w:p w14:paraId="72FD4E66" w14:textId="77777777" w:rsidR="001D6243" w:rsidRPr="00F875EB" w:rsidRDefault="001D6243" w:rsidP="00C8490E">
            <w:pPr>
              <w:pStyle w:val="Tabletext"/>
              <w:jc w:val="right"/>
              <w:rPr>
                <w:b/>
                <w:bCs/>
                <w:i/>
                <w:iCs/>
                <w:lang w:eastAsia="en-GB"/>
              </w:rPr>
            </w:pPr>
            <w:r w:rsidRPr="00F875EB">
              <w:rPr>
                <w:b/>
                <w:bCs/>
                <w:i/>
                <w:iCs/>
                <w:lang w:eastAsia="en-GB"/>
              </w:rPr>
              <w:t>98</w:t>
            </w:r>
          </w:p>
        </w:tc>
      </w:tr>
      <w:tr w:rsidR="001D6243" w:rsidRPr="006752D1" w14:paraId="30815F22" w14:textId="77777777" w:rsidTr="00C8490E">
        <w:trPr>
          <w:jc w:val="center"/>
        </w:trPr>
        <w:tc>
          <w:tcPr>
            <w:tcW w:w="3396" w:type="dxa"/>
            <w:noWrap/>
            <w:hideMark/>
          </w:tcPr>
          <w:p w14:paraId="2183BD24" w14:textId="77777777" w:rsidR="001D6243" w:rsidRPr="006752D1" w:rsidRDefault="001D6243" w:rsidP="00C8490E">
            <w:pPr>
              <w:pStyle w:val="Tabletext"/>
              <w:rPr>
                <w:sz w:val="10"/>
                <w:szCs w:val="10"/>
                <w:lang w:eastAsia="en-GB"/>
              </w:rPr>
            </w:pPr>
          </w:p>
        </w:tc>
        <w:tc>
          <w:tcPr>
            <w:tcW w:w="848" w:type="dxa"/>
            <w:hideMark/>
          </w:tcPr>
          <w:p w14:paraId="55FBD63C" w14:textId="77777777" w:rsidR="001D6243" w:rsidRPr="006752D1" w:rsidRDefault="001D6243" w:rsidP="00C8490E">
            <w:pPr>
              <w:pStyle w:val="Tabletext"/>
              <w:rPr>
                <w:sz w:val="10"/>
                <w:szCs w:val="10"/>
                <w:lang w:eastAsia="en-GB"/>
              </w:rPr>
            </w:pPr>
          </w:p>
        </w:tc>
        <w:tc>
          <w:tcPr>
            <w:tcW w:w="848" w:type="dxa"/>
            <w:hideMark/>
          </w:tcPr>
          <w:p w14:paraId="39569291" w14:textId="77777777" w:rsidR="001D6243" w:rsidRPr="006752D1" w:rsidRDefault="001D6243" w:rsidP="00C8490E">
            <w:pPr>
              <w:pStyle w:val="Tabletext"/>
              <w:rPr>
                <w:sz w:val="10"/>
                <w:szCs w:val="10"/>
                <w:lang w:eastAsia="en-GB"/>
              </w:rPr>
            </w:pPr>
          </w:p>
        </w:tc>
        <w:tc>
          <w:tcPr>
            <w:tcW w:w="848" w:type="dxa"/>
            <w:hideMark/>
          </w:tcPr>
          <w:p w14:paraId="49418530" w14:textId="77777777" w:rsidR="001D6243" w:rsidRPr="006752D1" w:rsidRDefault="001D6243" w:rsidP="00C8490E">
            <w:pPr>
              <w:pStyle w:val="Tabletext"/>
              <w:rPr>
                <w:sz w:val="10"/>
                <w:szCs w:val="10"/>
                <w:lang w:eastAsia="en-GB"/>
              </w:rPr>
            </w:pPr>
          </w:p>
        </w:tc>
        <w:tc>
          <w:tcPr>
            <w:tcW w:w="848" w:type="dxa"/>
            <w:hideMark/>
          </w:tcPr>
          <w:p w14:paraId="719F6B56" w14:textId="77777777" w:rsidR="001D6243" w:rsidRPr="006752D1" w:rsidRDefault="001D6243" w:rsidP="00C8490E">
            <w:pPr>
              <w:pStyle w:val="Tabletext"/>
              <w:rPr>
                <w:sz w:val="10"/>
                <w:szCs w:val="10"/>
                <w:lang w:eastAsia="en-GB"/>
              </w:rPr>
            </w:pPr>
          </w:p>
        </w:tc>
        <w:tc>
          <w:tcPr>
            <w:tcW w:w="848" w:type="dxa"/>
            <w:hideMark/>
          </w:tcPr>
          <w:p w14:paraId="0BE5A779" w14:textId="77777777" w:rsidR="001D6243" w:rsidRPr="006752D1" w:rsidRDefault="001D6243" w:rsidP="00C8490E">
            <w:pPr>
              <w:pStyle w:val="Tabletext"/>
              <w:rPr>
                <w:sz w:val="10"/>
                <w:szCs w:val="10"/>
                <w:lang w:eastAsia="en-GB"/>
              </w:rPr>
            </w:pPr>
          </w:p>
        </w:tc>
        <w:tc>
          <w:tcPr>
            <w:tcW w:w="848" w:type="dxa"/>
            <w:hideMark/>
          </w:tcPr>
          <w:p w14:paraId="04568FB9" w14:textId="77777777" w:rsidR="001D6243" w:rsidRPr="006752D1" w:rsidRDefault="001D6243" w:rsidP="00C8490E">
            <w:pPr>
              <w:pStyle w:val="Tabletext"/>
              <w:rPr>
                <w:sz w:val="10"/>
                <w:szCs w:val="10"/>
                <w:lang w:eastAsia="en-GB"/>
              </w:rPr>
            </w:pPr>
          </w:p>
        </w:tc>
        <w:tc>
          <w:tcPr>
            <w:tcW w:w="848" w:type="dxa"/>
            <w:hideMark/>
          </w:tcPr>
          <w:p w14:paraId="07D4599E" w14:textId="77777777" w:rsidR="001D6243" w:rsidRPr="006752D1" w:rsidRDefault="001D6243" w:rsidP="00C8490E">
            <w:pPr>
              <w:pStyle w:val="Tabletext"/>
              <w:rPr>
                <w:sz w:val="10"/>
                <w:szCs w:val="10"/>
                <w:lang w:eastAsia="en-GB"/>
              </w:rPr>
            </w:pPr>
          </w:p>
        </w:tc>
        <w:tc>
          <w:tcPr>
            <w:tcW w:w="848" w:type="dxa"/>
            <w:hideMark/>
          </w:tcPr>
          <w:p w14:paraId="787EB8B8" w14:textId="77777777" w:rsidR="001D6243" w:rsidRPr="006752D1" w:rsidRDefault="001D6243" w:rsidP="00C8490E">
            <w:pPr>
              <w:pStyle w:val="Tabletext"/>
              <w:rPr>
                <w:sz w:val="10"/>
                <w:szCs w:val="10"/>
                <w:lang w:eastAsia="en-GB"/>
              </w:rPr>
            </w:pPr>
          </w:p>
        </w:tc>
      </w:tr>
      <w:tr w:rsidR="001D6243" w:rsidRPr="00CF203D" w14:paraId="3920A510" w14:textId="77777777" w:rsidTr="00C8490E">
        <w:trPr>
          <w:jc w:val="center"/>
        </w:trPr>
        <w:tc>
          <w:tcPr>
            <w:tcW w:w="3396" w:type="dxa"/>
            <w:noWrap/>
            <w:hideMark/>
          </w:tcPr>
          <w:p w14:paraId="6E2B7197" w14:textId="6A3915C2" w:rsidR="001D6243" w:rsidRPr="00F875EB" w:rsidRDefault="007A3066" w:rsidP="00C8490E">
            <w:pPr>
              <w:pStyle w:val="Tabletext"/>
              <w:jc w:val="right"/>
              <w:rPr>
                <w:b/>
                <w:bCs/>
                <w:lang w:eastAsia="en-GB"/>
              </w:rPr>
            </w:pPr>
            <w:r>
              <w:rPr>
                <w:rFonts w:ascii="SimSun" w:eastAsia="SimSun" w:hAnsi="SimSun" w:cs="SimSun" w:hint="eastAsia"/>
                <w:b/>
                <w:bCs/>
                <w:lang w:eastAsia="zh-CN"/>
              </w:rPr>
              <w:t>欠款合计</w:t>
            </w:r>
          </w:p>
        </w:tc>
        <w:tc>
          <w:tcPr>
            <w:tcW w:w="848" w:type="dxa"/>
            <w:hideMark/>
          </w:tcPr>
          <w:p w14:paraId="13B1B0AF" w14:textId="77777777" w:rsidR="001D6243" w:rsidRPr="00F875EB" w:rsidRDefault="001D6243" w:rsidP="00C8490E">
            <w:pPr>
              <w:pStyle w:val="Tabletext"/>
              <w:jc w:val="right"/>
              <w:rPr>
                <w:b/>
                <w:bCs/>
                <w:lang w:eastAsia="en-GB"/>
              </w:rPr>
            </w:pPr>
            <w:r w:rsidRPr="00F875EB">
              <w:rPr>
                <w:b/>
                <w:bCs/>
                <w:lang w:eastAsia="en-GB"/>
              </w:rPr>
              <w:t>19 988</w:t>
            </w:r>
          </w:p>
        </w:tc>
        <w:tc>
          <w:tcPr>
            <w:tcW w:w="848" w:type="dxa"/>
            <w:hideMark/>
          </w:tcPr>
          <w:p w14:paraId="22D3E2BF" w14:textId="77777777" w:rsidR="001D6243" w:rsidRPr="00F875EB" w:rsidRDefault="001D6243" w:rsidP="00C8490E">
            <w:pPr>
              <w:pStyle w:val="Tabletext"/>
              <w:jc w:val="right"/>
              <w:rPr>
                <w:b/>
                <w:bCs/>
                <w:lang w:eastAsia="en-GB"/>
              </w:rPr>
            </w:pPr>
            <w:r w:rsidRPr="00F875EB">
              <w:rPr>
                <w:b/>
                <w:bCs/>
                <w:lang w:eastAsia="en-GB"/>
              </w:rPr>
              <w:t>20 251</w:t>
            </w:r>
          </w:p>
        </w:tc>
        <w:tc>
          <w:tcPr>
            <w:tcW w:w="848" w:type="dxa"/>
            <w:hideMark/>
          </w:tcPr>
          <w:p w14:paraId="35AE8391" w14:textId="77777777" w:rsidR="001D6243" w:rsidRPr="00F875EB" w:rsidRDefault="001D6243" w:rsidP="00C8490E">
            <w:pPr>
              <w:pStyle w:val="Tabletext"/>
              <w:jc w:val="right"/>
              <w:rPr>
                <w:b/>
                <w:bCs/>
                <w:lang w:eastAsia="en-GB"/>
              </w:rPr>
            </w:pPr>
            <w:r w:rsidRPr="00F875EB">
              <w:rPr>
                <w:b/>
                <w:bCs/>
                <w:lang w:eastAsia="en-GB"/>
              </w:rPr>
              <w:t>20 521</w:t>
            </w:r>
          </w:p>
        </w:tc>
        <w:tc>
          <w:tcPr>
            <w:tcW w:w="848" w:type="dxa"/>
            <w:hideMark/>
          </w:tcPr>
          <w:p w14:paraId="02FA24C6" w14:textId="77777777" w:rsidR="001D6243" w:rsidRPr="00F875EB" w:rsidRDefault="001D6243" w:rsidP="00C8490E">
            <w:pPr>
              <w:pStyle w:val="Tabletext"/>
              <w:jc w:val="right"/>
              <w:rPr>
                <w:b/>
                <w:bCs/>
                <w:lang w:eastAsia="en-GB"/>
              </w:rPr>
            </w:pPr>
            <w:r w:rsidRPr="00F875EB">
              <w:rPr>
                <w:b/>
                <w:bCs/>
                <w:lang w:eastAsia="en-GB"/>
              </w:rPr>
              <w:t>20 011</w:t>
            </w:r>
          </w:p>
        </w:tc>
        <w:tc>
          <w:tcPr>
            <w:tcW w:w="848" w:type="dxa"/>
            <w:hideMark/>
          </w:tcPr>
          <w:p w14:paraId="51618443" w14:textId="77777777" w:rsidR="001D6243" w:rsidRPr="00F875EB" w:rsidRDefault="001D6243" w:rsidP="00C8490E">
            <w:pPr>
              <w:pStyle w:val="Tabletext"/>
              <w:jc w:val="right"/>
              <w:rPr>
                <w:b/>
                <w:bCs/>
                <w:lang w:eastAsia="en-GB"/>
              </w:rPr>
            </w:pPr>
            <w:r w:rsidRPr="00F875EB">
              <w:rPr>
                <w:b/>
                <w:bCs/>
                <w:lang w:eastAsia="en-GB"/>
              </w:rPr>
              <w:t>12 827</w:t>
            </w:r>
          </w:p>
        </w:tc>
        <w:tc>
          <w:tcPr>
            <w:tcW w:w="848" w:type="dxa"/>
            <w:hideMark/>
          </w:tcPr>
          <w:p w14:paraId="251BF15C" w14:textId="77777777" w:rsidR="001D6243" w:rsidRPr="00F875EB" w:rsidRDefault="001D6243" w:rsidP="00C8490E">
            <w:pPr>
              <w:pStyle w:val="Tabletext"/>
              <w:jc w:val="right"/>
              <w:rPr>
                <w:b/>
                <w:bCs/>
                <w:lang w:eastAsia="en-GB"/>
              </w:rPr>
            </w:pPr>
            <w:r w:rsidRPr="00F875EB">
              <w:rPr>
                <w:b/>
                <w:bCs/>
                <w:lang w:eastAsia="en-GB"/>
              </w:rPr>
              <w:t>14 049</w:t>
            </w:r>
          </w:p>
        </w:tc>
        <w:tc>
          <w:tcPr>
            <w:tcW w:w="848" w:type="dxa"/>
            <w:hideMark/>
          </w:tcPr>
          <w:p w14:paraId="3C0719EF" w14:textId="77777777" w:rsidR="001D6243" w:rsidRPr="00F875EB" w:rsidRDefault="001D6243" w:rsidP="00C8490E">
            <w:pPr>
              <w:pStyle w:val="Tabletext"/>
              <w:jc w:val="right"/>
              <w:rPr>
                <w:b/>
                <w:bCs/>
                <w:lang w:eastAsia="en-GB"/>
              </w:rPr>
            </w:pPr>
            <w:r w:rsidRPr="00F875EB">
              <w:rPr>
                <w:b/>
                <w:bCs/>
                <w:lang w:eastAsia="en-GB"/>
              </w:rPr>
              <w:t>14 110</w:t>
            </w:r>
          </w:p>
        </w:tc>
        <w:tc>
          <w:tcPr>
            <w:tcW w:w="848" w:type="dxa"/>
            <w:hideMark/>
          </w:tcPr>
          <w:p w14:paraId="777AB28C" w14:textId="77777777" w:rsidR="001D6243" w:rsidRPr="00F875EB" w:rsidRDefault="001D6243" w:rsidP="00C8490E">
            <w:pPr>
              <w:pStyle w:val="Tabletext"/>
              <w:jc w:val="right"/>
              <w:rPr>
                <w:b/>
                <w:bCs/>
                <w:lang w:eastAsia="en-GB"/>
              </w:rPr>
            </w:pPr>
            <w:r w:rsidRPr="00F875EB">
              <w:rPr>
                <w:b/>
                <w:bCs/>
                <w:lang w:eastAsia="en-GB"/>
              </w:rPr>
              <w:t>14 344</w:t>
            </w:r>
          </w:p>
        </w:tc>
      </w:tr>
      <w:tr w:rsidR="001D6243" w:rsidRPr="006752D1" w14:paraId="7C497916" w14:textId="77777777" w:rsidTr="00C8490E">
        <w:trPr>
          <w:jc w:val="center"/>
        </w:trPr>
        <w:tc>
          <w:tcPr>
            <w:tcW w:w="3396" w:type="dxa"/>
            <w:noWrap/>
            <w:hideMark/>
          </w:tcPr>
          <w:p w14:paraId="3469288F" w14:textId="77777777" w:rsidR="001D6243" w:rsidRPr="006752D1" w:rsidRDefault="001D6243" w:rsidP="00C8490E">
            <w:pPr>
              <w:pStyle w:val="Tabletext"/>
              <w:rPr>
                <w:sz w:val="10"/>
                <w:szCs w:val="10"/>
                <w:lang w:eastAsia="en-GB"/>
              </w:rPr>
            </w:pPr>
          </w:p>
        </w:tc>
        <w:tc>
          <w:tcPr>
            <w:tcW w:w="848" w:type="dxa"/>
            <w:hideMark/>
          </w:tcPr>
          <w:p w14:paraId="4145D64F" w14:textId="77777777" w:rsidR="001D6243" w:rsidRPr="006752D1" w:rsidRDefault="001D6243" w:rsidP="00C8490E">
            <w:pPr>
              <w:pStyle w:val="Tabletext"/>
              <w:rPr>
                <w:sz w:val="10"/>
                <w:szCs w:val="10"/>
                <w:lang w:eastAsia="en-GB"/>
              </w:rPr>
            </w:pPr>
          </w:p>
        </w:tc>
        <w:tc>
          <w:tcPr>
            <w:tcW w:w="848" w:type="dxa"/>
            <w:hideMark/>
          </w:tcPr>
          <w:p w14:paraId="2F3B5ECE" w14:textId="77777777" w:rsidR="001D6243" w:rsidRPr="006752D1" w:rsidRDefault="001D6243" w:rsidP="00C8490E">
            <w:pPr>
              <w:pStyle w:val="Tabletext"/>
              <w:rPr>
                <w:sz w:val="10"/>
                <w:szCs w:val="10"/>
                <w:lang w:eastAsia="en-GB"/>
              </w:rPr>
            </w:pPr>
          </w:p>
        </w:tc>
        <w:tc>
          <w:tcPr>
            <w:tcW w:w="848" w:type="dxa"/>
            <w:hideMark/>
          </w:tcPr>
          <w:p w14:paraId="13B0D0F7" w14:textId="77777777" w:rsidR="001D6243" w:rsidRPr="006752D1" w:rsidRDefault="001D6243" w:rsidP="00C8490E">
            <w:pPr>
              <w:pStyle w:val="Tabletext"/>
              <w:rPr>
                <w:sz w:val="10"/>
                <w:szCs w:val="10"/>
                <w:lang w:eastAsia="en-GB"/>
              </w:rPr>
            </w:pPr>
          </w:p>
        </w:tc>
        <w:tc>
          <w:tcPr>
            <w:tcW w:w="848" w:type="dxa"/>
            <w:hideMark/>
          </w:tcPr>
          <w:p w14:paraId="014D5C31" w14:textId="77777777" w:rsidR="001D6243" w:rsidRPr="006752D1" w:rsidRDefault="001D6243" w:rsidP="00C8490E">
            <w:pPr>
              <w:pStyle w:val="Tabletext"/>
              <w:rPr>
                <w:sz w:val="10"/>
                <w:szCs w:val="10"/>
                <w:lang w:eastAsia="en-GB"/>
              </w:rPr>
            </w:pPr>
          </w:p>
        </w:tc>
        <w:tc>
          <w:tcPr>
            <w:tcW w:w="848" w:type="dxa"/>
            <w:hideMark/>
          </w:tcPr>
          <w:p w14:paraId="0FD669B8" w14:textId="77777777" w:rsidR="001D6243" w:rsidRPr="006752D1" w:rsidRDefault="001D6243" w:rsidP="00C8490E">
            <w:pPr>
              <w:pStyle w:val="Tabletext"/>
              <w:rPr>
                <w:sz w:val="10"/>
                <w:szCs w:val="10"/>
                <w:lang w:eastAsia="en-GB"/>
              </w:rPr>
            </w:pPr>
          </w:p>
        </w:tc>
        <w:tc>
          <w:tcPr>
            <w:tcW w:w="848" w:type="dxa"/>
            <w:hideMark/>
          </w:tcPr>
          <w:p w14:paraId="2FA267E0" w14:textId="77777777" w:rsidR="001D6243" w:rsidRPr="006752D1" w:rsidRDefault="001D6243" w:rsidP="00C8490E">
            <w:pPr>
              <w:pStyle w:val="Tabletext"/>
              <w:rPr>
                <w:sz w:val="10"/>
                <w:szCs w:val="10"/>
                <w:lang w:eastAsia="en-GB"/>
              </w:rPr>
            </w:pPr>
          </w:p>
        </w:tc>
        <w:tc>
          <w:tcPr>
            <w:tcW w:w="848" w:type="dxa"/>
            <w:hideMark/>
          </w:tcPr>
          <w:p w14:paraId="0477CBEA" w14:textId="77777777" w:rsidR="001D6243" w:rsidRPr="006752D1" w:rsidRDefault="001D6243" w:rsidP="00C8490E">
            <w:pPr>
              <w:pStyle w:val="Tabletext"/>
              <w:rPr>
                <w:sz w:val="10"/>
                <w:szCs w:val="10"/>
                <w:lang w:eastAsia="en-GB"/>
              </w:rPr>
            </w:pPr>
          </w:p>
        </w:tc>
        <w:tc>
          <w:tcPr>
            <w:tcW w:w="848" w:type="dxa"/>
            <w:hideMark/>
          </w:tcPr>
          <w:p w14:paraId="02D68F70" w14:textId="77777777" w:rsidR="001D6243" w:rsidRPr="006752D1" w:rsidRDefault="001D6243" w:rsidP="00C8490E">
            <w:pPr>
              <w:pStyle w:val="Tabletext"/>
              <w:rPr>
                <w:sz w:val="10"/>
                <w:szCs w:val="10"/>
                <w:lang w:eastAsia="en-GB"/>
              </w:rPr>
            </w:pPr>
          </w:p>
        </w:tc>
      </w:tr>
      <w:tr w:rsidR="001D6243" w:rsidRPr="00CF203D" w14:paraId="2D2207F3" w14:textId="77777777" w:rsidTr="00C8490E">
        <w:trPr>
          <w:jc w:val="center"/>
        </w:trPr>
        <w:tc>
          <w:tcPr>
            <w:tcW w:w="3396" w:type="dxa"/>
            <w:hideMark/>
          </w:tcPr>
          <w:p w14:paraId="29B74ECC" w14:textId="59B8ADE9" w:rsidR="001D6243" w:rsidRPr="00F875EB" w:rsidRDefault="007A3066" w:rsidP="00C8490E">
            <w:pPr>
              <w:pStyle w:val="Tabletext"/>
              <w:rPr>
                <w:b/>
                <w:bCs/>
                <w:lang w:eastAsia="en-GB"/>
              </w:rPr>
            </w:pPr>
            <w:r>
              <w:rPr>
                <w:rFonts w:ascii="SimSun" w:eastAsia="SimSun" w:hAnsi="SimSun" w:cs="SimSun" w:hint="eastAsia"/>
                <w:b/>
                <w:bCs/>
                <w:lang w:eastAsia="zh-CN"/>
              </w:rPr>
              <w:t>还款协议</w:t>
            </w:r>
          </w:p>
        </w:tc>
        <w:tc>
          <w:tcPr>
            <w:tcW w:w="848" w:type="dxa"/>
            <w:hideMark/>
          </w:tcPr>
          <w:p w14:paraId="7856BC67" w14:textId="77777777" w:rsidR="001D6243" w:rsidRPr="00F875EB" w:rsidRDefault="001D6243" w:rsidP="00C8490E">
            <w:pPr>
              <w:pStyle w:val="Tabletext"/>
              <w:jc w:val="right"/>
              <w:rPr>
                <w:b/>
                <w:bCs/>
                <w:lang w:eastAsia="en-GB"/>
              </w:rPr>
            </w:pPr>
            <w:r w:rsidRPr="00F875EB">
              <w:rPr>
                <w:b/>
                <w:bCs/>
                <w:lang w:eastAsia="en-GB"/>
              </w:rPr>
              <w:t>17 229</w:t>
            </w:r>
          </w:p>
        </w:tc>
        <w:tc>
          <w:tcPr>
            <w:tcW w:w="848" w:type="dxa"/>
            <w:hideMark/>
          </w:tcPr>
          <w:p w14:paraId="3286A285" w14:textId="77777777" w:rsidR="001D6243" w:rsidRPr="00F875EB" w:rsidRDefault="001D6243" w:rsidP="00C8490E">
            <w:pPr>
              <w:pStyle w:val="Tabletext"/>
              <w:jc w:val="right"/>
              <w:rPr>
                <w:b/>
                <w:bCs/>
                <w:lang w:eastAsia="en-GB"/>
              </w:rPr>
            </w:pPr>
            <w:r w:rsidRPr="00F875EB">
              <w:rPr>
                <w:b/>
                <w:bCs/>
                <w:lang w:eastAsia="en-GB"/>
              </w:rPr>
              <w:t>4 550</w:t>
            </w:r>
          </w:p>
        </w:tc>
        <w:tc>
          <w:tcPr>
            <w:tcW w:w="848" w:type="dxa"/>
            <w:hideMark/>
          </w:tcPr>
          <w:p w14:paraId="72159FC1" w14:textId="77777777" w:rsidR="001D6243" w:rsidRPr="00F875EB" w:rsidRDefault="001D6243" w:rsidP="00C8490E">
            <w:pPr>
              <w:pStyle w:val="Tabletext"/>
              <w:jc w:val="right"/>
              <w:rPr>
                <w:b/>
                <w:bCs/>
                <w:lang w:eastAsia="en-GB"/>
              </w:rPr>
            </w:pPr>
            <w:r w:rsidRPr="00F875EB">
              <w:rPr>
                <w:b/>
                <w:bCs/>
                <w:lang w:eastAsia="en-GB"/>
              </w:rPr>
              <w:t>6 712</w:t>
            </w:r>
          </w:p>
        </w:tc>
        <w:tc>
          <w:tcPr>
            <w:tcW w:w="848" w:type="dxa"/>
            <w:hideMark/>
          </w:tcPr>
          <w:p w14:paraId="429EAE57" w14:textId="77777777" w:rsidR="001D6243" w:rsidRPr="00F875EB" w:rsidRDefault="001D6243" w:rsidP="00C8490E">
            <w:pPr>
              <w:pStyle w:val="Tabletext"/>
              <w:jc w:val="right"/>
              <w:rPr>
                <w:b/>
                <w:bCs/>
                <w:lang w:eastAsia="en-GB"/>
              </w:rPr>
            </w:pPr>
            <w:r w:rsidRPr="00F875EB">
              <w:rPr>
                <w:b/>
                <w:bCs/>
                <w:lang w:eastAsia="en-GB"/>
              </w:rPr>
              <w:t>6 191</w:t>
            </w:r>
          </w:p>
        </w:tc>
        <w:tc>
          <w:tcPr>
            <w:tcW w:w="848" w:type="dxa"/>
            <w:hideMark/>
          </w:tcPr>
          <w:p w14:paraId="5C9329ED" w14:textId="77777777" w:rsidR="001D6243" w:rsidRPr="00F875EB" w:rsidRDefault="001D6243" w:rsidP="00C8490E">
            <w:pPr>
              <w:pStyle w:val="Tabletext"/>
              <w:jc w:val="right"/>
              <w:rPr>
                <w:b/>
                <w:bCs/>
                <w:lang w:eastAsia="en-GB"/>
              </w:rPr>
            </w:pPr>
            <w:r w:rsidRPr="00F875EB">
              <w:rPr>
                <w:b/>
                <w:bCs/>
                <w:lang w:eastAsia="en-GB"/>
              </w:rPr>
              <w:t>15 259</w:t>
            </w:r>
          </w:p>
        </w:tc>
        <w:tc>
          <w:tcPr>
            <w:tcW w:w="848" w:type="dxa"/>
            <w:hideMark/>
          </w:tcPr>
          <w:p w14:paraId="14BC5FA3" w14:textId="77777777" w:rsidR="001D6243" w:rsidRPr="00F875EB" w:rsidRDefault="001D6243" w:rsidP="00C8490E">
            <w:pPr>
              <w:pStyle w:val="Tabletext"/>
              <w:jc w:val="right"/>
              <w:rPr>
                <w:b/>
                <w:bCs/>
                <w:lang w:eastAsia="en-GB"/>
              </w:rPr>
            </w:pPr>
            <w:r w:rsidRPr="00F875EB">
              <w:rPr>
                <w:b/>
                <w:bCs/>
                <w:lang w:eastAsia="en-GB"/>
              </w:rPr>
              <w:t>6 736</w:t>
            </w:r>
          </w:p>
        </w:tc>
        <w:tc>
          <w:tcPr>
            <w:tcW w:w="848" w:type="dxa"/>
            <w:hideMark/>
          </w:tcPr>
          <w:p w14:paraId="19ADB155" w14:textId="77777777" w:rsidR="001D6243" w:rsidRPr="00F875EB" w:rsidRDefault="001D6243" w:rsidP="00C8490E">
            <w:pPr>
              <w:pStyle w:val="Tabletext"/>
              <w:jc w:val="right"/>
              <w:rPr>
                <w:b/>
                <w:bCs/>
                <w:lang w:eastAsia="en-GB"/>
              </w:rPr>
            </w:pPr>
            <w:r w:rsidRPr="00F875EB">
              <w:rPr>
                <w:b/>
                <w:bCs/>
                <w:lang w:eastAsia="en-GB"/>
              </w:rPr>
              <w:t>6 451</w:t>
            </w:r>
          </w:p>
        </w:tc>
        <w:tc>
          <w:tcPr>
            <w:tcW w:w="848" w:type="dxa"/>
            <w:hideMark/>
          </w:tcPr>
          <w:p w14:paraId="3778B770" w14:textId="77777777" w:rsidR="001D6243" w:rsidRPr="00F875EB" w:rsidRDefault="001D6243" w:rsidP="00C8490E">
            <w:pPr>
              <w:pStyle w:val="Tabletext"/>
              <w:jc w:val="right"/>
              <w:rPr>
                <w:b/>
                <w:bCs/>
                <w:lang w:eastAsia="en-GB"/>
              </w:rPr>
            </w:pPr>
            <w:r w:rsidRPr="00F875EB">
              <w:rPr>
                <w:b/>
                <w:bCs/>
                <w:lang w:eastAsia="en-GB"/>
              </w:rPr>
              <w:t>9 532</w:t>
            </w:r>
          </w:p>
        </w:tc>
      </w:tr>
      <w:tr w:rsidR="001D6243" w:rsidRPr="006752D1" w14:paraId="310C6A71" w14:textId="77777777" w:rsidTr="00C8490E">
        <w:trPr>
          <w:jc w:val="center"/>
        </w:trPr>
        <w:tc>
          <w:tcPr>
            <w:tcW w:w="3396" w:type="dxa"/>
            <w:noWrap/>
            <w:hideMark/>
          </w:tcPr>
          <w:p w14:paraId="0D97BAF7" w14:textId="77777777" w:rsidR="001D6243" w:rsidRPr="006752D1" w:rsidRDefault="001D6243" w:rsidP="00C8490E">
            <w:pPr>
              <w:pStyle w:val="Tabletext"/>
              <w:rPr>
                <w:sz w:val="10"/>
                <w:szCs w:val="10"/>
                <w:lang w:eastAsia="en-GB"/>
              </w:rPr>
            </w:pPr>
          </w:p>
        </w:tc>
        <w:tc>
          <w:tcPr>
            <w:tcW w:w="848" w:type="dxa"/>
            <w:hideMark/>
          </w:tcPr>
          <w:p w14:paraId="10EC465D" w14:textId="77777777" w:rsidR="001D6243" w:rsidRPr="006752D1" w:rsidRDefault="001D6243" w:rsidP="00C8490E">
            <w:pPr>
              <w:pStyle w:val="Tabletext"/>
              <w:rPr>
                <w:sz w:val="10"/>
                <w:szCs w:val="10"/>
                <w:lang w:eastAsia="en-GB"/>
              </w:rPr>
            </w:pPr>
          </w:p>
        </w:tc>
        <w:tc>
          <w:tcPr>
            <w:tcW w:w="848" w:type="dxa"/>
            <w:hideMark/>
          </w:tcPr>
          <w:p w14:paraId="53540CD7" w14:textId="77777777" w:rsidR="001D6243" w:rsidRPr="006752D1" w:rsidRDefault="001D6243" w:rsidP="00C8490E">
            <w:pPr>
              <w:pStyle w:val="Tabletext"/>
              <w:rPr>
                <w:sz w:val="10"/>
                <w:szCs w:val="10"/>
                <w:lang w:eastAsia="en-GB"/>
              </w:rPr>
            </w:pPr>
          </w:p>
        </w:tc>
        <w:tc>
          <w:tcPr>
            <w:tcW w:w="848" w:type="dxa"/>
            <w:hideMark/>
          </w:tcPr>
          <w:p w14:paraId="5A7D70A4" w14:textId="77777777" w:rsidR="001D6243" w:rsidRPr="006752D1" w:rsidRDefault="001D6243" w:rsidP="00C8490E">
            <w:pPr>
              <w:pStyle w:val="Tabletext"/>
              <w:rPr>
                <w:sz w:val="10"/>
                <w:szCs w:val="10"/>
                <w:lang w:eastAsia="en-GB"/>
              </w:rPr>
            </w:pPr>
          </w:p>
        </w:tc>
        <w:tc>
          <w:tcPr>
            <w:tcW w:w="848" w:type="dxa"/>
            <w:hideMark/>
          </w:tcPr>
          <w:p w14:paraId="195729EF" w14:textId="77777777" w:rsidR="001D6243" w:rsidRPr="006752D1" w:rsidRDefault="001D6243" w:rsidP="00C8490E">
            <w:pPr>
              <w:pStyle w:val="Tabletext"/>
              <w:rPr>
                <w:sz w:val="10"/>
                <w:szCs w:val="10"/>
                <w:lang w:eastAsia="en-GB"/>
              </w:rPr>
            </w:pPr>
          </w:p>
        </w:tc>
        <w:tc>
          <w:tcPr>
            <w:tcW w:w="848" w:type="dxa"/>
            <w:hideMark/>
          </w:tcPr>
          <w:p w14:paraId="3FF06DF2" w14:textId="77777777" w:rsidR="001D6243" w:rsidRPr="006752D1" w:rsidRDefault="001D6243" w:rsidP="00C8490E">
            <w:pPr>
              <w:pStyle w:val="Tabletext"/>
              <w:rPr>
                <w:sz w:val="10"/>
                <w:szCs w:val="10"/>
                <w:lang w:eastAsia="en-GB"/>
              </w:rPr>
            </w:pPr>
          </w:p>
        </w:tc>
        <w:tc>
          <w:tcPr>
            <w:tcW w:w="848" w:type="dxa"/>
            <w:hideMark/>
          </w:tcPr>
          <w:p w14:paraId="05B6B8A1" w14:textId="77777777" w:rsidR="001D6243" w:rsidRPr="006752D1" w:rsidRDefault="001D6243" w:rsidP="00C8490E">
            <w:pPr>
              <w:pStyle w:val="Tabletext"/>
              <w:rPr>
                <w:sz w:val="10"/>
                <w:szCs w:val="10"/>
                <w:lang w:eastAsia="en-GB"/>
              </w:rPr>
            </w:pPr>
          </w:p>
        </w:tc>
        <w:tc>
          <w:tcPr>
            <w:tcW w:w="848" w:type="dxa"/>
            <w:hideMark/>
          </w:tcPr>
          <w:p w14:paraId="4DD5B88D" w14:textId="77777777" w:rsidR="001D6243" w:rsidRPr="006752D1" w:rsidRDefault="001D6243" w:rsidP="00C8490E">
            <w:pPr>
              <w:pStyle w:val="Tabletext"/>
              <w:rPr>
                <w:sz w:val="10"/>
                <w:szCs w:val="10"/>
                <w:lang w:eastAsia="en-GB"/>
              </w:rPr>
            </w:pPr>
          </w:p>
        </w:tc>
        <w:tc>
          <w:tcPr>
            <w:tcW w:w="848" w:type="dxa"/>
            <w:hideMark/>
          </w:tcPr>
          <w:p w14:paraId="1B15DEAE" w14:textId="77777777" w:rsidR="001D6243" w:rsidRPr="006752D1" w:rsidRDefault="001D6243" w:rsidP="00C8490E">
            <w:pPr>
              <w:pStyle w:val="Tabletext"/>
              <w:rPr>
                <w:sz w:val="10"/>
                <w:szCs w:val="10"/>
                <w:lang w:eastAsia="en-GB"/>
              </w:rPr>
            </w:pPr>
          </w:p>
        </w:tc>
      </w:tr>
      <w:tr w:rsidR="001D6243" w:rsidRPr="00CF203D" w14:paraId="4EC8C3BF" w14:textId="77777777" w:rsidTr="00C8490E">
        <w:trPr>
          <w:jc w:val="center"/>
        </w:trPr>
        <w:tc>
          <w:tcPr>
            <w:tcW w:w="3396" w:type="dxa"/>
            <w:hideMark/>
          </w:tcPr>
          <w:p w14:paraId="445C317D" w14:textId="18F4B4F3" w:rsidR="001D6243" w:rsidRPr="007A1CEC" w:rsidRDefault="007A3066" w:rsidP="00C8490E">
            <w:pPr>
              <w:pStyle w:val="Tabletext"/>
              <w:rPr>
                <w:b/>
                <w:bCs/>
                <w:lang w:eastAsia="en-GB"/>
              </w:rPr>
            </w:pPr>
            <w:r>
              <w:rPr>
                <w:rFonts w:ascii="SimSun" w:eastAsia="SimSun" w:hAnsi="SimSun" w:cs="SimSun" w:hint="eastAsia"/>
                <w:b/>
                <w:bCs/>
                <w:lang w:eastAsia="zh-CN"/>
              </w:rPr>
              <w:t>已注销还款协议</w:t>
            </w:r>
          </w:p>
        </w:tc>
        <w:tc>
          <w:tcPr>
            <w:tcW w:w="848" w:type="dxa"/>
            <w:hideMark/>
          </w:tcPr>
          <w:p w14:paraId="1FE36A58" w14:textId="77777777" w:rsidR="001D6243" w:rsidRPr="007A1CEC" w:rsidRDefault="001D6243" w:rsidP="00C8490E">
            <w:pPr>
              <w:pStyle w:val="Tabletext"/>
              <w:rPr>
                <w:b/>
                <w:bCs/>
                <w:lang w:eastAsia="en-GB"/>
              </w:rPr>
            </w:pPr>
            <w:r w:rsidRPr="007A1CEC">
              <w:rPr>
                <w:b/>
                <w:bCs/>
                <w:lang w:eastAsia="en-GB"/>
              </w:rPr>
              <w:t>2 111</w:t>
            </w:r>
          </w:p>
        </w:tc>
        <w:tc>
          <w:tcPr>
            <w:tcW w:w="848" w:type="dxa"/>
            <w:hideMark/>
          </w:tcPr>
          <w:p w14:paraId="727374F4" w14:textId="77777777" w:rsidR="001D6243" w:rsidRPr="007A1CEC" w:rsidRDefault="001D6243" w:rsidP="00C8490E">
            <w:pPr>
              <w:pStyle w:val="Tabletext"/>
              <w:rPr>
                <w:b/>
                <w:bCs/>
                <w:lang w:eastAsia="en-GB"/>
              </w:rPr>
            </w:pPr>
            <w:r w:rsidRPr="007A1CEC">
              <w:rPr>
                <w:b/>
                <w:bCs/>
                <w:lang w:eastAsia="en-GB"/>
              </w:rPr>
              <w:t>14 644</w:t>
            </w:r>
          </w:p>
        </w:tc>
        <w:tc>
          <w:tcPr>
            <w:tcW w:w="848" w:type="dxa"/>
            <w:hideMark/>
          </w:tcPr>
          <w:p w14:paraId="525A9D51" w14:textId="77777777" w:rsidR="001D6243" w:rsidRPr="007A1CEC" w:rsidRDefault="001D6243" w:rsidP="00C8490E">
            <w:pPr>
              <w:pStyle w:val="Tabletext"/>
              <w:rPr>
                <w:b/>
                <w:bCs/>
                <w:lang w:eastAsia="en-GB"/>
              </w:rPr>
            </w:pPr>
            <w:r w:rsidRPr="007A1CEC">
              <w:rPr>
                <w:b/>
                <w:bCs/>
                <w:lang w:eastAsia="en-GB"/>
              </w:rPr>
              <w:t>12 948</w:t>
            </w:r>
          </w:p>
        </w:tc>
        <w:tc>
          <w:tcPr>
            <w:tcW w:w="848" w:type="dxa"/>
            <w:hideMark/>
          </w:tcPr>
          <w:p w14:paraId="7951FCD2" w14:textId="77777777" w:rsidR="001D6243" w:rsidRPr="007A1CEC" w:rsidRDefault="001D6243" w:rsidP="00C8490E">
            <w:pPr>
              <w:pStyle w:val="Tabletext"/>
              <w:rPr>
                <w:b/>
                <w:bCs/>
                <w:lang w:eastAsia="en-GB"/>
              </w:rPr>
            </w:pPr>
            <w:r w:rsidRPr="007A1CEC">
              <w:rPr>
                <w:b/>
                <w:bCs/>
                <w:lang w:eastAsia="en-GB"/>
              </w:rPr>
              <w:t>13 301</w:t>
            </w:r>
          </w:p>
        </w:tc>
        <w:tc>
          <w:tcPr>
            <w:tcW w:w="848" w:type="dxa"/>
            <w:hideMark/>
          </w:tcPr>
          <w:p w14:paraId="595D00AB" w14:textId="77777777" w:rsidR="001D6243" w:rsidRPr="007A1CEC" w:rsidRDefault="001D6243" w:rsidP="00C8490E">
            <w:pPr>
              <w:pStyle w:val="Tabletext"/>
              <w:rPr>
                <w:b/>
                <w:bCs/>
                <w:lang w:eastAsia="en-GB"/>
              </w:rPr>
            </w:pPr>
            <w:r w:rsidRPr="007A1CEC">
              <w:rPr>
                <w:b/>
                <w:bCs/>
                <w:lang w:eastAsia="en-GB"/>
              </w:rPr>
              <w:t>5 607</w:t>
            </w:r>
          </w:p>
        </w:tc>
        <w:tc>
          <w:tcPr>
            <w:tcW w:w="848" w:type="dxa"/>
            <w:hideMark/>
          </w:tcPr>
          <w:p w14:paraId="5FEF8E0A" w14:textId="77777777" w:rsidR="001D6243" w:rsidRPr="007A1CEC" w:rsidRDefault="001D6243" w:rsidP="00C8490E">
            <w:pPr>
              <w:pStyle w:val="Tabletext"/>
              <w:rPr>
                <w:b/>
                <w:bCs/>
                <w:lang w:eastAsia="en-GB"/>
              </w:rPr>
            </w:pPr>
            <w:r w:rsidRPr="007A1CEC">
              <w:rPr>
                <w:b/>
                <w:bCs/>
                <w:lang w:eastAsia="en-GB"/>
              </w:rPr>
              <w:t>14 044</w:t>
            </w:r>
          </w:p>
        </w:tc>
        <w:tc>
          <w:tcPr>
            <w:tcW w:w="848" w:type="dxa"/>
            <w:hideMark/>
          </w:tcPr>
          <w:p w14:paraId="04290162" w14:textId="77777777" w:rsidR="001D6243" w:rsidRPr="007A1CEC" w:rsidRDefault="001D6243" w:rsidP="00C8490E">
            <w:pPr>
              <w:pStyle w:val="Tabletext"/>
              <w:rPr>
                <w:b/>
                <w:bCs/>
                <w:lang w:eastAsia="en-GB"/>
              </w:rPr>
            </w:pPr>
            <w:r w:rsidRPr="007A1CEC">
              <w:rPr>
                <w:b/>
                <w:bCs/>
                <w:lang w:eastAsia="en-GB"/>
              </w:rPr>
              <w:t>15 751</w:t>
            </w:r>
          </w:p>
        </w:tc>
        <w:tc>
          <w:tcPr>
            <w:tcW w:w="848" w:type="dxa"/>
            <w:hideMark/>
          </w:tcPr>
          <w:p w14:paraId="3426C7B9" w14:textId="77777777" w:rsidR="001D6243" w:rsidRPr="007A1CEC" w:rsidRDefault="001D6243" w:rsidP="00C8490E">
            <w:pPr>
              <w:pStyle w:val="Tabletext"/>
              <w:rPr>
                <w:b/>
                <w:bCs/>
                <w:lang w:eastAsia="en-GB"/>
              </w:rPr>
            </w:pPr>
            <w:r w:rsidRPr="007A1CEC">
              <w:rPr>
                <w:b/>
                <w:bCs/>
                <w:lang w:eastAsia="en-GB"/>
              </w:rPr>
              <w:t>12 898</w:t>
            </w:r>
          </w:p>
        </w:tc>
      </w:tr>
      <w:tr w:rsidR="001D6243" w:rsidRPr="006752D1" w14:paraId="0384B89B" w14:textId="77777777" w:rsidTr="00C8490E">
        <w:trPr>
          <w:jc w:val="center"/>
        </w:trPr>
        <w:tc>
          <w:tcPr>
            <w:tcW w:w="3396" w:type="dxa"/>
            <w:noWrap/>
            <w:hideMark/>
          </w:tcPr>
          <w:p w14:paraId="070A516E" w14:textId="77777777" w:rsidR="001D6243" w:rsidRPr="006752D1" w:rsidRDefault="001D6243" w:rsidP="00C8490E">
            <w:pPr>
              <w:pStyle w:val="Tabletext"/>
              <w:rPr>
                <w:sz w:val="10"/>
                <w:szCs w:val="10"/>
                <w:lang w:eastAsia="en-GB"/>
              </w:rPr>
            </w:pPr>
          </w:p>
        </w:tc>
        <w:tc>
          <w:tcPr>
            <w:tcW w:w="848" w:type="dxa"/>
            <w:hideMark/>
          </w:tcPr>
          <w:p w14:paraId="31E290AD" w14:textId="77777777" w:rsidR="001D6243" w:rsidRPr="006752D1" w:rsidRDefault="001D6243" w:rsidP="00C8490E">
            <w:pPr>
              <w:pStyle w:val="Tabletext"/>
              <w:rPr>
                <w:sz w:val="10"/>
                <w:szCs w:val="10"/>
                <w:lang w:eastAsia="en-GB"/>
              </w:rPr>
            </w:pPr>
          </w:p>
        </w:tc>
        <w:tc>
          <w:tcPr>
            <w:tcW w:w="848" w:type="dxa"/>
            <w:hideMark/>
          </w:tcPr>
          <w:p w14:paraId="5BD4FAAA" w14:textId="77777777" w:rsidR="001D6243" w:rsidRPr="006752D1" w:rsidRDefault="001D6243" w:rsidP="00C8490E">
            <w:pPr>
              <w:pStyle w:val="Tabletext"/>
              <w:rPr>
                <w:sz w:val="10"/>
                <w:szCs w:val="10"/>
                <w:lang w:eastAsia="en-GB"/>
              </w:rPr>
            </w:pPr>
          </w:p>
        </w:tc>
        <w:tc>
          <w:tcPr>
            <w:tcW w:w="848" w:type="dxa"/>
            <w:hideMark/>
          </w:tcPr>
          <w:p w14:paraId="14A11FFB" w14:textId="77777777" w:rsidR="001D6243" w:rsidRPr="006752D1" w:rsidRDefault="001D6243" w:rsidP="00C8490E">
            <w:pPr>
              <w:pStyle w:val="Tabletext"/>
              <w:rPr>
                <w:sz w:val="10"/>
                <w:szCs w:val="10"/>
                <w:lang w:eastAsia="en-GB"/>
              </w:rPr>
            </w:pPr>
          </w:p>
        </w:tc>
        <w:tc>
          <w:tcPr>
            <w:tcW w:w="848" w:type="dxa"/>
            <w:hideMark/>
          </w:tcPr>
          <w:p w14:paraId="045499F5" w14:textId="77777777" w:rsidR="001D6243" w:rsidRPr="006752D1" w:rsidRDefault="001D6243" w:rsidP="00C8490E">
            <w:pPr>
              <w:pStyle w:val="Tabletext"/>
              <w:rPr>
                <w:sz w:val="10"/>
                <w:szCs w:val="10"/>
                <w:lang w:eastAsia="en-GB"/>
              </w:rPr>
            </w:pPr>
          </w:p>
        </w:tc>
        <w:tc>
          <w:tcPr>
            <w:tcW w:w="848" w:type="dxa"/>
            <w:hideMark/>
          </w:tcPr>
          <w:p w14:paraId="3CA30134" w14:textId="77777777" w:rsidR="001D6243" w:rsidRPr="006752D1" w:rsidRDefault="001D6243" w:rsidP="00C8490E">
            <w:pPr>
              <w:pStyle w:val="Tabletext"/>
              <w:rPr>
                <w:sz w:val="10"/>
                <w:szCs w:val="10"/>
                <w:lang w:eastAsia="en-GB"/>
              </w:rPr>
            </w:pPr>
          </w:p>
        </w:tc>
        <w:tc>
          <w:tcPr>
            <w:tcW w:w="848" w:type="dxa"/>
            <w:hideMark/>
          </w:tcPr>
          <w:p w14:paraId="54720061" w14:textId="77777777" w:rsidR="001D6243" w:rsidRPr="006752D1" w:rsidRDefault="001D6243" w:rsidP="00C8490E">
            <w:pPr>
              <w:pStyle w:val="Tabletext"/>
              <w:rPr>
                <w:sz w:val="10"/>
                <w:szCs w:val="10"/>
                <w:lang w:eastAsia="en-GB"/>
              </w:rPr>
            </w:pPr>
          </w:p>
        </w:tc>
        <w:tc>
          <w:tcPr>
            <w:tcW w:w="848" w:type="dxa"/>
            <w:hideMark/>
          </w:tcPr>
          <w:p w14:paraId="348576EF" w14:textId="77777777" w:rsidR="001D6243" w:rsidRPr="006752D1" w:rsidRDefault="001D6243" w:rsidP="00C8490E">
            <w:pPr>
              <w:pStyle w:val="Tabletext"/>
              <w:rPr>
                <w:sz w:val="10"/>
                <w:szCs w:val="10"/>
                <w:lang w:eastAsia="en-GB"/>
              </w:rPr>
            </w:pPr>
          </w:p>
        </w:tc>
        <w:tc>
          <w:tcPr>
            <w:tcW w:w="848" w:type="dxa"/>
            <w:hideMark/>
          </w:tcPr>
          <w:p w14:paraId="7F3085AA" w14:textId="77777777" w:rsidR="001D6243" w:rsidRPr="006752D1" w:rsidRDefault="001D6243" w:rsidP="00C8490E">
            <w:pPr>
              <w:pStyle w:val="Tabletext"/>
              <w:rPr>
                <w:sz w:val="10"/>
                <w:szCs w:val="10"/>
                <w:lang w:eastAsia="en-GB"/>
              </w:rPr>
            </w:pPr>
          </w:p>
        </w:tc>
      </w:tr>
      <w:tr w:rsidR="001D6243" w:rsidRPr="00CF203D" w14:paraId="7A65762E" w14:textId="77777777" w:rsidTr="00C8490E">
        <w:trPr>
          <w:jc w:val="center"/>
        </w:trPr>
        <w:tc>
          <w:tcPr>
            <w:tcW w:w="3396" w:type="dxa"/>
            <w:noWrap/>
            <w:hideMark/>
          </w:tcPr>
          <w:p w14:paraId="15AAD0E0" w14:textId="50D2C91E" w:rsidR="001D6243" w:rsidRPr="007A1CEC" w:rsidRDefault="007A3066" w:rsidP="00C8490E">
            <w:pPr>
              <w:pStyle w:val="Tabletext"/>
              <w:rPr>
                <w:b/>
                <w:bCs/>
                <w:lang w:eastAsia="en-GB"/>
              </w:rPr>
            </w:pPr>
            <w:r>
              <w:rPr>
                <w:rFonts w:ascii="SimSun" w:eastAsia="SimSun" w:hAnsi="SimSun" w:cs="SimSun" w:hint="eastAsia"/>
                <w:b/>
                <w:bCs/>
                <w:lang w:eastAsia="zh-CN"/>
              </w:rPr>
              <w:t>卫星网络申报</w:t>
            </w:r>
          </w:p>
        </w:tc>
        <w:tc>
          <w:tcPr>
            <w:tcW w:w="848" w:type="dxa"/>
            <w:hideMark/>
          </w:tcPr>
          <w:p w14:paraId="551BEE8D" w14:textId="77777777" w:rsidR="001D6243" w:rsidRPr="007A1CEC" w:rsidRDefault="001D6243" w:rsidP="00C8490E">
            <w:pPr>
              <w:pStyle w:val="Tabletext"/>
              <w:jc w:val="right"/>
              <w:rPr>
                <w:b/>
                <w:bCs/>
                <w:lang w:eastAsia="en-GB"/>
              </w:rPr>
            </w:pPr>
            <w:r w:rsidRPr="007A1CEC">
              <w:rPr>
                <w:b/>
                <w:bCs/>
                <w:lang w:eastAsia="en-GB"/>
              </w:rPr>
              <w:t>384</w:t>
            </w:r>
          </w:p>
        </w:tc>
        <w:tc>
          <w:tcPr>
            <w:tcW w:w="848" w:type="dxa"/>
            <w:hideMark/>
          </w:tcPr>
          <w:p w14:paraId="2B9B7483" w14:textId="77777777" w:rsidR="001D6243" w:rsidRPr="007A1CEC" w:rsidRDefault="001D6243" w:rsidP="00C8490E">
            <w:pPr>
              <w:pStyle w:val="Tabletext"/>
              <w:jc w:val="right"/>
              <w:rPr>
                <w:b/>
                <w:bCs/>
                <w:lang w:eastAsia="en-GB"/>
              </w:rPr>
            </w:pPr>
            <w:r w:rsidRPr="007A1CEC">
              <w:rPr>
                <w:b/>
                <w:bCs/>
                <w:lang w:eastAsia="en-GB"/>
              </w:rPr>
              <w:t>263</w:t>
            </w:r>
          </w:p>
        </w:tc>
        <w:tc>
          <w:tcPr>
            <w:tcW w:w="848" w:type="dxa"/>
            <w:hideMark/>
          </w:tcPr>
          <w:p w14:paraId="05D17E8A" w14:textId="77777777" w:rsidR="001D6243" w:rsidRPr="007A1CEC" w:rsidRDefault="001D6243" w:rsidP="00C8490E">
            <w:pPr>
              <w:pStyle w:val="Tabletext"/>
              <w:jc w:val="right"/>
              <w:rPr>
                <w:b/>
                <w:bCs/>
                <w:lang w:eastAsia="en-GB"/>
              </w:rPr>
            </w:pPr>
            <w:r w:rsidRPr="007A1CEC">
              <w:rPr>
                <w:b/>
                <w:bCs/>
                <w:lang w:eastAsia="en-GB"/>
              </w:rPr>
              <w:t>253</w:t>
            </w:r>
          </w:p>
        </w:tc>
        <w:tc>
          <w:tcPr>
            <w:tcW w:w="848" w:type="dxa"/>
            <w:hideMark/>
          </w:tcPr>
          <w:p w14:paraId="50F02968" w14:textId="77777777" w:rsidR="001D6243" w:rsidRPr="007A1CEC" w:rsidRDefault="001D6243" w:rsidP="00C8490E">
            <w:pPr>
              <w:pStyle w:val="Tabletext"/>
              <w:jc w:val="right"/>
              <w:rPr>
                <w:b/>
                <w:bCs/>
                <w:lang w:eastAsia="en-GB"/>
              </w:rPr>
            </w:pPr>
            <w:r w:rsidRPr="007A1CEC">
              <w:rPr>
                <w:b/>
                <w:bCs/>
                <w:lang w:eastAsia="en-GB"/>
              </w:rPr>
              <w:t>267</w:t>
            </w:r>
          </w:p>
        </w:tc>
        <w:tc>
          <w:tcPr>
            <w:tcW w:w="848" w:type="dxa"/>
            <w:hideMark/>
          </w:tcPr>
          <w:p w14:paraId="28715A3E" w14:textId="77777777" w:rsidR="001D6243" w:rsidRPr="007A1CEC" w:rsidRDefault="001D6243" w:rsidP="00C8490E">
            <w:pPr>
              <w:pStyle w:val="Tabletext"/>
              <w:jc w:val="right"/>
              <w:rPr>
                <w:b/>
                <w:bCs/>
                <w:lang w:eastAsia="en-GB"/>
              </w:rPr>
            </w:pPr>
            <w:r w:rsidRPr="007A1CEC">
              <w:rPr>
                <w:b/>
                <w:bCs/>
                <w:lang w:eastAsia="en-GB"/>
              </w:rPr>
              <w:t>283</w:t>
            </w:r>
          </w:p>
        </w:tc>
        <w:tc>
          <w:tcPr>
            <w:tcW w:w="848" w:type="dxa"/>
            <w:hideMark/>
          </w:tcPr>
          <w:p w14:paraId="1F9FBFBD" w14:textId="77777777" w:rsidR="001D6243" w:rsidRPr="007A1CEC" w:rsidRDefault="001D6243" w:rsidP="00C8490E">
            <w:pPr>
              <w:pStyle w:val="Tabletext"/>
              <w:jc w:val="right"/>
              <w:rPr>
                <w:b/>
                <w:bCs/>
                <w:lang w:eastAsia="en-GB"/>
              </w:rPr>
            </w:pPr>
            <w:r w:rsidRPr="007A1CEC">
              <w:rPr>
                <w:b/>
                <w:bCs/>
                <w:lang w:eastAsia="en-GB"/>
              </w:rPr>
              <w:t>300</w:t>
            </w:r>
          </w:p>
        </w:tc>
        <w:tc>
          <w:tcPr>
            <w:tcW w:w="848" w:type="dxa"/>
            <w:hideMark/>
          </w:tcPr>
          <w:p w14:paraId="4E8B6683" w14:textId="77777777" w:rsidR="001D6243" w:rsidRPr="007A1CEC" w:rsidRDefault="001D6243" w:rsidP="00C8490E">
            <w:pPr>
              <w:pStyle w:val="Tabletext"/>
              <w:jc w:val="right"/>
              <w:rPr>
                <w:b/>
                <w:bCs/>
                <w:lang w:eastAsia="en-GB"/>
              </w:rPr>
            </w:pPr>
            <w:r w:rsidRPr="007A1CEC">
              <w:rPr>
                <w:b/>
                <w:bCs/>
                <w:lang w:eastAsia="en-GB"/>
              </w:rPr>
              <w:t>341</w:t>
            </w:r>
          </w:p>
        </w:tc>
        <w:tc>
          <w:tcPr>
            <w:tcW w:w="848" w:type="dxa"/>
            <w:hideMark/>
          </w:tcPr>
          <w:p w14:paraId="54E899EA" w14:textId="77777777" w:rsidR="001D6243" w:rsidRPr="007A1CEC" w:rsidRDefault="001D6243" w:rsidP="00C8490E">
            <w:pPr>
              <w:pStyle w:val="Tabletext"/>
              <w:jc w:val="right"/>
              <w:rPr>
                <w:b/>
                <w:bCs/>
                <w:lang w:eastAsia="en-GB"/>
              </w:rPr>
            </w:pPr>
            <w:r w:rsidRPr="007A1CEC">
              <w:rPr>
                <w:b/>
                <w:bCs/>
                <w:lang w:eastAsia="en-GB"/>
              </w:rPr>
              <w:t>362</w:t>
            </w:r>
          </w:p>
        </w:tc>
      </w:tr>
      <w:tr w:rsidR="001D6243" w:rsidRPr="006752D1" w14:paraId="47F4C1FF" w14:textId="77777777" w:rsidTr="00C8490E">
        <w:trPr>
          <w:jc w:val="center"/>
        </w:trPr>
        <w:tc>
          <w:tcPr>
            <w:tcW w:w="3396" w:type="dxa"/>
            <w:noWrap/>
            <w:hideMark/>
          </w:tcPr>
          <w:p w14:paraId="2173AA30" w14:textId="77777777" w:rsidR="001D6243" w:rsidRPr="006752D1" w:rsidRDefault="001D6243" w:rsidP="00C8490E">
            <w:pPr>
              <w:pStyle w:val="Tabletext"/>
              <w:rPr>
                <w:sz w:val="10"/>
                <w:szCs w:val="10"/>
                <w:lang w:eastAsia="en-GB"/>
              </w:rPr>
            </w:pPr>
          </w:p>
        </w:tc>
        <w:tc>
          <w:tcPr>
            <w:tcW w:w="848" w:type="dxa"/>
            <w:hideMark/>
          </w:tcPr>
          <w:p w14:paraId="6D54C76E" w14:textId="77777777" w:rsidR="001D6243" w:rsidRPr="006752D1" w:rsidRDefault="001D6243" w:rsidP="00C8490E">
            <w:pPr>
              <w:pStyle w:val="Tabletext"/>
              <w:rPr>
                <w:sz w:val="10"/>
                <w:szCs w:val="10"/>
                <w:lang w:eastAsia="en-GB"/>
              </w:rPr>
            </w:pPr>
          </w:p>
        </w:tc>
        <w:tc>
          <w:tcPr>
            <w:tcW w:w="848" w:type="dxa"/>
            <w:hideMark/>
          </w:tcPr>
          <w:p w14:paraId="6873B88D" w14:textId="77777777" w:rsidR="001D6243" w:rsidRPr="006752D1" w:rsidRDefault="001D6243" w:rsidP="00C8490E">
            <w:pPr>
              <w:pStyle w:val="Tabletext"/>
              <w:rPr>
                <w:sz w:val="10"/>
                <w:szCs w:val="10"/>
                <w:lang w:eastAsia="en-GB"/>
              </w:rPr>
            </w:pPr>
          </w:p>
        </w:tc>
        <w:tc>
          <w:tcPr>
            <w:tcW w:w="848" w:type="dxa"/>
            <w:hideMark/>
          </w:tcPr>
          <w:p w14:paraId="3A7BE126" w14:textId="77777777" w:rsidR="001D6243" w:rsidRPr="006752D1" w:rsidRDefault="001D6243" w:rsidP="00C8490E">
            <w:pPr>
              <w:pStyle w:val="Tabletext"/>
              <w:rPr>
                <w:sz w:val="10"/>
                <w:szCs w:val="10"/>
                <w:lang w:eastAsia="en-GB"/>
              </w:rPr>
            </w:pPr>
          </w:p>
        </w:tc>
        <w:tc>
          <w:tcPr>
            <w:tcW w:w="848" w:type="dxa"/>
            <w:hideMark/>
          </w:tcPr>
          <w:p w14:paraId="3D79462C" w14:textId="77777777" w:rsidR="001D6243" w:rsidRPr="006752D1" w:rsidRDefault="001D6243" w:rsidP="00C8490E">
            <w:pPr>
              <w:pStyle w:val="Tabletext"/>
              <w:rPr>
                <w:sz w:val="10"/>
                <w:szCs w:val="10"/>
                <w:lang w:eastAsia="en-GB"/>
              </w:rPr>
            </w:pPr>
          </w:p>
        </w:tc>
        <w:tc>
          <w:tcPr>
            <w:tcW w:w="848" w:type="dxa"/>
            <w:hideMark/>
          </w:tcPr>
          <w:p w14:paraId="7085D7E1" w14:textId="77777777" w:rsidR="001D6243" w:rsidRPr="006752D1" w:rsidRDefault="001D6243" w:rsidP="00C8490E">
            <w:pPr>
              <w:pStyle w:val="Tabletext"/>
              <w:rPr>
                <w:sz w:val="10"/>
                <w:szCs w:val="10"/>
                <w:lang w:eastAsia="en-GB"/>
              </w:rPr>
            </w:pPr>
          </w:p>
        </w:tc>
        <w:tc>
          <w:tcPr>
            <w:tcW w:w="848" w:type="dxa"/>
            <w:hideMark/>
          </w:tcPr>
          <w:p w14:paraId="59B7C108" w14:textId="77777777" w:rsidR="001D6243" w:rsidRPr="006752D1" w:rsidRDefault="001D6243" w:rsidP="00C8490E">
            <w:pPr>
              <w:pStyle w:val="Tabletext"/>
              <w:rPr>
                <w:sz w:val="10"/>
                <w:szCs w:val="10"/>
                <w:lang w:eastAsia="en-GB"/>
              </w:rPr>
            </w:pPr>
          </w:p>
        </w:tc>
        <w:tc>
          <w:tcPr>
            <w:tcW w:w="848" w:type="dxa"/>
            <w:hideMark/>
          </w:tcPr>
          <w:p w14:paraId="79753821" w14:textId="77777777" w:rsidR="001D6243" w:rsidRPr="006752D1" w:rsidRDefault="001D6243" w:rsidP="00C8490E">
            <w:pPr>
              <w:pStyle w:val="Tabletext"/>
              <w:rPr>
                <w:sz w:val="10"/>
                <w:szCs w:val="10"/>
                <w:lang w:eastAsia="en-GB"/>
              </w:rPr>
            </w:pPr>
          </w:p>
        </w:tc>
        <w:tc>
          <w:tcPr>
            <w:tcW w:w="848" w:type="dxa"/>
            <w:hideMark/>
          </w:tcPr>
          <w:p w14:paraId="20F73D3B" w14:textId="77777777" w:rsidR="001D6243" w:rsidRPr="006752D1" w:rsidRDefault="001D6243" w:rsidP="00C8490E">
            <w:pPr>
              <w:pStyle w:val="Tabletext"/>
              <w:rPr>
                <w:sz w:val="10"/>
                <w:szCs w:val="10"/>
                <w:lang w:eastAsia="en-GB"/>
              </w:rPr>
            </w:pPr>
          </w:p>
        </w:tc>
      </w:tr>
      <w:tr w:rsidR="001D6243" w:rsidRPr="00CF203D" w14:paraId="5F164C4B" w14:textId="77777777" w:rsidTr="00C8490E">
        <w:trPr>
          <w:jc w:val="center"/>
        </w:trPr>
        <w:tc>
          <w:tcPr>
            <w:tcW w:w="3396" w:type="dxa"/>
            <w:noWrap/>
            <w:hideMark/>
          </w:tcPr>
          <w:p w14:paraId="13C32B02" w14:textId="3EE67D6B" w:rsidR="001D6243" w:rsidRPr="007A1CEC" w:rsidRDefault="007A3066" w:rsidP="00C8490E">
            <w:pPr>
              <w:pStyle w:val="Tabletext"/>
              <w:rPr>
                <w:b/>
                <w:bCs/>
                <w:lang w:eastAsia="en-GB"/>
              </w:rPr>
            </w:pPr>
            <w:r>
              <w:rPr>
                <w:rFonts w:ascii="SimSun" w:eastAsia="SimSun" w:hAnsi="SimSun" w:cs="SimSun" w:hint="eastAsia"/>
                <w:b/>
                <w:bCs/>
                <w:lang w:eastAsia="zh-CN"/>
              </w:rPr>
              <w:t>杂项发票</w:t>
            </w:r>
          </w:p>
        </w:tc>
        <w:tc>
          <w:tcPr>
            <w:tcW w:w="848" w:type="dxa"/>
            <w:hideMark/>
          </w:tcPr>
          <w:p w14:paraId="41559743" w14:textId="77777777" w:rsidR="001D6243" w:rsidRPr="007A1CEC" w:rsidRDefault="001D6243" w:rsidP="00C8490E">
            <w:pPr>
              <w:pStyle w:val="Tabletext"/>
              <w:jc w:val="right"/>
              <w:rPr>
                <w:b/>
                <w:bCs/>
                <w:lang w:eastAsia="en-GB"/>
              </w:rPr>
            </w:pPr>
            <w:r w:rsidRPr="007A1CEC">
              <w:rPr>
                <w:b/>
                <w:bCs/>
                <w:lang w:eastAsia="en-GB"/>
              </w:rPr>
              <w:t>63</w:t>
            </w:r>
          </w:p>
        </w:tc>
        <w:tc>
          <w:tcPr>
            <w:tcW w:w="848" w:type="dxa"/>
            <w:hideMark/>
          </w:tcPr>
          <w:p w14:paraId="0B98AD46" w14:textId="77777777" w:rsidR="001D6243" w:rsidRPr="007A1CEC" w:rsidRDefault="001D6243" w:rsidP="00C8490E">
            <w:pPr>
              <w:pStyle w:val="Tabletext"/>
              <w:jc w:val="right"/>
              <w:rPr>
                <w:b/>
                <w:bCs/>
                <w:lang w:eastAsia="en-GB"/>
              </w:rPr>
            </w:pPr>
            <w:r w:rsidRPr="007A1CEC">
              <w:rPr>
                <w:b/>
                <w:bCs/>
                <w:lang w:eastAsia="en-GB"/>
              </w:rPr>
              <w:t>63</w:t>
            </w:r>
          </w:p>
        </w:tc>
        <w:tc>
          <w:tcPr>
            <w:tcW w:w="848" w:type="dxa"/>
            <w:hideMark/>
          </w:tcPr>
          <w:p w14:paraId="7B3C184A" w14:textId="77777777" w:rsidR="001D6243" w:rsidRPr="007A1CEC" w:rsidRDefault="001D6243" w:rsidP="00C8490E">
            <w:pPr>
              <w:pStyle w:val="Tabletext"/>
              <w:jc w:val="right"/>
              <w:rPr>
                <w:b/>
                <w:bCs/>
                <w:lang w:eastAsia="en-GB"/>
              </w:rPr>
            </w:pPr>
            <w:r w:rsidRPr="007A1CEC">
              <w:rPr>
                <w:b/>
                <w:bCs/>
                <w:lang w:eastAsia="en-GB"/>
              </w:rPr>
              <w:t>63</w:t>
            </w:r>
          </w:p>
        </w:tc>
        <w:tc>
          <w:tcPr>
            <w:tcW w:w="848" w:type="dxa"/>
            <w:hideMark/>
          </w:tcPr>
          <w:p w14:paraId="4B7CC21F" w14:textId="77777777" w:rsidR="001D6243" w:rsidRPr="007A1CEC" w:rsidRDefault="001D6243" w:rsidP="00C8490E">
            <w:pPr>
              <w:pStyle w:val="Tabletext"/>
              <w:jc w:val="right"/>
              <w:rPr>
                <w:b/>
                <w:bCs/>
                <w:lang w:eastAsia="en-GB"/>
              </w:rPr>
            </w:pPr>
            <w:r w:rsidRPr="007A1CEC">
              <w:rPr>
                <w:b/>
                <w:bCs/>
                <w:lang w:eastAsia="en-GB"/>
              </w:rPr>
              <w:t>143</w:t>
            </w:r>
          </w:p>
        </w:tc>
        <w:tc>
          <w:tcPr>
            <w:tcW w:w="848" w:type="dxa"/>
            <w:hideMark/>
          </w:tcPr>
          <w:p w14:paraId="0C300731" w14:textId="77777777" w:rsidR="001D6243" w:rsidRPr="007A1CEC" w:rsidRDefault="001D6243" w:rsidP="00C8490E">
            <w:pPr>
              <w:pStyle w:val="Tabletext"/>
              <w:jc w:val="right"/>
              <w:rPr>
                <w:b/>
                <w:bCs/>
                <w:lang w:eastAsia="en-GB"/>
              </w:rPr>
            </w:pPr>
            <w:r w:rsidRPr="007A1CEC">
              <w:rPr>
                <w:b/>
                <w:bCs/>
                <w:lang w:eastAsia="en-GB"/>
              </w:rPr>
              <w:t>65</w:t>
            </w:r>
          </w:p>
        </w:tc>
        <w:tc>
          <w:tcPr>
            <w:tcW w:w="848" w:type="dxa"/>
            <w:hideMark/>
          </w:tcPr>
          <w:p w14:paraId="299093CE" w14:textId="77777777" w:rsidR="001D6243" w:rsidRPr="007A1CEC" w:rsidRDefault="001D6243" w:rsidP="00C8490E">
            <w:pPr>
              <w:pStyle w:val="Tabletext"/>
              <w:jc w:val="right"/>
              <w:rPr>
                <w:b/>
                <w:bCs/>
                <w:lang w:eastAsia="en-GB"/>
              </w:rPr>
            </w:pPr>
            <w:r w:rsidRPr="007A1CEC">
              <w:rPr>
                <w:b/>
                <w:bCs/>
                <w:lang w:eastAsia="en-GB"/>
              </w:rPr>
              <w:t>76</w:t>
            </w:r>
          </w:p>
        </w:tc>
        <w:tc>
          <w:tcPr>
            <w:tcW w:w="848" w:type="dxa"/>
            <w:hideMark/>
          </w:tcPr>
          <w:p w14:paraId="2A8317BC" w14:textId="77777777" w:rsidR="001D6243" w:rsidRPr="007A1CEC" w:rsidRDefault="001D6243" w:rsidP="00C8490E">
            <w:pPr>
              <w:pStyle w:val="Tabletext"/>
              <w:jc w:val="right"/>
              <w:rPr>
                <w:b/>
                <w:bCs/>
                <w:lang w:eastAsia="en-GB"/>
              </w:rPr>
            </w:pPr>
            <w:r w:rsidRPr="007A1CEC">
              <w:rPr>
                <w:b/>
                <w:bCs/>
                <w:lang w:eastAsia="en-GB"/>
              </w:rPr>
              <w:t>76</w:t>
            </w:r>
          </w:p>
        </w:tc>
        <w:tc>
          <w:tcPr>
            <w:tcW w:w="848" w:type="dxa"/>
            <w:hideMark/>
          </w:tcPr>
          <w:p w14:paraId="02324F3B" w14:textId="77777777" w:rsidR="001D6243" w:rsidRPr="007A1CEC" w:rsidRDefault="001D6243" w:rsidP="00C8490E">
            <w:pPr>
              <w:pStyle w:val="Tabletext"/>
              <w:jc w:val="right"/>
              <w:rPr>
                <w:b/>
                <w:bCs/>
                <w:lang w:eastAsia="en-GB"/>
              </w:rPr>
            </w:pPr>
            <w:r w:rsidRPr="007A1CEC">
              <w:rPr>
                <w:b/>
                <w:bCs/>
                <w:lang w:eastAsia="en-GB"/>
              </w:rPr>
              <w:t>20</w:t>
            </w:r>
          </w:p>
        </w:tc>
      </w:tr>
      <w:tr w:rsidR="001D6243" w:rsidRPr="006752D1" w14:paraId="5BAE55AB" w14:textId="77777777" w:rsidTr="00C8490E">
        <w:trPr>
          <w:jc w:val="center"/>
        </w:trPr>
        <w:tc>
          <w:tcPr>
            <w:tcW w:w="3396" w:type="dxa"/>
            <w:noWrap/>
            <w:hideMark/>
          </w:tcPr>
          <w:p w14:paraId="7579CC7C" w14:textId="77777777" w:rsidR="001D6243" w:rsidRPr="006752D1" w:rsidRDefault="001D6243" w:rsidP="00C8490E">
            <w:pPr>
              <w:pStyle w:val="Tabletext"/>
              <w:rPr>
                <w:sz w:val="10"/>
                <w:szCs w:val="10"/>
                <w:lang w:eastAsia="en-GB"/>
              </w:rPr>
            </w:pPr>
          </w:p>
        </w:tc>
        <w:tc>
          <w:tcPr>
            <w:tcW w:w="848" w:type="dxa"/>
            <w:hideMark/>
          </w:tcPr>
          <w:p w14:paraId="5CA6AFD3" w14:textId="77777777" w:rsidR="001D6243" w:rsidRPr="006752D1" w:rsidRDefault="001D6243" w:rsidP="00C8490E">
            <w:pPr>
              <w:pStyle w:val="Tabletext"/>
              <w:rPr>
                <w:sz w:val="10"/>
                <w:szCs w:val="10"/>
                <w:lang w:eastAsia="en-GB"/>
              </w:rPr>
            </w:pPr>
          </w:p>
        </w:tc>
        <w:tc>
          <w:tcPr>
            <w:tcW w:w="848" w:type="dxa"/>
            <w:hideMark/>
          </w:tcPr>
          <w:p w14:paraId="01B41862" w14:textId="77777777" w:rsidR="001D6243" w:rsidRPr="006752D1" w:rsidRDefault="001D6243" w:rsidP="00C8490E">
            <w:pPr>
              <w:pStyle w:val="Tabletext"/>
              <w:rPr>
                <w:sz w:val="10"/>
                <w:szCs w:val="10"/>
                <w:lang w:eastAsia="en-GB"/>
              </w:rPr>
            </w:pPr>
          </w:p>
        </w:tc>
        <w:tc>
          <w:tcPr>
            <w:tcW w:w="848" w:type="dxa"/>
            <w:hideMark/>
          </w:tcPr>
          <w:p w14:paraId="75181C33" w14:textId="77777777" w:rsidR="001D6243" w:rsidRPr="006752D1" w:rsidRDefault="001D6243" w:rsidP="00C8490E">
            <w:pPr>
              <w:pStyle w:val="Tabletext"/>
              <w:rPr>
                <w:sz w:val="10"/>
                <w:szCs w:val="10"/>
                <w:lang w:eastAsia="en-GB"/>
              </w:rPr>
            </w:pPr>
          </w:p>
        </w:tc>
        <w:tc>
          <w:tcPr>
            <w:tcW w:w="848" w:type="dxa"/>
            <w:hideMark/>
          </w:tcPr>
          <w:p w14:paraId="38FEBE00" w14:textId="77777777" w:rsidR="001D6243" w:rsidRPr="006752D1" w:rsidRDefault="001D6243" w:rsidP="00C8490E">
            <w:pPr>
              <w:pStyle w:val="Tabletext"/>
              <w:rPr>
                <w:sz w:val="10"/>
                <w:szCs w:val="10"/>
                <w:lang w:eastAsia="en-GB"/>
              </w:rPr>
            </w:pPr>
          </w:p>
        </w:tc>
        <w:tc>
          <w:tcPr>
            <w:tcW w:w="848" w:type="dxa"/>
            <w:hideMark/>
          </w:tcPr>
          <w:p w14:paraId="1FCBDEF1" w14:textId="77777777" w:rsidR="001D6243" w:rsidRPr="006752D1" w:rsidRDefault="001D6243" w:rsidP="00C8490E">
            <w:pPr>
              <w:pStyle w:val="Tabletext"/>
              <w:rPr>
                <w:sz w:val="10"/>
                <w:szCs w:val="10"/>
                <w:lang w:eastAsia="en-GB"/>
              </w:rPr>
            </w:pPr>
          </w:p>
        </w:tc>
        <w:tc>
          <w:tcPr>
            <w:tcW w:w="848" w:type="dxa"/>
            <w:hideMark/>
          </w:tcPr>
          <w:p w14:paraId="6B348E54" w14:textId="77777777" w:rsidR="001D6243" w:rsidRPr="006752D1" w:rsidRDefault="001D6243" w:rsidP="00C8490E">
            <w:pPr>
              <w:pStyle w:val="Tabletext"/>
              <w:rPr>
                <w:sz w:val="10"/>
                <w:szCs w:val="10"/>
                <w:lang w:eastAsia="en-GB"/>
              </w:rPr>
            </w:pPr>
          </w:p>
        </w:tc>
        <w:tc>
          <w:tcPr>
            <w:tcW w:w="848" w:type="dxa"/>
            <w:hideMark/>
          </w:tcPr>
          <w:p w14:paraId="5A4510FE" w14:textId="77777777" w:rsidR="001D6243" w:rsidRPr="006752D1" w:rsidRDefault="001D6243" w:rsidP="00C8490E">
            <w:pPr>
              <w:pStyle w:val="Tabletext"/>
              <w:rPr>
                <w:sz w:val="10"/>
                <w:szCs w:val="10"/>
                <w:lang w:eastAsia="en-GB"/>
              </w:rPr>
            </w:pPr>
          </w:p>
        </w:tc>
        <w:tc>
          <w:tcPr>
            <w:tcW w:w="848" w:type="dxa"/>
            <w:hideMark/>
          </w:tcPr>
          <w:p w14:paraId="26A9D071" w14:textId="77777777" w:rsidR="001D6243" w:rsidRPr="006752D1" w:rsidRDefault="001D6243" w:rsidP="00C8490E">
            <w:pPr>
              <w:pStyle w:val="Tabletext"/>
              <w:rPr>
                <w:sz w:val="10"/>
                <w:szCs w:val="10"/>
                <w:lang w:eastAsia="en-GB"/>
              </w:rPr>
            </w:pPr>
          </w:p>
        </w:tc>
      </w:tr>
      <w:tr w:rsidR="001D6243" w:rsidRPr="00CF203D" w14:paraId="1B79CA8E" w14:textId="77777777" w:rsidTr="00C8490E">
        <w:trPr>
          <w:jc w:val="center"/>
        </w:trPr>
        <w:tc>
          <w:tcPr>
            <w:tcW w:w="3396" w:type="dxa"/>
            <w:noWrap/>
            <w:hideMark/>
          </w:tcPr>
          <w:p w14:paraId="4A195A10" w14:textId="406E289C" w:rsidR="001D6243" w:rsidRPr="007A3066" w:rsidRDefault="007A3066" w:rsidP="00C8490E">
            <w:pPr>
              <w:pStyle w:val="Tabletext"/>
              <w:rPr>
                <w:rFonts w:asciiTheme="minorHAnsi" w:eastAsiaTheme="minorEastAsia" w:hAnsiTheme="minorHAnsi" w:cstheme="minorHAnsi"/>
                <w:b/>
                <w:bCs/>
                <w:lang w:eastAsia="zh-CN"/>
              </w:rPr>
            </w:pPr>
            <w:r w:rsidRPr="007A3066">
              <w:rPr>
                <w:rFonts w:asciiTheme="minorHAnsi" w:eastAsiaTheme="minorEastAsia" w:hAnsiTheme="minorHAnsi" w:cstheme="minorHAnsi"/>
                <w:b/>
                <w:bCs/>
                <w:lang w:eastAsia="zh-CN"/>
              </w:rPr>
              <w:t>国际通用免费电话号码（</w:t>
            </w:r>
            <w:proofErr w:type="spellStart"/>
            <w:r w:rsidRPr="007A3066">
              <w:rPr>
                <w:rFonts w:asciiTheme="minorHAnsi" w:eastAsiaTheme="minorEastAsia" w:hAnsiTheme="minorHAnsi" w:cstheme="minorHAnsi"/>
                <w:b/>
                <w:bCs/>
                <w:lang w:eastAsia="zh-CN"/>
              </w:rPr>
              <w:t>UIFN</w:t>
            </w:r>
            <w:proofErr w:type="spellEnd"/>
            <w:r w:rsidRPr="007A3066">
              <w:rPr>
                <w:rFonts w:asciiTheme="minorHAnsi" w:eastAsiaTheme="minorEastAsia" w:hAnsiTheme="minorHAnsi" w:cstheme="minorHAnsi"/>
                <w:b/>
                <w:bCs/>
                <w:lang w:eastAsia="zh-CN"/>
              </w:rPr>
              <w:t>）维护费</w:t>
            </w:r>
          </w:p>
        </w:tc>
        <w:tc>
          <w:tcPr>
            <w:tcW w:w="848" w:type="dxa"/>
            <w:hideMark/>
          </w:tcPr>
          <w:p w14:paraId="49A0E297" w14:textId="77777777" w:rsidR="001D6243" w:rsidRPr="007A1CEC" w:rsidRDefault="001D6243" w:rsidP="00C8490E">
            <w:pPr>
              <w:pStyle w:val="Tabletext"/>
              <w:jc w:val="right"/>
              <w:rPr>
                <w:b/>
                <w:bCs/>
                <w:lang w:eastAsia="en-GB"/>
              </w:rPr>
            </w:pPr>
            <w:r>
              <w:rPr>
                <w:b/>
                <w:bCs/>
                <w:lang w:eastAsia="en-GB"/>
              </w:rPr>
              <w:t>—</w:t>
            </w:r>
          </w:p>
        </w:tc>
        <w:tc>
          <w:tcPr>
            <w:tcW w:w="848" w:type="dxa"/>
            <w:hideMark/>
          </w:tcPr>
          <w:p w14:paraId="3C219F56" w14:textId="77777777" w:rsidR="001D6243" w:rsidRPr="007A1CEC" w:rsidRDefault="001D6243" w:rsidP="00C8490E">
            <w:pPr>
              <w:pStyle w:val="Tabletext"/>
              <w:jc w:val="right"/>
              <w:rPr>
                <w:b/>
                <w:bCs/>
                <w:lang w:eastAsia="en-GB"/>
              </w:rPr>
            </w:pPr>
            <w:r w:rsidRPr="007A1CEC">
              <w:rPr>
                <w:b/>
                <w:bCs/>
                <w:lang w:eastAsia="en-GB"/>
              </w:rPr>
              <w:t>29</w:t>
            </w:r>
          </w:p>
        </w:tc>
        <w:tc>
          <w:tcPr>
            <w:tcW w:w="848" w:type="dxa"/>
            <w:hideMark/>
          </w:tcPr>
          <w:p w14:paraId="70EA6FF8" w14:textId="77777777" w:rsidR="001D6243" w:rsidRPr="007A1CEC" w:rsidRDefault="001D6243" w:rsidP="00C8490E">
            <w:pPr>
              <w:pStyle w:val="Tabletext"/>
              <w:jc w:val="right"/>
              <w:rPr>
                <w:b/>
                <w:bCs/>
                <w:lang w:eastAsia="en-GB"/>
              </w:rPr>
            </w:pPr>
            <w:r w:rsidRPr="007A1CEC">
              <w:rPr>
                <w:b/>
                <w:bCs/>
                <w:lang w:eastAsia="en-GB"/>
              </w:rPr>
              <w:t>78</w:t>
            </w:r>
          </w:p>
        </w:tc>
        <w:tc>
          <w:tcPr>
            <w:tcW w:w="848" w:type="dxa"/>
            <w:hideMark/>
          </w:tcPr>
          <w:p w14:paraId="6CD6731A" w14:textId="77777777" w:rsidR="001D6243" w:rsidRPr="007A1CEC" w:rsidRDefault="001D6243" w:rsidP="00C8490E">
            <w:pPr>
              <w:pStyle w:val="Tabletext"/>
              <w:jc w:val="right"/>
              <w:rPr>
                <w:b/>
                <w:bCs/>
                <w:lang w:eastAsia="en-GB"/>
              </w:rPr>
            </w:pPr>
            <w:r w:rsidRPr="007A1CEC">
              <w:rPr>
                <w:b/>
                <w:bCs/>
                <w:lang w:eastAsia="en-GB"/>
              </w:rPr>
              <w:t>77</w:t>
            </w:r>
          </w:p>
        </w:tc>
        <w:tc>
          <w:tcPr>
            <w:tcW w:w="848" w:type="dxa"/>
            <w:hideMark/>
          </w:tcPr>
          <w:p w14:paraId="7A0AAFF1" w14:textId="77777777" w:rsidR="001D6243" w:rsidRPr="007A1CEC" w:rsidRDefault="001D6243" w:rsidP="00C8490E">
            <w:pPr>
              <w:pStyle w:val="Tabletext"/>
              <w:jc w:val="right"/>
              <w:rPr>
                <w:b/>
                <w:bCs/>
                <w:lang w:eastAsia="en-GB"/>
              </w:rPr>
            </w:pPr>
            <w:r w:rsidRPr="007A1CEC">
              <w:rPr>
                <w:b/>
                <w:bCs/>
                <w:lang w:eastAsia="en-GB"/>
              </w:rPr>
              <w:t>53</w:t>
            </w:r>
          </w:p>
        </w:tc>
        <w:tc>
          <w:tcPr>
            <w:tcW w:w="848" w:type="dxa"/>
            <w:hideMark/>
          </w:tcPr>
          <w:p w14:paraId="070CA85D" w14:textId="77777777" w:rsidR="001D6243" w:rsidRPr="007A1CEC" w:rsidRDefault="001D6243" w:rsidP="00C8490E">
            <w:pPr>
              <w:pStyle w:val="Tabletext"/>
              <w:jc w:val="right"/>
              <w:rPr>
                <w:b/>
                <w:bCs/>
                <w:lang w:eastAsia="en-GB"/>
              </w:rPr>
            </w:pPr>
            <w:r w:rsidRPr="007A1CEC">
              <w:rPr>
                <w:b/>
                <w:bCs/>
                <w:lang w:eastAsia="en-GB"/>
              </w:rPr>
              <w:t>73</w:t>
            </w:r>
          </w:p>
        </w:tc>
        <w:tc>
          <w:tcPr>
            <w:tcW w:w="848" w:type="dxa"/>
            <w:hideMark/>
          </w:tcPr>
          <w:p w14:paraId="0BA3BC59" w14:textId="77777777" w:rsidR="001D6243" w:rsidRPr="007A1CEC" w:rsidRDefault="001D6243" w:rsidP="00C8490E">
            <w:pPr>
              <w:pStyle w:val="Tabletext"/>
              <w:jc w:val="right"/>
              <w:rPr>
                <w:b/>
                <w:bCs/>
                <w:lang w:eastAsia="en-GB"/>
              </w:rPr>
            </w:pPr>
            <w:r w:rsidRPr="007A1CEC">
              <w:rPr>
                <w:b/>
                <w:bCs/>
                <w:lang w:eastAsia="en-GB"/>
              </w:rPr>
              <w:t>125</w:t>
            </w:r>
          </w:p>
        </w:tc>
        <w:tc>
          <w:tcPr>
            <w:tcW w:w="848" w:type="dxa"/>
            <w:hideMark/>
          </w:tcPr>
          <w:p w14:paraId="237D5D87" w14:textId="77777777" w:rsidR="001D6243" w:rsidRPr="007A1CEC" w:rsidRDefault="001D6243" w:rsidP="00C8490E">
            <w:pPr>
              <w:pStyle w:val="Tabletext"/>
              <w:jc w:val="right"/>
              <w:rPr>
                <w:b/>
                <w:bCs/>
                <w:lang w:eastAsia="en-GB"/>
              </w:rPr>
            </w:pPr>
            <w:r w:rsidRPr="007A1CEC">
              <w:rPr>
                <w:b/>
                <w:bCs/>
                <w:lang w:eastAsia="en-GB"/>
              </w:rPr>
              <w:t>97</w:t>
            </w:r>
          </w:p>
        </w:tc>
      </w:tr>
      <w:tr w:rsidR="001D6243" w:rsidRPr="006752D1" w14:paraId="19AD1EF3" w14:textId="77777777" w:rsidTr="00C8490E">
        <w:trPr>
          <w:jc w:val="center"/>
        </w:trPr>
        <w:tc>
          <w:tcPr>
            <w:tcW w:w="3396" w:type="dxa"/>
            <w:noWrap/>
            <w:hideMark/>
          </w:tcPr>
          <w:p w14:paraId="2A5C5A24" w14:textId="77777777" w:rsidR="001D6243" w:rsidRPr="006752D1" w:rsidRDefault="001D6243" w:rsidP="00C8490E">
            <w:pPr>
              <w:pStyle w:val="Tabletext"/>
              <w:rPr>
                <w:sz w:val="10"/>
                <w:szCs w:val="10"/>
                <w:lang w:eastAsia="en-GB"/>
              </w:rPr>
            </w:pPr>
          </w:p>
        </w:tc>
        <w:tc>
          <w:tcPr>
            <w:tcW w:w="848" w:type="dxa"/>
            <w:hideMark/>
          </w:tcPr>
          <w:p w14:paraId="33FAE587" w14:textId="77777777" w:rsidR="001D6243" w:rsidRPr="006752D1" w:rsidRDefault="001D6243" w:rsidP="00C8490E">
            <w:pPr>
              <w:pStyle w:val="Tabletext"/>
              <w:rPr>
                <w:sz w:val="10"/>
                <w:szCs w:val="10"/>
                <w:lang w:eastAsia="en-GB"/>
              </w:rPr>
            </w:pPr>
          </w:p>
        </w:tc>
        <w:tc>
          <w:tcPr>
            <w:tcW w:w="848" w:type="dxa"/>
            <w:hideMark/>
          </w:tcPr>
          <w:p w14:paraId="3B444CB3" w14:textId="77777777" w:rsidR="001D6243" w:rsidRPr="006752D1" w:rsidRDefault="001D6243" w:rsidP="00C8490E">
            <w:pPr>
              <w:pStyle w:val="Tabletext"/>
              <w:rPr>
                <w:sz w:val="10"/>
                <w:szCs w:val="10"/>
                <w:lang w:eastAsia="en-GB"/>
              </w:rPr>
            </w:pPr>
          </w:p>
        </w:tc>
        <w:tc>
          <w:tcPr>
            <w:tcW w:w="848" w:type="dxa"/>
            <w:hideMark/>
          </w:tcPr>
          <w:p w14:paraId="463F5501" w14:textId="77777777" w:rsidR="001D6243" w:rsidRPr="006752D1" w:rsidRDefault="001D6243" w:rsidP="00C8490E">
            <w:pPr>
              <w:pStyle w:val="Tabletext"/>
              <w:rPr>
                <w:sz w:val="10"/>
                <w:szCs w:val="10"/>
                <w:lang w:eastAsia="en-GB"/>
              </w:rPr>
            </w:pPr>
          </w:p>
        </w:tc>
        <w:tc>
          <w:tcPr>
            <w:tcW w:w="848" w:type="dxa"/>
            <w:hideMark/>
          </w:tcPr>
          <w:p w14:paraId="06ACE960" w14:textId="77777777" w:rsidR="001D6243" w:rsidRPr="006752D1" w:rsidRDefault="001D6243" w:rsidP="00C8490E">
            <w:pPr>
              <w:pStyle w:val="Tabletext"/>
              <w:rPr>
                <w:sz w:val="10"/>
                <w:szCs w:val="10"/>
                <w:lang w:eastAsia="en-GB"/>
              </w:rPr>
            </w:pPr>
          </w:p>
        </w:tc>
        <w:tc>
          <w:tcPr>
            <w:tcW w:w="848" w:type="dxa"/>
            <w:hideMark/>
          </w:tcPr>
          <w:p w14:paraId="3281AB78" w14:textId="77777777" w:rsidR="001D6243" w:rsidRPr="006752D1" w:rsidRDefault="001D6243" w:rsidP="00C8490E">
            <w:pPr>
              <w:pStyle w:val="Tabletext"/>
              <w:rPr>
                <w:sz w:val="10"/>
                <w:szCs w:val="10"/>
                <w:lang w:eastAsia="en-GB"/>
              </w:rPr>
            </w:pPr>
          </w:p>
        </w:tc>
        <w:tc>
          <w:tcPr>
            <w:tcW w:w="848" w:type="dxa"/>
            <w:hideMark/>
          </w:tcPr>
          <w:p w14:paraId="339BD8C9" w14:textId="77777777" w:rsidR="001D6243" w:rsidRPr="006752D1" w:rsidRDefault="001D6243" w:rsidP="00C8490E">
            <w:pPr>
              <w:pStyle w:val="Tabletext"/>
              <w:rPr>
                <w:sz w:val="10"/>
                <w:szCs w:val="10"/>
                <w:lang w:eastAsia="en-GB"/>
              </w:rPr>
            </w:pPr>
          </w:p>
        </w:tc>
        <w:tc>
          <w:tcPr>
            <w:tcW w:w="848" w:type="dxa"/>
            <w:hideMark/>
          </w:tcPr>
          <w:p w14:paraId="7CD867B7" w14:textId="77777777" w:rsidR="001D6243" w:rsidRPr="006752D1" w:rsidRDefault="001D6243" w:rsidP="00C8490E">
            <w:pPr>
              <w:pStyle w:val="Tabletext"/>
              <w:rPr>
                <w:sz w:val="10"/>
                <w:szCs w:val="10"/>
                <w:lang w:eastAsia="en-GB"/>
              </w:rPr>
            </w:pPr>
          </w:p>
        </w:tc>
        <w:tc>
          <w:tcPr>
            <w:tcW w:w="848" w:type="dxa"/>
            <w:hideMark/>
          </w:tcPr>
          <w:p w14:paraId="150FC960" w14:textId="77777777" w:rsidR="001D6243" w:rsidRPr="006752D1" w:rsidRDefault="001D6243" w:rsidP="00C8490E">
            <w:pPr>
              <w:pStyle w:val="Tabletext"/>
              <w:rPr>
                <w:sz w:val="10"/>
                <w:szCs w:val="10"/>
                <w:lang w:eastAsia="en-GB"/>
              </w:rPr>
            </w:pPr>
          </w:p>
        </w:tc>
      </w:tr>
      <w:tr w:rsidR="001D6243" w:rsidRPr="00CF203D" w14:paraId="5F97F212" w14:textId="77777777" w:rsidTr="00C8490E">
        <w:trPr>
          <w:jc w:val="center"/>
        </w:trPr>
        <w:tc>
          <w:tcPr>
            <w:tcW w:w="3396" w:type="dxa"/>
            <w:noWrap/>
            <w:hideMark/>
          </w:tcPr>
          <w:p w14:paraId="21891729" w14:textId="77777777" w:rsidR="001D6243" w:rsidRPr="00CF203D" w:rsidRDefault="001D6243" w:rsidP="00C8490E">
            <w:pPr>
              <w:pStyle w:val="Tabletext"/>
              <w:rPr>
                <w:lang w:eastAsia="en-GB"/>
              </w:rPr>
            </w:pPr>
            <w:proofErr w:type="spellStart"/>
            <w:r w:rsidRPr="007A1CEC">
              <w:rPr>
                <w:b/>
                <w:bCs/>
                <w:lang w:eastAsia="en-GB"/>
              </w:rPr>
              <w:t>GMPCS</w:t>
            </w:r>
            <w:proofErr w:type="spellEnd"/>
          </w:p>
        </w:tc>
        <w:tc>
          <w:tcPr>
            <w:tcW w:w="848" w:type="dxa"/>
            <w:hideMark/>
          </w:tcPr>
          <w:p w14:paraId="234A534B" w14:textId="77777777" w:rsidR="001D6243" w:rsidRPr="007A1CEC" w:rsidRDefault="001D6243" w:rsidP="00C8490E">
            <w:pPr>
              <w:pStyle w:val="Tabletext"/>
              <w:jc w:val="right"/>
              <w:rPr>
                <w:b/>
                <w:bCs/>
                <w:lang w:eastAsia="en-GB"/>
              </w:rPr>
            </w:pPr>
            <w:r w:rsidRPr="007A1CEC">
              <w:rPr>
                <w:b/>
                <w:bCs/>
                <w:lang w:eastAsia="en-GB"/>
              </w:rPr>
              <w:t>—</w:t>
            </w:r>
          </w:p>
        </w:tc>
        <w:tc>
          <w:tcPr>
            <w:tcW w:w="848" w:type="dxa"/>
            <w:hideMark/>
          </w:tcPr>
          <w:p w14:paraId="756A1E16" w14:textId="77777777" w:rsidR="001D6243" w:rsidRPr="007A1CEC" w:rsidRDefault="001D6243" w:rsidP="00C8490E">
            <w:pPr>
              <w:pStyle w:val="Tabletext"/>
              <w:jc w:val="right"/>
              <w:rPr>
                <w:b/>
                <w:bCs/>
                <w:lang w:eastAsia="en-GB"/>
              </w:rPr>
            </w:pPr>
            <w:r w:rsidRPr="007A1CEC">
              <w:rPr>
                <w:b/>
                <w:bCs/>
                <w:lang w:eastAsia="en-GB"/>
              </w:rPr>
              <w:t>—</w:t>
            </w:r>
          </w:p>
        </w:tc>
        <w:tc>
          <w:tcPr>
            <w:tcW w:w="848" w:type="dxa"/>
            <w:hideMark/>
          </w:tcPr>
          <w:p w14:paraId="03113AE4" w14:textId="77777777" w:rsidR="001D6243" w:rsidRPr="007A1CEC" w:rsidRDefault="001D6243" w:rsidP="00C8490E">
            <w:pPr>
              <w:pStyle w:val="Tabletext"/>
              <w:jc w:val="right"/>
              <w:rPr>
                <w:b/>
                <w:bCs/>
                <w:lang w:eastAsia="en-GB"/>
              </w:rPr>
            </w:pPr>
            <w:r w:rsidRPr="007A1CEC">
              <w:rPr>
                <w:b/>
                <w:bCs/>
                <w:lang w:eastAsia="en-GB"/>
              </w:rPr>
              <w:t>—</w:t>
            </w:r>
          </w:p>
        </w:tc>
        <w:tc>
          <w:tcPr>
            <w:tcW w:w="848" w:type="dxa"/>
            <w:hideMark/>
          </w:tcPr>
          <w:p w14:paraId="470CEAE9" w14:textId="77777777" w:rsidR="001D6243" w:rsidRPr="007A1CEC" w:rsidRDefault="001D6243" w:rsidP="00C8490E">
            <w:pPr>
              <w:pStyle w:val="Tabletext"/>
              <w:jc w:val="right"/>
              <w:rPr>
                <w:b/>
                <w:bCs/>
                <w:lang w:eastAsia="en-GB"/>
              </w:rPr>
            </w:pPr>
            <w:r w:rsidRPr="007A1CEC">
              <w:rPr>
                <w:b/>
                <w:bCs/>
                <w:lang w:eastAsia="en-GB"/>
              </w:rPr>
              <w:t>2</w:t>
            </w:r>
          </w:p>
        </w:tc>
        <w:tc>
          <w:tcPr>
            <w:tcW w:w="848" w:type="dxa"/>
            <w:hideMark/>
          </w:tcPr>
          <w:p w14:paraId="559CBB52" w14:textId="77777777" w:rsidR="001D6243" w:rsidRPr="007A1CEC" w:rsidRDefault="001D6243" w:rsidP="00C8490E">
            <w:pPr>
              <w:pStyle w:val="Tabletext"/>
              <w:jc w:val="right"/>
              <w:rPr>
                <w:b/>
                <w:bCs/>
                <w:lang w:eastAsia="en-GB"/>
              </w:rPr>
            </w:pPr>
            <w:r w:rsidRPr="007A1CEC">
              <w:rPr>
                <w:b/>
                <w:bCs/>
                <w:lang w:eastAsia="en-GB"/>
              </w:rPr>
              <w:t>0</w:t>
            </w:r>
          </w:p>
        </w:tc>
        <w:tc>
          <w:tcPr>
            <w:tcW w:w="848" w:type="dxa"/>
            <w:hideMark/>
          </w:tcPr>
          <w:p w14:paraId="78CB1EFD" w14:textId="77777777" w:rsidR="001D6243" w:rsidRPr="007A1CEC" w:rsidRDefault="001D6243" w:rsidP="00C8490E">
            <w:pPr>
              <w:pStyle w:val="Tabletext"/>
              <w:jc w:val="right"/>
              <w:rPr>
                <w:b/>
                <w:bCs/>
                <w:lang w:eastAsia="en-GB"/>
              </w:rPr>
            </w:pPr>
            <w:r w:rsidRPr="007A1CEC">
              <w:rPr>
                <w:b/>
                <w:bCs/>
                <w:lang w:eastAsia="en-GB"/>
              </w:rPr>
              <w:t>0</w:t>
            </w:r>
          </w:p>
        </w:tc>
        <w:tc>
          <w:tcPr>
            <w:tcW w:w="848" w:type="dxa"/>
            <w:hideMark/>
          </w:tcPr>
          <w:p w14:paraId="2370C6D3" w14:textId="77777777" w:rsidR="001D6243" w:rsidRPr="007A1CEC" w:rsidRDefault="001D6243" w:rsidP="00C8490E">
            <w:pPr>
              <w:pStyle w:val="Tabletext"/>
              <w:jc w:val="right"/>
              <w:rPr>
                <w:b/>
                <w:bCs/>
                <w:lang w:eastAsia="en-GB"/>
              </w:rPr>
            </w:pPr>
            <w:r w:rsidRPr="007A1CEC">
              <w:rPr>
                <w:b/>
                <w:bCs/>
                <w:lang w:eastAsia="en-GB"/>
              </w:rPr>
              <w:t>0</w:t>
            </w:r>
          </w:p>
        </w:tc>
        <w:tc>
          <w:tcPr>
            <w:tcW w:w="848" w:type="dxa"/>
            <w:hideMark/>
          </w:tcPr>
          <w:p w14:paraId="38884A52" w14:textId="77777777" w:rsidR="001D6243" w:rsidRPr="007A1CEC" w:rsidRDefault="001D6243" w:rsidP="00C8490E">
            <w:pPr>
              <w:pStyle w:val="Tabletext"/>
              <w:jc w:val="right"/>
              <w:rPr>
                <w:b/>
                <w:bCs/>
                <w:lang w:eastAsia="en-GB"/>
              </w:rPr>
            </w:pPr>
            <w:r w:rsidRPr="007A1CEC">
              <w:rPr>
                <w:b/>
                <w:bCs/>
                <w:lang w:eastAsia="en-GB"/>
              </w:rPr>
              <w:t>0</w:t>
            </w:r>
          </w:p>
        </w:tc>
      </w:tr>
      <w:tr w:rsidR="001D6243" w:rsidRPr="006752D1" w14:paraId="5693AE58" w14:textId="77777777" w:rsidTr="00C8490E">
        <w:trPr>
          <w:jc w:val="center"/>
        </w:trPr>
        <w:tc>
          <w:tcPr>
            <w:tcW w:w="3396" w:type="dxa"/>
            <w:noWrap/>
            <w:hideMark/>
          </w:tcPr>
          <w:p w14:paraId="632E84EA" w14:textId="77777777" w:rsidR="001D6243" w:rsidRPr="006752D1" w:rsidRDefault="001D6243" w:rsidP="00C8490E">
            <w:pPr>
              <w:pStyle w:val="Tabletext"/>
              <w:rPr>
                <w:sz w:val="10"/>
                <w:szCs w:val="10"/>
                <w:lang w:eastAsia="en-GB"/>
              </w:rPr>
            </w:pPr>
          </w:p>
        </w:tc>
        <w:tc>
          <w:tcPr>
            <w:tcW w:w="848" w:type="dxa"/>
            <w:hideMark/>
          </w:tcPr>
          <w:p w14:paraId="0AADDFD3" w14:textId="77777777" w:rsidR="001D6243" w:rsidRPr="006752D1" w:rsidRDefault="001D6243" w:rsidP="00C8490E">
            <w:pPr>
              <w:pStyle w:val="Tabletext"/>
              <w:rPr>
                <w:sz w:val="10"/>
                <w:szCs w:val="10"/>
                <w:lang w:eastAsia="en-GB"/>
              </w:rPr>
            </w:pPr>
          </w:p>
        </w:tc>
        <w:tc>
          <w:tcPr>
            <w:tcW w:w="848" w:type="dxa"/>
            <w:hideMark/>
          </w:tcPr>
          <w:p w14:paraId="4B705AD2" w14:textId="77777777" w:rsidR="001D6243" w:rsidRPr="006752D1" w:rsidRDefault="001D6243" w:rsidP="00C8490E">
            <w:pPr>
              <w:pStyle w:val="Tabletext"/>
              <w:rPr>
                <w:sz w:val="10"/>
                <w:szCs w:val="10"/>
                <w:lang w:eastAsia="en-GB"/>
              </w:rPr>
            </w:pPr>
          </w:p>
        </w:tc>
        <w:tc>
          <w:tcPr>
            <w:tcW w:w="848" w:type="dxa"/>
            <w:hideMark/>
          </w:tcPr>
          <w:p w14:paraId="30591AD5" w14:textId="77777777" w:rsidR="001D6243" w:rsidRPr="006752D1" w:rsidRDefault="001D6243" w:rsidP="00C8490E">
            <w:pPr>
              <w:pStyle w:val="Tabletext"/>
              <w:rPr>
                <w:sz w:val="10"/>
                <w:szCs w:val="10"/>
                <w:lang w:eastAsia="en-GB"/>
              </w:rPr>
            </w:pPr>
          </w:p>
        </w:tc>
        <w:tc>
          <w:tcPr>
            <w:tcW w:w="848" w:type="dxa"/>
            <w:hideMark/>
          </w:tcPr>
          <w:p w14:paraId="65673079" w14:textId="77777777" w:rsidR="001D6243" w:rsidRPr="006752D1" w:rsidRDefault="001D6243" w:rsidP="00C8490E">
            <w:pPr>
              <w:pStyle w:val="Tabletext"/>
              <w:rPr>
                <w:sz w:val="10"/>
                <w:szCs w:val="10"/>
                <w:lang w:eastAsia="en-GB"/>
              </w:rPr>
            </w:pPr>
          </w:p>
        </w:tc>
        <w:tc>
          <w:tcPr>
            <w:tcW w:w="848" w:type="dxa"/>
            <w:hideMark/>
          </w:tcPr>
          <w:p w14:paraId="42BB7CA8" w14:textId="77777777" w:rsidR="001D6243" w:rsidRPr="006752D1" w:rsidRDefault="001D6243" w:rsidP="00C8490E">
            <w:pPr>
              <w:pStyle w:val="Tabletext"/>
              <w:rPr>
                <w:sz w:val="10"/>
                <w:szCs w:val="10"/>
                <w:lang w:eastAsia="en-GB"/>
              </w:rPr>
            </w:pPr>
          </w:p>
        </w:tc>
        <w:tc>
          <w:tcPr>
            <w:tcW w:w="848" w:type="dxa"/>
            <w:hideMark/>
          </w:tcPr>
          <w:p w14:paraId="2DAA05AF" w14:textId="77777777" w:rsidR="001D6243" w:rsidRPr="006752D1" w:rsidRDefault="001D6243" w:rsidP="00C8490E">
            <w:pPr>
              <w:pStyle w:val="Tabletext"/>
              <w:rPr>
                <w:sz w:val="10"/>
                <w:szCs w:val="10"/>
                <w:lang w:eastAsia="en-GB"/>
              </w:rPr>
            </w:pPr>
          </w:p>
        </w:tc>
        <w:tc>
          <w:tcPr>
            <w:tcW w:w="848" w:type="dxa"/>
            <w:hideMark/>
          </w:tcPr>
          <w:p w14:paraId="6EA8DD71" w14:textId="77777777" w:rsidR="001D6243" w:rsidRPr="006752D1" w:rsidRDefault="001D6243" w:rsidP="00C8490E">
            <w:pPr>
              <w:pStyle w:val="Tabletext"/>
              <w:rPr>
                <w:sz w:val="10"/>
                <w:szCs w:val="10"/>
                <w:lang w:eastAsia="en-GB"/>
              </w:rPr>
            </w:pPr>
          </w:p>
        </w:tc>
        <w:tc>
          <w:tcPr>
            <w:tcW w:w="848" w:type="dxa"/>
            <w:hideMark/>
          </w:tcPr>
          <w:p w14:paraId="5F443435" w14:textId="77777777" w:rsidR="001D6243" w:rsidRPr="006752D1" w:rsidRDefault="001D6243" w:rsidP="00C8490E">
            <w:pPr>
              <w:pStyle w:val="Tabletext"/>
              <w:rPr>
                <w:sz w:val="10"/>
                <w:szCs w:val="10"/>
                <w:lang w:eastAsia="en-GB"/>
              </w:rPr>
            </w:pPr>
          </w:p>
        </w:tc>
      </w:tr>
      <w:tr w:rsidR="001D6243" w:rsidRPr="007A1CEC" w14:paraId="6FB82D8B" w14:textId="77777777" w:rsidTr="00C8490E">
        <w:trPr>
          <w:jc w:val="center"/>
        </w:trPr>
        <w:tc>
          <w:tcPr>
            <w:tcW w:w="3396" w:type="dxa"/>
            <w:noWrap/>
            <w:hideMark/>
          </w:tcPr>
          <w:p w14:paraId="7A943EAE" w14:textId="19D7FE83" w:rsidR="001D6243" w:rsidRPr="007A1CEC" w:rsidRDefault="007A3066" w:rsidP="00C8490E">
            <w:pPr>
              <w:pStyle w:val="Tabletext"/>
              <w:jc w:val="right"/>
              <w:rPr>
                <w:b/>
                <w:bCs/>
                <w:lang w:eastAsia="en-GB"/>
              </w:rPr>
            </w:pPr>
            <w:r>
              <w:rPr>
                <w:rFonts w:ascii="SimSun" w:eastAsia="SimSun" w:hAnsi="SimSun" w:cs="SimSun" w:hint="eastAsia"/>
                <w:b/>
                <w:bCs/>
                <w:lang w:eastAsia="zh-CN"/>
              </w:rPr>
              <w:t>合计</w:t>
            </w:r>
          </w:p>
        </w:tc>
        <w:tc>
          <w:tcPr>
            <w:tcW w:w="848" w:type="dxa"/>
            <w:hideMark/>
          </w:tcPr>
          <w:p w14:paraId="24359BD0" w14:textId="77777777" w:rsidR="001D6243" w:rsidRPr="007A1CEC" w:rsidRDefault="001D6243" w:rsidP="00C8490E">
            <w:pPr>
              <w:pStyle w:val="Tabletext"/>
              <w:jc w:val="right"/>
              <w:rPr>
                <w:b/>
                <w:bCs/>
                <w:u w:val="double"/>
                <w:lang w:eastAsia="en-GB"/>
              </w:rPr>
            </w:pPr>
            <w:r w:rsidRPr="007A1CEC">
              <w:rPr>
                <w:b/>
                <w:bCs/>
                <w:u w:val="double"/>
                <w:lang w:eastAsia="en-GB"/>
              </w:rPr>
              <w:t>39 775</w:t>
            </w:r>
          </w:p>
        </w:tc>
        <w:tc>
          <w:tcPr>
            <w:tcW w:w="848" w:type="dxa"/>
            <w:hideMark/>
          </w:tcPr>
          <w:p w14:paraId="37A7451E" w14:textId="77777777" w:rsidR="001D6243" w:rsidRPr="007A1CEC" w:rsidRDefault="001D6243" w:rsidP="00C8490E">
            <w:pPr>
              <w:pStyle w:val="Tabletext"/>
              <w:jc w:val="right"/>
              <w:rPr>
                <w:b/>
                <w:bCs/>
                <w:u w:val="double"/>
                <w:lang w:eastAsia="en-GB"/>
              </w:rPr>
            </w:pPr>
            <w:r w:rsidRPr="007A1CEC">
              <w:rPr>
                <w:b/>
                <w:bCs/>
                <w:u w:val="double"/>
                <w:lang w:eastAsia="en-GB"/>
              </w:rPr>
              <w:t>39 800</w:t>
            </w:r>
          </w:p>
        </w:tc>
        <w:tc>
          <w:tcPr>
            <w:tcW w:w="848" w:type="dxa"/>
            <w:hideMark/>
          </w:tcPr>
          <w:p w14:paraId="27135F79" w14:textId="77777777" w:rsidR="001D6243" w:rsidRPr="007A1CEC" w:rsidRDefault="001D6243" w:rsidP="00C8490E">
            <w:pPr>
              <w:pStyle w:val="Tabletext"/>
              <w:jc w:val="right"/>
              <w:rPr>
                <w:b/>
                <w:bCs/>
                <w:u w:val="double"/>
                <w:lang w:eastAsia="en-GB"/>
              </w:rPr>
            </w:pPr>
            <w:r w:rsidRPr="007A1CEC">
              <w:rPr>
                <w:b/>
                <w:bCs/>
                <w:u w:val="double"/>
                <w:lang w:eastAsia="en-GB"/>
              </w:rPr>
              <w:t>40 575</w:t>
            </w:r>
          </w:p>
        </w:tc>
        <w:tc>
          <w:tcPr>
            <w:tcW w:w="848" w:type="dxa"/>
            <w:hideMark/>
          </w:tcPr>
          <w:p w14:paraId="2D427B0D" w14:textId="77777777" w:rsidR="001D6243" w:rsidRPr="007A1CEC" w:rsidRDefault="001D6243" w:rsidP="00C8490E">
            <w:pPr>
              <w:pStyle w:val="Tabletext"/>
              <w:jc w:val="right"/>
              <w:rPr>
                <w:b/>
                <w:bCs/>
                <w:u w:val="double"/>
                <w:lang w:eastAsia="en-GB"/>
              </w:rPr>
            </w:pPr>
            <w:r w:rsidRPr="007A1CEC">
              <w:rPr>
                <w:b/>
                <w:bCs/>
                <w:u w:val="double"/>
                <w:lang w:eastAsia="en-GB"/>
              </w:rPr>
              <w:t>39 992</w:t>
            </w:r>
          </w:p>
        </w:tc>
        <w:tc>
          <w:tcPr>
            <w:tcW w:w="848" w:type="dxa"/>
            <w:hideMark/>
          </w:tcPr>
          <w:p w14:paraId="6A77703F" w14:textId="77777777" w:rsidR="001D6243" w:rsidRPr="007A1CEC" w:rsidRDefault="001D6243" w:rsidP="00C8490E">
            <w:pPr>
              <w:pStyle w:val="Tabletext"/>
              <w:jc w:val="right"/>
              <w:rPr>
                <w:b/>
                <w:bCs/>
                <w:u w:val="double"/>
                <w:lang w:eastAsia="en-GB"/>
              </w:rPr>
            </w:pPr>
            <w:r w:rsidRPr="007A1CEC">
              <w:rPr>
                <w:b/>
                <w:bCs/>
                <w:u w:val="double"/>
                <w:lang w:eastAsia="en-GB"/>
              </w:rPr>
              <w:t>34 094</w:t>
            </w:r>
          </w:p>
        </w:tc>
        <w:tc>
          <w:tcPr>
            <w:tcW w:w="848" w:type="dxa"/>
            <w:hideMark/>
          </w:tcPr>
          <w:p w14:paraId="031A0884" w14:textId="77777777" w:rsidR="001D6243" w:rsidRPr="007A1CEC" w:rsidRDefault="001D6243" w:rsidP="00C8490E">
            <w:pPr>
              <w:pStyle w:val="Tabletext"/>
              <w:jc w:val="right"/>
              <w:rPr>
                <w:b/>
                <w:bCs/>
                <w:u w:val="double"/>
                <w:lang w:eastAsia="en-GB"/>
              </w:rPr>
            </w:pPr>
            <w:r w:rsidRPr="007A1CEC">
              <w:rPr>
                <w:b/>
                <w:bCs/>
                <w:u w:val="double"/>
                <w:lang w:eastAsia="en-GB"/>
              </w:rPr>
              <w:t>35 278</w:t>
            </w:r>
          </w:p>
        </w:tc>
        <w:tc>
          <w:tcPr>
            <w:tcW w:w="848" w:type="dxa"/>
            <w:hideMark/>
          </w:tcPr>
          <w:p w14:paraId="18C56B73" w14:textId="77777777" w:rsidR="001D6243" w:rsidRPr="007A1CEC" w:rsidRDefault="001D6243" w:rsidP="00C8490E">
            <w:pPr>
              <w:pStyle w:val="Tabletext"/>
              <w:jc w:val="right"/>
              <w:rPr>
                <w:b/>
                <w:bCs/>
                <w:u w:val="double"/>
                <w:lang w:eastAsia="en-GB"/>
              </w:rPr>
            </w:pPr>
            <w:r w:rsidRPr="007A1CEC">
              <w:rPr>
                <w:b/>
                <w:bCs/>
                <w:u w:val="double"/>
                <w:lang w:eastAsia="en-GB"/>
              </w:rPr>
              <w:t>36 854</w:t>
            </w:r>
          </w:p>
        </w:tc>
        <w:tc>
          <w:tcPr>
            <w:tcW w:w="848" w:type="dxa"/>
            <w:hideMark/>
          </w:tcPr>
          <w:p w14:paraId="68B7D6CC" w14:textId="77777777" w:rsidR="001D6243" w:rsidRPr="007A1CEC" w:rsidRDefault="001D6243" w:rsidP="00C8490E">
            <w:pPr>
              <w:pStyle w:val="Tabletext"/>
              <w:jc w:val="right"/>
              <w:rPr>
                <w:b/>
                <w:bCs/>
                <w:u w:val="double"/>
                <w:lang w:eastAsia="en-GB"/>
              </w:rPr>
            </w:pPr>
            <w:r w:rsidRPr="007A1CEC">
              <w:rPr>
                <w:b/>
                <w:bCs/>
                <w:u w:val="double"/>
                <w:lang w:eastAsia="en-GB"/>
              </w:rPr>
              <w:t>37 253</w:t>
            </w:r>
          </w:p>
        </w:tc>
      </w:tr>
    </w:tbl>
    <w:p w14:paraId="07B81ABF" w14:textId="77777777" w:rsidR="001D6243" w:rsidRPr="001C41E0" w:rsidRDefault="001D6243" w:rsidP="001D6243">
      <w:pPr>
        <w:overflowPunct/>
        <w:autoSpaceDE/>
        <w:autoSpaceDN/>
        <w:adjustRightInd/>
        <w:spacing w:before="0"/>
        <w:textAlignment w:val="auto"/>
        <w:rPr>
          <w:caps/>
          <w:sz w:val="28"/>
          <w:szCs w:val="28"/>
          <w:lang w:val="en-US"/>
        </w:rPr>
      </w:pPr>
      <w:r w:rsidRPr="001C41E0">
        <w:rPr>
          <w:lang w:val="en-US"/>
        </w:rPr>
        <w:br w:type="page"/>
      </w:r>
    </w:p>
    <w:p w14:paraId="3CE6BE92" w14:textId="42AD2B1E" w:rsidR="001D6243" w:rsidRPr="003B0BCF" w:rsidRDefault="001D6243" w:rsidP="001D6243">
      <w:pPr>
        <w:pStyle w:val="AnnexNo"/>
        <w:rPr>
          <w:lang w:val="en-US"/>
        </w:rPr>
      </w:pPr>
      <w:bookmarkStart w:id="15" w:name="AnnexB"/>
      <w:bookmarkStart w:id="16" w:name="附件B"/>
      <w:r>
        <w:rPr>
          <w:rFonts w:hint="eastAsia"/>
          <w:lang w:val="en-US" w:eastAsia="zh-CN"/>
        </w:rPr>
        <w:lastRenderedPageBreak/>
        <w:t>附件</w:t>
      </w:r>
      <w:r>
        <w:rPr>
          <w:rFonts w:hint="eastAsia"/>
          <w:lang w:val="en-US" w:eastAsia="zh-CN"/>
        </w:rPr>
        <w:t>B</w:t>
      </w:r>
      <w:bookmarkEnd w:id="15"/>
      <w:bookmarkEnd w:id="16"/>
    </w:p>
    <w:p w14:paraId="7B29AED1" w14:textId="1B7F920F" w:rsidR="001D6243" w:rsidRPr="000C6B9F" w:rsidRDefault="001F32C8" w:rsidP="00F23B32">
      <w:pPr>
        <w:pStyle w:val="RecNo"/>
      </w:pPr>
      <w:r w:rsidRPr="001F32C8">
        <w:rPr>
          <w:rFonts w:hint="eastAsia"/>
        </w:rPr>
        <w:t>第</w:t>
      </w:r>
      <w:r w:rsidRPr="001F32C8">
        <w:rPr>
          <w:rFonts w:hint="eastAsia"/>
        </w:rPr>
        <w:t>[...]</w:t>
      </w:r>
      <w:proofErr w:type="spellStart"/>
      <w:r w:rsidRPr="001F32C8">
        <w:rPr>
          <w:rFonts w:hint="eastAsia"/>
        </w:rPr>
        <w:t>号决定草案</w:t>
      </w:r>
      <w:proofErr w:type="spellEnd"/>
    </w:p>
    <w:p w14:paraId="09248895" w14:textId="13EA91DF" w:rsidR="001D6243" w:rsidRPr="000C6B9F" w:rsidRDefault="001F32C8" w:rsidP="00F23B32">
      <w:pPr>
        <w:pStyle w:val="Rectitle"/>
        <w:rPr>
          <w:lang w:eastAsia="zh-CN"/>
        </w:rPr>
      </w:pPr>
      <w:r w:rsidRPr="001F32C8">
        <w:rPr>
          <w:rFonts w:hint="eastAsia"/>
          <w:lang w:eastAsia="zh-CN"/>
        </w:rPr>
        <w:t>欠款利息和不可回收债务的注销</w:t>
      </w:r>
    </w:p>
    <w:p w14:paraId="59986AF5" w14:textId="496DE70A" w:rsidR="001D6243" w:rsidRPr="000C6B9F" w:rsidRDefault="004461B1" w:rsidP="001D6243">
      <w:pPr>
        <w:pStyle w:val="Normalaftertitle"/>
        <w:rPr>
          <w:lang w:eastAsia="zh-CN"/>
        </w:rPr>
      </w:pPr>
      <w:r w:rsidRPr="004461B1">
        <w:rPr>
          <w:rFonts w:hint="eastAsia"/>
          <w:lang w:eastAsia="zh-CN"/>
        </w:rPr>
        <w:t>国际电联理事会，</w:t>
      </w:r>
    </w:p>
    <w:p w14:paraId="474C2700" w14:textId="11FB95D6" w:rsidR="001D6243" w:rsidRPr="000C6B9F" w:rsidRDefault="004461B1" w:rsidP="001D6243">
      <w:pPr>
        <w:pStyle w:val="Call"/>
        <w:rPr>
          <w:lang w:eastAsia="zh-CN"/>
        </w:rPr>
      </w:pPr>
      <w:r w:rsidRPr="004461B1">
        <w:rPr>
          <w:rFonts w:eastAsia="STKaiti"/>
          <w:lang w:eastAsia="zh-CN"/>
        </w:rPr>
        <w:t>经</w:t>
      </w:r>
      <w:r w:rsidR="00F9773C">
        <w:rPr>
          <w:rFonts w:eastAsia="STKaiti" w:hint="eastAsia"/>
          <w:lang w:eastAsia="zh-CN"/>
        </w:rPr>
        <w:t>审议</w:t>
      </w:r>
    </w:p>
    <w:p w14:paraId="4F80F75A" w14:textId="3BC92F39" w:rsidR="001D6243" w:rsidRPr="000C6B9F" w:rsidRDefault="0064072F" w:rsidP="007F6F3D">
      <w:pPr>
        <w:ind w:firstLineChars="200" w:firstLine="480"/>
        <w:rPr>
          <w:lang w:val="en-US" w:eastAsia="zh-CN"/>
        </w:rPr>
      </w:pPr>
      <w:r w:rsidRPr="0064072F">
        <w:rPr>
          <w:rFonts w:hint="eastAsia"/>
          <w:lang w:val="en-US" w:eastAsia="zh-CN"/>
        </w:rPr>
        <w:t>秘书长关于欠款和欠款专账的报告</w:t>
      </w:r>
      <w:r>
        <w:rPr>
          <w:rFonts w:hint="eastAsia"/>
          <w:lang w:val="en-US" w:eastAsia="zh-CN"/>
        </w:rPr>
        <w:t>（</w:t>
      </w:r>
      <w:hyperlink r:id="rId14" w:history="1">
        <w:proofErr w:type="spellStart"/>
        <w:r w:rsidRPr="001F32C8">
          <w:rPr>
            <w:rStyle w:val="Hyperlink"/>
            <w:rFonts w:eastAsia="SimSun" w:hint="eastAsia"/>
            <w:noProof w:val="0"/>
            <w:u w:val="single"/>
            <w:lang w:val="en-US" w:eastAsia="zh-CN"/>
          </w:rPr>
          <w:t>C</w:t>
        </w:r>
        <w:r w:rsidRPr="001F32C8">
          <w:rPr>
            <w:rStyle w:val="Hyperlink"/>
            <w:rFonts w:eastAsia="SimSun"/>
            <w:noProof w:val="0"/>
            <w:u w:val="single"/>
            <w:lang w:val="en-US" w:eastAsia="zh-CN"/>
          </w:rPr>
          <w:t>26</w:t>
        </w:r>
        <w:proofErr w:type="spellEnd"/>
        <w:r w:rsidRPr="001F32C8">
          <w:rPr>
            <w:rStyle w:val="Hyperlink"/>
            <w:rFonts w:eastAsia="SimSun"/>
            <w:noProof w:val="0"/>
            <w:u w:val="single"/>
            <w:lang w:val="en-US" w:eastAsia="zh-CN"/>
          </w:rPr>
          <w:t>/11</w:t>
        </w:r>
      </w:hyperlink>
      <w:r>
        <w:rPr>
          <w:rFonts w:hint="eastAsia"/>
          <w:lang w:val="en-US" w:eastAsia="zh-CN"/>
        </w:rPr>
        <w:t>号文件），</w:t>
      </w:r>
    </w:p>
    <w:p w14:paraId="219E150F" w14:textId="412BD3EC" w:rsidR="001D6243" w:rsidRPr="000C6B9F" w:rsidRDefault="004461B1" w:rsidP="001D6243">
      <w:pPr>
        <w:pStyle w:val="Call"/>
        <w:rPr>
          <w:lang w:eastAsia="zh-CN"/>
        </w:rPr>
      </w:pPr>
      <w:r w:rsidRPr="004461B1">
        <w:rPr>
          <w:rFonts w:eastAsia="STKaiti"/>
          <w:lang w:eastAsia="zh-CN"/>
        </w:rPr>
        <w:t>做出决定</w:t>
      </w:r>
    </w:p>
    <w:p w14:paraId="6F06E74D" w14:textId="222D85A6" w:rsidR="001D6243" w:rsidRPr="009120D0" w:rsidRDefault="007F6F3D" w:rsidP="009120D0">
      <w:pPr>
        <w:spacing w:after="360"/>
        <w:ind w:firstLineChars="200" w:firstLine="480"/>
        <w:rPr>
          <w:lang w:val="en-US" w:eastAsia="zh-CN"/>
        </w:rPr>
      </w:pPr>
      <w:r w:rsidRPr="007F6F3D">
        <w:rPr>
          <w:rFonts w:hint="eastAsia"/>
          <w:lang w:val="en-US" w:eastAsia="zh-CN"/>
        </w:rPr>
        <w:t>批准从借方账</w:t>
      </w:r>
      <w:r>
        <w:rPr>
          <w:rFonts w:hint="eastAsia"/>
          <w:lang w:val="en-US" w:eastAsia="zh-CN"/>
        </w:rPr>
        <w:t>户</w:t>
      </w:r>
      <w:r w:rsidRPr="007F6F3D">
        <w:rPr>
          <w:rFonts w:hint="eastAsia"/>
          <w:lang w:val="en-US" w:eastAsia="zh-CN"/>
        </w:rPr>
        <w:t>储备金</w:t>
      </w:r>
      <w:r w:rsidR="00F9773C">
        <w:rPr>
          <w:rFonts w:hint="eastAsia"/>
          <w:lang w:val="en-US" w:eastAsia="zh-CN"/>
        </w:rPr>
        <w:t>中</w:t>
      </w:r>
      <w:r w:rsidRPr="007F6F3D">
        <w:rPr>
          <w:rFonts w:hint="eastAsia"/>
          <w:lang w:val="en-US" w:eastAsia="zh-CN"/>
        </w:rPr>
        <w:t>提取相应款项，注销以下</w:t>
      </w:r>
      <w:r w:rsidR="00F9773C">
        <w:rPr>
          <w:rFonts w:hint="eastAsia"/>
          <w:lang w:val="en-US" w:eastAsia="zh-CN"/>
        </w:rPr>
        <w:t>金额为</w:t>
      </w:r>
      <w:r w:rsidR="00CB30BB" w:rsidRPr="001D6243">
        <w:rPr>
          <w:b/>
          <w:bCs/>
          <w:lang w:eastAsia="zh-CN"/>
        </w:rPr>
        <w:t>56</w:t>
      </w:r>
      <w:r w:rsidR="00CB30BB">
        <w:rPr>
          <w:b/>
          <w:bCs/>
          <w:lang w:eastAsia="zh-CN"/>
        </w:rPr>
        <w:t>6</w:t>
      </w:r>
      <w:r w:rsidR="00CB30BB" w:rsidRPr="001D6243">
        <w:rPr>
          <w:b/>
          <w:bCs/>
          <w:lang w:eastAsia="zh-CN"/>
        </w:rPr>
        <w:t xml:space="preserve"> </w:t>
      </w:r>
      <w:r w:rsidR="00CB30BB">
        <w:rPr>
          <w:b/>
          <w:bCs/>
          <w:lang w:eastAsia="zh-CN"/>
        </w:rPr>
        <w:t>815</w:t>
      </w:r>
      <w:r w:rsidR="00CB30BB" w:rsidRPr="001D6243">
        <w:rPr>
          <w:b/>
          <w:bCs/>
          <w:lang w:eastAsia="zh-CN"/>
        </w:rPr>
        <w:t>.</w:t>
      </w:r>
      <w:r w:rsidR="00CB30BB">
        <w:rPr>
          <w:b/>
          <w:bCs/>
          <w:lang w:eastAsia="zh-CN"/>
        </w:rPr>
        <w:t>60</w:t>
      </w:r>
      <w:r w:rsidRPr="000A54D8">
        <w:rPr>
          <w:rFonts w:hint="eastAsia"/>
          <w:b/>
          <w:bCs/>
          <w:lang w:val="en-US" w:eastAsia="zh-CN"/>
        </w:rPr>
        <w:t>瑞郎</w:t>
      </w:r>
      <w:r w:rsidRPr="007F6F3D">
        <w:rPr>
          <w:rFonts w:hint="eastAsia"/>
          <w:lang w:val="en-US" w:eastAsia="zh-CN"/>
        </w:rPr>
        <w:t>的欠款利息</w:t>
      </w:r>
      <w:r w:rsidR="00F9773C">
        <w:rPr>
          <w:rFonts w:hint="eastAsia"/>
          <w:lang w:val="en-US" w:eastAsia="zh-CN"/>
        </w:rPr>
        <w:t>和</w:t>
      </w:r>
      <w:r w:rsidRPr="007F6F3D">
        <w:rPr>
          <w:rFonts w:hint="eastAsia"/>
          <w:lang w:val="en-US" w:eastAsia="zh-CN"/>
        </w:rPr>
        <w:t>不可回收债务。详情请参见下表</w:t>
      </w:r>
      <w:r w:rsidR="009120D0">
        <w:rPr>
          <w:rFonts w:hint="eastAsia"/>
          <w:lang w:val="en-US" w:eastAsia="zh-CN"/>
        </w:rPr>
        <w:t>：</w:t>
      </w:r>
    </w:p>
    <w:tbl>
      <w:tblPr>
        <w:tblW w:w="10763" w:type="dxa"/>
        <w:jc w:val="center"/>
        <w:tblLayout w:type="fixed"/>
        <w:tblCellMar>
          <w:left w:w="28" w:type="dxa"/>
          <w:right w:w="28" w:type="dxa"/>
        </w:tblCellMar>
        <w:tblLook w:val="04A0" w:firstRow="1" w:lastRow="0" w:firstColumn="1" w:lastColumn="0" w:noHBand="0" w:noVBand="1"/>
      </w:tblPr>
      <w:tblGrid>
        <w:gridCol w:w="1220"/>
        <w:gridCol w:w="1322"/>
        <w:gridCol w:w="4287"/>
        <w:gridCol w:w="1019"/>
        <w:gridCol w:w="931"/>
        <w:gridCol w:w="992"/>
        <w:gridCol w:w="992"/>
      </w:tblGrid>
      <w:tr w:rsidR="008276D6" w:rsidRPr="00A91F50" w14:paraId="3FBAE131" w14:textId="77777777" w:rsidTr="00AA32DD">
        <w:trPr>
          <w:cantSplit/>
          <w:jc w:val="center"/>
        </w:trPr>
        <w:tc>
          <w:tcPr>
            <w:tcW w:w="1220" w:type="dxa"/>
            <w:tcBorders>
              <w:top w:val="single" w:sz="8" w:space="0" w:color="auto"/>
              <w:left w:val="single" w:sz="8" w:space="0" w:color="auto"/>
              <w:bottom w:val="nil"/>
              <w:right w:val="single" w:sz="4" w:space="0" w:color="auto"/>
            </w:tcBorders>
            <w:shd w:val="clear" w:color="auto" w:fill="C0C0C0"/>
          </w:tcPr>
          <w:p w14:paraId="51255C8B" w14:textId="051BFE0E" w:rsidR="008276D6" w:rsidRPr="008D1652" w:rsidRDefault="008D1652" w:rsidP="008D1652">
            <w:pPr>
              <w:pStyle w:val="Tablehead"/>
              <w:rPr>
                <w:sz w:val="16"/>
                <w:szCs w:val="16"/>
              </w:rPr>
            </w:pPr>
            <w:proofErr w:type="spellStart"/>
            <w:r w:rsidRPr="008D1652">
              <w:rPr>
                <w:rFonts w:hint="eastAsia"/>
                <w:sz w:val="16"/>
                <w:szCs w:val="16"/>
              </w:rPr>
              <w:t>账号</w:t>
            </w:r>
            <w:proofErr w:type="spellEnd"/>
          </w:p>
        </w:tc>
        <w:tc>
          <w:tcPr>
            <w:tcW w:w="1322" w:type="dxa"/>
            <w:tcBorders>
              <w:top w:val="single" w:sz="8" w:space="0" w:color="auto"/>
              <w:left w:val="single" w:sz="8" w:space="0" w:color="auto"/>
              <w:bottom w:val="nil"/>
              <w:right w:val="single" w:sz="4" w:space="0" w:color="auto"/>
            </w:tcBorders>
            <w:shd w:val="clear" w:color="auto" w:fill="C0C0C0"/>
            <w:noWrap/>
            <w:vAlign w:val="center"/>
            <w:hideMark/>
          </w:tcPr>
          <w:p w14:paraId="76E454CE" w14:textId="5A502EEF" w:rsidR="008276D6" w:rsidRPr="008D1652" w:rsidRDefault="008276D6" w:rsidP="008D1652">
            <w:pPr>
              <w:pStyle w:val="Tablehead"/>
              <w:rPr>
                <w:sz w:val="16"/>
                <w:szCs w:val="16"/>
              </w:rPr>
            </w:pPr>
            <w:bookmarkStart w:id="17" w:name="RANGE!B1:G39"/>
            <w:proofErr w:type="spellStart"/>
            <w:r w:rsidRPr="008D1652">
              <w:rPr>
                <w:rFonts w:hint="eastAsia"/>
                <w:sz w:val="16"/>
                <w:szCs w:val="16"/>
              </w:rPr>
              <w:t>国家</w:t>
            </w:r>
            <w:bookmarkEnd w:id="17"/>
            <w:proofErr w:type="spellEnd"/>
          </w:p>
        </w:tc>
        <w:tc>
          <w:tcPr>
            <w:tcW w:w="4287" w:type="dxa"/>
            <w:tcBorders>
              <w:top w:val="single" w:sz="8" w:space="0" w:color="auto"/>
              <w:left w:val="nil"/>
              <w:bottom w:val="nil"/>
              <w:right w:val="single" w:sz="4" w:space="0" w:color="auto"/>
            </w:tcBorders>
            <w:shd w:val="clear" w:color="auto" w:fill="C0C0C0"/>
            <w:noWrap/>
            <w:vAlign w:val="center"/>
            <w:hideMark/>
          </w:tcPr>
          <w:p w14:paraId="309648F7" w14:textId="2FC3A0A3" w:rsidR="008276D6" w:rsidRPr="008D1652" w:rsidRDefault="008276D6" w:rsidP="008D1652">
            <w:pPr>
              <w:pStyle w:val="Tablehead"/>
              <w:rPr>
                <w:sz w:val="16"/>
                <w:szCs w:val="16"/>
              </w:rPr>
            </w:pPr>
            <w:proofErr w:type="spellStart"/>
            <w:r w:rsidRPr="008D1652">
              <w:rPr>
                <w:rFonts w:hint="eastAsia"/>
                <w:sz w:val="16"/>
                <w:szCs w:val="16"/>
              </w:rPr>
              <w:t>组织名称</w:t>
            </w:r>
            <w:proofErr w:type="spellEnd"/>
          </w:p>
        </w:tc>
        <w:tc>
          <w:tcPr>
            <w:tcW w:w="1019" w:type="dxa"/>
            <w:tcBorders>
              <w:top w:val="single" w:sz="8" w:space="0" w:color="auto"/>
              <w:left w:val="nil"/>
              <w:bottom w:val="nil"/>
              <w:right w:val="single" w:sz="4" w:space="0" w:color="auto"/>
            </w:tcBorders>
            <w:shd w:val="clear" w:color="auto" w:fill="C0C0C0"/>
            <w:noWrap/>
            <w:vAlign w:val="center"/>
            <w:hideMark/>
          </w:tcPr>
          <w:p w14:paraId="1079F563" w14:textId="3C985080" w:rsidR="008276D6" w:rsidRPr="008D1652" w:rsidRDefault="008276D6" w:rsidP="008D1652">
            <w:pPr>
              <w:pStyle w:val="Tablehead"/>
              <w:rPr>
                <w:sz w:val="16"/>
                <w:szCs w:val="16"/>
              </w:rPr>
            </w:pPr>
            <w:proofErr w:type="spellStart"/>
            <w:r w:rsidRPr="008D1652">
              <w:rPr>
                <w:rFonts w:hint="eastAsia"/>
                <w:sz w:val="16"/>
                <w:szCs w:val="16"/>
              </w:rPr>
              <w:t>年份</w:t>
            </w:r>
            <w:proofErr w:type="spellEnd"/>
          </w:p>
        </w:tc>
        <w:tc>
          <w:tcPr>
            <w:tcW w:w="931" w:type="dxa"/>
            <w:tcBorders>
              <w:top w:val="single" w:sz="8" w:space="0" w:color="auto"/>
              <w:left w:val="nil"/>
              <w:bottom w:val="nil"/>
              <w:right w:val="single" w:sz="4" w:space="0" w:color="auto"/>
            </w:tcBorders>
            <w:shd w:val="clear" w:color="auto" w:fill="C0C0C0"/>
            <w:noWrap/>
            <w:vAlign w:val="center"/>
            <w:hideMark/>
          </w:tcPr>
          <w:p w14:paraId="31C79FA5" w14:textId="06547016" w:rsidR="008276D6" w:rsidRPr="008D1652" w:rsidRDefault="008276D6" w:rsidP="00725D05">
            <w:pPr>
              <w:pStyle w:val="Tablehead"/>
              <w:rPr>
                <w:sz w:val="16"/>
                <w:szCs w:val="16"/>
              </w:rPr>
            </w:pPr>
            <w:proofErr w:type="spellStart"/>
            <w:r w:rsidRPr="008D1652">
              <w:rPr>
                <w:rFonts w:hint="eastAsia"/>
                <w:sz w:val="16"/>
                <w:szCs w:val="16"/>
              </w:rPr>
              <w:t>本金</w:t>
            </w:r>
            <w:proofErr w:type="spellEnd"/>
          </w:p>
        </w:tc>
        <w:tc>
          <w:tcPr>
            <w:tcW w:w="992" w:type="dxa"/>
            <w:tcBorders>
              <w:top w:val="single" w:sz="8" w:space="0" w:color="auto"/>
              <w:left w:val="nil"/>
              <w:bottom w:val="nil"/>
              <w:right w:val="single" w:sz="4" w:space="0" w:color="auto"/>
            </w:tcBorders>
            <w:shd w:val="clear" w:color="auto" w:fill="C0C0C0"/>
            <w:noWrap/>
            <w:vAlign w:val="center"/>
            <w:hideMark/>
          </w:tcPr>
          <w:p w14:paraId="52445E1F" w14:textId="22F35660" w:rsidR="008276D6" w:rsidRPr="008D1652" w:rsidRDefault="008276D6" w:rsidP="00725D05">
            <w:pPr>
              <w:pStyle w:val="Tablehead"/>
              <w:rPr>
                <w:sz w:val="16"/>
                <w:szCs w:val="16"/>
              </w:rPr>
            </w:pPr>
            <w:proofErr w:type="spellStart"/>
            <w:r w:rsidRPr="008D1652">
              <w:rPr>
                <w:rFonts w:hint="eastAsia"/>
                <w:sz w:val="16"/>
                <w:szCs w:val="16"/>
              </w:rPr>
              <w:t>利息</w:t>
            </w:r>
            <w:proofErr w:type="spellEnd"/>
          </w:p>
        </w:tc>
        <w:tc>
          <w:tcPr>
            <w:tcW w:w="992" w:type="dxa"/>
            <w:tcBorders>
              <w:top w:val="single" w:sz="8" w:space="0" w:color="auto"/>
              <w:left w:val="nil"/>
              <w:bottom w:val="nil"/>
              <w:right w:val="single" w:sz="8" w:space="0" w:color="auto"/>
            </w:tcBorders>
            <w:shd w:val="clear" w:color="auto" w:fill="C0C0C0"/>
            <w:noWrap/>
            <w:vAlign w:val="center"/>
            <w:hideMark/>
          </w:tcPr>
          <w:p w14:paraId="23DBBBA8" w14:textId="1F0725BE" w:rsidR="008276D6" w:rsidRPr="008D1652" w:rsidRDefault="008276D6" w:rsidP="00725D05">
            <w:pPr>
              <w:pStyle w:val="Tablehead"/>
              <w:rPr>
                <w:sz w:val="16"/>
                <w:szCs w:val="16"/>
              </w:rPr>
            </w:pPr>
            <w:proofErr w:type="spellStart"/>
            <w:r w:rsidRPr="008D1652">
              <w:rPr>
                <w:rFonts w:hint="eastAsia"/>
                <w:sz w:val="16"/>
                <w:szCs w:val="16"/>
              </w:rPr>
              <w:t>合计</w:t>
            </w:r>
            <w:proofErr w:type="spellEnd"/>
          </w:p>
        </w:tc>
      </w:tr>
      <w:tr w:rsidR="008D1652" w:rsidRPr="00A91F50" w14:paraId="0660924C" w14:textId="77777777" w:rsidTr="00AA32DD">
        <w:trPr>
          <w:cantSplit/>
          <w:jc w:val="center"/>
        </w:trPr>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6440345D" w14:textId="46B463F8" w:rsidR="008D1652" w:rsidRPr="000600FF" w:rsidRDefault="008D1652" w:rsidP="008D1652">
            <w:pPr>
              <w:pStyle w:val="Tabletext"/>
              <w:jc w:val="center"/>
              <w:rPr>
                <w:sz w:val="16"/>
                <w:szCs w:val="16"/>
                <w:lang w:eastAsia="en-GB"/>
              </w:rPr>
            </w:pPr>
            <w:r w:rsidRPr="00677885">
              <w:rPr>
                <w:sz w:val="16"/>
                <w:szCs w:val="16"/>
                <w:lang w:eastAsia="en-GB"/>
              </w:rPr>
              <w:t>53305</w:t>
            </w:r>
          </w:p>
        </w:tc>
        <w:tc>
          <w:tcPr>
            <w:tcW w:w="132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5DE160" w14:textId="215C128B"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科特迪瓦</w:t>
            </w:r>
            <w:proofErr w:type="spellEnd"/>
          </w:p>
        </w:tc>
        <w:tc>
          <w:tcPr>
            <w:tcW w:w="4287" w:type="dxa"/>
            <w:tcBorders>
              <w:top w:val="single" w:sz="4" w:space="0" w:color="auto"/>
              <w:left w:val="nil"/>
              <w:bottom w:val="single" w:sz="4" w:space="0" w:color="auto"/>
              <w:right w:val="single" w:sz="4" w:space="0" w:color="auto"/>
            </w:tcBorders>
            <w:shd w:val="clear" w:color="auto" w:fill="FFFFFF" w:themeFill="background1"/>
            <w:hideMark/>
          </w:tcPr>
          <w:p w14:paraId="4F9C1224" w14:textId="25F785D4" w:rsidR="008D1652" w:rsidRPr="000600FF" w:rsidRDefault="008D1652" w:rsidP="008D1652">
            <w:pPr>
              <w:pStyle w:val="Tabletext"/>
              <w:rPr>
                <w:sz w:val="16"/>
                <w:szCs w:val="16"/>
                <w:lang w:val="fr-CH" w:eastAsia="zh-CN"/>
              </w:rPr>
            </w:pPr>
            <w:r w:rsidRPr="00F9773C">
              <w:rPr>
                <w:rFonts w:hint="eastAsia"/>
                <w:sz w:val="16"/>
                <w:szCs w:val="16"/>
                <w:lang w:val="fr-CH" w:eastAsia="zh-CN"/>
              </w:rPr>
              <w:t>科特迪瓦电信</w:t>
            </w:r>
            <w:r w:rsidRPr="00F9773C">
              <w:rPr>
                <w:rFonts w:hint="eastAsia"/>
                <w:sz w:val="16"/>
                <w:szCs w:val="16"/>
                <w:lang w:val="fr-CH" w:eastAsia="zh-CN"/>
              </w:rPr>
              <w:t>/</w:t>
            </w:r>
            <w:r w:rsidRPr="00F9773C">
              <w:rPr>
                <w:rFonts w:hint="eastAsia"/>
                <w:sz w:val="16"/>
                <w:szCs w:val="16"/>
                <w:lang w:val="fr-CH" w:eastAsia="zh-CN"/>
              </w:rPr>
              <w:t>信息通信技术管理局（</w:t>
            </w:r>
            <w:proofErr w:type="spellStart"/>
            <w:r w:rsidRPr="00F9773C">
              <w:rPr>
                <w:rFonts w:hint="eastAsia"/>
                <w:sz w:val="16"/>
                <w:szCs w:val="16"/>
                <w:lang w:val="fr-CH" w:eastAsia="zh-CN"/>
              </w:rPr>
              <w:t>ARTCI</w:t>
            </w:r>
            <w:proofErr w:type="spellEnd"/>
            <w:r w:rsidRPr="00F9773C">
              <w:rPr>
                <w:rFonts w:hint="eastAsia"/>
                <w:sz w:val="16"/>
                <w:szCs w:val="16"/>
                <w:lang w:val="fr-CH" w:eastAsia="zh-CN"/>
              </w:rPr>
              <w:t>）</w:t>
            </w:r>
          </w:p>
        </w:tc>
        <w:tc>
          <w:tcPr>
            <w:tcW w:w="1019" w:type="dxa"/>
            <w:tcBorders>
              <w:top w:val="single" w:sz="4" w:space="0" w:color="auto"/>
              <w:left w:val="nil"/>
              <w:bottom w:val="single" w:sz="4" w:space="0" w:color="auto"/>
              <w:right w:val="single" w:sz="4" w:space="0" w:color="auto"/>
            </w:tcBorders>
            <w:shd w:val="clear" w:color="auto" w:fill="FFFFFF" w:themeFill="background1"/>
            <w:noWrap/>
            <w:hideMark/>
          </w:tcPr>
          <w:p w14:paraId="3170C911" w14:textId="77777777" w:rsidR="008D1652" w:rsidRPr="000600FF" w:rsidRDefault="008D1652" w:rsidP="008D1652">
            <w:pPr>
              <w:pStyle w:val="Tabletext"/>
              <w:jc w:val="center"/>
              <w:rPr>
                <w:sz w:val="16"/>
                <w:szCs w:val="16"/>
                <w:lang w:eastAsia="en-GB"/>
              </w:rPr>
            </w:pPr>
            <w:r w:rsidRPr="000600FF">
              <w:rPr>
                <w:sz w:val="16"/>
                <w:szCs w:val="16"/>
                <w:lang w:eastAsia="en-GB"/>
              </w:rPr>
              <w:t>2023-2025</w:t>
            </w:r>
          </w:p>
        </w:tc>
        <w:tc>
          <w:tcPr>
            <w:tcW w:w="931" w:type="dxa"/>
            <w:tcBorders>
              <w:top w:val="single" w:sz="4" w:space="0" w:color="auto"/>
              <w:left w:val="nil"/>
              <w:bottom w:val="single" w:sz="4" w:space="0" w:color="auto"/>
              <w:right w:val="single" w:sz="4" w:space="0" w:color="auto"/>
            </w:tcBorders>
            <w:shd w:val="clear" w:color="auto" w:fill="FFFFFF" w:themeFill="background1"/>
            <w:noWrap/>
            <w:hideMark/>
          </w:tcPr>
          <w:p w14:paraId="4EDE70C9" w14:textId="77777777" w:rsidR="008D1652" w:rsidRPr="000600FF" w:rsidRDefault="008D1652" w:rsidP="00725D05">
            <w:pPr>
              <w:pStyle w:val="Tabletext"/>
              <w:jc w:val="right"/>
              <w:rPr>
                <w:sz w:val="16"/>
                <w:szCs w:val="16"/>
                <w:lang w:eastAsia="en-GB"/>
              </w:rPr>
            </w:pPr>
            <w:r w:rsidRPr="000600FF">
              <w:rPr>
                <w:sz w:val="16"/>
                <w:szCs w:val="16"/>
                <w:lang w:eastAsia="en-GB"/>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hideMark/>
          </w:tcPr>
          <w:p w14:paraId="4699A02B" w14:textId="77777777" w:rsidR="008D1652" w:rsidRPr="000600FF" w:rsidRDefault="008D1652" w:rsidP="00725D05">
            <w:pPr>
              <w:pStyle w:val="Tabletext"/>
              <w:jc w:val="right"/>
              <w:rPr>
                <w:sz w:val="16"/>
                <w:szCs w:val="16"/>
                <w:lang w:eastAsia="en-GB"/>
              </w:rPr>
            </w:pPr>
            <w:r w:rsidRPr="000600FF">
              <w:rPr>
                <w:sz w:val="16"/>
                <w:szCs w:val="16"/>
                <w:lang w:eastAsia="en-GB"/>
              </w:rPr>
              <w:t>91 315.30</w:t>
            </w:r>
          </w:p>
        </w:tc>
        <w:tc>
          <w:tcPr>
            <w:tcW w:w="992" w:type="dxa"/>
            <w:tcBorders>
              <w:top w:val="single" w:sz="4" w:space="0" w:color="auto"/>
              <w:left w:val="nil"/>
              <w:bottom w:val="single" w:sz="4" w:space="0" w:color="auto"/>
              <w:right w:val="single" w:sz="4" w:space="0" w:color="auto"/>
            </w:tcBorders>
            <w:shd w:val="clear" w:color="auto" w:fill="FFFFFF" w:themeFill="background1"/>
            <w:noWrap/>
            <w:hideMark/>
          </w:tcPr>
          <w:p w14:paraId="0EA26099" w14:textId="77777777" w:rsidR="008D1652" w:rsidRPr="000600FF" w:rsidRDefault="008D1652" w:rsidP="00725D05">
            <w:pPr>
              <w:pStyle w:val="Tabletext"/>
              <w:jc w:val="right"/>
              <w:rPr>
                <w:sz w:val="16"/>
                <w:szCs w:val="16"/>
                <w:lang w:eastAsia="en-GB"/>
              </w:rPr>
            </w:pPr>
            <w:r w:rsidRPr="000600FF">
              <w:rPr>
                <w:sz w:val="16"/>
                <w:szCs w:val="16"/>
                <w:lang w:eastAsia="en-GB"/>
              </w:rPr>
              <w:t>91 315.30</w:t>
            </w:r>
          </w:p>
        </w:tc>
      </w:tr>
      <w:tr w:rsidR="008D1652" w:rsidRPr="00A91F50" w14:paraId="0643C0F4"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576E5A31" w14:textId="116BF983" w:rsidR="008D1652" w:rsidRPr="000600FF" w:rsidRDefault="008D1652" w:rsidP="008D1652">
            <w:pPr>
              <w:pStyle w:val="Tabletext"/>
              <w:jc w:val="center"/>
              <w:rPr>
                <w:sz w:val="16"/>
                <w:szCs w:val="16"/>
                <w:lang w:eastAsia="en-GB"/>
              </w:rPr>
            </w:pPr>
            <w:r w:rsidRPr="00677885">
              <w:rPr>
                <w:sz w:val="16"/>
                <w:szCs w:val="16"/>
                <w:lang w:eastAsia="en-GB"/>
              </w:rPr>
              <w:t>131</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41D91060" w14:textId="0E25B3C6"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以色列</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3F561781" w14:textId="23D5DC60" w:rsidR="008D1652" w:rsidRPr="000600FF" w:rsidRDefault="008D1652" w:rsidP="008D1652">
            <w:pPr>
              <w:pStyle w:val="Tabletext"/>
              <w:rPr>
                <w:sz w:val="16"/>
                <w:szCs w:val="16"/>
                <w:lang w:eastAsia="en-GB"/>
              </w:rPr>
            </w:pPr>
            <w:r>
              <w:rPr>
                <w:rFonts w:hint="eastAsia"/>
                <w:sz w:val="16"/>
                <w:szCs w:val="16"/>
                <w:lang w:eastAsia="zh-CN"/>
              </w:rPr>
              <w:t>通信部</w:t>
            </w:r>
          </w:p>
        </w:tc>
        <w:tc>
          <w:tcPr>
            <w:tcW w:w="1019" w:type="dxa"/>
            <w:tcBorders>
              <w:top w:val="nil"/>
              <w:left w:val="nil"/>
              <w:bottom w:val="single" w:sz="4" w:space="0" w:color="auto"/>
              <w:right w:val="single" w:sz="4" w:space="0" w:color="auto"/>
            </w:tcBorders>
            <w:shd w:val="clear" w:color="auto" w:fill="FFFFFF" w:themeFill="background1"/>
            <w:noWrap/>
            <w:hideMark/>
          </w:tcPr>
          <w:p w14:paraId="64D08787" w14:textId="77777777" w:rsidR="008D1652" w:rsidRPr="000600FF" w:rsidRDefault="008D1652" w:rsidP="008D1652">
            <w:pPr>
              <w:pStyle w:val="Tabletext"/>
              <w:jc w:val="center"/>
              <w:rPr>
                <w:sz w:val="16"/>
                <w:szCs w:val="16"/>
                <w:lang w:eastAsia="en-GB"/>
              </w:rPr>
            </w:pPr>
            <w:r w:rsidRPr="000600FF">
              <w:rPr>
                <w:sz w:val="16"/>
                <w:szCs w:val="16"/>
                <w:lang w:eastAsia="en-GB"/>
              </w:rPr>
              <w:t>2025</w:t>
            </w:r>
          </w:p>
        </w:tc>
        <w:tc>
          <w:tcPr>
            <w:tcW w:w="931" w:type="dxa"/>
            <w:tcBorders>
              <w:top w:val="nil"/>
              <w:left w:val="nil"/>
              <w:bottom w:val="single" w:sz="4" w:space="0" w:color="auto"/>
              <w:right w:val="single" w:sz="4" w:space="0" w:color="auto"/>
            </w:tcBorders>
            <w:shd w:val="clear" w:color="auto" w:fill="FFFFFF" w:themeFill="background1"/>
            <w:noWrap/>
            <w:hideMark/>
          </w:tcPr>
          <w:p w14:paraId="2EEC33D0" w14:textId="77777777" w:rsidR="008D1652" w:rsidRPr="000600FF" w:rsidRDefault="008D1652" w:rsidP="00725D05">
            <w:pPr>
              <w:pStyle w:val="Tabletext"/>
              <w:jc w:val="right"/>
              <w:rPr>
                <w:sz w:val="16"/>
                <w:szCs w:val="16"/>
                <w:lang w:eastAsia="en-GB"/>
              </w:rPr>
            </w:pPr>
            <w:r w:rsidRPr="000600FF">
              <w:rPr>
                <w:sz w:val="16"/>
                <w:szCs w:val="16"/>
                <w:lang w:eastAsia="en-GB"/>
              </w:rPr>
              <w:t>0.00</w:t>
            </w:r>
          </w:p>
        </w:tc>
        <w:tc>
          <w:tcPr>
            <w:tcW w:w="992" w:type="dxa"/>
            <w:tcBorders>
              <w:top w:val="nil"/>
              <w:left w:val="nil"/>
              <w:bottom w:val="single" w:sz="4" w:space="0" w:color="auto"/>
              <w:right w:val="single" w:sz="4" w:space="0" w:color="auto"/>
            </w:tcBorders>
            <w:shd w:val="clear" w:color="auto" w:fill="FFFFFF" w:themeFill="background1"/>
            <w:noWrap/>
            <w:hideMark/>
          </w:tcPr>
          <w:p w14:paraId="368C9060" w14:textId="77777777" w:rsidR="008D1652" w:rsidRPr="000600FF" w:rsidRDefault="008D1652" w:rsidP="00725D05">
            <w:pPr>
              <w:pStyle w:val="Tabletext"/>
              <w:jc w:val="right"/>
              <w:rPr>
                <w:sz w:val="16"/>
                <w:szCs w:val="16"/>
                <w:lang w:eastAsia="en-GB"/>
              </w:rPr>
            </w:pPr>
            <w:r w:rsidRPr="000600FF">
              <w:rPr>
                <w:sz w:val="16"/>
                <w:szCs w:val="16"/>
                <w:lang w:eastAsia="en-GB"/>
              </w:rPr>
              <w:t>7 314.00</w:t>
            </w:r>
          </w:p>
        </w:tc>
        <w:tc>
          <w:tcPr>
            <w:tcW w:w="992" w:type="dxa"/>
            <w:tcBorders>
              <w:top w:val="nil"/>
              <w:left w:val="nil"/>
              <w:bottom w:val="single" w:sz="4" w:space="0" w:color="auto"/>
              <w:right w:val="single" w:sz="4" w:space="0" w:color="auto"/>
            </w:tcBorders>
            <w:shd w:val="clear" w:color="auto" w:fill="FFFFFF" w:themeFill="background1"/>
            <w:noWrap/>
            <w:hideMark/>
          </w:tcPr>
          <w:p w14:paraId="498B763C" w14:textId="77777777" w:rsidR="008D1652" w:rsidRPr="000600FF" w:rsidRDefault="008D1652" w:rsidP="00725D05">
            <w:pPr>
              <w:pStyle w:val="Tabletext"/>
              <w:jc w:val="right"/>
              <w:rPr>
                <w:sz w:val="16"/>
                <w:szCs w:val="16"/>
                <w:lang w:eastAsia="en-GB"/>
              </w:rPr>
            </w:pPr>
            <w:r w:rsidRPr="000600FF">
              <w:rPr>
                <w:sz w:val="16"/>
                <w:szCs w:val="16"/>
                <w:lang w:eastAsia="en-GB"/>
              </w:rPr>
              <w:t>7 314.00</w:t>
            </w:r>
          </w:p>
        </w:tc>
      </w:tr>
      <w:tr w:rsidR="008D1652" w:rsidRPr="00A91F50" w14:paraId="49641B1E"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35E0505A" w14:textId="764FD6F3" w:rsidR="008D1652" w:rsidRDefault="008D1652" w:rsidP="008D1652">
            <w:pPr>
              <w:pStyle w:val="Tabletext"/>
              <w:jc w:val="center"/>
              <w:rPr>
                <w:sz w:val="16"/>
                <w:szCs w:val="16"/>
                <w:lang w:eastAsia="zh-CN"/>
              </w:rPr>
            </w:pPr>
            <w:r w:rsidRPr="00677885">
              <w:rPr>
                <w:sz w:val="16"/>
                <w:szCs w:val="16"/>
                <w:lang w:eastAsia="en-GB"/>
              </w:rPr>
              <w:t>14794</w:t>
            </w:r>
          </w:p>
        </w:tc>
        <w:tc>
          <w:tcPr>
            <w:tcW w:w="1322" w:type="dxa"/>
            <w:tcBorders>
              <w:top w:val="nil"/>
              <w:left w:val="single" w:sz="4" w:space="0" w:color="auto"/>
              <w:bottom w:val="single" w:sz="4" w:space="0" w:color="auto"/>
              <w:right w:val="single" w:sz="4" w:space="0" w:color="auto"/>
            </w:tcBorders>
            <w:shd w:val="clear" w:color="auto" w:fill="FFFFFF" w:themeFill="background1"/>
            <w:noWrap/>
          </w:tcPr>
          <w:p w14:paraId="0F9BBBD6" w14:textId="3F86EA89" w:rsidR="008D1652" w:rsidRPr="000600FF" w:rsidRDefault="008D1652" w:rsidP="008D1652">
            <w:pPr>
              <w:pStyle w:val="Tabletext"/>
              <w:rPr>
                <w:sz w:val="16"/>
                <w:szCs w:val="16"/>
                <w:lang w:eastAsia="en-GB"/>
              </w:rPr>
            </w:pPr>
            <w:r>
              <w:rPr>
                <w:rFonts w:hint="eastAsia"/>
                <w:sz w:val="16"/>
                <w:szCs w:val="16"/>
                <w:lang w:eastAsia="zh-CN"/>
              </w:rPr>
              <w:t>哈萨克斯坦</w:t>
            </w:r>
          </w:p>
        </w:tc>
        <w:tc>
          <w:tcPr>
            <w:tcW w:w="4287" w:type="dxa"/>
            <w:tcBorders>
              <w:top w:val="nil"/>
              <w:left w:val="nil"/>
              <w:bottom w:val="single" w:sz="4" w:space="0" w:color="auto"/>
              <w:right w:val="single" w:sz="4" w:space="0" w:color="auto"/>
            </w:tcBorders>
            <w:shd w:val="clear" w:color="auto" w:fill="FFFFFF" w:themeFill="background1"/>
          </w:tcPr>
          <w:p w14:paraId="6481BC02" w14:textId="72DC8D10" w:rsidR="008D1652" w:rsidRDefault="008D1652" w:rsidP="008D1652">
            <w:pPr>
              <w:pStyle w:val="Tabletext"/>
              <w:rPr>
                <w:sz w:val="16"/>
                <w:szCs w:val="16"/>
                <w:lang w:eastAsia="zh-CN"/>
              </w:rPr>
            </w:pPr>
            <w:r w:rsidRPr="008276D6">
              <w:rPr>
                <w:rFonts w:hint="eastAsia"/>
                <w:sz w:val="16"/>
                <w:szCs w:val="16"/>
                <w:lang w:eastAsia="zh-CN"/>
              </w:rPr>
              <w:t>人工智能和数字发展部</w:t>
            </w:r>
          </w:p>
        </w:tc>
        <w:tc>
          <w:tcPr>
            <w:tcW w:w="1019" w:type="dxa"/>
            <w:tcBorders>
              <w:top w:val="nil"/>
              <w:left w:val="nil"/>
              <w:bottom w:val="single" w:sz="4" w:space="0" w:color="auto"/>
              <w:right w:val="single" w:sz="4" w:space="0" w:color="auto"/>
            </w:tcBorders>
            <w:shd w:val="clear" w:color="auto" w:fill="FFFFFF" w:themeFill="background1"/>
            <w:noWrap/>
          </w:tcPr>
          <w:p w14:paraId="60168C90" w14:textId="66510829" w:rsidR="008D1652" w:rsidRPr="000600FF" w:rsidRDefault="008D1652" w:rsidP="008D1652">
            <w:pPr>
              <w:pStyle w:val="Tabletext"/>
              <w:jc w:val="center"/>
              <w:rPr>
                <w:sz w:val="16"/>
                <w:szCs w:val="16"/>
                <w:lang w:eastAsia="zh-CN"/>
              </w:rPr>
            </w:pPr>
            <w:r w:rsidRPr="008276D6">
              <w:rPr>
                <w:sz w:val="16"/>
                <w:szCs w:val="16"/>
                <w:lang w:eastAsia="zh-CN"/>
              </w:rPr>
              <w:t>2024-2025</w:t>
            </w:r>
          </w:p>
        </w:tc>
        <w:tc>
          <w:tcPr>
            <w:tcW w:w="931" w:type="dxa"/>
            <w:tcBorders>
              <w:top w:val="nil"/>
              <w:left w:val="nil"/>
              <w:bottom w:val="single" w:sz="4" w:space="0" w:color="auto"/>
              <w:right w:val="single" w:sz="4" w:space="0" w:color="auto"/>
            </w:tcBorders>
            <w:shd w:val="clear" w:color="auto" w:fill="FFFFFF" w:themeFill="background1"/>
            <w:noWrap/>
          </w:tcPr>
          <w:p w14:paraId="5C1B6978" w14:textId="2AB40000" w:rsidR="008D1652" w:rsidRPr="000600FF" w:rsidRDefault="008D1652" w:rsidP="00725D05">
            <w:pPr>
              <w:pStyle w:val="Tabletext"/>
              <w:jc w:val="right"/>
              <w:rPr>
                <w:sz w:val="16"/>
                <w:szCs w:val="16"/>
                <w:lang w:eastAsia="zh-CN"/>
              </w:rPr>
            </w:pPr>
            <w:r w:rsidRPr="008276D6">
              <w:rPr>
                <w:sz w:val="16"/>
                <w:szCs w:val="16"/>
                <w:lang w:eastAsia="zh-CN"/>
              </w:rPr>
              <w:t>0.00</w:t>
            </w:r>
          </w:p>
        </w:tc>
        <w:tc>
          <w:tcPr>
            <w:tcW w:w="992" w:type="dxa"/>
            <w:tcBorders>
              <w:top w:val="nil"/>
              <w:left w:val="nil"/>
              <w:bottom w:val="single" w:sz="4" w:space="0" w:color="auto"/>
              <w:right w:val="single" w:sz="4" w:space="0" w:color="auto"/>
            </w:tcBorders>
            <w:shd w:val="clear" w:color="auto" w:fill="FFFFFF" w:themeFill="background1"/>
            <w:noWrap/>
          </w:tcPr>
          <w:p w14:paraId="22AA15C9" w14:textId="2D00186E" w:rsidR="008D1652" w:rsidRPr="000600FF" w:rsidRDefault="008D1652" w:rsidP="00725D05">
            <w:pPr>
              <w:pStyle w:val="Tabletext"/>
              <w:jc w:val="right"/>
              <w:rPr>
                <w:sz w:val="16"/>
                <w:szCs w:val="16"/>
                <w:lang w:eastAsia="zh-CN"/>
              </w:rPr>
            </w:pPr>
            <w:r w:rsidRPr="008276D6">
              <w:rPr>
                <w:sz w:val="16"/>
                <w:szCs w:val="16"/>
                <w:lang w:eastAsia="zh-CN"/>
              </w:rPr>
              <w:t>5</w:t>
            </w:r>
            <w:r w:rsidRPr="000600FF">
              <w:rPr>
                <w:sz w:val="16"/>
                <w:szCs w:val="16"/>
                <w:lang w:eastAsia="en-GB"/>
              </w:rPr>
              <w:t> </w:t>
            </w:r>
            <w:r w:rsidRPr="008276D6">
              <w:rPr>
                <w:sz w:val="16"/>
                <w:szCs w:val="16"/>
                <w:lang w:eastAsia="zh-CN"/>
              </w:rPr>
              <w:t>313.25</w:t>
            </w:r>
          </w:p>
        </w:tc>
        <w:tc>
          <w:tcPr>
            <w:tcW w:w="992" w:type="dxa"/>
            <w:tcBorders>
              <w:top w:val="nil"/>
              <w:left w:val="nil"/>
              <w:bottom w:val="single" w:sz="4" w:space="0" w:color="auto"/>
              <w:right w:val="single" w:sz="4" w:space="0" w:color="auto"/>
            </w:tcBorders>
            <w:shd w:val="clear" w:color="auto" w:fill="FFFFFF" w:themeFill="background1"/>
            <w:noWrap/>
          </w:tcPr>
          <w:p w14:paraId="721276CA" w14:textId="493E5C45" w:rsidR="008D1652" w:rsidRPr="000600FF" w:rsidRDefault="008D1652" w:rsidP="00725D05">
            <w:pPr>
              <w:pStyle w:val="Tabletext"/>
              <w:jc w:val="right"/>
              <w:rPr>
                <w:sz w:val="16"/>
                <w:szCs w:val="16"/>
                <w:lang w:eastAsia="zh-CN"/>
              </w:rPr>
            </w:pPr>
            <w:r w:rsidRPr="008276D6">
              <w:rPr>
                <w:sz w:val="16"/>
                <w:szCs w:val="16"/>
                <w:lang w:eastAsia="zh-CN"/>
              </w:rPr>
              <w:t>5</w:t>
            </w:r>
            <w:r w:rsidRPr="000600FF">
              <w:rPr>
                <w:sz w:val="16"/>
                <w:szCs w:val="16"/>
                <w:lang w:eastAsia="en-GB"/>
              </w:rPr>
              <w:t> </w:t>
            </w:r>
            <w:r w:rsidRPr="008276D6">
              <w:rPr>
                <w:sz w:val="16"/>
                <w:szCs w:val="16"/>
                <w:lang w:eastAsia="zh-CN"/>
              </w:rPr>
              <w:t>313.25</w:t>
            </w:r>
          </w:p>
        </w:tc>
      </w:tr>
      <w:tr w:rsidR="008D1652" w:rsidRPr="00A91F50" w14:paraId="7896B071"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7540A074" w14:textId="6FF6299A" w:rsidR="008D1652" w:rsidRPr="000600FF" w:rsidRDefault="008D1652" w:rsidP="008D1652">
            <w:pPr>
              <w:pStyle w:val="Tabletext"/>
              <w:jc w:val="center"/>
              <w:rPr>
                <w:sz w:val="16"/>
                <w:szCs w:val="16"/>
                <w:lang w:eastAsia="en-GB"/>
              </w:rPr>
            </w:pPr>
            <w:r w:rsidRPr="00677885">
              <w:rPr>
                <w:sz w:val="16"/>
                <w:szCs w:val="16"/>
                <w:lang w:eastAsia="en-GB"/>
              </w:rPr>
              <w:t>181</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704E0C5B" w14:textId="79776A94"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尼日利亚</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7D3CF657" w14:textId="5E7417DB" w:rsidR="008D1652" w:rsidRPr="000600FF" w:rsidRDefault="008D1652" w:rsidP="008D1652">
            <w:pPr>
              <w:pStyle w:val="Tabletext"/>
              <w:rPr>
                <w:sz w:val="16"/>
                <w:szCs w:val="16"/>
                <w:lang w:eastAsia="zh-CN"/>
              </w:rPr>
            </w:pPr>
            <w:r>
              <w:rPr>
                <w:rFonts w:hint="eastAsia"/>
                <w:sz w:val="16"/>
                <w:szCs w:val="16"/>
                <w:lang w:eastAsia="zh-CN"/>
              </w:rPr>
              <w:t>联邦通信和数字经济部</w:t>
            </w:r>
          </w:p>
        </w:tc>
        <w:tc>
          <w:tcPr>
            <w:tcW w:w="1019" w:type="dxa"/>
            <w:tcBorders>
              <w:top w:val="nil"/>
              <w:left w:val="nil"/>
              <w:bottom w:val="single" w:sz="4" w:space="0" w:color="auto"/>
              <w:right w:val="single" w:sz="4" w:space="0" w:color="auto"/>
            </w:tcBorders>
            <w:shd w:val="clear" w:color="auto" w:fill="FFFFFF" w:themeFill="background1"/>
            <w:noWrap/>
            <w:hideMark/>
          </w:tcPr>
          <w:p w14:paraId="26C36E67" w14:textId="77777777" w:rsidR="008D1652" w:rsidRPr="000600FF" w:rsidRDefault="008D1652" w:rsidP="008D1652">
            <w:pPr>
              <w:pStyle w:val="Tabletext"/>
              <w:jc w:val="center"/>
              <w:rPr>
                <w:sz w:val="16"/>
                <w:szCs w:val="16"/>
                <w:lang w:eastAsia="en-GB"/>
              </w:rPr>
            </w:pPr>
            <w:r w:rsidRPr="000600FF">
              <w:rPr>
                <w:sz w:val="16"/>
                <w:szCs w:val="16"/>
                <w:lang w:eastAsia="en-GB"/>
              </w:rPr>
              <w:t>2024-2025</w:t>
            </w:r>
          </w:p>
        </w:tc>
        <w:tc>
          <w:tcPr>
            <w:tcW w:w="931" w:type="dxa"/>
            <w:tcBorders>
              <w:top w:val="nil"/>
              <w:left w:val="nil"/>
              <w:bottom w:val="single" w:sz="4" w:space="0" w:color="auto"/>
              <w:right w:val="single" w:sz="4" w:space="0" w:color="auto"/>
            </w:tcBorders>
            <w:shd w:val="clear" w:color="auto" w:fill="FFFFFF" w:themeFill="background1"/>
            <w:noWrap/>
            <w:hideMark/>
          </w:tcPr>
          <w:p w14:paraId="326F3691" w14:textId="77777777" w:rsidR="008D1652" w:rsidRPr="000600FF" w:rsidRDefault="008D1652" w:rsidP="00725D05">
            <w:pPr>
              <w:pStyle w:val="Tabletext"/>
              <w:jc w:val="right"/>
              <w:rPr>
                <w:sz w:val="16"/>
                <w:szCs w:val="16"/>
                <w:lang w:eastAsia="en-GB"/>
              </w:rPr>
            </w:pPr>
            <w:r w:rsidRPr="000600FF">
              <w:rPr>
                <w:sz w:val="16"/>
                <w:szCs w:val="16"/>
                <w:lang w:eastAsia="en-GB"/>
              </w:rPr>
              <w:t>0.00</w:t>
            </w:r>
          </w:p>
        </w:tc>
        <w:tc>
          <w:tcPr>
            <w:tcW w:w="992" w:type="dxa"/>
            <w:tcBorders>
              <w:top w:val="nil"/>
              <w:left w:val="nil"/>
              <w:bottom w:val="single" w:sz="4" w:space="0" w:color="auto"/>
              <w:right w:val="single" w:sz="4" w:space="0" w:color="auto"/>
            </w:tcBorders>
            <w:shd w:val="clear" w:color="auto" w:fill="FFFFFF" w:themeFill="background1"/>
            <w:noWrap/>
            <w:hideMark/>
          </w:tcPr>
          <w:p w14:paraId="6F8D27A6" w14:textId="77777777" w:rsidR="008D1652" w:rsidRPr="000600FF" w:rsidRDefault="008D1652" w:rsidP="00725D05">
            <w:pPr>
              <w:pStyle w:val="Tabletext"/>
              <w:jc w:val="right"/>
              <w:rPr>
                <w:sz w:val="16"/>
                <w:szCs w:val="16"/>
                <w:lang w:eastAsia="en-GB"/>
              </w:rPr>
            </w:pPr>
            <w:r w:rsidRPr="000600FF">
              <w:rPr>
                <w:sz w:val="16"/>
                <w:szCs w:val="16"/>
                <w:lang w:eastAsia="en-GB"/>
              </w:rPr>
              <w:t>65 137.00</w:t>
            </w:r>
          </w:p>
        </w:tc>
        <w:tc>
          <w:tcPr>
            <w:tcW w:w="992" w:type="dxa"/>
            <w:tcBorders>
              <w:top w:val="nil"/>
              <w:left w:val="nil"/>
              <w:bottom w:val="single" w:sz="4" w:space="0" w:color="auto"/>
              <w:right w:val="single" w:sz="4" w:space="0" w:color="auto"/>
            </w:tcBorders>
            <w:shd w:val="clear" w:color="auto" w:fill="FFFFFF" w:themeFill="background1"/>
            <w:noWrap/>
            <w:hideMark/>
          </w:tcPr>
          <w:p w14:paraId="1536F661" w14:textId="77777777" w:rsidR="008D1652" w:rsidRPr="000600FF" w:rsidRDefault="008D1652" w:rsidP="00725D05">
            <w:pPr>
              <w:pStyle w:val="Tabletext"/>
              <w:jc w:val="right"/>
              <w:rPr>
                <w:sz w:val="16"/>
                <w:szCs w:val="16"/>
                <w:lang w:eastAsia="en-GB"/>
              </w:rPr>
            </w:pPr>
            <w:r w:rsidRPr="000600FF">
              <w:rPr>
                <w:sz w:val="16"/>
                <w:szCs w:val="16"/>
                <w:lang w:eastAsia="en-GB"/>
              </w:rPr>
              <w:t>65 137.00</w:t>
            </w:r>
          </w:p>
        </w:tc>
      </w:tr>
      <w:tr w:rsidR="008D1652" w:rsidRPr="00A91F50" w14:paraId="6A4B3B1E"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1EA12F4D" w14:textId="51A6E691" w:rsidR="008D1652" w:rsidRPr="000600FF" w:rsidRDefault="008D1652" w:rsidP="008D1652">
            <w:pPr>
              <w:pStyle w:val="Tabletext"/>
              <w:jc w:val="center"/>
              <w:rPr>
                <w:sz w:val="16"/>
                <w:szCs w:val="16"/>
                <w:lang w:eastAsia="en-GB"/>
              </w:rPr>
            </w:pPr>
            <w:r w:rsidRPr="00677885">
              <w:rPr>
                <w:sz w:val="16"/>
                <w:szCs w:val="16"/>
                <w:lang w:eastAsia="en-GB"/>
              </w:rPr>
              <w:t>195</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47FBCAA6" w14:textId="4B588989"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巴基斯坦</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219A15DA" w14:textId="26C40341" w:rsidR="008D1652" w:rsidRPr="000600FF" w:rsidRDefault="008D1652" w:rsidP="008D1652">
            <w:pPr>
              <w:pStyle w:val="Tabletext"/>
              <w:rPr>
                <w:sz w:val="16"/>
                <w:szCs w:val="16"/>
                <w:lang w:eastAsia="en-GB"/>
              </w:rPr>
            </w:pPr>
            <w:r>
              <w:rPr>
                <w:rFonts w:hint="eastAsia"/>
                <w:sz w:val="16"/>
                <w:szCs w:val="16"/>
                <w:lang w:eastAsia="zh-CN"/>
              </w:rPr>
              <w:t>信息技术部</w:t>
            </w:r>
          </w:p>
        </w:tc>
        <w:tc>
          <w:tcPr>
            <w:tcW w:w="1019" w:type="dxa"/>
            <w:tcBorders>
              <w:top w:val="nil"/>
              <w:left w:val="nil"/>
              <w:bottom w:val="single" w:sz="4" w:space="0" w:color="auto"/>
              <w:right w:val="single" w:sz="4" w:space="0" w:color="auto"/>
            </w:tcBorders>
            <w:shd w:val="clear" w:color="auto" w:fill="FFFFFF" w:themeFill="background1"/>
            <w:noWrap/>
            <w:hideMark/>
          </w:tcPr>
          <w:p w14:paraId="2F4513FA" w14:textId="77777777" w:rsidR="008D1652" w:rsidRPr="000600FF" w:rsidRDefault="008D1652" w:rsidP="008D1652">
            <w:pPr>
              <w:pStyle w:val="Tabletext"/>
              <w:jc w:val="center"/>
              <w:rPr>
                <w:sz w:val="16"/>
                <w:szCs w:val="16"/>
                <w:lang w:eastAsia="en-GB"/>
              </w:rPr>
            </w:pPr>
            <w:r w:rsidRPr="000600FF">
              <w:rPr>
                <w:sz w:val="16"/>
                <w:szCs w:val="16"/>
                <w:lang w:eastAsia="en-GB"/>
              </w:rPr>
              <w:t>2025</w:t>
            </w:r>
          </w:p>
        </w:tc>
        <w:tc>
          <w:tcPr>
            <w:tcW w:w="931" w:type="dxa"/>
            <w:tcBorders>
              <w:top w:val="nil"/>
              <w:left w:val="nil"/>
              <w:bottom w:val="single" w:sz="4" w:space="0" w:color="auto"/>
              <w:right w:val="single" w:sz="4" w:space="0" w:color="auto"/>
            </w:tcBorders>
            <w:shd w:val="clear" w:color="auto" w:fill="FFFFFF" w:themeFill="background1"/>
            <w:noWrap/>
            <w:hideMark/>
          </w:tcPr>
          <w:p w14:paraId="081C381D" w14:textId="77777777" w:rsidR="008D1652" w:rsidRPr="000600FF" w:rsidRDefault="008D1652" w:rsidP="00725D05">
            <w:pPr>
              <w:pStyle w:val="Tabletext"/>
              <w:jc w:val="right"/>
              <w:rPr>
                <w:sz w:val="16"/>
                <w:szCs w:val="16"/>
                <w:lang w:eastAsia="en-GB"/>
              </w:rPr>
            </w:pPr>
            <w:r w:rsidRPr="000600FF">
              <w:rPr>
                <w:sz w:val="16"/>
                <w:szCs w:val="16"/>
                <w:lang w:eastAsia="en-GB"/>
              </w:rPr>
              <w:t>0.00</w:t>
            </w:r>
          </w:p>
        </w:tc>
        <w:tc>
          <w:tcPr>
            <w:tcW w:w="992" w:type="dxa"/>
            <w:tcBorders>
              <w:top w:val="nil"/>
              <w:left w:val="nil"/>
              <w:bottom w:val="single" w:sz="4" w:space="0" w:color="auto"/>
              <w:right w:val="single" w:sz="4" w:space="0" w:color="auto"/>
            </w:tcBorders>
            <w:shd w:val="clear" w:color="auto" w:fill="FFFFFF" w:themeFill="background1"/>
            <w:noWrap/>
            <w:hideMark/>
          </w:tcPr>
          <w:p w14:paraId="3DA15F4A" w14:textId="77777777" w:rsidR="008D1652" w:rsidRPr="000600FF" w:rsidRDefault="008D1652" w:rsidP="00725D05">
            <w:pPr>
              <w:pStyle w:val="Tabletext"/>
              <w:jc w:val="right"/>
              <w:rPr>
                <w:sz w:val="16"/>
                <w:szCs w:val="16"/>
                <w:lang w:eastAsia="en-GB"/>
              </w:rPr>
            </w:pPr>
            <w:r w:rsidRPr="000600FF">
              <w:rPr>
                <w:sz w:val="16"/>
                <w:szCs w:val="16"/>
                <w:lang w:eastAsia="en-GB"/>
              </w:rPr>
              <w:t>1 972.60</w:t>
            </w:r>
          </w:p>
        </w:tc>
        <w:tc>
          <w:tcPr>
            <w:tcW w:w="992" w:type="dxa"/>
            <w:tcBorders>
              <w:top w:val="nil"/>
              <w:left w:val="nil"/>
              <w:bottom w:val="single" w:sz="4" w:space="0" w:color="auto"/>
              <w:right w:val="single" w:sz="4" w:space="0" w:color="auto"/>
            </w:tcBorders>
            <w:shd w:val="clear" w:color="auto" w:fill="FFFFFF" w:themeFill="background1"/>
            <w:noWrap/>
            <w:hideMark/>
          </w:tcPr>
          <w:p w14:paraId="72D180E8" w14:textId="77777777" w:rsidR="008D1652" w:rsidRPr="000600FF" w:rsidRDefault="008D1652" w:rsidP="00725D05">
            <w:pPr>
              <w:pStyle w:val="Tabletext"/>
              <w:jc w:val="right"/>
              <w:rPr>
                <w:sz w:val="16"/>
                <w:szCs w:val="16"/>
                <w:lang w:eastAsia="en-GB"/>
              </w:rPr>
            </w:pPr>
            <w:r w:rsidRPr="000600FF">
              <w:rPr>
                <w:sz w:val="16"/>
                <w:szCs w:val="16"/>
                <w:lang w:eastAsia="en-GB"/>
              </w:rPr>
              <w:t>1 972.60</w:t>
            </w:r>
          </w:p>
        </w:tc>
      </w:tr>
      <w:tr w:rsidR="008D1652" w:rsidRPr="00A91F50" w14:paraId="46F06F3C" w14:textId="77777777" w:rsidTr="00AA32DD">
        <w:trPr>
          <w:cantSplit/>
          <w:jc w:val="center"/>
        </w:trPr>
        <w:tc>
          <w:tcPr>
            <w:tcW w:w="7848" w:type="dxa"/>
            <w:gridSpan w:val="4"/>
            <w:tcBorders>
              <w:top w:val="single" w:sz="8" w:space="0" w:color="auto"/>
              <w:left w:val="single" w:sz="8" w:space="0" w:color="auto"/>
              <w:bottom w:val="single" w:sz="8" w:space="0" w:color="000000" w:themeColor="text1"/>
              <w:right w:val="single" w:sz="8" w:space="0" w:color="000000" w:themeColor="text1"/>
            </w:tcBorders>
          </w:tcPr>
          <w:p w14:paraId="6327CB08" w14:textId="28A07158" w:rsidR="008D1652" w:rsidRPr="000600FF" w:rsidRDefault="008D1652" w:rsidP="008D1652">
            <w:pPr>
              <w:pStyle w:val="Tabletext"/>
              <w:jc w:val="center"/>
              <w:rPr>
                <w:rFonts w:eastAsia="STKaiti" w:cs="Calibri"/>
                <w:b/>
                <w:bCs/>
                <w:i/>
                <w:iCs/>
                <w:sz w:val="16"/>
                <w:szCs w:val="16"/>
                <w:lang w:eastAsia="en-GB"/>
              </w:rPr>
            </w:pPr>
            <w:r w:rsidRPr="000600FF">
              <w:rPr>
                <w:rFonts w:eastAsia="STKaiti" w:cs="Calibri"/>
                <w:b/>
                <w:bCs/>
                <w:sz w:val="16"/>
                <w:szCs w:val="16"/>
                <w:lang w:eastAsia="en-GB"/>
              </w:rPr>
              <w:t>1.</w:t>
            </w:r>
            <w:r w:rsidRPr="000600FF">
              <w:rPr>
                <w:rFonts w:eastAsia="STKaiti" w:cs="Calibri"/>
                <w:b/>
                <w:bCs/>
                <w:sz w:val="16"/>
                <w:szCs w:val="16"/>
                <w:lang w:eastAsia="zh-CN"/>
              </w:rPr>
              <w:t>主管部门小计</w:t>
            </w:r>
          </w:p>
        </w:tc>
        <w:tc>
          <w:tcPr>
            <w:tcW w:w="931" w:type="dxa"/>
            <w:tcBorders>
              <w:top w:val="single" w:sz="8" w:space="0" w:color="auto"/>
              <w:left w:val="nil"/>
              <w:bottom w:val="single" w:sz="8" w:space="0" w:color="auto"/>
              <w:right w:val="single" w:sz="8" w:space="0" w:color="auto"/>
            </w:tcBorders>
            <w:noWrap/>
            <w:vAlign w:val="center"/>
            <w:hideMark/>
          </w:tcPr>
          <w:p w14:paraId="08A4E9A5" w14:textId="77777777" w:rsidR="008D1652" w:rsidRPr="000600FF" w:rsidRDefault="008D1652" w:rsidP="00725D05">
            <w:pPr>
              <w:pStyle w:val="Tabletext"/>
              <w:jc w:val="right"/>
              <w:rPr>
                <w:b/>
                <w:bCs/>
                <w:sz w:val="16"/>
                <w:szCs w:val="16"/>
                <w:lang w:eastAsia="en-GB"/>
              </w:rPr>
            </w:pPr>
            <w:r w:rsidRPr="000600FF">
              <w:rPr>
                <w:b/>
                <w:bCs/>
                <w:sz w:val="16"/>
                <w:szCs w:val="16"/>
                <w:lang w:eastAsia="en-GB"/>
              </w:rPr>
              <w:t>0.00</w:t>
            </w:r>
          </w:p>
        </w:tc>
        <w:tc>
          <w:tcPr>
            <w:tcW w:w="992" w:type="dxa"/>
            <w:tcBorders>
              <w:top w:val="single" w:sz="8" w:space="0" w:color="auto"/>
              <w:left w:val="nil"/>
              <w:bottom w:val="single" w:sz="8" w:space="0" w:color="auto"/>
              <w:right w:val="single" w:sz="8" w:space="0" w:color="auto"/>
            </w:tcBorders>
            <w:noWrap/>
            <w:vAlign w:val="center"/>
            <w:hideMark/>
          </w:tcPr>
          <w:p w14:paraId="39A41C75" w14:textId="1ED3707F" w:rsidR="008D1652" w:rsidRPr="000600FF" w:rsidRDefault="008D1652" w:rsidP="00725D05">
            <w:pPr>
              <w:pStyle w:val="Tabletext"/>
              <w:jc w:val="right"/>
              <w:rPr>
                <w:b/>
                <w:bCs/>
                <w:sz w:val="16"/>
                <w:szCs w:val="16"/>
                <w:lang w:eastAsia="en-GB"/>
              </w:rPr>
            </w:pPr>
            <w:r w:rsidRPr="000600FF">
              <w:rPr>
                <w:b/>
                <w:bCs/>
                <w:sz w:val="16"/>
                <w:szCs w:val="16"/>
                <w:lang w:eastAsia="en-GB"/>
              </w:rPr>
              <w:t>1</w:t>
            </w:r>
            <w:r>
              <w:rPr>
                <w:b/>
                <w:bCs/>
                <w:sz w:val="16"/>
                <w:szCs w:val="16"/>
                <w:lang w:eastAsia="en-GB"/>
              </w:rPr>
              <w:t>71</w:t>
            </w:r>
            <w:r w:rsidRPr="000600FF">
              <w:rPr>
                <w:b/>
                <w:bCs/>
                <w:sz w:val="16"/>
                <w:szCs w:val="16"/>
                <w:lang w:eastAsia="en-GB"/>
              </w:rPr>
              <w:t> </w:t>
            </w:r>
            <w:r>
              <w:rPr>
                <w:b/>
                <w:bCs/>
                <w:sz w:val="16"/>
                <w:szCs w:val="16"/>
                <w:lang w:eastAsia="en-GB"/>
              </w:rPr>
              <w:t>052</w:t>
            </w:r>
            <w:r w:rsidRPr="000600FF">
              <w:rPr>
                <w:b/>
                <w:bCs/>
                <w:sz w:val="16"/>
                <w:szCs w:val="16"/>
                <w:lang w:eastAsia="en-GB"/>
              </w:rPr>
              <w:t>.</w:t>
            </w:r>
            <w:r>
              <w:rPr>
                <w:b/>
                <w:bCs/>
                <w:sz w:val="16"/>
                <w:szCs w:val="16"/>
                <w:lang w:eastAsia="en-GB"/>
              </w:rPr>
              <w:t>15</w:t>
            </w:r>
          </w:p>
        </w:tc>
        <w:tc>
          <w:tcPr>
            <w:tcW w:w="992" w:type="dxa"/>
            <w:tcBorders>
              <w:top w:val="single" w:sz="8" w:space="0" w:color="auto"/>
              <w:left w:val="nil"/>
              <w:bottom w:val="single" w:sz="8" w:space="0" w:color="auto"/>
              <w:right w:val="single" w:sz="8" w:space="0" w:color="auto"/>
            </w:tcBorders>
            <w:noWrap/>
            <w:vAlign w:val="center"/>
            <w:hideMark/>
          </w:tcPr>
          <w:p w14:paraId="67E49336" w14:textId="2FB51AA7" w:rsidR="008D1652" w:rsidRPr="000600FF" w:rsidRDefault="008D1652" w:rsidP="00725D05">
            <w:pPr>
              <w:pStyle w:val="Tabletext"/>
              <w:jc w:val="right"/>
              <w:rPr>
                <w:b/>
                <w:bCs/>
                <w:sz w:val="16"/>
                <w:szCs w:val="16"/>
                <w:lang w:eastAsia="en-GB"/>
              </w:rPr>
            </w:pPr>
            <w:r>
              <w:rPr>
                <w:b/>
                <w:bCs/>
                <w:sz w:val="16"/>
                <w:szCs w:val="16"/>
                <w:lang w:eastAsia="en-GB"/>
              </w:rPr>
              <w:t>171</w:t>
            </w:r>
            <w:r w:rsidRPr="000600FF">
              <w:rPr>
                <w:b/>
                <w:bCs/>
                <w:sz w:val="16"/>
                <w:szCs w:val="16"/>
                <w:lang w:eastAsia="en-GB"/>
              </w:rPr>
              <w:t> </w:t>
            </w:r>
            <w:r>
              <w:rPr>
                <w:b/>
                <w:bCs/>
                <w:sz w:val="16"/>
                <w:szCs w:val="16"/>
                <w:lang w:eastAsia="en-GB"/>
              </w:rPr>
              <w:t>052</w:t>
            </w:r>
            <w:r w:rsidRPr="000600FF">
              <w:rPr>
                <w:b/>
                <w:bCs/>
                <w:sz w:val="16"/>
                <w:szCs w:val="16"/>
                <w:lang w:eastAsia="en-GB"/>
              </w:rPr>
              <w:t>.</w:t>
            </w:r>
            <w:r>
              <w:rPr>
                <w:b/>
                <w:bCs/>
                <w:sz w:val="16"/>
                <w:szCs w:val="16"/>
                <w:lang w:eastAsia="en-GB"/>
              </w:rPr>
              <w:t>15</w:t>
            </w:r>
          </w:p>
        </w:tc>
      </w:tr>
      <w:tr w:rsidR="008D1652" w:rsidRPr="00A91F50" w14:paraId="7110E2A0" w14:textId="77777777" w:rsidTr="00AA32DD">
        <w:trPr>
          <w:cantSplit/>
          <w:jc w:val="center"/>
        </w:trPr>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3ACF2EDD" w14:textId="3474FB76" w:rsidR="008D1652" w:rsidRPr="000600FF" w:rsidRDefault="008D1652" w:rsidP="008D1652">
            <w:pPr>
              <w:pStyle w:val="Tabletext"/>
              <w:jc w:val="center"/>
              <w:rPr>
                <w:sz w:val="16"/>
                <w:szCs w:val="16"/>
                <w:lang w:eastAsia="en-GB"/>
              </w:rPr>
            </w:pPr>
            <w:r w:rsidRPr="00677885">
              <w:rPr>
                <w:sz w:val="16"/>
                <w:szCs w:val="16"/>
                <w:lang w:eastAsia="en-GB"/>
              </w:rPr>
              <w:t>62460</w:t>
            </w:r>
          </w:p>
        </w:tc>
        <w:tc>
          <w:tcPr>
            <w:tcW w:w="13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82ADD" w14:textId="76A5342A"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柬埔寨</w:t>
            </w:r>
            <w:proofErr w:type="spellEnd"/>
          </w:p>
        </w:tc>
        <w:tc>
          <w:tcPr>
            <w:tcW w:w="4287" w:type="dxa"/>
            <w:tcBorders>
              <w:top w:val="single" w:sz="4" w:space="0" w:color="auto"/>
              <w:left w:val="nil"/>
              <w:bottom w:val="single" w:sz="4" w:space="0" w:color="auto"/>
              <w:right w:val="single" w:sz="4" w:space="0" w:color="auto"/>
            </w:tcBorders>
            <w:shd w:val="clear" w:color="auto" w:fill="FFFFFF" w:themeFill="background1"/>
            <w:hideMark/>
          </w:tcPr>
          <w:p w14:paraId="35C12080" w14:textId="77777777" w:rsidR="008D1652" w:rsidRPr="000600FF" w:rsidRDefault="008D1652" w:rsidP="008D1652">
            <w:pPr>
              <w:pStyle w:val="Tabletext"/>
              <w:rPr>
                <w:sz w:val="16"/>
                <w:szCs w:val="16"/>
                <w:lang w:eastAsia="en-GB"/>
              </w:rPr>
            </w:pPr>
            <w:r w:rsidRPr="000600FF">
              <w:rPr>
                <w:sz w:val="16"/>
                <w:szCs w:val="16"/>
                <w:lang w:eastAsia="en-GB"/>
              </w:rPr>
              <w:t>CHUAN WEI (Cambodia) Co Ltd, Phnom Penh</w:t>
            </w:r>
          </w:p>
        </w:tc>
        <w:tc>
          <w:tcPr>
            <w:tcW w:w="1019" w:type="dxa"/>
            <w:tcBorders>
              <w:top w:val="single" w:sz="4" w:space="0" w:color="auto"/>
              <w:left w:val="nil"/>
              <w:bottom w:val="single" w:sz="4" w:space="0" w:color="auto"/>
              <w:right w:val="single" w:sz="4" w:space="0" w:color="auto"/>
            </w:tcBorders>
            <w:shd w:val="clear" w:color="auto" w:fill="FFFFFF" w:themeFill="background1"/>
            <w:hideMark/>
          </w:tcPr>
          <w:p w14:paraId="4D089B87"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single" w:sz="4" w:space="0" w:color="auto"/>
              <w:left w:val="nil"/>
              <w:bottom w:val="single" w:sz="4" w:space="0" w:color="auto"/>
              <w:right w:val="single" w:sz="4" w:space="0" w:color="auto"/>
            </w:tcBorders>
            <w:shd w:val="clear" w:color="auto" w:fill="FFFFFF" w:themeFill="background1"/>
            <w:hideMark/>
          </w:tcPr>
          <w:p w14:paraId="5E435964" w14:textId="77777777" w:rsidR="008D1652" w:rsidRPr="000600FF" w:rsidRDefault="008D1652" w:rsidP="00725D05">
            <w:pPr>
              <w:pStyle w:val="Tabletext"/>
              <w:jc w:val="right"/>
              <w:rPr>
                <w:sz w:val="16"/>
                <w:szCs w:val="16"/>
                <w:lang w:eastAsia="en-GB"/>
              </w:rPr>
            </w:pPr>
            <w:r w:rsidRPr="000600FF">
              <w:rPr>
                <w:sz w:val="16"/>
                <w:szCs w:val="16"/>
                <w:lang w:eastAsia="en-GB"/>
              </w:rPr>
              <w:t>7 950.00</w:t>
            </w:r>
          </w:p>
        </w:tc>
        <w:tc>
          <w:tcPr>
            <w:tcW w:w="992" w:type="dxa"/>
            <w:tcBorders>
              <w:top w:val="single" w:sz="4" w:space="0" w:color="auto"/>
              <w:left w:val="nil"/>
              <w:bottom w:val="single" w:sz="4" w:space="0" w:color="auto"/>
              <w:right w:val="single" w:sz="4" w:space="0" w:color="auto"/>
            </w:tcBorders>
            <w:shd w:val="clear" w:color="auto" w:fill="FFFFFF" w:themeFill="background1"/>
            <w:noWrap/>
            <w:hideMark/>
          </w:tcPr>
          <w:p w14:paraId="58C938E1" w14:textId="77777777" w:rsidR="008D1652" w:rsidRPr="000600FF" w:rsidRDefault="008D1652" w:rsidP="00725D05">
            <w:pPr>
              <w:pStyle w:val="Tabletext"/>
              <w:jc w:val="right"/>
              <w:rPr>
                <w:sz w:val="16"/>
                <w:szCs w:val="16"/>
                <w:lang w:eastAsia="en-GB"/>
              </w:rPr>
            </w:pPr>
            <w:r w:rsidRPr="000600FF">
              <w:rPr>
                <w:sz w:val="16"/>
                <w:szCs w:val="16"/>
                <w:lang w:eastAsia="en-GB"/>
              </w:rPr>
              <w:t>2 768.75</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14:paraId="3A97EAA1" w14:textId="77777777" w:rsidR="008D1652" w:rsidRPr="000600FF" w:rsidRDefault="008D1652" w:rsidP="00725D05">
            <w:pPr>
              <w:pStyle w:val="Tabletext"/>
              <w:jc w:val="right"/>
              <w:rPr>
                <w:sz w:val="16"/>
                <w:szCs w:val="16"/>
                <w:lang w:eastAsia="en-GB"/>
              </w:rPr>
            </w:pPr>
            <w:r w:rsidRPr="000600FF">
              <w:rPr>
                <w:sz w:val="16"/>
                <w:szCs w:val="16"/>
                <w:lang w:eastAsia="en-GB"/>
              </w:rPr>
              <w:t>10 718.75</w:t>
            </w:r>
          </w:p>
        </w:tc>
      </w:tr>
      <w:tr w:rsidR="008D1652" w:rsidRPr="00A91F50" w14:paraId="32985E94"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3D647F45" w14:textId="06DFA221" w:rsidR="008D1652" w:rsidRPr="000600FF" w:rsidRDefault="008D1652" w:rsidP="008D1652">
            <w:pPr>
              <w:pStyle w:val="Tabletext"/>
              <w:jc w:val="center"/>
              <w:rPr>
                <w:sz w:val="16"/>
                <w:szCs w:val="16"/>
                <w:lang w:eastAsia="en-GB"/>
              </w:rPr>
            </w:pPr>
            <w:r w:rsidRPr="00677885">
              <w:rPr>
                <w:sz w:val="16"/>
                <w:szCs w:val="16"/>
                <w:lang w:eastAsia="en-GB"/>
              </w:rPr>
              <w:t>1200173860</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2FD3008C" w14:textId="394594A6"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中国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CC8CE67" w14:textId="272AA453" w:rsidR="008D1652" w:rsidRPr="000600FF" w:rsidRDefault="008D1652" w:rsidP="008D1652">
            <w:pPr>
              <w:pStyle w:val="Tabletext"/>
              <w:rPr>
                <w:sz w:val="16"/>
                <w:szCs w:val="16"/>
                <w:lang w:eastAsia="zh-CN"/>
              </w:rPr>
            </w:pPr>
            <w:r w:rsidRPr="000600FF">
              <w:rPr>
                <w:rFonts w:hint="eastAsia"/>
                <w:sz w:val="16"/>
                <w:szCs w:val="16"/>
                <w:lang w:eastAsia="zh-CN"/>
              </w:rPr>
              <w:t>永新华韵文化产业，北京</w:t>
            </w:r>
          </w:p>
        </w:tc>
        <w:tc>
          <w:tcPr>
            <w:tcW w:w="1019" w:type="dxa"/>
            <w:tcBorders>
              <w:top w:val="nil"/>
              <w:left w:val="nil"/>
              <w:bottom w:val="single" w:sz="4" w:space="0" w:color="auto"/>
              <w:right w:val="single" w:sz="4" w:space="0" w:color="auto"/>
            </w:tcBorders>
            <w:shd w:val="clear" w:color="auto" w:fill="FFFFFF" w:themeFill="background1"/>
            <w:noWrap/>
            <w:hideMark/>
          </w:tcPr>
          <w:p w14:paraId="4EA33390"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hideMark/>
          </w:tcPr>
          <w:p w14:paraId="65FDF599" w14:textId="77777777" w:rsidR="008D1652" w:rsidRPr="000600FF" w:rsidRDefault="008D1652" w:rsidP="00725D05">
            <w:pPr>
              <w:pStyle w:val="Tabletext"/>
              <w:jc w:val="right"/>
              <w:rPr>
                <w:sz w:val="16"/>
                <w:szCs w:val="16"/>
                <w:lang w:eastAsia="en-GB"/>
              </w:rPr>
            </w:pPr>
            <w:r w:rsidRPr="000600FF">
              <w:rPr>
                <w:sz w:val="16"/>
                <w:szCs w:val="16"/>
                <w:lang w:eastAsia="en-GB"/>
              </w:rPr>
              <w:t>31 800.00</w:t>
            </w:r>
          </w:p>
        </w:tc>
        <w:tc>
          <w:tcPr>
            <w:tcW w:w="992" w:type="dxa"/>
            <w:tcBorders>
              <w:top w:val="nil"/>
              <w:left w:val="nil"/>
              <w:bottom w:val="single" w:sz="4" w:space="0" w:color="auto"/>
              <w:right w:val="single" w:sz="4" w:space="0" w:color="auto"/>
            </w:tcBorders>
            <w:shd w:val="clear" w:color="auto" w:fill="FFFFFF" w:themeFill="background1"/>
            <w:noWrap/>
            <w:hideMark/>
          </w:tcPr>
          <w:p w14:paraId="5AC3EA10" w14:textId="77777777" w:rsidR="008D1652" w:rsidRPr="000600FF" w:rsidRDefault="008D1652" w:rsidP="00725D05">
            <w:pPr>
              <w:pStyle w:val="Tabletext"/>
              <w:jc w:val="right"/>
              <w:rPr>
                <w:sz w:val="16"/>
                <w:szCs w:val="16"/>
                <w:lang w:eastAsia="en-GB"/>
              </w:rPr>
            </w:pPr>
            <w:r w:rsidRPr="000600FF">
              <w:rPr>
                <w:sz w:val="16"/>
                <w:szCs w:val="16"/>
                <w:lang w:eastAsia="en-GB"/>
              </w:rPr>
              <w:t>11 074.70</w:t>
            </w:r>
          </w:p>
        </w:tc>
        <w:tc>
          <w:tcPr>
            <w:tcW w:w="992" w:type="dxa"/>
            <w:tcBorders>
              <w:top w:val="nil"/>
              <w:left w:val="nil"/>
              <w:bottom w:val="single" w:sz="4" w:space="0" w:color="auto"/>
              <w:right w:val="single" w:sz="4" w:space="0" w:color="auto"/>
            </w:tcBorders>
            <w:shd w:val="clear" w:color="auto" w:fill="FFFFFF" w:themeFill="background1"/>
            <w:hideMark/>
          </w:tcPr>
          <w:p w14:paraId="28F74ED7" w14:textId="77777777" w:rsidR="008D1652" w:rsidRPr="000600FF" w:rsidRDefault="008D1652" w:rsidP="00725D05">
            <w:pPr>
              <w:pStyle w:val="Tabletext"/>
              <w:jc w:val="right"/>
              <w:rPr>
                <w:sz w:val="16"/>
                <w:szCs w:val="16"/>
                <w:lang w:eastAsia="en-GB"/>
              </w:rPr>
            </w:pPr>
            <w:r w:rsidRPr="000600FF">
              <w:rPr>
                <w:sz w:val="16"/>
                <w:szCs w:val="16"/>
                <w:lang w:eastAsia="en-GB"/>
              </w:rPr>
              <w:t>42 874.70</w:t>
            </w:r>
          </w:p>
        </w:tc>
      </w:tr>
      <w:tr w:rsidR="008D1652" w:rsidRPr="00A91F50" w14:paraId="1CDCF2DF"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7981D4A" w14:textId="4C5B91AC" w:rsidR="008D1652" w:rsidRPr="000600FF" w:rsidRDefault="008D1652" w:rsidP="008D1652">
            <w:pPr>
              <w:pStyle w:val="Tabletext"/>
              <w:jc w:val="center"/>
              <w:rPr>
                <w:sz w:val="16"/>
                <w:szCs w:val="16"/>
                <w:lang w:eastAsia="en-GB"/>
              </w:rPr>
            </w:pPr>
            <w:r w:rsidRPr="00677885">
              <w:rPr>
                <w:sz w:val="16"/>
                <w:szCs w:val="16"/>
                <w:lang w:eastAsia="en-GB"/>
              </w:rPr>
              <w:t>1200119084</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1A7130C1" w14:textId="5373412C"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埃及</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03681F8E" w14:textId="77777777" w:rsidR="008D1652" w:rsidRPr="000600FF" w:rsidRDefault="008D1652" w:rsidP="008D1652">
            <w:pPr>
              <w:pStyle w:val="Tabletext"/>
              <w:rPr>
                <w:sz w:val="16"/>
                <w:szCs w:val="16"/>
                <w:lang w:eastAsia="en-GB"/>
              </w:rPr>
            </w:pPr>
            <w:r w:rsidRPr="000600FF">
              <w:rPr>
                <w:sz w:val="16"/>
                <w:szCs w:val="16"/>
                <w:lang w:eastAsia="en-GB"/>
              </w:rPr>
              <w:t>Egypt-Japan Uni of Science &amp; Tech., Alexandria</w:t>
            </w:r>
          </w:p>
        </w:tc>
        <w:tc>
          <w:tcPr>
            <w:tcW w:w="1019" w:type="dxa"/>
            <w:tcBorders>
              <w:top w:val="nil"/>
              <w:left w:val="nil"/>
              <w:bottom w:val="single" w:sz="4" w:space="0" w:color="auto"/>
              <w:right w:val="single" w:sz="4" w:space="0" w:color="auto"/>
            </w:tcBorders>
            <w:shd w:val="clear" w:color="auto" w:fill="FFFFFF" w:themeFill="background1"/>
            <w:noWrap/>
            <w:hideMark/>
          </w:tcPr>
          <w:p w14:paraId="4C8F29FB"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2B4A6025"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5F573CBD" w14:textId="77777777" w:rsidR="008D1652" w:rsidRPr="000600FF" w:rsidRDefault="008D1652" w:rsidP="00725D05">
            <w:pPr>
              <w:pStyle w:val="Tabletext"/>
              <w:jc w:val="right"/>
              <w:rPr>
                <w:sz w:val="16"/>
                <w:szCs w:val="16"/>
                <w:lang w:eastAsia="en-GB"/>
              </w:rPr>
            </w:pPr>
            <w:r w:rsidRPr="000600FF">
              <w:rPr>
                <w:sz w:val="16"/>
                <w:szCs w:val="16"/>
                <w:lang w:eastAsia="en-GB"/>
              </w:rPr>
              <w:t>937.50</w:t>
            </w:r>
          </w:p>
        </w:tc>
        <w:tc>
          <w:tcPr>
            <w:tcW w:w="992" w:type="dxa"/>
            <w:tcBorders>
              <w:top w:val="nil"/>
              <w:left w:val="nil"/>
              <w:bottom w:val="single" w:sz="4" w:space="0" w:color="auto"/>
              <w:right w:val="single" w:sz="4" w:space="0" w:color="auto"/>
            </w:tcBorders>
            <w:shd w:val="clear" w:color="auto" w:fill="FFFFFF" w:themeFill="background1"/>
            <w:noWrap/>
            <w:hideMark/>
          </w:tcPr>
          <w:p w14:paraId="30C1FB93" w14:textId="77777777" w:rsidR="008D1652" w:rsidRPr="000600FF" w:rsidRDefault="008D1652" w:rsidP="00725D05">
            <w:pPr>
              <w:pStyle w:val="Tabletext"/>
              <w:jc w:val="right"/>
              <w:rPr>
                <w:sz w:val="16"/>
                <w:szCs w:val="16"/>
                <w:lang w:eastAsia="en-GB"/>
              </w:rPr>
            </w:pPr>
            <w:r w:rsidRPr="000600FF">
              <w:rPr>
                <w:sz w:val="16"/>
                <w:szCs w:val="16"/>
                <w:lang w:eastAsia="en-GB"/>
              </w:rPr>
              <w:t>2 925.00</w:t>
            </w:r>
          </w:p>
        </w:tc>
      </w:tr>
      <w:tr w:rsidR="008D1652" w:rsidRPr="00A91F50" w14:paraId="0D1A9A61"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60ACCC70" w14:textId="6FF04A79" w:rsidR="008D1652" w:rsidRPr="000600FF" w:rsidRDefault="008D1652" w:rsidP="008D1652">
            <w:pPr>
              <w:pStyle w:val="Tabletext"/>
              <w:jc w:val="center"/>
              <w:rPr>
                <w:sz w:val="16"/>
                <w:szCs w:val="16"/>
                <w:lang w:eastAsia="en-GB"/>
              </w:rPr>
            </w:pPr>
            <w:r w:rsidRPr="00677885">
              <w:rPr>
                <w:sz w:val="16"/>
                <w:szCs w:val="16"/>
                <w:lang w:eastAsia="en-GB"/>
              </w:rPr>
              <w:t>51559</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635E1EE4" w14:textId="71A84D5D"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埃及</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2CD3EE6A" w14:textId="77777777" w:rsidR="008D1652" w:rsidRPr="000600FF" w:rsidRDefault="008D1652" w:rsidP="008D1652">
            <w:pPr>
              <w:pStyle w:val="Tabletext"/>
              <w:rPr>
                <w:sz w:val="16"/>
                <w:szCs w:val="16"/>
                <w:lang w:eastAsia="en-GB"/>
              </w:rPr>
            </w:pPr>
            <w:r w:rsidRPr="000600FF">
              <w:rPr>
                <w:sz w:val="16"/>
                <w:szCs w:val="16"/>
                <w:lang w:eastAsia="en-GB"/>
              </w:rPr>
              <w:t>Orange Egypt, Cairo</w:t>
            </w:r>
          </w:p>
        </w:tc>
        <w:tc>
          <w:tcPr>
            <w:tcW w:w="1019" w:type="dxa"/>
            <w:tcBorders>
              <w:top w:val="nil"/>
              <w:left w:val="nil"/>
              <w:bottom w:val="single" w:sz="4" w:space="0" w:color="auto"/>
              <w:right w:val="single" w:sz="4" w:space="0" w:color="auto"/>
            </w:tcBorders>
            <w:shd w:val="clear" w:color="auto" w:fill="FFFFFF" w:themeFill="background1"/>
            <w:noWrap/>
            <w:hideMark/>
          </w:tcPr>
          <w:p w14:paraId="596E2D53" w14:textId="77777777" w:rsidR="008D1652" w:rsidRPr="000600FF" w:rsidRDefault="008D1652" w:rsidP="008D1652">
            <w:pPr>
              <w:pStyle w:val="Tabletext"/>
              <w:jc w:val="center"/>
              <w:rPr>
                <w:sz w:val="16"/>
                <w:szCs w:val="16"/>
                <w:lang w:eastAsia="en-GB"/>
              </w:rPr>
            </w:pPr>
            <w:r w:rsidRPr="000600FF">
              <w:rPr>
                <w:sz w:val="16"/>
                <w:szCs w:val="16"/>
                <w:lang w:eastAsia="en-GB"/>
              </w:rPr>
              <w:t>2018-2019</w:t>
            </w:r>
          </w:p>
        </w:tc>
        <w:tc>
          <w:tcPr>
            <w:tcW w:w="931" w:type="dxa"/>
            <w:tcBorders>
              <w:top w:val="nil"/>
              <w:left w:val="nil"/>
              <w:bottom w:val="single" w:sz="4" w:space="0" w:color="auto"/>
              <w:right w:val="single" w:sz="4" w:space="0" w:color="auto"/>
            </w:tcBorders>
            <w:shd w:val="clear" w:color="auto" w:fill="FFFFFF" w:themeFill="background1"/>
            <w:noWrap/>
            <w:hideMark/>
          </w:tcPr>
          <w:p w14:paraId="72CDBAAA"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597F1314" w14:textId="77777777" w:rsidR="008D1652" w:rsidRPr="000600FF" w:rsidRDefault="008D1652" w:rsidP="00725D05">
            <w:pPr>
              <w:pStyle w:val="Tabletext"/>
              <w:jc w:val="right"/>
              <w:rPr>
                <w:sz w:val="16"/>
                <w:szCs w:val="16"/>
                <w:lang w:eastAsia="en-GB"/>
              </w:rPr>
            </w:pPr>
            <w:r w:rsidRPr="000600FF">
              <w:rPr>
                <w:sz w:val="16"/>
                <w:szCs w:val="16"/>
                <w:lang w:eastAsia="en-GB"/>
              </w:rPr>
              <w:t>1 011.35</w:t>
            </w:r>
          </w:p>
        </w:tc>
        <w:tc>
          <w:tcPr>
            <w:tcW w:w="992" w:type="dxa"/>
            <w:tcBorders>
              <w:top w:val="nil"/>
              <w:left w:val="nil"/>
              <w:bottom w:val="single" w:sz="4" w:space="0" w:color="auto"/>
              <w:right w:val="single" w:sz="4" w:space="0" w:color="auto"/>
            </w:tcBorders>
            <w:shd w:val="clear" w:color="auto" w:fill="FFFFFF" w:themeFill="background1"/>
            <w:noWrap/>
            <w:hideMark/>
          </w:tcPr>
          <w:p w14:paraId="7B0BC1E6" w14:textId="77777777" w:rsidR="008D1652" w:rsidRPr="000600FF" w:rsidRDefault="008D1652" w:rsidP="00725D05">
            <w:pPr>
              <w:pStyle w:val="Tabletext"/>
              <w:jc w:val="right"/>
              <w:rPr>
                <w:sz w:val="16"/>
                <w:szCs w:val="16"/>
                <w:lang w:eastAsia="en-GB"/>
              </w:rPr>
            </w:pPr>
            <w:r w:rsidRPr="000600FF">
              <w:rPr>
                <w:sz w:val="16"/>
                <w:szCs w:val="16"/>
                <w:lang w:eastAsia="en-GB"/>
              </w:rPr>
              <w:t>2 998.85</w:t>
            </w:r>
          </w:p>
        </w:tc>
      </w:tr>
      <w:tr w:rsidR="008D1652" w:rsidRPr="00A91F50" w14:paraId="07C768DE"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C976BEC" w14:textId="7065FFBC" w:rsidR="008D1652" w:rsidRPr="000600FF" w:rsidRDefault="008D1652" w:rsidP="008D1652">
            <w:pPr>
              <w:pStyle w:val="Tabletext"/>
              <w:jc w:val="center"/>
              <w:rPr>
                <w:sz w:val="16"/>
                <w:szCs w:val="16"/>
                <w:lang w:eastAsia="en-GB"/>
              </w:rPr>
            </w:pPr>
            <w:r w:rsidRPr="00677885">
              <w:rPr>
                <w:sz w:val="16"/>
                <w:szCs w:val="16"/>
                <w:lang w:eastAsia="en-GB"/>
              </w:rPr>
              <w:t>1200174479</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50A13E99" w14:textId="602BD501"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爱沙尼亚</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54EB58BC" w14:textId="77777777" w:rsidR="008D1652" w:rsidRPr="000600FF" w:rsidRDefault="008D1652" w:rsidP="008D1652">
            <w:pPr>
              <w:pStyle w:val="Tabletext"/>
              <w:rPr>
                <w:sz w:val="16"/>
                <w:szCs w:val="16"/>
                <w:lang w:eastAsia="en-GB"/>
              </w:rPr>
            </w:pPr>
            <w:proofErr w:type="spellStart"/>
            <w:r w:rsidRPr="000600FF">
              <w:rPr>
                <w:sz w:val="16"/>
                <w:szCs w:val="16"/>
                <w:lang w:eastAsia="en-GB"/>
              </w:rPr>
              <w:t>Clementvale</w:t>
            </w:r>
            <w:proofErr w:type="spellEnd"/>
            <w:r w:rsidRPr="000600FF">
              <w:rPr>
                <w:sz w:val="16"/>
                <w:szCs w:val="16"/>
                <w:lang w:eastAsia="en-GB"/>
              </w:rPr>
              <w:t xml:space="preserve"> Baltic, Tallinn</w:t>
            </w:r>
          </w:p>
        </w:tc>
        <w:tc>
          <w:tcPr>
            <w:tcW w:w="1019" w:type="dxa"/>
            <w:tcBorders>
              <w:top w:val="nil"/>
              <w:left w:val="nil"/>
              <w:bottom w:val="single" w:sz="4" w:space="0" w:color="auto"/>
              <w:right w:val="single" w:sz="4" w:space="0" w:color="auto"/>
            </w:tcBorders>
            <w:shd w:val="clear" w:color="auto" w:fill="FFFFFF" w:themeFill="background1"/>
            <w:noWrap/>
            <w:hideMark/>
          </w:tcPr>
          <w:p w14:paraId="63B80660"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noWrap/>
            <w:hideMark/>
          </w:tcPr>
          <w:p w14:paraId="25D9882A" w14:textId="77777777" w:rsidR="008D1652" w:rsidRPr="000600FF" w:rsidRDefault="008D1652" w:rsidP="00725D05">
            <w:pPr>
              <w:pStyle w:val="Tabletext"/>
              <w:jc w:val="right"/>
              <w:rPr>
                <w:color w:val="000000"/>
                <w:sz w:val="16"/>
                <w:szCs w:val="16"/>
                <w:lang w:eastAsia="en-GB"/>
              </w:rPr>
            </w:pPr>
            <w:r w:rsidRPr="000600FF">
              <w:rPr>
                <w:color w:val="000000"/>
                <w:sz w:val="16"/>
                <w:szCs w:val="16"/>
                <w:lang w:eastAsia="en-GB"/>
              </w:rPr>
              <w:t>9 716.84</w:t>
            </w:r>
          </w:p>
        </w:tc>
        <w:tc>
          <w:tcPr>
            <w:tcW w:w="992" w:type="dxa"/>
            <w:tcBorders>
              <w:top w:val="nil"/>
              <w:left w:val="nil"/>
              <w:bottom w:val="single" w:sz="4" w:space="0" w:color="auto"/>
              <w:right w:val="single" w:sz="4" w:space="0" w:color="auto"/>
            </w:tcBorders>
            <w:shd w:val="clear" w:color="auto" w:fill="FFFFFF" w:themeFill="background1"/>
            <w:noWrap/>
            <w:hideMark/>
          </w:tcPr>
          <w:p w14:paraId="25496D54" w14:textId="77777777" w:rsidR="008D1652" w:rsidRPr="000600FF" w:rsidRDefault="008D1652" w:rsidP="00725D05">
            <w:pPr>
              <w:pStyle w:val="Tabletext"/>
              <w:jc w:val="right"/>
              <w:rPr>
                <w:sz w:val="16"/>
                <w:szCs w:val="16"/>
                <w:lang w:eastAsia="en-GB"/>
              </w:rPr>
            </w:pPr>
            <w:r w:rsidRPr="000600FF">
              <w:rPr>
                <w:sz w:val="16"/>
                <w:szCs w:val="16"/>
                <w:lang w:eastAsia="en-GB"/>
              </w:rPr>
              <w:t>3 384.10</w:t>
            </w:r>
          </w:p>
        </w:tc>
        <w:tc>
          <w:tcPr>
            <w:tcW w:w="992" w:type="dxa"/>
            <w:tcBorders>
              <w:top w:val="nil"/>
              <w:left w:val="nil"/>
              <w:bottom w:val="single" w:sz="4" w:space="0" w:color="auto"/>
              <w:right w:val="single" w:sz="4" w:space="0" w:color="auto"/>
            </w:tcBorders>
            <w:shd w:val="clear" w:color="auto" w:fill="FFFFFF" w:themeFill="background1"/>
            <w:noWrap/>
            <w:hideMark/>
          </w:tcPr>
          <w:p w14:paraId="0CF40097" w14:textId="77777777" w:rsidR="008D1652" w:rsidRPr="000600FF" w:rsidRDefault="008D1652" w:rsidP="00725D05">
            <w:pPr>
              <w:pStyle w:val="Tabletext"/>
              <w:jc w:val="right"/>
              <w:rPr>
                <w:sz w:val="16"/>
                <w:szCs w:val="16"/>
                <w:lang w:eastAsia="en-GB"/>
              </w:rPr>
            </w:pPr>
            <w:r w:rsidRPr="000600FF">
              <w:rPr>
                <w:sz w:val="16"/>
                <w:szCs w:val="16"/>
                <w:lang w:eastAsia="en-GB"/>
              </w:rPr>
              <w:t>13 100.94</w:t>
            </w:r>
          </w:p>
        </w:tc>
      </w:tr>
      <w:tr w:rsidR="008D1652" w:rsidRPr="00A91F50" w14:paraId="1E976850"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1E946912" w14:textId="1410D233" w:rsidR="008D1652" w:rsidRPr="000600FF" w:rsidRDefault="008D1652" w:rsidP="008D1652">
            <w:pPr>
              <w:pStyle w:val="Tabletext"/>
              <w:jc w:val="center"/>
              <w:rPr>
                <w:sz w:val="16"/>
                <w:szCs w:val="16"/>
                <w:lang w:eastAsia="en-GB"/>
              </w:rPr>
            </w:pPr>
            <w:r w:rsidRPr="00677885">
              <w:rPr>
                <w:sz w:val="16"/>
                <w:szCs w:val="16"/>
                <w:lang w:eastAsia="en-GB"/>
              </w:rPr>
              <w:t>1200165052</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080EAF1F" w14:textId="2813E712"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印度</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3660DAA8" w14:textId="77777777" w:rsidR="008D1652" w:rsidRPr="000600FF" w:rsidRDefault="008D1652" w:rsidP="008D1652">
            <w:pPr>
              <w:pStyle w:val="Tabletext"/>
              <w:rPr>
                <w:sz w:val="16"/>
                <w:szCs w:val="16"/>
                <w:lang w:eastAsia="en-GB"/>
              </w:rPr>
            </w:pPr>
            <w:r w:rsidRPr="000600FF">
              <w:rPr>
                <w:sz w:val="16"/>
                <w:szCs w:val="16"/>
                <w:lang w:eastAsia="en-GB"/>
              </w:rPr>
              <w:t>Konkan Railway Corp Ltd, Navi Mumbai</w:t>
            </w:r>
          </w:p>
        </w:tc>
        <w:tc>
          <w:tcPr>
            <w:tcW w:w="1019" w:type="dxa"/>
            <w:tcBorders>
              <w:top w:val="nil"/>
              <w:left w:val="nil"/>
              <w:bottom w:val="single" w:sz="4" w:space="0" w:color="auto"/>
              <w:right w:val="single" w:sz="4" w:space="0" w:color="auto"/>
            </w:tcBorders>
            <w:shd w:val="clear" w:color="auto" w:fill="FFFFFF" w:themeFill="background1"/>
            <w:noWrap/>
            <w:hideMark/>
          </w:tcPr>
          <w:p w14:paraId="3CB120D2"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7244DE32"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570D100F" w14:textId="77777777" w:rsidR="008D1652" w:rsidRPr="000600FF" w:rsidRDefault="008D1652" w:rsidP="00725D05">
            <w:pPr>
              <w:pStyle w:val="Tabletext"/>
              <w:jc w:val="right"/>
              <w:rPr>
                <w:sz w:val="16"/>
                <w:szCs w:val="16"/>
                <w:lang w:eastAsia="en-GB"/>
              </w:rPr>
            </w:pPr>
            <w:r w:rsidRPr="000600FF">
              <w:rPr>
                <w:sz w:val="16"/>
                <w:szCs w:val="16"/>
                <w:lang w:eastAsia="en-GB"/>
              </w:rPr>
              <w:t>-37.35</w:t>
            </w:r>
          </w:p>
        </w:tc>
        <w:tc>
          <w:tcPr>
            <w:tcW w:w="992" w:type="dxa"/>
            <w:tcBorders>
              <w:top w:val="nil"/>
              <w:left w:val="nil"/>
              <w:bottom w:val="single" w:sz="4" w:space="0" w:color="auto"/>
              <w:right w:val="single" w:sz="4" w:space="0" w:color="auto"/>
            </w:tcBorders>
            <w:shd w:val="clear" w:color="auto" w:fill="FFFFFF" w:themeFill="background1"/>
            <w:noWrap/>
            <w:hideMark/>
          </w:tcPr>
          <w:p w14:paraId="2B2DFEDF" w14:textId="77777777" w:rsidR="008D1652" w:rsidRPr="000600FF" w:rsidRDefault="008D1652" w:rsidP="00725D05">
            <w:pPr>
              <w:pStyle w:val="Tabletext"/>
              <w:jc w:val="right"/>
              <w:rPr>
                <w:sz w:val="16"/>
                <w:szCs w:val="16"/>
                <w:lang w:eastAsia="en-GB"/>
              </w:rPr>
            </w:pPr>
            <w:r w:rsidRPr="000600FF">
              <w:rPr>
                <w:sz w:val="16"/>
                <w:szCs w:val="16"/>
                <w:lang w:eastAsia="en-GB"/>
              </w:rPr>
              <w:t>1 950.15</w:t>
            </w:r>
          </w:p>
        </w:tc>
      </w:tr>
      <w:tr w:rsidR="008D1652" w:rsidRPr="00A91F50" w14:paraId="7CA48CFB"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245EE3EB" w14:textId="645CAE97" w:rsidR="008D1652" w:rsidRPr="000600FF" w:rsidRDefault="008D1652" w:rsidP="008D1652">
            <w:pPr>
              <w:pStyle w:val="Tabletext"/>
              <w:jc w:val="center"/>
              <w:rPr>
                <w:sz w:val="16"/>
                <w:szCs w:val="16"/>
                <w:lang w:eastAsia="en-GB"/>
              </w:rPr>
            </w:pPr>
            <w:r w:rsidRPr="00677885">
              <w:rPr>
                <w:sz w:val="16"/>
                <w:szCs w:val="16"/>
                <w:lang w:eastAsia="en-GB"/>
              </w:rPr>
              <w:t>1200101301</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31897A7D" w14:textId="3E8F8E9D"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伊朗</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022CD472" w14:textId="77777777" w:rsidR="008D1652" w:rsidRPr="000600FF" w:rsidRDefault="008D1652" w:rsidP="008D1652">
            <w:pPr>
              <w:pStyle w:val="Tabletext"/>
              <w:rPr>
                <w:sz w:val="16"/>
                <w:szCs w:val="16"/>
                <w:lang w:eastAsia="en-GB"/>
              </w:rPr>
            </w:pPr>
            <w:r w:rsidRPr="000600FF">
              <w:rPr>
                <w:sz w:val="16"/>
                <w:szCs w:val="16"/>
                <w:lang w:eastAsia="en-GB"/>
              </w:rPr>
              <w:t xml:space="preserve">Fac. of Appl Science of </w:t>
            </w:r>
            <w:proofErr w:type="spellStart"/>
            <w:r w:rsidRPr="000600FF">
              <w:rPr>
                <w:sz w:val="16"/>
                <w:szCs w:val="16"/>
                <w:lang w:eastAsia="en-GB"/>
              </w:rPr>
              <w:t>P&amp;T</w:t>
            </w:r>
            <w:proofErr w:type="spellEnd"/>
            <w:r w:rsidRPr="000600FF">
              <w:rPr>
                <w:sz w:val="16"/>
                <w:szCs w:val="16"/>
                <w:lang w:eastAsia="en-GB"/>
              </w:rPr>
              <w:t>, Tehran</w:t>
            </w:r>
          </w:p>
        </w:tc>
        <w:tc>
          <w:tcPr>
            <w:tcW w:w="1019" w:type="dxa"/>
            <w:tcBorders>
              <w:top w:val="nil"/>
              <w:left w:val="nil"/>
              <w:bottom w:val="single" w:sz="4" w:space="0" w:color="auto"/>
              <w:right w:val="single" w:sz="4" w:space="0" w:color="auto"/>
            </w:tcBorders>
            <w:shd w:val="clear" w:color="auto" w:fill="FFFFFF" w:themeFill="background1"/>
            <w:noWrap/>
            <w:hideMark/>
          </w:tcPr>
          <w:p w14:paraId="0CDED463"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noWrap/>
            <w:hideMark/>
          </w:tcPr>
          <w:p w14:paraId="5B868B92"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53A533F3" w14:textId="77777777" w:rsidR="008D1652" w:rsidRPr="000600FF" w:rsidRDefault="008D1652" w:rsidP="00725D05">
            <w:pPr>
              <w:pStyle w:val="Tabletext"/>
              <w:jc w:val="right"/>
              <w:rPr>
                <w:sz w:val="16"/>
                <w:szCs w:val="16"/>
                <w:lang w:eastAsia="en-GB"/>
              </w:rPr>
            </w:pPr>
            <w:r w:rsidRPr="000600FF">
              <w:rPr>
                <w:sz w:val="16"/>
                <w:szCs w:val="16"/>
                <w:lang w:eastAsia="en-GB"/>
              </w:rPr>
              <w:t>672.25</w:t>
            </w:r>
          </w:p>
        </w:tc>
        <w:tc>
          <w:tcPr>
            <w:tcW w:w="992" w:type="dxa"/>
            <w:tcBorders>
              <w:top w:val="nil"/>
              <w:left w:val="nil"/>
              <w:bottom w:val="single" w:sz="4" w:space="0" w:color="auto"/>
              <w:right w:val="single" w:sz="4" w:space="0" w:color="auto"/>
            </w:tcBorders>
            <w:shd w:val="clear" w:color="auto" w:fill="FFFFFF" w:themeFill="background1"/>
            <w:noWrap/>
            <w:hideMark/>
          </w:tcPr>
          <w:p w14:paraId="03C6CC9E" w14:textId="77777777" w:rsidR="008D1652" w:rsidRPr="000600FF" w:rsidRDefault="008D1652" w:rsidP="00725D05">
            <w:pPr>
              <w:pStyle w:val="Tabletext"/>
              <w:jc w:val="right"/>
              <w:rPr>
                <w:sz w:val="16"/>
                <w:szCs w:val="16"/>
                <w:lang w:eastAsia="en-GB"/>
              </w:rPr>
            </w:pPr>
            <w:r w:rsidRPr="000600FF">
              <w:rPr>
                <w:sz w:val="16"/>
                <w:szCs w:val="16"/>
                <w:lang w:eastAsia="en-GB"/>
              </w:rPr>
              <w:t>2 659.75</w:t>
            </w:r>
          </w:p>
        </w:tc>
      </w:tr>
      <w:tr w:rsidR="008D1652" w:rsidRPr="00A91F50" w14:paraId="66CE730B"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16311C6A" w14:textId="52A2BC4F" w:rsidR="008D1652" w:rsidRPr="000600FF" w:rsidRDefault="008D1652" w:rsidP="008D1652">
            <w:pPr>
              <w:pStyle w:val="Tabletext"/>
              <w:jc w:val="center"/>
              <w:rPr>
                <w:sz w:val="16"/>
                <w:szCs w:val="16"/>
                <w:lang w:eastAsia="en-GB"/>
              </w:rPr>
            </w:pPr>
            <w:r w:rsidRPr="00677885">
              <w:rPr>
                <w:sz w:val="16"/>
                <w:szCs w:val="16"/>
                <w:lang w:eastAsia="en-GB"/>
              </w:rPr>
              <w:t>63074</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4FC1733E" w14:textId="675A81C4"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伊朗</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B6EE751" w14:textId="77777777" w:rsidR="008D1652" w:rsidRPr="000600FF" w:rsidRDefault="008D1652" w:rsidP="008D1652">
            <w:pPr>
              <w:pStyle w:val="Tabletext"/>
              <w:rPr>
                <w:sz w:val="16"/>
                <w:szCs w:val="16"/>
                <w:lang w:eastAsia="en-GB"/>
              </w:rPr>
            </w:pPr>
            <w:r w:rsidRPr="000600FF">
              <w:rPr>
                <w:sz w:val="16"/>
                <w:szCs w:val="16"/>
                <w:lang w:eastAsia="en-GB"/>
              </w:rPr>
              <w:t xml:space="preserve">Iranian Net Com &amp; Elec </w:t>
            </w:r>
            <w:proofErr w:type="spellStart"/>
            <w:r w:rsidRPr="000600FF">
              <w:rPr>
                <w:sz w:val="16"/>
                <w:szCs w:val="16"/>
                <w:lang w:eastAsia="en-GB"/>
              </w:rPr>
              <w:t>Servs</w:t>
            </w:r>
            <w:proofErr w:type="spellEnd"/>
            <w:r w:rsidRPr="000600FF">
              <w:rPr>
                <w:sz w:val="16"/>
                <w:szCs w:val="16"/>
                <w:lang w:eastAsia="en-GB"/>
              </w:rPr>
              <w:t xml:space="preserve"> Co, Tehran</w:t>
            </w:r>
          </w:p>
        </w:tc>
        <w:tc>
          <w:tcPr>
            <w:tcW w:w="1019" w:type="dxa"/>
            <w:tcBorders>
              <w:top w:val="nil"/>
              <w:left w:val="nil"/>
              <w:bottom w:val="single" w:sz="4" w:space="0" w:color="auto"/>
              <w:right w:val="single" w:sz="4" w:space="0" w:color="auto"/>
            </w:tcBorders>
            <w:shd w:val="clear" w:color="auto" w:fill="FFFFFF" w:themeFill="background1"/>
            <w:noWrap/>
            <w:hideMark/>
          </w:tcPr>
          <w:p w14:paraId="78ACE770"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1C37ABCD"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1EC6918B" w14:textId="77777777" w:rsidR="008D1652" w:rsidRPr="000600FF" w:rsidRDefault="008D1652" w:rsidP="00725D05">
            <w:pPr>
              <w:pStyle w:val="Tabletext"/>
              <w:jc w:val="right"/>
              <w:rPr>
                <w:sz w:val="16"/>
                <w:szCs w:val="16"/>
                <w:lang w:eastAsia="en-GB"/>
              </w:rPr>
            </w:pPr>
            <w:r w:rsidRPr="000600FF">
              <w:rPr>
                <w:sz w:val="16"/>
                <w:szCs w:val="16"/>
                <w:lang w:eastAsia="en-GB"/>
              </w:rPr>
              <w:t>937.50</w:t>
            </w:r>
          </w:p>
        </w:tc>
        <w:tc>
          <w:tcPr>
            <w:tcW w:w="992" w:type="dxa"/>
            <w:tcBorders>
              <w:top w:val="nil"/>
              <w:left w:val="nil"/>
              <w:bottom w:val="single" w:sz="4" w:space="0" w:color="auto"/>
              <w:right w:val="single" w:sz="4" w:space="0" w:color="auto"/>
            </w:tcBorders>
            <w:shd w:val="clear" w:color="auto" w:fill="FFFFFF" w:themeFill="background1"/>
            <w:noWrap/>
            <w:hideMark/>
          </w:tcPr>
          <w:p w14:paraId="42CA5292" w14:textId="77777777" w:rsidR="008D1652" w:rsidRPr="000600FF" w:rsidRDefault="008D1652" w:rsidP="00725D05">
            <w:pPr>
              <w:pStyle w:val="Tabletext"/>
              <w:jc w:val="right"/>
              <w:rPr>
                <w:sz w:val="16"/>
                <w:szCs w:val="16"/>
                <w:lang w:eastAsia="en-GB"/>
              </w:rPr>
            </w:pPr>
            <w:r w:rsidRPr="000600FF">
              <w:rPr>
                <w:sz w:val="16"/>
                <w:szCs w:val="16"/>
                <w:lang w:eastAsia="en-GB"/>
              </w:rPr>
              <w:t>2 925.00</w:t>
            </w:r>
          </w:p>
        </w:tc>
      </w:tr>
      <w:tr w:rsidR="008D1652" w:rsidRPr="00A91F50" w14:paraId="34CFBF2A"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463B2338" w14:textId="481EFA4A" w:rsidR="008D1652" w:rsidRPr="000600FF" w:rsidRDefault="008D1652" w:rsidP="008D1652">
            <w:pPr>
              <w:pStyle w:val="Tabletext"/>
              <w:jc w:val="center"/>
              <w:rPr>
                <w:sz w:val="16"/>
                <w:szCs w:val="16"/>
                <w:lang w:eastAsia="en-GB"/>
              </w:rPr>
            </w:pPr>
            <w:r w:rsidRPr="00677885">
              <w:rPr>
                <w:sz w:val="16"/>
                <w:szCs w:val="16"/>
                <w:lang w:eastAsia="en-GB"/>
              </w:rPr>
              <w:t>1200101813</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19205C31" w14:textId="751BCAAC"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伊朗</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097D8C8F" w14:textId="77777777" w:rsidR="008D1652" w:rsidRPr="000600FF" w:rsidRDefault="008D1652" w:rsidP="008D1652">
            <w:pPr>
              <w:pStyle w:val="Tabletext"/>
              <w:rPr>
                <w:sz w:val="16"/>
                <w:szCs w:val="16"/>
                <w:lang w:eastAsia="en-GB"/>
              </w:rPr>
            </w:pPr>
            <w:proofErr w:type="spellStart"/>
            <w:r w:rsidRPr="000600FF">
              <w:rPr>
                <w:sz w:val="16"/>
                <w:szCs w:val="16"/>
                <w:lang w:eastAsia="en-GB"/>
              </w:rPr>
              <w:t>Monenco</w:t>
            </w:r>
            <w:proofErr w:type="spellEnd"/>
            <w:r w:rsidRPr="000600FF">
              <w:rPr>
                <w:sz w:val="16"/>
                <w:szCs w:val="16"/>
                <w:lang w:eastAsia="en-GB"/>
              </w:rPr>
              <w:t xml:space="preserve"> Iran, Tehran</w:t>
            </w:r>
          </w:p>
        </w:tc>
        <w:tc>
          <w:tcPr>
            <w:tcW w:w="1019" w:type="dxa"/>
            <w:tcBorders>
              <w:top w:val="nil"/>
              <w:left w:val="nil"/>
              <w:bottom w:val="single" w:sz="4" w:space="0" w:color="auto"/>
              <w:right w:val="single" w:sz="4" w:space="0" w:color="auto"/>
            </w:tcBorders>
            <w:shd w:val="clear" w:color="auto" w:fill="FFFFFF" w:themeFill="background1"/>
            <w:noWrap/>
            <w:hideMark/>
          </w:tcPr>
          <w:p w14:paraId="30860BBD"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noWrap/>
            <w:hideMark/>
          </w:tcPr>
          <w:p w14:paraId="217D1792"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56FE0192" w14:textId="77777777" w:rsidR="008D1652" w:rsidRPr="000600FF" w:rsidRDefault="008D1652" w:rsidP="00725D05">
            <w:pPr>
              <w:pStyle w:val="Tabletext"/>
              <w:jc w:val="right"/>
              <w:rPr>
                <w:sz w:val="16"/>
                <w:szCs w:val="16"/>
                <w:lang w:eastAsia="en-GB"/>
              </w:rPr>
            </w:pPr>
            <w:r w:rsidRPr="000600FF">
              <w:rPr>
                <w:sz w:val="16"/>
                <w:szCs w:val="16"/>
                <w:lang w:eastAsia="en-GB"/>
              </w:rPr>
              <w:t>672.25</w:t>
            </w:r>
          </w:p>
        </w:tc>
        <w:tc>
          <w:tcPr>
            <w:tcW w:w="992" w:type="dxa"/>
            <w:tcBorders>
              <w:top w:val="nil"/>
              <w:left w:val="nil"/>
              <w:bottom w:val="single" w:sz="4" w:space="0" w:color="auto"/>
              <w:right w:val="single" w:sz="4" w:space="0" w:color="auto"/>
            </w:tcBorders>
            <w:shd w:val="clear" w:color="auto" w:fill="FFFFFF" w:themeFill="background1"/>
            <w:noWrap/>
            <w:hideMark/>
          </w:tcPr>
          <w:p w14:paraId="698F2D75" w14:textId="77777777" w:rsidR="008D1652" w:rsidRPr="000600FF" w:rsidRDefault="008D1652" w:rsidP="00725D05">
            <w:pPr>
              <w:pStyle w:val="Tabletext"/>
              <w:jc w:val="right"/>
              <w:rPr>
                <w:sz w:val="16"/>
                <w:szCs w:val="16"/>
                <w:lang w:eastAsia="en-GB"/>
              </w:rPr>
            </w:pPr>
            <w:r w:rsidRPr="000600FF">
              <w:rPr>
                <w:sz w:val="16"/>
                <w:szCs w:val="16"/>
                <w:lang w:eastAsia="en-GB"/>
              </w:rPr>
              <w:t>2 659.75</w:t>
            </w:r>
          </w:p>
        </w:tc>
      </w:tr>
      <w:tr w:rsidR="008D1652" w:rsidRPr="00A91F50" w14:paraId="01ED0694"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092FCCA" w14:textId="6774CFAF" w:rsidR="008D1652" w:rsidRPr="000600FF" w:rsidRDefault="008D1652" w:rsidP="008D1652">
            <w:pPr>
              <w:pStyle w:val="Tabletext"/>
              <w:jc w:val="center"/>
              <w:rPr>
                <w:sz w:val="16"/>
                <w:szCs w:val="16"/>
                <w:lang w:eastAsia="en-GB"/>
              </w:rPr>
            </w:pPr>
            <w:r w:rsidRPr="00677885">
              <w:rPr>
                <w:sz w:val="16"/>
                <w:szCs w:val="16"/>
                <w:lang w:eastAsia="en-GB"/>
              </w:rPr>
              <w:t>1200175394</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20E58A0C" w14:textId="65C2E333"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以色列</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20EDB565" w14:textId="77777777" w:rsidR="008D1652" w:rsidRPr="000600FF" w:rsidRDefault="008D1652" w:rsidP="008D1652">
            <w:pPr>
              <w:pStyle w:val="Tabletext"/>
              <w:rPr>
                <w:sz w:val="16"/>
                <w:szCs w:val="16"/>
                <w:lang w:eastAsia="en-GB"/>
              </w:rPr>
            </w:pPr>
            <w:proofErr w:type="spellStart"/>
            <w:r w:rsidRPr="000600FF">
              <w:rPr>
                <w:sz w:val="16"/>
                <w:szCs w:val="16"/>
                <w:lang w:eastAsia="en-GB"/>
              </w:rPr>
              <w:t>JpU</w:t>
            </w:r>
            <w:proofErr w:type="spellEnd"/>
            <w:r w:rsidRPr="000600FF">
              <w:rPr>
                <w:sz w:val="16"/>
                <w:szCs w:val="16"/>
                <w:lang w:eastAsia="en-GB"/>
              </w:rPr>
              <w:t xml:space="preserve"> Io Ltd, Petach Tikva</w:t>
            </w:r>
          </w:p>
        </w:tc>
        <w:tc>
          <w:tcPr>
            <w:tcW w:w="1019" w:type="dxa"/>
            <w:tcBorders>
              <w:top w:val="nil"/>
              <w:left w:val="nil"/>
              <w:bottom w:val="single" w:sz="4" w:space="0" w:color="auto"/>
              <w:right w:val="single" w:sz="4" w:space="0" w:color="auto"/>
            </w:tcBorders>
            <w:shd w:val="clear" w:color="auto" w:fill="FFFFFF" w:themeFill="background1"/>
            <w:noWrap/>
            <w:hideMark/>
          </w:tcPr>
          <w:p w14:paraId="5A549EA9"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7B57915B" w14:textId="77777777" w:rsidR="008D1652" w:rsidRPr="000600FF" w:rsidRDefault="008D1652" w:rsidP="00725D05">
            <w:pPr>
              <w:pStyle w:val="Tabletext"/>
              <w:jc w:val="right"/>
              <w:rPr>
                <w:color w:val="000000"/>
                <w:sz w:val="16"/>
                <w:szCs w:val="16"/>
                <w:lang w:eastAsia="en-GB"/>
              </w:rPr>
            </w:pPr>
            <w:r w:rsidRPr="000600FF">
              <w:rPr>
                <w:color w:val="000000"/>
                <w:sz w:val="16"/>
                <w:szCs w:val="16"/>
                <w:lang w:eastAsia="en-GB"/>
              </w:rPr>
              <w:t>3 533.33</w:t>
            </w:r>
          </w:p>
        </w:tc>
        <w:tc>
          <w:tcPr>
            <w:tcW w:w="992" w:type="dxa"/>
            <w:tcBorders>
              <w:top w:val="nil"/>
              <w:left w:val="nil"/>
              <w:bottom w:val="single" w:sz="4" w:space="0" w:color="auto"/>
              <w:right w:val="single" w:sz="4" w:space="0" w:color="auto"/>
            </w:tcBorders>
            <w:shd w:val="clear" w:color="auto" w:fill="FFFFFF" w:themeFill="background1"/>
            <w:noWrap/>
            <w:hideMark/>
          </w:tcPr>
          <w:p w14:paraId="697059B3" w14:textId="77777777" w:rsidR="008D1652" w:rsidRPr="000600FF" w:rsidRDefault="008D1652" w:rsidP="00725D05">
            <w:pPr>
              <w:pStyle w:val="Tabletext"/>
              <w:jc w:val="right"/>
              <w:rPr>
                <w:sz w:val="16"/>
                <w:szCs w:val="16"/>
                <w:lang w:eastAsia="en-GB"/>
              </w:rPr>
            </w:pPr>
            <w:r w:rsidRPr="000600FF">
              <w:rPr>
                <w:sz w:val="16"/>
                <w:szCs w:val="16"/>
                <w:lang w:eastAsia="en-GB"/>
              </w:rPr>
              <w:t>1 666.75</w:t>
            </w:r>
          </w:p>
        </w:tc>
        <w:tc>
          <w:tcPr>
            <w:tcW w:w="992" w:type="dxa"/>
            <w:tcBorders>
              <w:top w:val="nil"/>
              <w:left w:val="nil"/>
              <w:bottom w:val="single" w:sz="4" w:space="0" w:color="auto"/>
              <w:right w:val="single" w:sz="4" w:space="0" w:color="auto"/>
            </w:tcBorders>
            <w:shd w:val="clear" w:color="auto" w:fill="FFFFFF" w:themeFill="background1"/>
            <w:noWrap/>
            <w:hideMark/>
          </w:tcPr>
          <w:p w14:paraId="162E1BCB" w14:textId="77777777" w:rsidR="008D1652" w:rsidRPr="000600FF" w:rsidRDefault="008D1652" w:rsidP="00725D05">
            <w:pPr>
              <w:pStyle w:val="Tabletext"/>
              <w:jc w:val="right"/>
              <w:rPr>
                <w:sz w:val="16"/>
                <w:szCs w:val="16"/>
                <w:lang w:eastAsia="en-GB"/>
              </w:rPr>
            </w:pPr>
            <w:r w:rsidRPr="000600FF">
              <w:rPr>
                <w:sz w:val="16"/>
                <w:szCs w:val="16"/>
                <w:lang w:eastAsia="en-GB"/>
              </w:rPr>
              <w:t>5 200.08</w:t>
            </w:r>
          </w:p>
        </w:tc>
      </w:tr>
      <w:tr w:rsidR="008D1652" w:rsidRPr="00A91F50" w14:paraId="21CCF4BE"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54BA8CDB" w14:textId="07504E82" w:rsidR="008D1652" w:rsidRPr="000600FF" w:rsidRDefault="008D1652" w:rsidP="008D1652">
            <w:pPr>
              <w:pStyle w:val="Tabletext"/>
              <w:jc w:val="center"/>
              <w:rPr>
                <w:sz w:val="16"/>
                <w:szCs w:val="16"/>
                <w:lang w:eastAsia="en-GB"/>
              </w:rPr>
            </w:pPr>
            <w:r w:rsidRPr="00677885">
              <w:rPr>
                <w:sz w:val="16"/>
                <w:szCs w:val="16"/>
                <w:lang w:eastAsia="en-GB"/>
              </w:rPr>
              <w:t>62772</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7D220858" w14:textId="21F87C05"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以色列</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1DA71B19" w14:textId="77777777" w:rsidR="008D1652" w:rsidRPr="000600FF" w:rsidRDefault="008D1652" w:rsidP="008D1652">
            <w:pPr>
              <w:pStyle w:val="Tabletext"/>
              <w:rPr>
                <w:sz w:val="16"/>
                <w:szCs w:val="16"/>
                <w:lang w:eastAsia="en-GB"/>
              </w:rPr>
            </w:pPr>
            <w:proofErr w:type="spellStart"/>
            <w:r w:rsidRPr="000600FF">
              <w:rPr>
                <w:sz w:val="16"/>
                <w:szCs w:val="16"/>
                <w:lang w:eastAsia="en-GB"/>
              </w:rPr>
              <w:t>Sckipio</w:t>
            </w:r>
            <w:proofErr w:type="spellEnd"/>
            <w:r w:rsidRPr="000600FF">
              <w:rPr>
                <w:sz w:val="16"/>
                <w:szCs w:val="16"/>
                <w:lang w:eastAsia="en-GB"/>
              </w:rPr>
              <w:t xml:space="preserve"> Tech, Ramat Gan</w:t>
            </w:r>
          </w:p>
        </w:tc>
        <w:tc>
          <w:tcPr>
            <w:tcW w:w="1019" w:type="dxa"/>
            <w:tcBorders>
              <w:top w:val="nil"/>
              <w:left w:val="nil"/>
              <w:bottom w:val="single" w:sz="4" w:space="0" w:color="auto"/>
              <w:right w:val="single" w:sz="4" w:space="0" w:color="auto"/>
            </w:tcBorders>
            <w:shd w:val="clear" w:color="auto" w:fill="FFFFFF" w:themeFill="background1"/>
            <w:noWrap/>
            <w:hideMark/>
          </w:tcPr>
          <w:p w14:paraId="2EC753B1"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noWrap/>
            <w:hideMark/>
          </w:tcPr>
          <w:p w14:paraId="2FE27D53" w14:textId="77777777" w:rsidR="008D1652" w:rsidRPr="000600FF" w:rsidRDefault="008D1652" w:rsidP="00725D05">
            <w:pPr>
              <w:pStyle w:val="Tabletext"/>
              <w:jc w:val="right"/>
              <w:rPr>
                <w:sz w:val="16"/>
                <w:szCs w:val="16"/>
                <w:lang w:eastAsia="en-GB"/>
              </w:rPr>
            </w:pPr>
            <w:r w:rsidRPr="000600FF">
              <w:rPr>
                <w:sz w:val="16"/>
                <w:szCs w:val="16"/>
                <w:lang w:eastAsia="en-GB"/>
              </w:rPr>
              <w:t>10 600.00</w:t>
            </w:r>
          </w:p>
        </w:tc>
        <w:tc>
          <w:tcPr>
            <w:tcW w:w="992" w:type="dxa"/>
            <w:tcBorders>
              <w:top w:val="nil"/>
              <w:left w:val="nil"/>
              <w:bottom w:val="single" w:sz="4" w:space="0" w:color="auto"/>
              <w:right w:val="single" w:sz="4" w:space="0" w:color="auto"/>
            </w:tcBorders>
            <w:shd w:val="clear" w:color="auto" w:fill="FFFFFF" w:themeFill="background1"/>
            <w:noWrap/>
            <w:hideMark/>
          </w:tcPr>
          <w:p w14:paraId="1EEEB2B2" w14:textId="77777777" w:rsidR="008D1652" w:rsidRPr="000600FF" w:rsidRDefault="008D1652" w:rsidP="00725D05">
            <w:pPr>
              <w:pStyle w:val="Tabletext"/>
              <w:jc w:val="right"/>
              <w:rPr>
                <w:sz w:val="16"/>
                <w:szCs w:val="16"/>
                <w:lang w:eastAsia="en-GB"/>
              </w:rPr>
            </w:pPr>
            <w:r w:rsidRPr="000600FF">
              <w:rPr>
                <w:sz w:val="16"/>
                <w:szCs w:val="16"/>
                <w:lang w:eastAsia="en-GB"/>
              </w:rPr>
              <w:t>720.25</w:t>
            </w:r>
          </w:p>
        </w:tc>
        <w:tc>
          <w:tcPr>
            <w:tcW w:w="992" w:type="dxa"/>
            <w:tcBorders>
              <w:top w:val="nil"/>
              <w:left w:val="nil"/>
              <w:bottom w:val="single" w:sz="4" w:space="0" w:color="auto"/>
              <w:right w:val="single" w:sz="4" w:space="0" w:color="auto"/>
            </w:tcBorders>
            <w:shd w:val="clear" w:color="auto" w:fill="FFFFFF" w:themeFill="background1"/>
            <w:noWrap/>
            <w:hideMark/>
          </w:tcPr>
          <w:p w14:paraId="464A0C76" w14:textId="77777777" w:rsidR="008D1652" w:rsidRPr="000600FF" w:rsidRDefault="008D1652" w:rsidP="00725D05">
            <w:pPr>
              <w:pStyle w:val="Tabletext"/>
              <w:jc w:val="right"/>
              <w:rPr>
                <w:sz w:val="16"/>
                <w:szCs w:val="16"/>
                <w:lang w:eastAsia="en-GB"/>
              </w:rPr>
            </w:pPr>
            <w:r w:rsidRPr="000600FF">
              <w:rPr>
                <w:sz w:val="16"/>
                <w:szCs w:val="16"/>
                <w:lang w:eastAsia="en-GB"/>
              </w:rPr>
              <w:t>11 320.25</w:t>
            </w:r>
          </w:p>
        </w:tc>
      </w:tr>
      <w:tr w:rsidR="008D1652" w:rsidRPr="00A91F50" w14:paraId="7785F933"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75B3F827" w14:textId="2EE09437" w:rsidR="008D1652" w:rsidRPr="000600FF" w:rsidRDefault="008D1652" w:rsidP="008D1652">
            <w:pPr>
              <w:pStyle w:val="Tabletext"/>
              <w:jc w:val="center"/>
              <w:rPr>
                <w:sz w:val="16"/>
                <w:szCs w:val="16"/>
                <w:lang w:eastAsia="en-GB"/>
              </w:rPr>
            </w:pPr>
            <w:r w:rsidRPr="00677885">
              <w:rPr>
                <w:sz w:val="16"/>
                <w:szCs w:val="16"/>
                <w:lang w:eastAsia="en-GB"/>
              </w:rPr>
              <w:t>1200162990</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4ED5E9C0" w14:textId="13BA8604"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韩国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7F754496" w14:textId="77777777" w:rsidR="008D1652" w:rsidRPr="000600FF" w:rsidRDefault="008D1652" w:rsidP="008D1652">
            <w:pPr>
              <w:pStyle w:val="Tabletext"/>
              <w:rPr>
                <w:sz w:val="16"/>
                <w:szCs w:val="16"/>
                <w:lang w:eastAsia="en-GB"/>
              </w:rPr>
            </w:pPr>
            <w:r w:rsidRPr="000600FF">
              <w:rPr>
                <w:sz w:val="16"/>
                <w:szCs w:val="16"/>
                <w:lang w:eastAsia="en-GB"/>
              </w:rPr>
              <w:t>Grad School Seoul Nat. Uni, Seoul</w:t>
            </w:r>
          </w:p>
        </w:tc>
        <w:tc>
          <w:tcPr>
            <w:tcW w:w="1019" w:type="dxa"/>
            <w:tcBorders>
              <w:top w:val="nil"/>
              <w:left w:val="nil"/>
              <w:bottom w:val="single" w:sz="4" w:space="0" w:color="auto"/>
              <w:right w:val="single" w:sz="4" w:space="0" w:color="auto"/>
            </w:tcBorders>
            <w:shd w:val="clear" w:color="auto" w:fill="FFFFFF" w:themeFill="background1"/>
            <w:noWrap/>
            <w:hideMark/>
          </w:tcPr>
          <w:p w14:paraId="50D52687"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1C33E296"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0D884A4B" w14:textId="77777777" w:rsidR="008D1652" w:rsidRPr="000600FF" w:rsidRDefault="008D1652" w:rsidP="00725D05">
            <w:pPr>
              <w:pStyle w:val="Tabletext"/>
              <w:jc w:val="right"/>
              <w:rPr>
                <w:sz w:val="16"/>
                <w:szCs w:val="16"/>
                <w:lang w:eastAsia="en-GB"/>
              </w:rPr>
            </w:pPr>
            <w:r w:rsidRPr="000600FF">
              <w:rPr>
                <w:sz w:val="16"/>
                <w:szCs w:val="16"/>
                <w:lang w:eastAsia="en-GB"/>
              </w:rPr>
              <w:t>937.50</w:t>
            </w:r>
          </w:p>
        </w:tc>
        <w:tc>
          <w:tcPr>
            <w:tcW w:w="992" w:type="dxa"/>
            <w:tcBorders>
              <w:top w:val="nil"/>
              <w:left w:val="nil"/>
              <w:bottom w:val="single" w:sz="4" w:space="0" w:color="auto"/>
              <w:right w:val="single" w:sz="4" w:space="0" w:color="auto"/>
            </w:tcBorders>
            <w:shd w:val="clear" w:color="auto" w:fill="FFFFFF" w:themeFill="background1"/>
            <w:noWrap/>
            <w:hideMark/>
          </w:tcPr>
          <w:p w14:paraId="4096E2C2" w14:textId="77777777" w:rsidR="008D1652" w:rsidRPr="000600FF" w:rsidRDefault="008D1652" w:rsidP="00725D05">
            <w:pPr>
              <w:pStyle w:val="Tabletext"/>
              <w:jc w:val="right"/>
              <w:rPr>
                <w:sz w:val="16"/>
                <w:szCs w:val="16"/>
                <w:lang w:eastAsia="en-GB"/>
              </w:rPr>
            </w:pPr>
            <w:r w:rsidRPr="000600FF">
              <w:rPr>
                <w:sz w:val="16"/>
                <w:szCs w:val="16"/>
                <w:lang w:eastAsia="en-GB"/>
              </w:rPr>
              <w:t>2 925.00</w:t>
            </w:r>
          </w:p>
        </w:tc>
      </w:tr>
      <w:tr w:rsidR="008D1652" w:rsidRPr="00A91F50" w14:paraId="1E10BE6B"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DCAF9DD" w14:textId="78A2C44A" w:rsidR="008D1652" w:rsidRPr="000600FF" w:rsidRDefault="008D1652" w:rsidP="008D1652">
            <w:pPr>
              <w:pStyle w:val="Tabletext"/>
              <w:jc w:val="center"/>
              <w:rPr>
                <w:sz w:val="16"/>
                <w:szCs w:val="16"/>
                <w:lang w:eastAsia="en-GB"/>
              </w:rPr>
            </w:pPr>
            <w:r w:rsidRPr="00677885">
              <w:rPr>
                <w:sz w:val="16"/>
                <w:szCs w:val="16"/>
                <w:lang w:eastAsia="en-GB"/>
              </w:rPr>
              <w:t>1200193072</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69B619BA" w14:textId="1443F2EC"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韩国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0A05ECAF" w14:textId="77777777" w:rsidR="008D1652" w:rsidRPr="000600FF" w:rsidRDefault="008D1652" w:rsidP="008D1652">
            <w:pPr>
              <w:pStyle w:val="Tabletext"/>
              <w:rPr>
                <w:sz w:val="16"/>
                <w:szCs w:val="16"/>
                <w:lang w:eastAsia="en-GB"/>
              </w:rPr>
            </w:pPr>
            <w:r w:rsidRPr="000600FF">
              <w:rPr>
                <w:sz w:val="16"/>
                <w:szCs w:val="16"/>
                <w:lang w:eastAsia="en-GB"/>
              </w:rPr>
              <w:t xml:space="preserve">Smart Quantum Comm </w:t>
            </w:r>
            <w:proofErr w:type="spellStart"/>
            <w:r w:rsidRPr="000600FF">
              <w:rPr>
                <w:sz w:val="16"/>
                <w:szCs w:val="16"/>
                <w:lang w:eastAsia="en-GB"/>
              </w:rPr>
              <w:t>ITRC</w:t>
            </w:r>
            <w:proofErr w:type="spellEnd"/>
            <w:r w:rsidRPr="000600FF">
              <w:rPr>
                <w:sz w:val="16"/>
                <w:szCs w:val="16"/>
                <w:lang w:eastAsia="en-GB"/>
              </w:rPr>
              <w:t>, Seoul</w:t>
            </w:r>
          </w:p>
        </w:tc>
        <w:tc>
          <w:tcPr>
            <w:tcW w:w="1019" w:type="dxa"/>
            <w:tcBorders>
              <w:top w:val="nil"/>
              <w:left w:val="nil"/>
              <w:bottom w:val="single" w:sz="4" w:space="0" w:color="auto"/>
              <w:right w:val="single" w:sz="4" w:space="0" w:color="auto"/>
            </w:tcBorders>
            <w:shd w:val="clear" w:color="auto" w:fill="FFFFFF" w:themeFill="background1"/>
            <w:noWrap/>
            <w:hideMark/>
          </w:tcPr>
          <w:p w14:paraId="2055AF92"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noWrap/>
            <w:hideMark/>
          </w:tcPr>
          <w:p w14:paraId="123D3E25" w14:textId="77777777" w:rsidR="008D1652" w:rsidRPr="000600FF" w:rsidRDefault="008D1652" w:rsidP="00725D05">
            <w:pPr>
              <w:pStyle w:val="Tabletext"/>
              <w:jc w:val="right"/>
              <w:rPr>
                <w:sz w:val="16"/>
                <w:szCs w:val="16"/>
                <w:lang w:eastAsia="en-GB"/>
              </w:rPr>
            </w:pPr>
            <w:r w:rsidRPr="000600FF">
              <w:rPr>
                <w:sz w:val="16"/>
                <w:szCs w:val="16"/>
                <w:lang w:eastAsia="en-GB"/>
              </w:rPr>
              <w:t>1 821.88</w:t>
            </w:r>
          </w:p>
        </w:tc>
        <w:tc>
          <w:tcPr>
            <w:tcW w:w="992" w:type="dxa"/>
            <w:tcBorders>
              <w:top w:val="nil"/>
              <w:left w:val="nil"/>
              <w:bottom w:val="single" w:sz="4" w:space="0" w:color="auto"/>
              <w:right w:val="single" w:sz="4" w:space="0" w:color="auto"/>
            </w:tcBorders>
            <w:shd w:val="clear" w:color="auto" w:fill="FFFFFF" w:themeFill="background1"/>
            <w:noWrap/>
            <w:hideMark/>
          </w:tcPr>
          <w:p w14:paraId="5285DD91" w14:textId="77777777" w:rsidR="008D1652" w:rsidRPr="000600FF" w:rsidRDefault="008D1652" w:rsidP="00725D05">
            <w:pPr>
              <w:pStyle w:val="Tabletext"/>
              <w:jc w:val="right"/>
              <w:rPr>
                <w:sz w:val="16"/>
                <w:szCs w:val="16"/>
                <w:lang w:eastAsia="en-GB"/>
              </w:rPr>
            </w:pPr>
            <w:r w:rsidRPr="000600FF">
              <w:rPr>
                <w:sz w:val="16"/>
                <w:szCs w:val="16"/>
                <w:lang w:eastAsia="en-GB"/>
              </w:rPr>
              <w:t>616.15</w:t>
            </w:r>
          </w:p>
        </w:tc>
        <w:tc>
          <w:tcPr>
            <w:tcW w:w="992" w:type="dxa"/>
            <w:tcBorders>
              <w:top w:val="nil"/>
              <w:left w:val="nil"/>
              <w:bottom w:val="single" w:sz="4" w:space="0" w:color="auto"/>
              <w:right w:val="single" w:sz="4" w:space="0" w:color="auto"/>
            </w:tcBorders>
            <w:shd w:val="clear" w:color="auto" w:fill="FFFFFF" w:themeFill="background1"/>
            <w:noWrap/>
            <w:hideMark/>
          </w:tcPr>
          <w:p w14:paraId="7491F27E" w14:textId="77777777" w:rsidR="008D1652" w:rsidRPr="000600FF" w:rsidRDefault="008D1652" w:rsidP="00725D05">
            <w:pPr>
              <w:pStyle w:val="Tabletext"/>
              <w:jc w:val="right"/>
              <w:rPr>
                <w:sz w:val="16"/>
                <w:szCs w:val="16"/>
                <w:lang w:eastAsia="en-GB"/>
              </w:rPr>
            </w:pPr>
            <w:r w:rsidRPr="000600FF">
              <w:rPr>
                <w:sz w:val="16"/>
                <w:szCs w:val="16"/>
                <w:lang w:eastAsia="en-GB"/>
              </w:rPr>
              <w:t>2 438.03</w:t>
            </w:r>
          </w:p>
        </w:tc>
      </w:tr>
      <w:tr w:rsidR="008D1652" w:rsidRPr="00A91F50" w14:paraId="6EA39C57"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4001363E" w14:textId="17514192" w:rsidR="008D1652" w:rsidRPr="000600FF" w:rsidRDefault="008D1652" w:rsidP="008D1652">
            <w:pPr>
              <w:pStyle w:val="Tabletext"/>
              <w:jc w:val="center"/>
              <w:rPr>
                <w:sz w:val="16"/>
                <w:szCs w:val="16"/>
                <w:lang w:eastAsia="en-GB"/>
              </w:rPr>
            </w:pPr>
            <w:r w:rsidRPr="00677885">
              <w:rPr>
                <w:sz w:val="16"/>
                <w:szCs w:val="16"/>
                <w:lang w:eastAsia="en-GB"/>
              </w:rPr>
              <w:t>60858</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0365BF0E" w14:textId="3EE05A9E"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吉尔吉斯斯坦</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715F27B1" w14:textId="77777777" w:rsidR="008D1652" w:rsidRPr="000600FF" w:rsidRDefault="008D1652" w:rsidP="008D1652">
            <w:pPr>
              <w:pStyle w:val="Tabletext"/>
              <w:rPr>
                <w:sz w:val="16"/>
                <w:szCs w:val="16"/>
                <w:lang w:eastAsia="en-GB"/>
              </w:rPr>
            </w:pPr>
            <w:proofErr w:type="spellStart"/>
            <w:r w:rsidRPr="000600FF">
              <w:rPr>
                <w:sz w:val="16"/>
                <w:szCs w:val="16"/>
                <w:lang w:eastAsia="en-GB"/>
              </w:rPr>
              <w:t>Kyrgyztelecom</w:t>
            </w:r>
            <w:proofErr w:type="spellEnd"/>
            <w:r w:rsidRPr="000600FF">
              <w:rPr>
                <w:sz w:val="16"/>
                <w:szCs w:val="16"/>
                <w:lang w:eastAsia="en-GB"/>
              </w:rPr>
              <w:t xml:space="preserve"> OJSC, Bishkek</w:t>
            </w:r>
          </w:p>
        </w:tc>
        <w:tc>
          <w:tcPr>
            <w:tcW w:w="1019" w:type="dxa"/>
            <w:tcBorders>
              <w:top w:val="nil"/>
              <w:left w:val="nil"/>
              <w:bottom w:val="single" w:sz="4" w:space="0" w:color="auto"/>
              <w:right w:val="single" w:sz="4" w:space="0" w:color="auto"/>
            </w:tcBorders>
            <w:shd w:val="clear" w:color="auto" w:fill="FFFFFF" w:themeFill="background1"/>
            <w:hideMark/>
          </w:tcPr>
          <w:p w14:paraId="6A82A690" w14:textId="77777777" w:rsidR="008D1652" w:rsidRPr="000600FF" w:rsidRDefault="008D1652" w:rsidP="008D1652">
            <w:pPr>
              <w:pStyle w:val="Tabletext"/>
              <w:jc w:val="center"/>
              <w:rPr>
                <w:sz w:val="16"/>
                <w:szCs w:val="16"/>
                <w:lang w:eastAsia="en-GB"/>
              </w:rPr>
            </w:pPr>
            <w:r w:rsidRPr="000600FF">
              <w:rPr>
                <w:sz w:val="16"/>
                <w:szCs w:val="16"/>
                <w:lang w:eastAsia="en-GB"/>
              </w:rPr>
              <w:t>2016-2017</w:t>
            </w:r>
          </w:p>
        </w:tc>
        <w:tc>
          <w:tcPr>
            <w:tcW w:w="931" w:type="dxa"/>
            <w:tcBorders>
              <w:top w:val="nil"/>
              <w:left w:val="nil"/>
              <w:bottom w:val="single" w:sz="4" w:space="0" w:color="auto"/>
              <w:right w:val="single" w:sz="4" w:space="0" w:color="auto"/>
            </w:tcBorders>
            <w:shd w:val="clear" w:color="auto" w:fill="FFFFFF" w:themeFill="background1"/>
            <w:hideMark/>
          </w:tcPr>
          <w:p w14:paraId="313CC67E" w14:textId="77777777" w:rsidR="008D1652" w:rsidRPr="000600FF" w:rsidRDefault="008D1652" w:rsidP="00725D05">
            <w:pPr>
              <w:pStyle w:val="Tabletext"/>
              <w:jc w:val="right"/>
              <w:rPr>
                <w:sz w:val="16"/>
                <w:szCs w:val="16"/>
                <w:lang w:eastAsia="en-GB"/>
              </w:rPr>
            </w:pPr>
            <w:r w:rsidRPr="000600FF">
              <w:rPr>
                <w:sz w:val="16"/>
                <w:szCs w:val="16"/>
                <w:lang w:eastAsia="en-GB"/>
              </w:rPr>
              <w:t>5 631.25</w:t>
            </w:r>
          </w:p>
        </w:tc>
        <w:tc>
          <w:tcPr>
            <w:tcW w:w="992" w:type="dxa"/>
            <w:tcBorders>
              <w:top w:val="nil"/>
              <w:left w:val="nil"/>
              <w:bottom w:val="single" w:sz="4" w:space="0" w:color="auto"/>
              <w:right w:val="single" w:sz="4" w:space="0" w:color="auto"/>
            </w:tcBorders>
            <w:shd w:val="clear" w:color="auto" w:fill="FFFFFF" w:themeFill="background1"/>
            <w:noWrap/>
            <w:hideMark/>
          </w:tcPr>
          <w:p w14:paraId="0397A3FF" w14:textId="77777777" w:rsidR="008D1652" w:rsidRPr="000600FF" w:rsidRDefault="008D1652" w:rsidP="00725D05">
            <w:pPr>
              <w:pStyle w:val="Tabletext"/>
              <w:jc w:val="right"/>
              <w:rPr>
                <w:sz w:val="16"/>
                <w:szCs w:val="16"/>
                <w:lang w:eastAsia="en-GB"/>
              </w:rPr>
            </w:pPr>
            <w:r w:rsidRPr="000600FF">
              <w:rPr>
                <w:sz w:val="16"/>
                <w:szCs w:val="16"/>
                <w:lang w:eastAsia="en-GB"/>
              </w:rPr>
              <w:t>4 075.10</w:t>
            </w:r>
          </w:p>
        </w:tc>
        <w:tc>
          <w:tcPr>
            <w:tcW w:w="992" w:type="dxa"/>
            <w:tcBorders>
              <w:top w:val="nil"/>
              <w:left w:val="nil"/>
              <w:bottom w:val="single" w:sz="4" w:space="0" w:color="auto"/>
              <w:right w:val="single" w:sz="4" w:space="0" w:color="auto"/>
            </w:tcBorders>
            <w:shd w:val="clear" w:color="auto" w:fill="FFFFFF" w:themeFill="background1"/>
            <w:hideMark/>
          </w:tcPr>
          <w:p w14:paraId="6B7B2767" w14:textId="77777777" w:rsidR="008D1652" w:rsidRPr="000600FF" w:rsidRDefault="008D1652" w:rsidP="00725D05">
            <w:pPr>
              <w:pStyle w:val="Tabletext"/>
              <w:jc w:val="right"/>
              <w:rPr>
                <w:sz w:val="16"/>
                <w:szCs w:val="16"/>
                <w:lang w:eastAsia="en-GB"/>
              </w:rPr>
            </w:pPr>
            <w:r w:rsidRPr="000600FF">
              <w:rPr>
                <w:sz w:val="16"/>
                <w:szCs w:val="16"/>
                <w:lang w:eastAsia="en-GB"/>
              </w:rPr>
              <w:t>9 706.35</w:t>
            </w:r>
          </w:p>
        </w:tc>
      </w:tr>
      <w:tr w:rsidR="008D1652" w:rsidRPr="00A91F50" w14:paraId="2D8B39F9"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288EFB25" w14:textId="234D4D17" w:rsidR="008D1652" w:rsidRPr="000600FF" w:rsidRDefault="008D1652" w:rsidP="008D1652">
            <w:pPr>
              <w:pStyle w:val="Tabletext"/>
              <w:jc w:val="center"/>
              <w:rPr>
                <w:sz w:val="16"/>
                <w:szCs w:val="16"/>
                <w:lang w:eastAsia="en-GB"/>
              </w:rPr>
            </w:pPr>
            <w:r w:rsidRPr="00677885">
              <w:rPr>
                <w:sz w:val="16"/>
                <w:szCs w:val="16"/>
                <w:lang w:eastAsia="en-GB"/>
              </w:rPr>
              <w:t>63466</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15B1B49D" w14:textId="098AB002"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巴布亚新几内亚</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5D6A9A04" w14:textId="77777777" w:rsidR="008D1652" w:rsidRPr="000600FF" w:rsidRDefault="008D1652" w:rsidP="008D1652">
            <w:pPr>
              <w:pStyle w:val="Tabletext"/>
              <w:rPr>
                <w:sz w:val="16"/>
                <w:szCs w:val="16"/>
                <w:lang w:eastAsia="en-GB"/>
              </w:rPr>
            </w:pPr>
            <w:r w:rsidRPr="000600FF">
              <w:rPr>
                <w:sz w:val="16"/>
                <w:szCs w:val="16"/>
                <w:lang w:eastAsia="en-GB"/>
              </w:rPr>
              <w:t>Awal Telecom Corp Ltd, Port Moresby</w:t>
            </w:r>
          </w:p>
        </w:tc>
        <w:tc>
          <w:tcPr>
            <w:tcW w:w="1019" w:type="dxa"/>
            <w:tcBorders>
              <w:top w:val="nil"/>
              <w:left w:val="nil"/>
              <w:bottom w:val="single" w:sz="4" w:space="0" w:color="auto"/>
              <w:right w:val="single" w:sz="4" w:space="0" w:color="auto"/>
            </w:tcBorders>
            <w:shd w:val="clear" w:color="auto" w:fill="FFFFFF" w:themeFill="background1"/>
            <w:noWrap/>
            <w:hideMark/>
          </w:tcPr>
          <w:p w14:paraId="5DA36105" w14:textId="77777777" w:rsidR="008D1652" w:rsidRPr="000600FF" w:rsidRDefault="008D1652" w:rsidP="008D1652">
            <w:pPr>
              <w:pStyle w:val="Tabletext"/>
              <w:jc w:val="center"/>
              <w:rPr>
                <w:sz w:val="16"/>
                <w:szCs w:val="16"/>
                <w:lang w:eastAsia="en-GB"/>
              </w:rPr>
            </w:pPr>
            <w:r w:rsidRPr="000600FF">
              <w:rPr>
                <w:sz w:val="16"/>
                <w:szCs w:val="16"/>
                <w:lang w:eastAsia="en-GB"/>
              </w:rPr>
              <w:t>2017-2020</w:t>
            </w:r>
          </w:p>
        </w:tc>
        <w:tc>
          <w:tcPr>
            <w:tcW w:w="931" w:type="dxa"/>
            <w:tcBorders>
              <w:top w:val="nil"/>
              <w:left w:val="nil"/>
              <w:bottom w:val="single" w:sz="4" w:space="0" w:color="auto"/>
              <w:right w:val="single" w:sz="4" w:space="0" w:color="auto"/>
            </w:tcBorders>
            <w:shd w:val="clear" w:color="auto" w:fill="FFFFFF" w:themeFill="background1"/>
            <w:noWrap/>
            <w:hideMark/>
          </w:tcPr>
          <w:p w14:paraId="5FCDE74A" w14:textId="77777777" w:rsidR="008D1652" w:rsidRPr="000600FF" w:rsidRDefault="008D1652" w:rsidP="00725D05">
            <w:pPr>
              <w:pStyle w:val="Tabletext"/>
              <w:jc w:val="right"/>
              <w:rPr>
                <w:sz w:val="16"/>
                <w:szCs w:val="16"/>
                <w:lang w:eastAsia="en-GB"/>
              </w:rPr>
            </w:pPr>
            <w:r w:rsidRPr="000600FF">
              <w:rPr>
                <w:sz w:val="16"/>
                <w:szCs w:val="16"/>
                <w:lang w:eastAsia="en-GB"/>
              </w:rPr>
              <w:t>3 975.00</w:t>
            </w:r>
          </w:p>
        </w:tc>
        <w:tc>
          <w:tcPr>
            <w:tcW w:w="992" w:type="dxa"/>
            <w:tcBorders>
              <w:top w:val="nil"/>
              <w:left w:val="nil"/>
              <w:bottom w:val="single" w:sz="4" w:space="0" w:color="auto"/>
              <w:right w:val="single" w:sz="4" w:space="0" w:color="auto"/>
            </w:tcBorders>
            <w:shd w:val="clear" w:color="auto" w:fill="FFFFFF" w:themeFill="background1"/>
            <w:noWrap/>
            <w:hideMark/>
          </w:tcPr>
          <w:p w14:paraId="792EDFFD" w14:textId="77777777" w:rsidR="008D1652" w:rsidRPr="000600FF" w:rsidRDefault="008D1652" w:rsidP="00725D05">
            <w:pPr>
              <w:pStyle w:val="Tabletext"/>
              <w:jc w:val="right"/>
              <w:rPr>
                <w:sz w:val="16"/>
                <w:szCs w:val="16"/>
                <w:lang w:eastAsia="en-GB"/>
              </w:rPr>
            </w:pPr>
            <w:r w:rsidRPr="000600FF">
              <w:rPr>
                <w:sz w:val="16"/>
                <w:szCs w:val="16"/>
                <w:lang w:eastAsia="en-GB"/>
              </w:rPr>
              <w:t>1 680.59</w:t>
            </w:r>
          </w:p>
        </w:tc>
        <w:tc>
          <w:tcPr>
            <w:tcW w:w="992" w:type="dxa"/>
            <w:tcBorders>
              <w:top w:val="nil"/>
              <w:left w:val="nil"/>
              <w:bottom w:val="single" w:sz="4" w:space="0" w:color="auto"/>
              <w:right w:val="single" w:sz="4" w:space="0" w:color="auto"/>
            </w:tcBorders>
            <w:shd w:val="clear" w:color="auto" w:fill="FFFFFF" w:themeFill="background1"/>
            <w:noWrap/>
            <w:hideMark/>
          </w:tcPr>
          <w:p w14:paraId="1653F283" w14:textId="77777777" w:rsidR="008D1652" w:rsidRPr="000600FF" w:rsidRDefault="008D1652" w:rsidP="00725D05">
            <w:pPr>
              <w:pStyle w:val="Tabletext"/>
              <w:jc w:val="right"/>
              <w:rPr>
                <w:sz w:val="16"/>
                <w:szCs w:val="16"/>
                <w:lang w:eastAsia="en-GB"/>
              </w:rPr>
            </w:pPr>
            <w:r w:rsidRPr="000600FF">
              <w:rPr>
                <w:sz w:val="16"/>
                <w:szCs w:val="16"/>
                <w:lang w:eastAsia="en-GB"/>
              </w:rPr>
              <w:t>5 655.59</w:t>
            </w:r>
          </w:p>
        </w:tc>
      </w:tr>
      <w:tr w:rsidR="008D1652" w:rsidRPr="00A91F50" w14:paraId="6028AA07"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5459EDBD" w14:textId="67933708" w:rsidR="008D1652" w:rsidRPr="000600FF" w:rsidRDefault="008D1652" w:rsidP="008D1652">
            <w:pPr>
              <w:pStyle w:val="Tabletext"/>
              <w:jc w:val="center"/>
              <w:rPr>
                <w:sz w:val="16"/>
                <w:szCs w:val="16"/>
                <w:lang w:eastAsia="en-GB"/>
              </w:rPr>
            </w:pPr>
            <w:r w:rsidRPr="00677885">
              <w:rPr>
                <w:sz w:val="16"/>
                <w:szCs w:val="16"/>
                <w:lang w:eastAsia="en-GB"/>
              </w:rPr>
              <w:t>1200039028</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513BC9A4" w14:textId="104579AF"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圣多美和</w:t>
            </w:r>
            <w:proofErr w:type="spellEnd"/>
            <w:r w:rsidRPr="000600FF">
              <w:rPr>
                <w:sz w:val="16"/>
                <w:szCs w:val="16"/>
                <w:lang w:eastAsia="en-GB"/>
              </w:rPr>
              <w:br/>
            </w:r>
            <w:proofErr w:type="spellStart"/>
            <w:r w:rsidRPr="000600FF">
              <w:rPr>
                <w:rFonts w:hint="eastAsia"/>
                <w:sz w:val="16"/>
                <w:szCs w:val="16"/>
                <w:lang w:eastAsia="en-GB"/>
              </w:rPr>
              <w:t>普林西比</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7DB37DA7" w14:textId="77777777" w:rsidR="008D1652" w:rsidRPr="000600FF" w:rsidRDefault="008D1652" w:rsidP="008D1652">
            <w:pPr>
              <w:pStyle w:val="Tabletext"/>
              <w:rPr>
                <w:sz w:val="16"/>
                <w:szCs w:val="16"/>
                <w:lang w:eastAsia="en-GB"/>
              </w:rPr>
            </w:pPr>
            <w:proofErr w:type="spellStart"/>
            <w:r w:rsidRPr="000600FF">
              <w:rPr>
                <w:sz w:val="16"/>
                <w:szCs w:val="16"/>
                <w:lang w:eastAsia="en-GB"/>
              </w:rPr>
              <w:t>Unitel</w:t>
            </w:r>
            <w:proofErr w:type="spellEnd"/>
            <w:r w:rsidRPr="000600FF">
              <w:rPr>
                <w:sz w:val="16"/>
                <w:szCs w:val="16"/>
                <w:lang w:eastAsia="en-GB"/>
              </w:rPr>
              <w:t xml:space="preserve"> </w:t>
            </w:r>
            <w:proofErr w:type="spellStart"/>
            <w:r w:rsidRPr="000600FF">
              <w:rPr>
                <w:sz w:val="16"/>
                <w:szCs w:val="16"/>
                <w:lang w:eastAsia="en-GB"/>
              </w:rPr>
              <w:t>STP</w:t>
            </w:r>
            <w:proofErr w:type="spellEnd"/>
            <w:r w:rsidRPr="000600FF">
              <w:rPr>
                <w:sz w:val="16"/>
                <w:szCs w:val="16"/>
                <w:lang w:eastAsia="en-GB"/>
              </w:rPr>
              <w:t>, Sao Tome</w:t>
            </w:r>
          </w:p>
        </w:tc>
        <w:tc>
          <w:tcPr>
            <w:tcW w:w="1019" w:type="dxa"/>
            <w:tcBorders>
              <w:top w:val="nil"/>
              <w:left w:val="nil"/>
              <w:bottom w:val="single" w:sz="4" w:space="0" w:color="auto"/>
              <w:right w:val="single" w:sz="4" w:space="0" w:color="auto"/>
            </w:tcBorders>
            <w:shd w:val="clear" w:color="auto" w:fill="FFFFFF" w:themeFill="background1"/>
            <w:hideMark/>
          </w:tcPr>
          <w:p w14:paraId="69E87124"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hideMark/>
          </w:tcPr>
          <w:p w14:paraId="15496D7D" w14:textId="77777777" w:rsidR="008D1652" w:rsidRPr="000600FF" w:rsidRDefault="008D1652" w:rsidP="00725D05">
            <w:pPr>
              <w:pStyle w:val="Tabletext"/>
              <w:jc w:val="right"/>
              <w:rPr>
                <w:sz w:val="16"/>
                <w:szCs w:val="16"/>
                <w:lang w:eastAsia="en-GB"/>
              </w:rPr>
            </w:pPr>
            <w:r w:rsidRPr="000600FF">
              <w:rPr>
                <w:sz w:val="16"/>
                <w:szCs w:val="16"/>
                <w:lang w:eastAsia="en-GB"/>
              </w:rPr>
              <w:t>3 975.00</w:t>
            </w:r>
          </w:p>
        </w:tc>
        <w:tc>
          <w:tcPr>
            <w:tcW w:w="992" w:type="dxa"/>
            <w:tcBorders>
              <w:top w:val="nil"/>
              <w:left w:val="nil"/>
              <w:bottom w:val="single" w:sz="4" w:space="0" w:color="auto"/>
              <w:right w:val="single" w:sz="4" w:space="0" w:color="auto"/>
            </w:tcBorders>
            <w:shd w:val="clear" w:color="auto" w:fill="FFFFFF" w:themeFill="background1"/>
            <w:noWrap/>
            <w:hideMark/>
          </w:tcPr>
          <w:p w14:paraId="3CFA0E1B" w14:textId="77777777" w:rsidR="008D1652" w:rsidRPr="000600FF" w:rsidRDefault="008D1652" w:rsidP="00725D05">
            <w:pPr>
              <w:pStyle w:val="Tabletext"/>
              <w:jc w:val="right"/>
              <w:rPr>
                <w:sz w:val="16"/>
                <w:szCs w:val="16"/>
                <w:lang w:eastAsia="en-GB"/>
              </w:rPr>
            </w:pPr>
            <w:r w:rsidRPr="000600FF">
              <w:rPr>
                <w:sz w:val="16"/>
                <w:szCs w:val="16"/>
                <w:lang w:eastAsia="en-GB"/>
              </w:rPr>
              <w:t>1 344.45</w:t>
            </w:r>
          </w:p>
        </w:tc>
        <w:tc>
          <w:tcPr>
            <w:tcW w:w="992" w:type="dxa"/>
            <w:tcBorders>
              <w:top w:val="nil"/>
              <w:left w:val="nil"/>
              <w:bottom w:val="single" w:sz="4" w:space="0" w:color="auto"/>
              <w:right w:val="single" w:sz="4" w:space="0" w:color="auto"/>
            </w:tcBorders>
            <w:shd w:val="clear" w:color="auto" w:fill="FFFFFF" w:themeFill="background1"/>
            <w:hideMark/>
          </w:tcPr>
          <w:p w14:paraId="5FFBF667" w14:textId="77777777" w:rsidR="008D1652" w:rsidRPr="000600FF" w:rsidRDefault="008D1652" w:rsidP="00725D05">
            <w:pPr>
              <w:pStyle w:val="Tabletext"/>
              <w:jc w:val="right"/>
              <w:rPr>
                <w:sz w:val="16"/>
                <w:szCs w:val="16"/>
                <w:lang w:eastAsia="en-GB"/>
              </w:rPr>
            </w:pPr>
            <w:r w:rsidRPr="000600FF">
              <w:rPr>
                <w:sz w:val="16"/>
                <w:szCs w:val="16"/>
                <w:lang w:eastAsia="en-GB"/>
              </w:rPr>
              <w:t>5 319.45</w:t>
            </w:r>
          </w:p>
        </w:tc>
      </w:tr>
      <w:tr w:rsidR="008D1652" w:rsidRPr="00A91F50" w14:paraId="552741F9"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7E62907" w14:textId="15B31948" w:rsidR="008D1652" w:rsidRPr="000600FF" w:rsidRDefault="008D1652" w:rsidP="008D1652">
            <w:pPr>
              <w:pStyle w:val="Tabletext"/>
              <w:jc w:val="center"/>
              <w:rPr>
                <w:sz w:val="16"/>
                <w:szCs w:val="16"/>
                <w:lang w:eastAsia="en-GB"/>
              </w:rPr>
            </w:pPr>
            <w:r w:rsidRPr="00677885">
              <w:rPr>
                <w:sz w:val="16"/>
                <w:szCs w:val="16"/>
                <w:lang w:eastAsia="en-GB"/>
              </w:rPr>
              <w:t>1200163575</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130FBBDE" w14:textId="19024A39"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瑞士</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5DA6E7A6" w14:textId="77777777" w:rsidR="008D1652" w:rsidRPr="000600FF" w:rsidRDefault="008D1652" w:rsidP="008D1652">
            <w:pPr>
              <w:pStyle w:val="Tabletext"/>
              <w:rPr>
                <w:sz w:val="16"/>
                <w:szCs w:val="16"/>
                <w:lang w:val="fr-CH" w:eastAsia="en-GB"/>
              </w:rPr>
            </w:pPr>
            <w:proofErr w:type="spellStart"/>
            <w:r w:rsidRPr="000600FF">
              <w:rPr>
                <w:sz w:val="16"/>
                <w:szCs w:val="16"/>
                <w:lang w:val="fr-CH" w:eastAsia="en-GB"/>
              </w:rPr>
              <w:t>Astrocast</w:t>
            </w:r>
            <w:proofErr w:type="spellEnd"/>
            <w:r w:rsidRPr="000600FF">
              <w:rPr>
                <w:sz w:val="16"/>
                <w:szCs w:val="16"/>
                <w:lang w:val="fr-CH" w:eastAsia="en-GB"/>
              </w:rPr>
              <w:t xml:space="preserve"> SA, Chavannes-près-Renens</w:t>
            </w:r>
          </w:p>
        </w:tc>
        <w:tc>
          <w:tcPr>
            <w:tcW w:w="1019" w:type="dxa"/>
            <w:tcBorders>
              <w:top w:val="nil"/>
              <w:left w:val="nil"/>
              <w:bottom w:val="single" w:sz="4" w:space="0" w:color="auto"/>
              <w:right w:val="single" w:sz="4" w:space="0" w:color="auto"/>
            </w:tcBorders>
            <w:shd w:val="clear" w:color="auto" w:fill="FFFFFF" w:themeFill="background1"/>
            <w:hideMark/>
          </w:tcPr>
          <w:p w14:paraId="6711A764" w14:textId="77777777" w:rsidR="008D1652" w:rsidRPr="000600FF" w:rsidRDefault="008D1652" w:rsidP="008D1652">
            <w:pPr>
              <w:pStyle w:val="Tabletext"/>
              <w:jc w:val="center"/>
              <w:rPr>
                <w:sz w:val="16"/>
                <w:szCs w:val="16"/>
                <w:lang w:eastAsia="en-GB"/>
              </w:rPr>
            </w:pPr>
            <w:r w:rsidRPr="000600FF">
              <w:rPr>
                <w:sz w:val="16"/>
                <w:szCs w:val="16"/>
                <w:lang w:eastAsia="en-GB"/>
              </w:rPr>
              <w:t>2023</w:t>
            </w:r>
          </w:p>
        </w:tc>
        <w:tc>
          <w:tcPr>
            <w:tcW w:w="931" w:type="dxa"/>
            <w:tcBorders>
              <w:top w:val="nil"/>
              <w:left w:val="nil"/>
              <w:bottom w:val="single" w:sz="4" w:space="0" w:color="auto"/>
              <w:right w:val="single" w:sz="4" w:space="0" w:color="auto"/>
            </w:tcBorders>
            <w:shd w:val="clear" w:color="auto" w:fill="FFFFFF" w:themeFill="background1"/>
            <w:hideMark/>
          </w:tcPr>
          <w:p w14:paraId="2B4F8A3C" w14:textId="77777777" w:rsidR="008D1652" w:rsidRPr="000600FF" w:rsidRDefault="008D1652" w:rsidP="00725D05">
            <w:pPr>
              <w:pStyle w:val="Tabletext"/>
              <w:jc w:val="right"/>
              <w:rPr>
                <w:sz w:val="16"/>
                <w:szCs w:val="16"/>
                <w:lang w:eastAsia="en-GB"/>
              </w:rPr>
            </w:pPr>
            <w:r w:rsidRPr="000600FF">
              <w:rPr>
                <w:sz w:val="16"/>
                <w:szCs w:val="16"/>
                <w:lang w:eastAsia="en-GB"/>
              </w:rPr>
              <w:t>3 975.00</w:t>
            </w:r>
          </w:p>
        </w:tc>
        <w:tc>
          <w:tcPr>
            <w:tcW w:w="992" w:type="dxa"/>
            <w:tcBorders>
              <w:top w:val="nil"/>
              <w:left w:val="nil"/>
              <w:bottom w:val="single" w:sz="4" w:space="0" w:color="auto"/>
              <w:right w:val="single" w:sz="4" w:space="0" w:color="auto"/>
            </w:tcBorders>
            <w:shd w:val="clear" w:color="auto" w:fill="FFFFFF" w:themeFill="background1"/>
            <w:noWrap/>
            <w:hideMark/>
          </w:tcPr>
          <w:p w14:paraId="2576F0A5" w14:textId="77777777" w:rsidR="008D1652" w:rsidRPr="000600FF" w:rsidRDefault="008D1652" w:rsidP="00725D05">
            <w:pPr>
              <w:pStyle w:val="Tabletext"/>
              <w:jc w:val="right"/>
              <w:rPr>
                <w:sz w:val="16"/>
                <w:szCs w:val="16"/>
                <w:lang w:eastAsia="en-GB"/>
              </w:rPr>
            </w:pPr>
            <w:r w:rsidRPr="000600FF">
              <w:rPr>
                <w:sz w:val="16"/>
                <w:szCs w:val="16"/>
                <w:lang w:eastAsia="en-GB"/>
              </w:rPr>
              <w:t>658.80</w:t>
            </w:r>
          </w:p>
        </w:tc>
        <w:tc>
          <w:tcPr>
            <w:tcW w:w="992" w:type="dxa"/>
            <w:tcBorders>
              <w:top w:val="nil"/>
              <w:left w:val="nil"/>
              <w:bottom w:val="single" w:sz="4" w:space="0" w:color="auto"/>
              <w:right w:val="single" w:sz="4" w:space="0" w:color="auto"/>
            </w:tcBorders>
            <w:shd w:val="clear" w:color="auto" w:fill="FFFFFF" w:themeFill="background1"/>
            <w:hideMark/>
          </w:tcPr>
          <w:p w14:paraId="5EFAC367" w14:textId="77777777" w:rsidR="008D1652" w:rsidRPr="000600FF" w:rsidRDefault="008D1652" w:rsidP="00725D05">
            <w:pPr>
              <w:pStyle w:val="Tabletext"/>
              <w:jc w:val="right"/>
              <w:rPr>
                <w:sz w:val="16"/>
                <w:szCs w:val="16"/>
                <w:lang w:eastAsia="en-GB"/>
              </w:rPr>
            </w:pPr>
            <w:r w:rsidRPr="000600FF">
              <w:rPr>
                <w:sz w:val="16"/>
                <w:szCs w:val="16"/>
                <w:lang w:eastAsia="en-GB"/>
              </w:rPr>
              <w:t>4 633.80</w:t>
            </w:r>
          </w:p>
        </w:tc>
      </w:tr>
      <w:tr w:rsidR="008D1652" w:rsidRPr="00A91F50" w14:paraId="0DA82838"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31CC53E0" w14:textId="12DD9DCD" w:rsidR="008D1652" w:rsidRPr="000600FF" w:rsidRDefault="008D1652" w:rsidP="008D1652">
            <w:pPr>
              <w:pStyle w:val="Tabletext"/>
              <w:jc w:val="center"/>
              <w:rPr>
                <w:sz w:val="16"/>
                <w:szCs w:val="16"/>
                <w:lang w:eastAsia="en-GB"/>
              </w:rPr>
            </w:pPr>
            <w:r w:rsidRPr="00677885">
              <w:rPr>
                <w:sz w:val="16"/>
                <w:szCs w:val="16"/>
                <w:lang w:eastAsia="en-GB"/>
              </w:rPr>
              <w:t>1200011303</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5E1ADB73" w14:textId="23C0AD7D"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瑞士</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761BD7E" w14:textId="77777777" w:rsidR="008D1652" w:rsidRPr="000600FF" w:rsidRDefault="008D1652" w:rsidP="008D1652">
            <w:pPr>
              <w:pStyle w:val="Tabletext"/>
              <w:rPr>
                <w:sz w:val="16"/>
                <w:szCs w:val="16"/>
                <w:lang w:eastAsia="en-GB"/>
              </w:rPr>
            </w:pPr>
            <w:r w:rsidRPr="000600FF">
              <w:rPr>
                <w:sz w:val="16"/>
                <w:szCs w:val="16"/>
                <w:lang w:eastAsia="en-GB"/>
              </w:rPr>
              <w:t>High-Tech Bridge SA, Geneva</w:t>
            </w:r>
          </w:p>
        </w:tc>
        <w:tc>
          <w:tcPr>
            <w:tcW w:w="1019" w:type="dxa"/>
            <w:tcBorders>
              <w:top w:val="nil"/>
              <w:left w:val="nil"/>
              <w:bottom w:val="single" w:sz="4" w:space="0" w:color="auto"/>
              <w:right w:val="single" w:sz="4" w:space="0" w:color="auto"/>
            </w:tcBorders>
            <w:shd w:val="clear" w:color="auto" w:fill="FFFFFF" w:themeFill="background1"/>
            <w:noWrap/>
            <w:hideMark/>
          </w:tcPr>
          <w:p w14:paraId="0BAF6823"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hideMark/>
          </w:tcPr>
          <w:p w14:paraId="633AC6A0" w14:textId="77777777" w:rsidR="008D1652" w:rsidRPr="000600FF" w:rsidRDefault="008D1652" w:rsidP="00725D05">
            <w:pPr>
              <w:pStyle w:val="Tabletext"/>
              <w:jc w:val="right"/>
              <w:rPr>
                <w:sz w:val="16"/>
                <w:szCs w:val="16"/>
                <w:lang w:eastAsia="en-GB"/>
              </w:rPr>
            </w:pPr>
            <w:r w:rsidRPr="000600FF">
              <w:rPr>
                <w:sz w:val="16"/>
                <w:szCs w:val="16"/>
                <w:lang w:eastAsia="en-GB"/>
              </w:rPr>
              <w:t>3 975.00</w:t>
            </w:r>
          </w:p>
        </w:tc>
        <w:tc>
          <w:tcPr>
            <w:tcW w:w="992" w:type="dxa"/>
            <w:tcBorders>
              <w:top w:val="nil"/>
              <w:left w:val="nil"/>
              <w:bottom w:val="single" w:sz="4" w:space="0" w:color="auto"/>
              <w:right w:val="single" w:sz="4" w:space="0" w:color="auto"/>
            </w:tcBorders>
            <w:shd w:val="clear" w:color="auto" w:fill="FFFFFF" w:themeFill="background1"/>
            <w:noWrap/>
            <w:hideMark/>
          </w:tcPr>
          <w:p w14:paraId="60E2E601" w14:textId="77777777" w:rsidR="008D1652" w:rsidRPr="000600FF" w:rsidRDefault="008D1652" w:rsidP="00725D05">
            <w:pPr>
              <w:pStyle w:val="Tabletext"/>
              <w:jc w:val="right"/>
              <w:rPr>
                <w:sz w:val="16"/>
                <w:szCs w:val="16"/>
                <w:lang w:eastAsia="en-GB"/>
              </w:rPr>
            </w:pPr>
            <w:r w:rsidRPr="000600FF">
              <w:rPr>
                <w:sz w:val="16"/>
                <w:szCs w:val="16"/>
                <w:lang w:eastAsia="en-GB"/>
              </w:rPr>
              <w:t>1 344.45</w:t>
            </w:r>
          </w:p>
        </w:tc>
        <w:tc>
          <w:tcPr>
            <w:tcW w:w="992" w:type="dxa"/>
            <w:tcBorders>
              <w:top w:val="nil"/>
              <w:left w:val="nil"/>
              <w:bottom w:val="single" w:sz="4" w:space="0" w:color="auto"/>
              <w:right w:val="single" w:sz="4" w:space="0" w:color="auto"/>
            </w:tcBorders>
            <w:shd w:val="clear" w:color="auto" w:fill="FFFFFF" w:themeFill="background1"/>
            <w:hideMark/>
          </w:tcPr>
          <w:p w14:paraId="7B9E9431" w14:textId="77777777" w:rsidR="008D1652" w:rsidRPr="000600FF" w:rsidRDefault="008D1652" w:rsidP="00725D05">
            <w:pPr>
              <w:pStyle w:val="Tabletext"/>
              <w:jc w:val="right"/>
              <w:rPr>
                <w:sz w:val="16"/>
                <w:szCs w:val="16"/>
                <w:lang w:eastAsia="en-GB"/>
              </w:rPr>
            </w:pPr>
            <w:r w:rsidRPr="000600FF">
              <w:rPr>
                <w:sz w:val="16"/>
                <w:szCs w:val="16"/>
                <w:lang w:eastAsia="en-GB"/>
              </w:rPr>
              <w:t>5 319.45</w:t>
            </w:r>
          </w:p>
        </w:tc>
      </w:tr>
      <w:tr w:rsidR="008D1652" w:rsidRPr="00A91F50" w14:paraId="44036343"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3DAAC39C" w14:textId="5AFB6F41" w:rsidR="008D1652" w:rsidRPr="000600FF" w:rsidRDefault="008D1652" w:rsidP="008D1652">
            <w:pPr>
              <w:pStyle w:val="Tabletext"/>
              <w:jc w:val="center"/>
              <w:rPr>
                <w:sz w:val="16"/>
                <w:szCs w:val="16"/>
                <w:lang w:eastAsia="en-GB"/>
              </w:rPr>
            </w:pPr>
            <w:r w:rsidRPr="00677885">
              <w:rPr>
                <w:sz w:val="16"/>
                <w:szCs w:val="16"/>
                <w:lang w:eastAsia="en-GB"/>
              </w:rPr>
              <w:t>1200034986</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071BAF1C" w14:textId="06BA8C73"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坦桑尼亚</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C197294" w14:textId="77777777" w:rsidR="008D1652" w:rsidRPr="000600FF" w:rsidRDefault="008D1652" w:rsidP="008D1652">
            <w:pPr>
              <w:pStyle w:val="Tabletext"/>
              <w:rPr>
                <w:sz w:val="16"/>
                <w:szCs w:val="16"/>
                <w:lang w:eastAsia="en-GB"/>
              </w:rPr>
            </w:pPr>
            <w:r w:rsidRPr="000600FF">
              <w:rPr>
                <w:sz w:val="16"/>
                <w:szCs w:val="16"/>
                <w:lang w:eastAsia="en-GB"/>
              </w:rPr>
              <w:t>The Uni of Dodoma, Dodoma</w:t>
            </w:r>
          </w:p>
        </w:tc>
        <w:tc>
          <w:tcPr>
            <w:tcW w:w="1019" w:type="dxa"/>
            <w:tcBorders>
              <w:top w:val="nil"/>
              <w:left w:val="nil"/>
              <w:bottom w:val="single" w:sz="4" w:space="0" w:color="auto"/>
              <w:right w:val="single" w:sz="4" w:space="0" w:color="auto"/>
            </w:tcBorders>
            <w:shd w:val="clear" w:color="auto" w:fill="FFFFFF" w:themeFill="background1"/>
            <w:noWrap/>
            <w:hideMark/>
          </w:tcPr>
          <w:p w14:paraId="074D7475"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hideMark/>
          </w:tcPr>
          <w:p w14:paraId="41795411" w14:textId="77777777" w:rsidR="008D1652" w:rsidRPr="000600FF" w:rsidRDefault="008D1652" w:rsidP="00725D05">
            <w:pPr>
              <w:pStyle w:val="Tabletext"/>
              <w:jc w:val="right"/>
              <w:rPr>
                <w:sz w:val="16"/>
                <w:szCs w:val="16"/>
                <w:lang w:eastAsia="en-GB"/>
              </w:rPr>
            </w:pPr>
            <w:r w:rsidRPr="000600FF">
              <w:rPr>
                <w:sz w:val="16"/>
                <w:szCs w:val="16"/>
                <w:lang w:eastAsia="en-GB"/>
              </w:rPr>
              <w:t>1 821.88</w:t>
            </w:r>
          </w:p>
        </w:tc>
        <w:tc>
          <w:tcPr>
            <w:tcW w:w="992" w:type="dxa"/>
            <w:tcBorders>
              <w:top w:val="nil"/>
              <w:left w:val="nil"/>
              <w:bottom w:val="single" w:sz="4" w:space="0" w:color="auto"/>
              <w:right w:val="single" w:sz="4" w:space="0" w:color="auto"/>
            </w:tcBorders>
            <w:shd w:val="clear" w:color="auto" w:fill="FFFFFF" w:themeFill="background1"/>
            <w:noWrap/>
            <w:hideMark/>
          </w:tcPr>
          <w:p w14:paraId="669AE66B" w14:textId="77777777" w:rsidR="008D1652" w:rsidRPr="000600FF" w:rsidRDefault="008D1652" w:rsidP="00725D05">
            <w:pPr>
              <w:pStyle w:val="Tabletext"/>
              <w:jc w:val="right"/>
              <w:rPr>
                <w:sz w:val="16"/>
                <w:szCs w:val="16"/>
                <w:lang w:eastAsia="en-GB"/>
              </w:rPr>
            </w:pPr>
            <w:r w:rsidRPr="000600FF">
              <w:rPr>
                <w:sz w:val="16"/>
                <w:szCs w:val="16"/>
                <w:lang w:eastAsia="en-GB"/>
              </w:rPr>
              <w:t>616.15</w:t>
            </w:r>
          </w:p>
        </w:tc>
        <w:tc>
          <w:tcPr>
            <w:tcW w:w="992" w:type="dxa"/>
            <w:tcBorders>
              <w:top w:val="nil"/>
              <w:left w:val="nil"/>
              <w:bottom w:val="single" w:sz="4" w:space="0" w:color="auto"/>
              <w:right w:val="single" w:sz="4" w:space="0" w:color="auto"/>
            </w:tcBorders>
            <w:shd w:val="clear" w:color="auto" w:fill="FFFFFF" w:themeFill="background1"/>
            <w:hideMark/>
          </w:tcPr>
          <w:p w14:paraId="5F867355" w14:textId="77777777" w:rsidR="008D1652" w:rsidRPr="000600FF" w:rsidRDefault="008D1652" w:rsidP="00725D05">
            <w:pPr>
              <w:pStyle w:val="Tabletext"/>
              <w:jc w:val="right"/>
              <w:rPr>
                <w:sz w:val="16"/>
                <w:szCs w:val="16"/>
                <w:lang w:eastAsia="en-GB"/>
              </w:rPr>
            </w:pPr>
            <w:r w:rsidRPr="000600FF">
              <w:rPr>
                <w:sz w:val="16"/>
                <w:szCs w:val="16"/>
                <w:lang w:eastAsia="en-GB"/>
              </w:rPr>
              <w:t>2 438.03</w:t>
            </w:r>
          </w:p>
        </w:tc>
      </w:tr>
      <w:tr w:rsidR="008D1652" w:rsidRPr="00A91F50" w14:paraId="7EAAA1CE"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536DEF0F" w14:textId="7AE7E9C6" w:rsidR="008D1652" w:rsidRPr="000600FF" w:rsidRDefault="008D1652" w:rsidP="008D1652">
            <w:pPr>
              <w:pStyle w:val="Tabletext"/>
              <w:jc w:val="center"/>
              <w:rPr>
                <w:sz w:val="16"/>
                <w:szCs w:val="16"/>
                <w:lang w:eastAsia="en-GB"/>
              </w:rPr>
            </w:pPr>
            <w:r w:rsidRPr="00677885">
              <w:rPr>
                <w:sz w:val="16"/>
                <w:szCs w:val="16"/>
                <w:lang w:eastAsia="en-GB"/>
              </w:rPr>
              <w:t>27682</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5103E3F2" w14:textId="5B1F1B7A"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突尼斯</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1D4C9641" w14:textId="77777777" w:rsidR="008D1652" w:rsidRPr="000600FF" w:rsidRDefault="008D1652" w:rsidP="008D1652">
            <w:pPr>
              <w:pStyle w:val="Tabletext"/>
              <w:rPr>
                <w:sz w:val="16"/>
                <w:szCs w:val="16"/>
                <w:lang w:val="fr-CH" w:eastAsia="en-GB"/>
              </w:rPr>
            </w:pPr>
            <w:r w:rsidRPr="000600FF">
              <w:rPr>
                <w:sz w:val="16"/>
                <w:szCs w:val="16"/>
                <w:lang w:val="fr-CH" w:eastAsia="en-GB"/>
              </w:rPr>
              <w:t>Agence Tunisienne d'Internet (ATI), Tunis</w:t>
            </w:r>
          </w:p>
        </w:tc>
        <w:tc>
          <w:tcPr>
            <w:tcW w:w="1019" w:type="dxa"/>
            <w:tcBorders>
              <w:top w:val="nil"/>
              <w:left w:val="nil"/>
              <w:bottom w:val="single" w:sz="4" w:space="0" w:color="auto"/>
              <w:right w:val="single" w:sz="4" w:space="0" w:color="auto"/>
            </w:tcBorders>
            <w:shd w:val="clear" w:color="auto" w:fill="FFFFFF" w:themeFill="background1"/>
            <w:noWrap/>
            <w:hideMark/>
          </w:tcPr>
          <w:p w14:paraId="1E2CFF33" w14:textId="77777777" w:rsidR="008D1652" w:rsidRPr="000600FF" w:rsidRDefault="008D1652" w:rsidP="008D1652">
            <w:pPr>
              <w:pStyle w:val="Tabletext"/>
              <w:jc w:val="center"/>
              <w:rPr>
                <w:sz w:val="16"/>
                <w:szCs w:val="16"/>
                <w:lang w:eastAsia="en-GB"/>
              </w:rPr>
            </w:pPr>
            <w:r w:rsidRPr="000600FF">
              <w:rPr>
                <w:sz w:val="16"/>
                <w:szCs w:val="16"/>
                <w:lang w:eastAsia="en-GB"/>
              </w:rPr>
              <w:t>2018-2019</w:t>
            </w:r>
          </w:p>
        </w:tc>
        <w:tc>
          <w:tcPr>
            <w:tcW w:w="931" w:type="dxa"/>
            <w:tcBorders>
              <w:top w:val="nil"/>
              <w:left w:val="nil"/>
              <w:bottom w:val="single" w:sz="4" w:space="0" w:color="auto"/>
              <w:right w:val="single" w:sz="4" w:space="0" w:color="auto"/>
            </w:tcBorders>
            <w:shd w:val="clear" w:color="auto" w:fill="FFFFFF" w:themeFill="background1"/>
            <w:hideMark/>
          </w:tcPr>
          <w:p w14:paraId="3F471B39" w14:textId="77777777" w:rsidR="008D1652" w:rsidRPr="000600FF" w:rsidRDefault="008D1652" w:rsidP="00725D05">
            <w:pPr>
              <w:pStyle w:val="Tabletext"/>
              <w:jc w:val="right"/>
              <w:rPr>
                <w:sz w:val="16"/>
                <w:szCs w:val="16"/>
                <w:lang w:eastAsia="en-GB"/>
              </w:rPr>
            </w:pPr>
            <w:r w:rsidRPr="000600FF">
              <w:rPr>
                <w:sz w:val="16"/>
                <w:szCs w:val="16"/>
                <w:lang w:eastAsia="en-GB"/>
              </w:rPr>
              <w:t>12 810.00</w:t>
            </w:r>
          </w:p>
        </w:tc>
        <w:tc>
          <w:tcPr>
            <w:tcW w:w="992" w:type="dxa"/>
            <w:tcBorders>
              <w:top w:val="nil"/>
              <w:left w:val="nil"/>
              <w:bottom w:val="single" w:sz="4" w:space="0" w:color="auto"/>
              <w:right w:val="single" w:sz="4" w:space="0" w:color="auto"/>
            </w:tcBorders>
            <w:shd w:val="clear" w:color="auto" w:fill="FFFFFF" w:themeFill="background1"/>
            <w:noWrap/>
            <w:hideMark/>
          </w:tcPr>
          <w:p w14:paraId="25EC2F6D" w14:textId="77777777" w:rsidR="008D1652" w:rsidRPr="000600FF" w:rsidRDefault="008D1652" w:rsidP="00725D05">
            <w:pPr>
              <w:pStyle w:val="Tabletext"/>
              <w:jc w:val="right"/>
              <w:rPr>
                <w:sz w:val="16"/>
                <w:szCs w:val="16"/>
                <w:lang w:eastAsia="en-GB"/>
              </w:rPr>
            </w:pPr>
            <w:r w:rsidRPr="000600FF">
              <w:rPr>
                <w:sz w:val="16"/>
                <w:szCs w:val="16"/>
                <w:lang w:eastAsia="en-GB"/>
              </w:rPr>
              <w:t>6 450.10</w:t>
            </w:r>
          </w:p>
        </w:tc>
        <w:tc>
          <w:tcPr>
            <w:tcW w:w="992" w:type="dxa"/>
            <w:tcBorders>
              <w:top w:val="nil"/>
              <w:left w:val="nil"/>
              <w:bottom w:val="single" w:sz="4" w:space="0" w:color="auto"/>
              <w:right w:val="single" w:sz="4" w:space="0" w:color="auto"/>
            </w:tcBorders>
            <w:shd w:val="clear" w:color="auto" w:fill="FFFFFF" w:themeFill="background1"/>
            <w:hideMark/>
          </w:tcPr>
          <w:p w14:paraId="70E43AA4" w14:textId="77777777" w:rsidR="008D1652" w:rsidRPr="000600FF" w:rsidRDefault="008D1652" w:rsidP="00725D05">
            <w:pPr>
              <w:pStyle w:val="Tabletext"/>
              <w:jc w:val="right"/>
              <w:rPr>
                <w:sz w:val="16"/>
                <w:szCs w:val="16"/>
                <w:lang w:eastAsia="en-GB"/>
              </w:rPr>
            </w:pPr>
            <w:r w:rsidRPr="000600FF">
              <w:rPr>
                <w:sz w:val="16"/>
                <w:szCs w:val="16"/>
                <w:lang w:eastAsia="en-GB"/>
              </w:rPr>
              <w:t>19 260.10</w:t>
            </w:r>
          </w:p>
        </w:tc>
      </w:tr>
      <w:tr w:rsidR="008D1652" w:rsidRPr="00A91F50" w14:paraId="0E0A4C7A" w14:textId="77777777" w:rsidTr="00AA32DD">
        <w:trPr>
          <w:cantSplit/>
          <w:jc w:val="center"/>
        </w:trPr>
        <w:tc>
          <w:tcPr>
            <w:tcW w:w="1220" w:type="dxa"/>
            <w:tcBorders>
              <w:top w:val="single" w:sz="8" w:space="0" w:color="auto"/>
              <w:left w:val="single" w:sz="8" w:space="0" w:color="auto"/>
              <w:bottom w:val="nil"/>
              <w:right w:val="single" w:sz="4" w:space="0" w:color="auto"/>
            </w:tcBorders>
            <w:shd w:val="clear" w:color="auto" w:fill="C0C0C0"/>
          </w:tcPr>
          <w:p w14:paraId="2D159621" w14:textId="38BE281A" w:rsidR="008D1652" w:rsidRPr="008D1652" w:rsidRDefault="008D1652" w:rsidP="008D1652">
            <w:pPr>
              <w:pStyle w:val="Tablehead"/>
              <w:rPr>
                <w:sz w:val="16"/>
                <w:szCs w:val="16"/>
              </w:rPr>
            </w:pPr>
            <w:r>
              <w:rPr>
                <w:rFonts w:hint="eastAsia"/>
                <w:sz w:val="16"/>
                <w:szCs w:val="16"/>
                <w:lang w:eastAsia="zh-CN"/>
              </w:rPr>
              <w:lastRenderedPageBreak/>
              <w:t>账号</w:t>
            </w:r>
          </w:p>
        </w:tc>
        <w:tc>
          <w:tcPr>
            <w:tcW w:w="1322" w:type="dxa"/>
            <w:tcBorders>
              <w:top w:val="single" w:sz="8" w:space="0" w:color="auto"/>
              <w:left w:val="single" w:sz="8" w:space="0" w:color="auto"/>
              <w:bottom w:val="nil"/>
              <w:right w:val="single" w:sz="4" w:space="0" w:color="auto"/>
            </w:tcBorders>
            <w:shd w:val="clear" w:color="auto" w:fill="C0C0C0"/>
            <w:noWrap/>
            <w:vAlign w:val="center"/>
            <w:hideMark/>
          </w:tcPr>
          <w:p w14:paraId="730E6254" w14:textId="3B790730" w:rsidR="008D1652" w:rsidRPr="008D1652" w:rsidRDefault="008D1652" w:rsidP="008D1652">
            <w:pPr>
              <w:pStyle w:val="Tablehead"/>
              <w:rPr>
                <w:sz w:val="16"/>
                <w:szCs w:val="16"/>
              </w:rPr>
            </w:pPr>
            <w:proofErr w:type="spellStart"/>
            <w:r w:rsidRPr="008D1652">
              <w:rPr>
                <w:rFonts w:hint="eastAsia"/>
                <w:sz w:val="16"/>
                <w:szCs w:val="16"/>
              </w:rPr>
              <w:t>国家</w:t>
            </w:r>
            <w:proofErr w:type="spellEnd"/>
          </w:p>
        </w:tc>
        <w:tc>
          <w:tcPr>
            <w:tcW w:w="4287" w:type="dxa"/>
            <w:tcBorders>
              <w:top w:val="single" w:sz="8" w:space="0" w:color="auto"/>
              <w:left w:val="nil"/>
              <w:bottom w:val="nil"/>
              <w:right w:val="single" w:sz="4" w:space="0" w:color="auto"/>
            </w:tcBorders>
            <w:shd w:val="clear" w:color="auto" w:fill="C0C0C0"/>
            <w:noWrap/>
            <w:vAlign w:val="center"/>
            <w:hideMark/>
          </w:tcPr>
          <w:p w14:paraId="09DF3285" w14:textId="457A1504" w:rsidR="008D1652" w:rsidRPr="008D1652" w:rsidRDefault="008D1652" w:rsidP="008D1652">
            <w:pPr>
              <w:pStyle w:val="Tablehead"/>
              <w:rPr>
                <w:sz w:val="16"/>
                <w:szCs w:val="16"/>
              </w:rPr>
            </w:pPr>
            <w:proofErr w:type="spellStart"/>
            <w:r w:rsidRPr="008D1652">
              <w:rPr>
                <w:rFonts w:hint="eastAsia"/>
                <w:sz w:val="16"/>
                <w:szCs w:val="16"/>
              </w:rPr>
              <w:t>组织名称</w:t>
            </w:r>
            <w:proofErr w:type="spellEnd"/>
          </w:p>
        </w:tc>
        <w:tc>
          <w:tcPr>
            <w:tcW w:w="1019" w:type="dxa"/>
            <w:tcBorders>
              <w:top w:val="single" w:sz="8" w:space="0" w:color="auto"/>
              <w:left w:val="nil"/>
              <w:bottom w:val="nil"/>
              <w:right w:val="single" w:sz="4" w:space="0" w:color="auto"/>
            </w:tcBorders>
            <w:shd w:val="clear" w:color="auto" w:fill="C0C0C0"/>
            <w:noWrap/>
            <w:vAlign w:val="center"/>
            <w:hideMark/>
          </w:tcPr>
          <w:p w14:paraId="52A1D17C" w14:textId="48540850" w:rsidR="008D1652" w:rsidRPr="008D1652" w:rsidRDefault="008D1652" w:rsidP="008D1652">
            <w:pPr>
              <w:pStyle w:val="Tablehead"/>
              <w:rPr>
                <w:sz w:val="16"/>
                <w:szCs w:val="16"/>
              </w:rPr>
            </w:pPr>
            <w:proofErr w:type="spellStart"/>
            <w:r w:rsidRPr="008D1652">
              <w:rPr>
                <w:rFonts w:hint="eastAsia"/>
                <w:sz w:val="16"/>
                <w:szCs w:val="16"/>
              </w:rPr>
              <w:t>年份</w:t>
            </w:r>
            <w:proofErr w:type="spellEnd"/>
          </w:p>
        </w:tc>
        <w:tc>
          <w:tcPr>
            <w:tcW w:w="931" w:type="dxa"/>
            <w:tcBorders>
              <w:top w:val="single" w:sz="8" w:space="0" w:color="auto"/>
              <w:left w:val="nil"/>
              <w:bottom w:val="nil"/>
              <w:right w:val="single" w:sz="4" w:space="0" w:color="auto"/>
            </w:tcBorders>
            <w:shd w:val="clear" w:color="auto" w:fill="C0C0C0"/>
            <w:noWrap/>
            <w:vAlign w:val="center"/>
            <w:hideMark/>
          </w:tcPr>
          <w:p w14:paraId="24EE7297" w14:textId="6FE3E9B0" w:rsidR="008D1652" w:rsidRPr="008D1652" w:rsidRDefault="008D1652" w:rsidP="00725D05">
            <w:pPr>
              <w:pStyle w:val="Tablehead"/>
              <w:jc w:val="right"/>
              <w:rPr>
                <w:sz w:val="16"/>
                <w:szCs w:val="16"/>
              </w:rPr>
            </w:pPr>
            <w:proofErr w:type="spellStart"/>
            <w:r w:rsidRPr="008D1652">
              <w:rPr>
                <w:rFonts w:hint="eastAsia"/>
                <w:sz w:val="16"/>
                <w:szCs w:val="16"/>
              </w:rPr>
              <w:t>本金</w:t>
            </w:r>
            <w:proofErr w:type="spellEnd"/>
          </w:p>
        </w:tc>
        <w:tc>
          <w:tcPr>
            <w:tcW w:w="992" w:type="dxa"/>
            <w:tcBorders>
              <w:top w:val="single" w:sz="8" w:space="0" w:color="auto"/>
              <w:left w:val="nil"/>
              <w:bottom w:val="nil"/>
              <w:right w:val="single" w:sz="4" w:space="0" w:color="auto"/>
            </w:tcBorders>
            <w:shd w:val="clear" w:color="auto" w:fill="C0C0C0"/>
            <w:noWrap/>
            <w:vAlign w:val="center"/>
            <w:hideMark/>
          </w:tcPr>
          <w:p w14:paraId="6AAEDDF3" w14:textId="453240D7" w:rsidR="008D1652" w:rsidRPr="008D1652" w:rsidRDefault="008D1652" w:rsidP="00725D05">
            <w:pPr>
              <w:pStyle w:val="Tablehead"/>
              <w:jc w:val="right"/>
              <w:rPr>
                <w:sz w:val="16"/>
                <w:szCs w:val="16"/>
              </w:rPr>
            </w:pPr>
            <w:proofErr w:type="spellStart"/>
            <w:r w:rsidRPr="008D1652">
              <w:rPr>
                <w:rFonts w:hint="eastAsia"/>
                <w:sz w:val="16"/>
                <w:szCs w:val="16"/>
              </w:rPr>
              <w:t>利息</w:t>
            </w:r>
            <w:proofErr w:type="spellEnd"/>
          </w:p>
        </w:tc>
        <w:tc>
          <w:tcPr>
            <w:tcW w:w="992" w:type="dxa"/>
            <w:tcBorders>
              <w:top w:val="single" w:sz="8" w:space="0" w:color="auto"/>
              <w:left w:val="nil"/>
              <w:bottom w:val="nil"/>
              <w:right w:val="single" w:sz="8" w:space="0" w:color="auto"/>
            </w:tcBorders>
            <w:shd w:val="clear" w:color="auto" w:fill="C0C0C0"/>
            <w:noWrap/>
            <w:vAlign w:val="center"/>
            <w:hideMark/>
          </w:tcPr>
          <w:p w14:paraId="51859DF9" w14:textId="5AE9CA24" w:rsidR="008D1652" w:rsidRPr="008D1652" w:rsidRDefault="008D1652" w:rsidP="00725D05">
            <w:pPr>
              <w:pStyle w:val="Tablehead"/>
              <w:jc w:val="right"/>
              <w:rPr>
                <w:sz w:val="16"/>
                <w:szCs w:val="16"/>
              </w:rPr>
            </w:pPr>
            <w:proofErr w:type="spellStart"/>
            <w:r w:rsidRPr="008D1652">
              <w:rPr>
                <w:rFonts w:hint="eastAsia"/>
                <w:sz w:val="16"/>
                <w:szCs w:val="16"/>
              </w:rPr>
              <w:t>合计</w:t>
            </w:r>
            <w:proofErr w:type="spellEnd"/>
          </w:p>
        </w:tc>
      </w:tr>
      <w:tr w:rsidR="008D1652" w:rsidRPr="00A91F50" w14:paraId="7D2DCCCD" w14:textId="77777777" w:rsidTr="00AA32DD">
        <w:trPr>
          <w:cantSplit/>
          <w:jc w:val="center"/>
        </w:trPr>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tcPr>
          <w:p w14:paraId="512621D6" w14:textId="1C46377A" w:rsidR="008D1652" w:rsidRPr="000600FF" w:rsidRDefault="008D1652" w:rsidP="008D1652">
            <w:pPr>
              <w:pStyle w:val="Tabletext"/>
              <w:jc w:val="center"/>
              <w:rPr>
                <w:sz w:val="16"/>
                <w:szCs w:val="16"/>
                <w:lang w:eastAsia="en-GB"/>
              </w:rPr>
            </w:pPr>
            <w:r w:rsidRPr="00677885">
              <w:rPr>
                <w:sz w:val="16"/>
                <w:szCs w:val="16"/>
                <w:lang w:eastAsia="en-GB"/>
              </w:rPr>
              <w:t>63179</w:t>
            </w:r>
          </w:p>
        </w:tc>
        <w:tc>
          <w:tcPr>
            <w:tcW w:w="13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2490D4" w14:textId="302D33BA"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阿拉伯联合</w:t>
            </w:r>
            <w:proofErr w:type="spellEnd"/>
            <w:r w:rsidRPr="000600FF">
              <w:rPr>
                <w:sz w:val="16"/>
                <w:szCs w:val="16"/>
                <w:lang w:eastAsia="en-GB"/>
              </w:rPr>
              <w:br/>
            </w:r>
            <w:proofErr w:type="spellStart"/>
            <w:r w:rsidRPr="000600FF">
              <w:rPr>
                <w:rFonts w:hint="eastAsia"/>
                <w:sz w:val="16"/>
                <w:szCs w:val="16"/>
                <w:lang w:eastAsia="en-GB"/>
              </w:rPr>
              <w:t>酋长国</w:t>
            </w:r>
            <w:proofErr w:type="spellEnd"/>
          </w:p>
        </w:tc>
        <w:tc>
          <w:tcPr>
            <w:tcW w:w="4287" w:type="dxa"/>
            <w:tcBorders>
              <w:top w:val="single" w:sz="4" w:space="0" w:color="auto"/>
              <w:left w:val="nil"/>
              <w:bottom w:val="single" w:sz="4" w:space="0" w:color="auto"/>
              <w:right w:val="single" w:sz="4" w:space="0" w:color="auto"/>
            </w:tcBorders>
            <w:shd w:val="clear" w:color="auto" w:fill="FFFFFF" w:themeFill="background1"/>
            <w:hideMark/>
          </w:tcPr>
          <w:p w14:paraId="61D4EACF" w14:textId="77777777" w:rsidR="008D1652" w:rsidRPr="000600FF" w:rsidRDefault="008D1652" w:rsidP="008D1652">
            <w:pPr>
              <w:pStyle w:val="Tabletext"/>
              <w:rPr>
                <w:sz w:val="16"/>
                <w:szCs w:val="16"/>
                <w:lang w:eastAsia="en-GB"/>
              </w:rPr>
            </w:pPr>
            <w:proofErr w:type="spellStart"/>
            <w:r w:rsidRPr="000600FF">
              <w:rPr>
                <w:sz w:val="16"/>
                <w:szCs w:val="16"/>
                <w:lang w:eastAsia="en-GB"/>
              </w:rPr>
              <w:t>Teralight</w:t>
            </w:r>
            <w:proofErr w:type="spellEnd"/>
            <w:r w:rsidRPr="000600FF">
              <w:rPr>
                <w:sz w:val="16"/>
                <w:szCs w:val="16"/>
                <w:lang w:eastAsia="en-GB"/>
              </w:rPr>
              <w:t xml:space="preserve"> FZ LLC, Dubai</w:t>
            </w:r>
          </w:p>
        </w:tc>
        <w:tc>
          <w:tcPr>
            <w:tcW w:w="1019" w:type="dxa"/>
            <w:tcBorders>
              <w:top w:val="single" w:sz="4" w:space="0" w:color="auto"/>
              <w:left w:val="nil"/>
              <w:bottom w:val="single" w:sz="4" w:space="0" w:color="auto"/>
              <w:right w:val="single" w:sz="4" w:space="0" w:color="auto"/>
            </w:tcBorders>
            <w:shd w:val="clear" w:color="auto" w:fill="FFFFFF" w:themeFill="background1"/>
            <w:noWrap/>
            <w:hideMark/>
          </w:tcPr>
          <w:p w14:paraId="4040E037" w14:textId="77777777" w:rsidR="008D1652" w:rsidRPr="000600FF" w:rsidRDefault="008D1652" w:rsidP="008D1652">
            <w:pPr>
              <w:pStyle w:val="Tabletext"/>
              <w:jc w:val="center"/>
              <w:rPr>
                <w:sz w:val="16"/>
                <w:szCs w:val="16"/>
                <w:lang w:eastAsia="en-GB"/>
              </w:rPr>
            </w:pPr>
            <w:r w:rsidRPr="000600FF">
              <w:rPr>
                <w:sz w:val="16"/>
                <w:szCs w:val="16"/>
                <w:lang w:eastAsia="en-GB"/>
              </w:rPr>
              <w:t>2016</w:t>
            </w:r>
          </w:p>
        </w:tc>
        <w:tc>
          <w:tcPr>
            <w:tcW w:w="931" w:type="dxa"/>
            <w:tcBorders>
              <w:top w:val="single" w:sz="4" w:space="0" w:color="auto"/>
              <w:left w:val="nil"/>
              <w:bottom w:val="single" w:sz="4" w:space="0" w:color="auto"/>
              <w:right w:val="single" w:sz="4" w:space="0" w:color="auto"/>
            </w:tcBorders>
            <w:shd w:val="clear" w:color="auto" w:fill="FFFFFF" w:themeFill="background1"/>
            <w:hideMark/>
          </w:tcPr>
          <w:p w14:paraId="13E66FBB" w14:textId="77777777" w:rsidR="008D1652" w:rsidRPr="000600FF" w:rsidRDefault="008D1652" w:rsidP="00725D05">
            <w:pPr>
              <w:pStyle w:val="Tabletext"/>
              <w:jc w:val="right"/>
              <w:rPr>
                <w:sz w:val="16"/>
                <w:szCs w:val="16"/>
                <w:lang w:eastAsia="en-GB"/>
              </w:rPr>
            </w:pPr>
            <w:r w:rsidRPr="000600FF">
              <w:rPr>
                <w:sz w:val="16"/>
                <w:szCs w:val="16"/>
                <w:lang w:eastAsia="en-GB"/>
              </w:rPr>
              <w:t>3 975.00</w:t>
            </w:r>
          </w:p>
        </w:tc>
        <w:tc>
          <w:tcPr>
            <w:tcW w:w="992" w:type="dxa"/>
            <w:tcBorders>
              <w:top w:val="single" w:sz="4" w:space="0" w:color="auto"/>
              <w:left w:val="nil"/>
              <w:bottom w:val="single" w:sz="4" w:space="0" w:color="auto"/>
              <w:right w:val="single" w:sz="4" w:space="0" w:color="auto"/>
            </w:tcBorders>
            <w:shd w:val="clear" w:color="auto" w:fill="FFFFFF" w:themeFill="background1"/>
            <w:noWrap/>
            <w:hideMark/>
          </w:tcPr>
          <w:p w14:paraId="0A5912EF"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2</w:t>
            </w:r>
            <w:r>
              <w:rPr>
                <w:rFonts w:cs="Calibri"/>
                <w:sz w:val="16"/>
                <w:szCs w:val="16"/>
                <w:lang w:eastAsia="en-GB"/>
              </w:rPr>
              <w:t> </w:t>
            </w:r>
            <w:r w:rsidRPr="00A91F50">
              <w:rPr>
                <w:rFonts w:cs="Calibri"/>
                <w:sz w:val="16"/>
                <w:szCs w:val="16"/>
                <w:lang w:eastAsia="en-GB"/>
              </w:rPr>
              <w:t>992.55</w:t>
            </w:r>
          </w:p>
        </w:tc>
        <w:tc>
          <w:tcPr>
            <w:tcW w:w="992" w:type="dxa"/>
            <w:tcBorders>
              <w:top w:val="single" w:sz="4" w:space="0" w:color="auto"/>
              <w:left w:val="nil"/>
              <w:bottom w:val="single" w:sz="4" w:space="0" w:color="auto"/>
              <w:right w:val="single" w:sz="4" w:space="0" w:color="auto"/>
            </w:tcBorders>
            <w:shd w:val="clear" w:color="auto" w:fill="FFFFFF" w:themeFill="background1"/>
            <w:hideMark/>
          </w:tcPr>
          <w:p w14:paraId="1637FE91"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6</w:t>
            </w:r>
            <w:r>
              <w:rPr>
                <w:rFonts w:cs="Calibri"/>
                <w:sz w:val="16"/>
                <w:szCs w:val="16"/>
                <w:lang w:eastAsia="en-GB"/>
              </w:rPr>
              <w:t> </w:t>
            </w:r>
            <w:r w:rsidRPr="00A91F50">
              <w:rPr>
                <w:rFonts w:cs="Calibri"/>
                <w:sz w:val="16"/>
                <w:szCs w:val="16"/>
                <w:lang w:eastAsia="en-GB"/>
              </w:rPr>
              <w:t>967.55</w:t>
            </w:r>
          </w:p>
        </w:tc>
      </w:tr>
      <w:tr w:rsidR="008D1652" w:rsidRPr="00A91F50" w14:paraId="4B537C36"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2588E0ED" w14:textId="4CCAFCA4" w:rsidR="008D1652" w:rsidRPr="000600FF" w:rsidRDefault="008D1652" w:rsidP="008D1652">
            <w:pPr>
              <w:pStyle w:val="Tabletext"/>
              <w:jc w:val="center"/>
              <w:rPr>
                <w:sz w:val="16"/>
                <w:szCs w:val="16"/>
                <w:lang w:eastAsia="en-GB"/>
              </w:rPr>
            </w:pPr>
            <w:r w:rsidRPr="00677885">
              <w:rPr>
                <w:sz w:val="16"/>
                <w:szCs w:val="16"/>
                <w:lang w:eastAsia="en-GB"/>
              </w:rPr>
              <w:t>1200029784</w:t>
            </w:r>
          </w:p>
        </w:tc>
        <w:tc>
          <w:tcPr>
            <w:tcW w:w="1322" w:type="dxa"/>
            <w:tcBorders>
              <w:top w:val="nil"/>
              <w:left w:val="single" w:sz="4" w:space="0" w:color="auto"/>
              <w:bottom w:val="single" w:sz="4" w:space="0" w:color="auto"/>
              <w:right w:val="single" w:sz="4" w:space="0" w:color="auto"/>
            </w:tcBorders>
            <w:shd w:val="clear" w:color="auto" w:fill="FFFFFF" w:themeFill="background1"/>
            <w:noWrap/>
            <w:hideMark/>
          </w:tcPr>
          <w:p w14:paraId="6116C34A" w14:textId="3EED0295"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英国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14EE099" w14:textId="77777777" w:rsidR="008D1652" w:rsidRPr="000600FF" w:rsidRDefault="008D1652" w:rsidP="008D1652">
            <w:pPr>
              <w:pStyle w:val="Tabletext"/>
              <w:rPr>
                <w:sz w:val="16"/>
                <w:szCs w:val="16"/>
                <w:lang w:val="fr-CH" w:eastAsia="en-GB"/>
              </w:rPr>
            </w:pPr>
            <w:proofErr w:type="spellStart"/>
            <w:r w:rsidRPr="000600FF">
              <w:rPr>
                <w:sz w:val="16"/>
                <w:szCs w:val="16"/>
                <w:lang w:val="fr-CH" w:eastAsia="en-GB"/>
              </w:rPr>
              <w:t>PTGI</w:t>
            </w:r>
            <w:proofErr w:type="spellEnd"/>
            <w:r w:rsidRPr="000600FF">
              <w:rPr>
                <w:sz w:val="16"/>
                <w:szCs w:val="16"/>
                <w:lang w:val="fr-CH" w:eastAsia="en-GB"/>
              </w:rPr>
              <w:t xml:space="preserve"> International Carrier (Ex. Primus </w:t>
            </w:r>
            <w:proofErr w:type="spellStart"/>
            <w:r w:rsidRPr="000600FF">
              <w:rPr>
                <w:sz w:val="16"/>
                <w:szCs w:val="16"/>
                <w:lang w:val="fr-CH" w:eastAsia="en-GB"/>
              </w:rPr>
              <w:t>Telecommunications</w:t>
            </w:r>
            <w:proofErr w:type="spellEnd"/>
            <w:r w:rsidRPr="000600FF">
              <w:rPr>
                <w:sz w:val="16"/>
                <w:szCs w:val="16"/>
                <w:lang w:val="fr-CH" w:eastAsia="en-GB"/>
              </w:rPr>
              <w:t xml:space="preserve"> Ltd.), London</w:t>
            </w:r>
          </w:p>
        </w:tc>
        <w:tc>
          <w:tcPr>
            <w:tcW w:w="1019" w:type="dxa"/>
            <w:tcBorders>
              <w:top w:val="nil"/>
              <w:left w:val="nil"/>
              <w:bottom w:val="single" w:sz="4" w:space="0" w:color="auto"/>
              <w:right w:val="single" w:sz="4" w:space="0" w:color="auto"/>
            </w:tcBorders>
            <w:shd w:val="clear" w:color="auto" w:fill="FFFFFF" w:themeFill="background1"/>
            <w:noWrap/>
            <w:hideMark/>
          </w:tcPr>
          <w:p w14:paraId="0A0B2AF2" w14:textId="77777777" w:rsidR="008D1652" w:rsidRPr="000600FF" w:rsidRDefault="008D1652" w:rsidP="008D1652">
            <w:pPr>
              <w:pStyle w:val="Tabletext"/>
              <w:jc w:val="center"/>
              <w:rPr>
                <w:sz w:val="16"/>
                <w:szCs w:val="16"/>
                <w:lang w:eastAsia="en-GB"/>
              </w:rPr>
            </w:pPr>
            <w:r w:rsidRPr="000600FF">
              <w:rPr>
                <w:sz w:val="16"/>
                <w:szCs w:val="16"/>
                <w:lang w:eastAsia="en-GB"/>
              </w:rPr>
              <w:t>2018-2024</w:t>
            </w:r>
          </w:p>
        </w:tc>
        <w:tc>
          <w:tcPr>
            <w:tcW w:w="931" w:type="dxa"/>
            <w:tcBorders>
              <w:top w:val="nil"/>
              <w:left w:val="nil"/>
              <w:bottom w:val="single" w:sz="4" w:space="0" w:color="auto"/>
              <w:right w:val="single" w:sz="4" w:space="0" w:color="auto"/>
            </w:tcBorders>
            <w:shd w:val="clear" w:color="auto" w:fill="FFFFFF" w:themeFill="background1"/>
            <w:noWrap/>
            <w:hideMark/>
          </w:tcPr>
          <w:p w14:paraId="697B45D3" w14:textId="77777777" w:rsidR="008D1652" w:rsidRPr="000600FF" w:rsidRDefault="008D1652" w:rsidP="00725D05">
            <w:pPr>
              <w:pStyle w:val="Tabletext"/>
              <w:jc w:val="right"/>
              <w:rPr>
                <w:sz w:val="16"/>
                <w:szCs w:val="16"/>
                <w:lang w:eastAsia="en-GB"/>
              </w:rPr>
            </w:pPr>
            <w:r w:rsidRPr="000600FF">
              <w:rPr>
                <w:sz w:val="16"/>
                <w:szCs w:val="16"/>
                <w:lang w:eastAsia="en-GB"/>
              </w:rPr>
              <w:t>2 100.00</w:t>
            </w:r>
          </w:p>
        </w:tc>
        <w:tc>
          <w:tcPr>
            <w:tcW w:w="992" w:type="dxa"/>
            <w:tcBorders>
              <w:top w:val="nil"/>
              <w:left w:val="nil"/>
              <w:bottom w:val="single" w:sz="4" w:space="0" w:color="auto"/>
              <w:right w:val="single" w:sz="4" w:space="0" w:color="auto"/>
            </w:tcBorders>
            <w:shd w:val="clear" w:color="auto" w:fill="FFFFFF" w:themeFill="background1"/>
            <w:noWrap/>
            <w:hideMark/>
          </w:tcPr>
          <w:p w14:paraId="3932AD88"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0.00</w:t>
            </w:r>
          </w:p>
        </w:tc>
        <w:tc>
          <w:tcPr>
            <w:tcW w:w="992" w:type="dxa"/>
            <w:tcBorders>
              <w:top w:val="nil"/>
              <w:left w:val="nil"/>
              <w:bottom w:val="single" w:sz="4" w:space="0" w:color="auto"/>
              <w:right w:val="single" w:sz="4" w:space="0" w:color="auto"/>
            </w:tcBorders>
            <w:shd w:val="clear" w:color="auto" w:fill="FFFFFF" w:themeFill="background1"/>
            <w:noWrap/>
            <w:hideMark/>
          </w:tcPr>
          <w:p w14:paraId="68381A3D"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2</w:t>
            </w:r>
            <w:r>
              <w:rPr>
                <w:rFonts w:cs="Calibri"/>
                <w:sz w:val="16"/>
                <w:szCs w:val="16"/>
                <w:lang w:eastAsia="en-GB"/>
              </w:rPr>
              <w:t> </w:t>
            </w:r>
            <w:r w:rsidRPr="00A91F50">
              <w:rPr>
                <w:rFonts w:cs="Calibri"/>
                <w:sz w:val="16"/>
                <w:szCs w:val="16"/>
                <w:lang w:eastAsia="en-GB"/>
              </w:rPr>
              <w:t>100.00</w:t>
            </w:r>
          </w:p>
        </w:tc>
      </w:tr>
      <w:tr w:rsidR="008D1652" w:rsidRPr="00A91F50" w14:paraId="125377E0"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4DC1E4DF" w14:textId="224AF7B2" w:rsidR="008D1652" w:rsidRPr="000600FF" w:rsidRDefault="008D1652" w:rsidP="008D1652">
            <w:pPr>
              <w:pStyle w:val="Tabletext"/>
              <w:jc w:val="center"/>
              <w:rPr>
                <w:sz w:val="16"/>
                <w:szCs w:val="16"/>
                <w:lang w:eastAsia="en-GB"/>
              </w:rPr>
            </w:pPr>
            <w:r w:rsidRPr="00677885">
              <w:rPr>
                <w:sz w:val="16"/>
                <w:szCs w:val="16"/>
                <w:lang w:eastAsia="en-GB"/>
              </w:rPr>
              <w:t>1200195690</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5CD10C97" w14:textId="0F29B2ED"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美国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5ADCE90D" w14:textId="77777777" w:rsidR="008D1652" w:rsidRPr="000600FF" w:rsidRDefault="008D1652" w:rsidP="008D1652">
            <w:pPr>
              <w:pStyle w:val="Tabletext"/>
              <w:rPr>
                <w:sz w:val="16"/>
                <w:szCs w:val="16"/>
                <w:lang w:eastAsia="en-GB"/>
              </w:rPr>
            </w:pPr>
            <w:proofErr w:type="spellStart"/>
            <w:r w:rsidRPr="000600FF">
              <w:rPr>
                <w:sz w:val="16"/>
                <w:szCs w:val="16"/>
                <w:lang w:eastAsia="en-GB"/>
              </w:rPr>
              <w:t>Aumovio</w:t>
            </w:r>
            <w:proofErr w:type="spellEnd"/>
            <w:r w:rsidRPr="000600FF">
              <w:rPr>
                <w:sz w:val="16"/>
                <w:szCs w:val="16"/>
                <w:lang w:eastAsia="en-GB"/>
              </w:rPr>
              <w:t xml:space="preserve"> Systems Inc. (Ex. Continental Automotive Systems Inc.), Deer Park</w:t>
            </w:r>
          </w:p>
        </w:tc>
        <w:tc>
          <w:tcPr>
            <w:tcW w:w="1019" w:type="dxa"/>
            <w:tcBorders>
              <w:top w:val="nil"/>
              <w:left w:val="nil"/>
              <w:bottom w:val="single" w:sz="4" w:space="0" w:color="auto"/>
              <w:right w:val="single" w:sz="4" w:space="0" w:color="auto"/>
            </w:tcBorders>
            <w:shd w:val="clear" w:color="auto" w:fill="FFFFFF" w:themeFill="background1"/>
            <w:noWrap/>
            <w:hideMark/>
          </w:tcPr>
          <w:p w14:paraId="67E57CA6"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hideMark/>
          </w:tcPr>
          <w:p w14:paraId="69EBDFD8" w14:textId="77777777" w:rsidR="008D1652" w:rsidRPr="000600FF" w:rsidRDefault="008D1652" w:rsidP="00725D05">
            <w:pPr>
              <w:pStyle w:val="Tabletext"/>
              <w:jc w:val="right"/>
              <w:rPr>
                <w:sz w:val="16"/>
                <w:szCs w:val="16"/>
                <w:lang w:eastAsia="en-GB"/>
              </w:rPr>
            </w:pPr>
            <w:r w:rsidRPr="000600FF">
              <w:rPr>
                <w:sz w:val="16"/>
                <w:szCs w:val="16"/>
                <w:lang w:eastAsia="en-GB"/>
              </w:rPr>
              <w:t>6 183.33</w:t>
            </w:r>
          </w:p>
        </w:tc>
        <w:tc>
          <w:tcPr>
            <w:tcW w:w="992" w:type="dxa"/>
            <w:tcBorders>
              <w:top w:val="nil"/>
              <w:left w:val="nil"/>
              <w:bottom w:val="single" w:sz="4" w:space="0" w:color="auto"/>
              <w:right w:val="single" w:sz="4" w:space="0" w:color="auto"/>
            </w:tcBorders>
            <w:shd w:val="clear" w:color="auto" w:fill="FFFFFF" w:themeFill="background1"/>
            <w:noWrap/>
            <w:hideMark/>
          </w:tcPr>
          <w:p w14:paraId="18F73EC2"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2</w:t>
            </w:r>
            <w:r>
              <w:rPr>
                <w:rFonts w:cs="Calibri"/>
                <w:sz w:val="16"/>
                <w:szCs w:val="16"/>
                <w:lang w:eastAsia="en-GB"/>
              </w:rPr>
              <w:t> </w:t>
            </w:r>
            <w:r w:rsidRPr="00A91F50">
              <w:rPr>
                <w:rFonts w:cs="Calibri"/>
                <w:sz w:val="16"/>
                <w:szCs w:val="16"/>
                <w:lang w:eastAsia="en-GB"/>
              </w:rPr>
              <w:t>091.35</w:t>
            </w:r>
          </w:p>
        </w:tc>
        <w:tc>
          <w:tcPr>
            <w:tcW w:w="992" w:type="dxa"/>
            <w:tcBorders>
              <w:top w:val="nil"/>
              <w:left w:val="nil"/>
              <w:bottom w:val="single" w:sz="4" w:space="0" w:color="auto"/>
              <w:right w:val="single" w:sz="4" w:space="0" w:color="auto"/>
            </w:tcBorders>
            <w:shd w:val="clear" w:color="auto" w:fill="FFFFFF" w:themeFill="background1"/>
            <w:hideMark/>
          </w:tcPr>
          <w:p w14:paraId="602F516C"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8</w:t>
            </w:r>
            <w:r>
              <w:rPr>
                <w:rFonts w:cs="Calibri"/>
                <w:sz w:val="16"/>
                <w:szCs w:val="16"/>
                <w:lang w:eastAsia="en-GB"/>
              </w:rPr>
              <w:t> </w:t>
            </w:r>
            <w:r w:rsidRPr="00A91F50">
              <w:rPr>
                <w:rFonts w:cs="Calibri"/>
                <w:sz w:val="16"/>
                <w:szCs w:val="16"/>
                <w:lang w:eastAsia="en-GB"/>
              </w:rPr>
              <w:t>274.68</w:t>
            </w:r>
          </w:p>
        </w:tc>
      </w:tr>
      <w:tr w:rsidR="008D1652" w:rsidRPr="00A91F50" w14:paraId="28775A29"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265F637C" w14:textId="310D3285" w:rsidR="008D1652" w:rsidRPr="000600FF" w:rsidRDefault="008D1652" w:rsidP="008D1652">
            <w:pPr>
              <w:pStyle w:val="Tabletext"/>
              <w:jc w:val="center"/>
              <w:rPr>
                <w:sz w:val="16"/>
                <w:szCs w:val="16"/>
                <w:lang w:eastAsia="en-GB"/>
              </w:rPr>
            </w:pPr>
            <w:r w:rsidRPr="00677885">
              <w:rPr>
                <w:sz w:val="16"/>
                <w:szCs w:val="16"/>
                <w:lang w:eastAsia="en-GB"/>
              </w:rPr>
              <w:t>1200114222</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272A8579" w14:textId="22761063"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美国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254F362B" w14:textId="77777777" w:rsidR="008D1652" w:rsidRPr="000600FF" w:rsidRDefault="008D1652" w:rsidP="008D1652">
            <w:pPr>
              <w:pStyle w:val="Tabletext"/>
              <w:rPr>
                <w:sz w:val="16"/>
                <w:szCs w:val="16"/>
                <w:lang w:eastAsia="en-GB"/>
              </w:rPr>
            </w:pPr>
            <w:proofErr w:type="spellStart"/>
            <w:r w:rsidRPr="000600FF">
              <w:rPr>
                <w:sz w:val="16"/>
                <w:szCs w:val="16"/>
                <w:lang w:eastAsia="en-GB"/>
              </w:rPr>
              <w:t>eCurrency</w:t>
            </w:r>
            <w:proofErr w:type="spellEnd"/>
            <w:r w:rsidRPr="000600FF">
              <w:rPr>
                <w:sz w:val="16"/>
                <w:szCs w:val="16"/>
                <w:lang w:eastAsia="en-GB"/>
              </w:rPr>
              <w:t>, Oakland</w:t>
            </w:r>
          </w:p>
        </w:tc>
        <w:tc>
          <w:tcPr>
            <w:tcW w:w="1019" w:type="dxa"/>
            <w:tcBorders>
              <w:top w:val="nil"/>
              <w:left w:val="nil"/>
              <w:bottom w:val="single" w:sz="4" w:space="0" w:color="auto"/>
              <w:right w:val="single" w:sz="4" w:space="0" w:color="auto"/>
            </w:tcBorders>
            <w:shd w:val="clear" w:color="auto" w:fill="FFFFFF" w:themeFill="background1"/>
            <w:noWrap/>
            <w:hideMark/>
          </w:tcPr>
          <w:p w14:paraId="6ADDE6D6"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5DED8A10" w14:textId="77777777" w:rsidR="008D1652" w:rsidRPr="000600FF" w:rsidRDefault="008D1652" w:rsidP="00725D05">
            <w:pPr>
              <w:pStyle w:val="Tabletext"/>
              <w:jc w:val="right"/>
              <w:rPr>
                <w:sz w:val="16"/>
                <w:szCs w:val="16"/>
                <w:lang w:eastAsia="en-GB"/>
              </w:rPr>
            </w:pPr>
            <w:r w:rsidRPr="000600FF">
              <w:rPr>
                <w:sz w:val="16"/>
                <w:szCs w:val="16"/>
                <w:lang w:eastAsia="en-GB"/>
              </w:rPr>
              <w:t>31 800.00</w:t>
            </w:r>
          </w:p>
        </w:tc>
        <w:tc>
          <w:tcPr>
            <w:tcW w:w="992" w:type="dxa"/>
            <w:tcBorders>
              <w:top w:val="nil"/>
              <w:left w:val="nil"/>
              <w:bottom w:val="single" w:sz="4" w:space="0" w:color="auto"/>
              <w:right w:val="single" w:sz="4" w:space="0" w:color="auto"/>
            </w:tcBorders>
            <w:shd w:val="clear" w:color="auto" w:fill="FFFFFF" w:themeFill="background1"/>
            <w:noWrap/>
            <w:hideMark/>
          </w:tcPr>
          <w:p w14:paraId="7CD67E6C"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15</w:t>
            </w:r>
            <w:r>
              <w:rPr>
                <w:rFonts w:cs="Calibri"/>
                <w:sz w:val="16"/>
                <w:szCs w:val="16"/>
                <w:lang w:eastAsia="en-GB"/>
              </w:rPr>
              <w:t> </w:t>
            </w:r>
            <w:r w:rsidRPr="00A91F50">
              <w:rPr>
                <w:rFonts w:cs="Calibri"/>
                <w:sz w:val="16"/>
                <w:szCs w:val="16"/>
                <w:lang w:eastAsia="en-GB"/>
              </w:rPr>
              <w:t>087.90</w:t>
            </w:r>
          </w:p>
        </w:tc>
        <w:tc>
          <w:tcPr>
            <w:tcW w:w="992" w:type="dxa"/>
            <w:tcBorders>
              <w:top w:val="nil"/>
              <w:left w:val="nil"/>
              <w:bottom w:val="single" w:sz="4" w:space="0" w:color="auto"/>
              <w:right w:val="single" w:sz="4" w:space="0" w:color="auto"/>
            </w:tcBorders>
            <w:shd w:val="clear" w:color="auto" w:fill="FFFFFF" w:themeFill="background1"/>
            <w:hideMark/>
          </w:tcPr>
          <w:p w14:paraId="4BBCE3AE"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46</w:t>
            </w:r>
            <w:r>
              <w:rPr>
                <w:rFonts w:cs="Calibri"/>
                <w:sz w:val="16"/>
                <w:szCs w:val="16"/>
                <w:lang w:eastAsia="en-GB"/>
              </w:rPr>
              <w:t> </w:t>
            </w:r>
            <w:r w:rsidRPr="00A91F50">
              <w:rPr>
                <w:rFonts w:cs="Calibri"/>
                <w:sz w:val="16"/>
                <w:szCs w:val="16"/>
                <w:lang w:eastAsia="en-GB"/>
              </w:rPr>
              <w:t>887.90</w:t>
            </w:r>
          </w:p>
        </w:tc>
      </w:tr>
      <w:tr w:rsidR="008D1652" w:rsidRPr="00A91F50" w14:paraId="6B063BB2"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4E4A0F3" w14:textId="6257DD66" w:rsidR="008D1652" w:rsidRPr="000600FF" w:rsidRDefault="008D1652" w:rsidP="008D1652">
            <w:pPr>
              <w:pStyle w:val="Tabletext"/>
              <w:jc w:val="center"/>
              <w:rPr>
                <w:sz w:val="16"/>
                <w:szCs w:val="16"/>
                <w:lang w:eastAsia="en-GB"/>
              </w:rPr>
            </w:pPr>
            <w:r w:rsidRPr="00677885">
              <w:rPr>
                <w:sz w:val="16"/>
                <w:szCs w:val="16"/>
                <w:lang w:eastAsia="en-GB"/>
              </w:rPr>
              <w:t>56563</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05CAA978" w14:textId="34784465"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美国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AD41A83" w14:textId="77777777" w:rsidR="008D1652" w:rsidRPr="000600FF" w:rsidRDefault="008D1652" w:rsidP="008D1652">
            <w:pPr>
              <w:pStyle w:val="Tabletext"/>
              <w:rPr>
                <w:sz w:val="16"/>
                <w:szCs w:val="16"/>
                <w:lang w:eastAsia="en-GB"/>
              </w:rPr>
            </w:pPr>
            <w:r w:rsidRPr="000600FF">
              <w:rPr>
                <w:sz w:val="16"/>
                <w:szCs w:val="16"/>
                <w:lang w:eastAsia="en-GB"/>
              </w:rPr>
              <w:t>Oration Technologies Inc, Omaha</w:t>
            </w:r>
          </w:p>
        </w:tc>
        <w:tc>
          <w:tcPr>
            <w:tcW w:w="1019" w:type="dxa"/>
            <w:tcBorders>
              <w:top w:val="nil"/>
              <w:left w:val="nil"/>
              <w:bottom w:val="single" w:sz="4" w:space="0" w:color="auto"/>
              <w:right w:val="single" w:sz="4" w:space="0" w:color="auto"/>
            </w:tcBorders>
            <w:shd w:val="clear" w:color="auto" w:fill="FFFFFF" w:themeFill="background1"/>
            <w:noWrap/>
            <w:hideMark/>
          </w:tcPr>
          <w:p w14:paraId="4609FD17" w14:textId="77777777" w:rsidR="008D1652" w:rsidRPr="000600FF" w:rsidRDefault="008D1652" w:rsidP="008D1652">
            <w:pPr>
              <w:pStyle w:val="Tabletext"/>
              <w:jc w:val="center"/>
              <w:rPr>
                <w:sz w:val="16"/>
                <w:szCs w:val="16"/>
                <w:lang w:eastAsia="en-GB"/>
              </w:rPr>
            </w:pPr>
            <w:r w:rsidRPr="000600FF">
              <w:rPr>
                <w:sz w:val="16"/>
                <w:szCs w:val="16"/>
                <w:lang w:eastAsia="en-GB"/>
              </w:rPr>
              <w:t>2020</w:t>
            </w:r>
          </w:p>
        </w:tc>
        <w:tc>
          <w:tcPr>
            <w:tcW w:w="931" w:type="dxa"/>
            <w:tcBorders>
              <w:top w:val="nil"/>
              <w:left w:val="nil"/>
              <w:bottom w:val="single" w:sz="4" w:space="0" w:color="auto"/>
              <w:right w:val="single" w:sz="4" w:space="0" w:color="auto"/>
            </w:tcBorders>
            <w:shd w:val="clear" w:color="auto" w:fill="FFFFFF" w:themeFill="background1"/>
            <w:noWrap/>
            <w:hideMark/>
          </w:tcPr>
          <w:p w14:paraId="083F2B9B" w14:textId="77777777" w:rsidR="008D1652" w:rsidRPr="000600FF" w:rsidRDefault="008D1652" w:rsidP="00725D05">
            <w:pPr>
              <w:pStyle w:val="Tabletext"/>
              <w:jc w:val="right"/>
              <w:rPr>
                <w:sz w:val="16"/>
                <w:szCs w:val="16"/>
                <w:lang w:eastAsia="en-GB"/>
              </w:rPr>
            </w:pPr>
            <w:r w:rsidRPr="000600FF">
              <w:rPr>
                <w:sz w:val="16"/>
                <w:szCs w:val="16"/>
                <w:lang w:eastAsia="en-GB"/>
              </w:rPr>
              <w:t>10 600.00</w:t>
            </w:r>
          </w:p>
        </w:tc>
        <w:tc>
          <w:tcPr>
            <w:tcW w:w="992" w:type="dxa"/>
            <w:tcBorders>
              <w:top w:val="nil"/>
              <w:left w:val="nil"/>
              <w:bottom w:val="single" w:sz="4" w:space="0" w:color="auto"/>
              <w:right w:val="single" w:sz="4" w:space="0" w:color="auto"/>
            </w:tcBorders>
            <w:shd w:val="clear" w:color="auto" w:fill="FFFFFF" w:themeFill="background1"/>
            <w:noWrap/>
            <w:hideMark/>
          </w:tcPr>
          <w:p w14:paraId="7A78A163"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3</w:t>
            </w:r>
            <w:r>
              <w:rPr>
                <w:rFonts w:cs="Calibri"/>
                <w:sz w:val="16"/>
                <w:szCs w:val="16"/>
                <w:lang w:eastAsia="en-GB"/>
              </w:rPr>
              <w:t> </w:t>
            </w:r>
            <w:r w:rsidRPr="00A91F50">
              <w:rPr>
                <w:rFonts w:cs="Calibri"/>
                <w:sz w:val="16"/>
                <w:szCs w:val="16"/>
                <w:lang w:eastAsia="en-GB"/>
              </w:rPr>
              <w:t>691.50</w:t>
            </w:r>
          </w:p>
        </w:tc>
        <w:tc>
          <w:tcPr>
            <w:tcW w:w="992" w:type="dxa"/>
            <w:tcBorders>
              <w:top w:val="nil"/>
              <w:left w:val="nil"/>
              <w:bottom w:val="single" w:sz="4" w:space="0" w:color="auto"/>
              <w:right w:val="single" w:sz="4" w:space="0" w:color="auto"/>
            </w:tcBorders>
            <w:shd w:val="clear" w:color="auto" w:fill="FFFFFF" w:themeFill="background1"/>
            <w:hideMark/>
          </w:tcPr>
          <w:p w14:paraId="00D44922"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14</w:t>
            </w:r>
            <w:r>
              <w:rPr>
                <w:rFonts w:cs="Calibri"/>
                <w:sz w:val="16"/>
                <w:szCs w:val="16"/>
                <w:lang w:eastAsia="en-GB"/>
              </w:rPr>
              <w:t> </w:t>
            </w:r>
            <w:r w:rsidRPr="00A91F50">
              <w:rPr>
                <w:rFonts w:cs="Calibri"/>
                <w:sz w:val="16"/>
                <w:szCs w:val="16"/>
                <w:lang w:eastAsia="en-GB"/>
              </w:rPr>
              <w:t>291.50</w:t>
            </w:r>
          </w:p>
        </w:tc>
      </w:tr>
      <w:tr w:rsidR="008D1652" w:rsidRPr="00A91F50" w14:paraId="36B5462D"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47F98666" w14:textId="5FD57E06" w:rsidR="008D1652" w:rsidRPr="000600FF" w:rsidRDefault="008D1652" w:rsidP="008D1652">
            <w:pPr>
              <w:pStyle w:val="Tabletext"/>
              <w:jc w:val="center"/>
              <w:rPr>
                <w:sz w:val="16"/>
                <w:szCs w:val="16"/>
                <w:lang w:eastAsia="en-GB"/>
              </w:rPr>
            </w:pPr>
            <w:r w:rsidRPr="00677885">
              <w:rPr>
                <w:sz w:val="16"/>
                <w:szCs w:val="16"/>
                <w:lang w:eastAsia="en-GB"/>
              </w:rPr>
              <w:t>57874</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692D0B28" w14:textId="51FF3DFA"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美国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0011EDB4" w14:textId="77777777" w:rsidR="008D1652" w:rsidRPr="000600FF" w:rsidRDefault="008D1652" w:rsidP="008D1652">
            <w:pPr>
              <w:pStyle w:val="Tabletext"/>
              <w:rPr>
                <w:sz w:val="16"/>
                <w:szCs w:val="16"/>
                <w:lang w:eastAsia="en-GB"/>
              </w:rPr>
            </w:pPr>
            <w:r w:rsidRPr="000600FF">
              <w:rPr>
                <w:sz w:val="16"/>
                <w:szCs w:val="16"/>
                <w:lang w:eastAsia="en-GB"/>
              </w:rPr>
              <w:t>Space Systems Loral, Palo Alto</w:t>
            </w:r>
          </w:p>
        </w:tc>
        <w:tc>
          <w:tcPr>
            <w:tcW w:w="1019" w:type="dxa"/>
            <w:tcBorders>
              <w:top w:val="nil"/>
              <w:left w:val="nil"/>
              <w:bottom w:val="single" w:sz="4" w:space="0" w:color="auto"/>
              <w:right w:val="single" w:sz="4" w:space="0" w:color="auto"/>
            </w:tcBorders>
            <w:shd w:val="clear" w:color="auto" w:fill="FFFFFF" w:themeFill="background1"/>
            <w:noWrap/>
            <w:hideMark/>
          </w:tcPr>
          <w:p w14:paraId="4AD8C2A5"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78B00CE1" w14:textId="77777777" w:rsidR="008D1652" w:rsidRPr="000600FF" w:rsidRDefault="008D1652" w:rsidP="00725D05">
            <w:pPr>
              <w:pStyle w:val="Tabletext"/>
              <w:jc w:val="right"/>
              <w:rPr>
                <w:sz w:val="16"/>
                <w:szCs w:val="16"/>
                <w:lang w:eastAsia="en-GB"/>
              </w:rPr>
            </w:pPr>
            <w:r w:rsidRPr="000600FF">
              <w:rPr>
                <w:sz w:val="16"/>
                <w:szCs w:val="16"/>
                <w:lang w:eastAsia="en-GB"/>
              </w:rPr>
              <w:t>10 600.00</w:t>
            </w:r>
          </w:p>
        </w:tc>
        <w:tc>
          <w:tcPr>
            <w:tcW w:w="992" w:type="dxa"/>
            <w:tcBorders>
              <w:top w:val="nil"/>
              <w:left w:val="nil"/>
              <w:bottom w:val="single" w:sz="4" w:space="0" w:color="auto"/>
              <w:right w:val="single" w:sz="4" w:space="0" w:color="auto"/>
            </w:tcBorders>
            <w:shd w:val="clear" w:color="auto" w:fill="FFFFFF" w:themeFill="background1"/>
            <w:noWrap/>
            <w:hideMark/>
          </w:tcPr>
          <w:p w14:paraId="14EB1285"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5</w:t>
            </w:r>
            <w:r>
              <w:rPr>
                <w:rFonts w:cs="Calibri"/>
                <w:sz w:val="16"/>
                <w:szCs w:val="16"/>
                <w:lang w:eastAsia="en-GB"/>
              </w:rPr>
              <w:t> </w:t>
            </w:r>
            <w:r w:rsidRPr="00A91F50">
              <w:rPr>
                <w:rFonts w:cs="Calibri"/>
                <w:sz w:val="16"/>
                <w:szCs w:val="16"/>
                <w:lang w:eastAsia="en-GB"/>
              </w:rPr>
              <w:t>000.20</w:t>
            </w:r>
          </w:p>
        </w:tc>
        <w:tc>
          <w:tcPr>
            <w:tcW w:w="992" w:type="dxa"/>
            <w:tcBorders>
              <w:top w:val="nil"/>
              <w:left w:val="nil"/>
              <w:bottom w:val="single" w:sz="4" w:space="0" w:color="auto"/>
              <w:right w:val="single" w:sz="4" w:space="0" w:color="auto"/>
            </w:tcBorders>
            <w:shd w:val="clear" w:color="auto" w:fill="FFFFFF" w:themeFill="background1"/>
            <w:hideMark/>
          </w:tcPr>
          <w:p w14:paraId="193238AF"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15</w:t>
            </w:r>
            <w:r>
              <w:rPr>
                <w:rFonts w:cs="Calibri"/>
                <w:sz w:val="16"/>
                <w:szCs w:val="16"/>
                <w:lang w:eastAsia="en-GB"/>
              </w:rPr>
              <w:t> </w:t>
            </w:r>
            <w:r w:rsidRPr="00A91F50">
              <w:rPr>
                <w:rFonts w:cs="Calibri"/>
                <w:sz w:val="16"/>
                <w:szCs w:val="16"/>
                <w:lang w:eastAsia="en-GB"/>
              </w:rPr>
              <w:t>600.20</w:t>
            </w:r>
          </w:p>
        </w:tc>
      </w:tr>
      <w:tr w:rsidR="008D1652" w:rsidRPr="00A91F50" w14:paraId="488BDC30"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546028FA" w14:textId="1C50A292" w:rsidR="008D1652" w:rsidRPr="000600FF" w:rsidRDefault="008D1652" w:rsidP="008D1652">
            <w:pPr>
              <w:pStyle w:val="Tabletext"/>
              <w:jc w:val="center"/>
              <w:rPr>
                <w:sz w:val="16"/>
                <w:szCs w:val="16"/>
                <w:lang w:eastAsia="en-GB"/>
              </w:rPr>
            </w:pPr>
            <w:r w:rsidRPr="00677885">
              <w:rPr>
                <w:sz w:val="16"/>
                <w:szCs w:val="16"/>
                <w:lang w:eastAsia="en-GB"/>
              </w:rPr>
              <w:t>59145</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6351F374" w14:textId="4AA5C415"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美国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59F59171" w14:textId="77777777" w:rsidR="008D1652" w:rsidRPr="000600FF" w:rsidRDefault="008D1652" w:rsidP="008D1652">
            <w:pPr>
              <w:pStyle w:val="Tabletext"/>
              <w:rPr>
                <w:sz w:val="16"/>
                <w:szCs w:val="16"/>
                <w:lang w:eastAsia="en-GB"/>
              </w:rPr>
            </w:pPr>
            <w:r w:rsidRPr="000600FF">
              <w:rPr>
                <w:sz w:val="16"/>
                <w:szCs w:val="16"/>
                <w:lang w:eastAsia="en-GB"/>
              </w:rPr>
              <w:t>Tektronix Inc, Beaverton</w:t>
            </w:r>
          </w:p>
        </w:tc>
        <w:tc>
          <w:tcPr>
            <w:tcW w:w="1019" w:type="dxa"/>
            <w:tcBorders>
              <w:top w:val="nil"/>
              <w:left w:val="nil"/>
              <w:bottom w:val="single" w:sz="4" w:space="0" w:color="auto"/>
              <w:right w:val="single" w:sz="4" w:space="0" w:color="auto"/>
            </w:tcBorders>
            <w:shd w:val="clear" w:color="auto" w:fill="FFFFFF" w:themeFill="background1"/>
            <w:noWrap/>
            <w:hideMark/>
          </w:tcPr>
          <w:p w14:paraId="3CD96FE5" w14:textId="77777777" w:rsidR="008D1652" w:rsidRPr="000600FF" w:rsidRDefault="008D1652" w:rsidP="008D1652">
            <w:pPr>
              <w:pStyle w:val="Tabletext"/>
              <w:jc w:val="center"/>
              <w:rPr>
                <w:sz w:val="16"/>
                <w:szCs w:val="16"/>
                <w:lang w:eastAsia="en-GB"/>
              </w:rPr>
            </w:pPr>
            <w:r w:rsidRPr="000600FF">
              <w:rPr>
                <w:sz w:val="16"/>
                <w:szCs w:val="16"/>
                <w:lang w:eastAsia="en-GB"/>
              </w:rPr>
              <w:t>2017-2019</w:t>
            </w:r>
          </w:p>
        </w:tc>
        <w:tc>
          <w:tcPr>
            <w:tcW w:w="931" w:type="dxa"/>
            <w:tcBorders>
              <w:top w:val="nil"/>
              <w:left w:val="nil"/>
              <w:bottom w:val="single" w:sz="4" w:space="0" w:color="auto"/>
              <w:right w:val="single" w:sz="4" w:space="0" w:color="auto"/>
            </w:tcBorders>
            <w:shd w:val="clear" w:color="auto" w:fill="FFFFFF" w:themeFill="background1"/>
            <w:noWrap/>
            <w:hideMark/>
          </w:tcPr>
          <w:p w14:paraId="7CA687D8" w14:textId="77777777" w:rsidR="008D1652" w:rsidRPr="000600FF" w:rsidRDefault="008D1652" w:rsidP="00725D05">
            <w:pPr>
              <w:pStyle w:val="Tabletext"/>
              <w:jc w:val="right"/>
              <w:rPr>
                <w:sz w:val="16"/>
                <w:szCs w:val="16"/>
                <w:lang w:eastAsia="en-GB"/>
              </w:rPr>
            </w:pPr>
            <w:r w:rsidRPr="000600FF">
              <w:rPr>
                <w:sz w:val="16"/>
                <w:szCs w:val="16"/>
                <w:lang w:eastAsia="en-GB"/>
              </w:rPr>
              <w:t>10 600.00</w:t>
            </w:r>
          </w:p>
        </w:tc>
        <w:tc>
          <w:tcPr>
            <w:tcW w:w="992" w:type="dxa"/>
            <w:tcBorders>
              <w:top w:val="nil"/>
              <w:left w:val="nil"/>
              <w:bottom w:val="single" w:sz="4" w:space="0" w:color="auto"/>
              <w:right w:val="single" w:sz="4" w:space="0" w:color="auto"/>
            </w:tcBorders>
            <w:shd w:val="clear" w:color="auto" w:fill="FFFFFF" w:themeFill="background1"/>
            <w:noWrap/>
            <w:hideMark/>
          </w:tcPr>
          <w:p w14:paraId="1BB659A4"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5</w:t>
            </w:r>
            <w:r>
              <w:rPr>
                <w:rFonts w:cs="Calibri"/>
                <w:sz w:val="16"/>
                <w:szCs w:val="16"/>
                <w:lang w:eastAsia="en-GB"/>
              </w:rPr>
              <w:t> </w:t>
            </w:r>
            <w:r w:rsidRPr="00A91F50">
              <w:rPr>
                <w:rFonts w:cs="Calibri"/>
                <w:sz w:val="16"/>
                <w:szCs w:val="16"/>
                <w:lang w:eastAsia="en-GB"/>
              </w:rPr>
              <w:t>623.80</w:t>
            </w:r>
          </w:p>
        </w:tc>
        <w:tc>
          <w:tcPr>
            <w:tcW w:w="992" w:type="dxa"/>
            <w:tcBorders>
              <w:top w:val="nil"/>
              <w:left w:val="nil"/>
              <w:bottom w:val="single" w:sz="4" w:space="0" w:color="auto"/>
              <w:right w:val="single" w:sz="4" w:space="0" w:color="auto"/>
            </w:tcBorders>
            <w:shd w:val="clear" w:color="auto" w:fill="FFFFFF" w:themeFill="background1"/>
            <w:hideMark/>
          </w:tcPr>
          <w:p w14:paraId="3D9998E8"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16</w:t>
            </w:r>
            <w:r>
              <w:rPr>
                <w:rFonts w:cs="Calibri"/>
                <w:sz w:val="16"/>
                <w:szCs w:val="16"/>
                <w:lang w:eastAsia="en-GB"/>
              </w:rPr>
              <w:t> </w:t>
            </w:r>
            <w:r w:rsidRPr="00A91F50">
              <w:rPr>
                <w:rFonts w:cs="Calibri"/>
                <w:sz w:val="16"/>
                <w:szCs w:val="16"/>
                <w:lang w:eastAsia="en-GB"/>
              </w:rPr>
              <w:t>223.80</w:t>
            </w:r>
          </w:p>
        </w:tc>
      </w:tr>
      <w:tr w:rsidR="008D1652" w:rsidRPr="00A91F50" w14:paraId="3AF4E597"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B62A567" w14:textId="5C796E37" w:rsidR="008D1652" w:rsidRPr="000600FF" w:rsidRDefault="008D1652" w:rsidP="008D1652">
            <w:pPr>
              <w:pStyle w:val="Tabletext"/>
              <w:jc w:val="center"/>
              <w:rPr>
                <w:sz w:val="16"/>
                <w:szCs w:val="16"/>
                <w:lang w:eastAsia="en-GB"/>
              </w:rPr>
            </w:pPr>
            <w:r w:rsidRPr="00677885">
              <w:rPr>
                <w:sz w:val="16"/>
                <w:szCs w:val="16"/>
                <w:lang w:eastAsia="en-GB"/>
              </w:rPr>
              <w:t>1200173056</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388B0A75" w14:textId="0810E660"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美国</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491D0F5B" w14:textId="77777777" w:rsidR="008D1652" w:rsidRPr="000600FF" w:rsidRDefault="008D1652" w:rsidP="008D1652">
            <w:pPr>
              <w:pStyle w:val="Tabletext"/>
              <w:rPr>
                <w:sz w:val="16"/>
                <w:szCs w:val="16"/>
                <w:lang w:eastAsia="en-GB"/>
              </w:rPr>
            </w:pPr>
            <w:r w:rsidRPr="000600FF">
              <w:rPr>
                <w:sz w:val="16"/>
                <w:szCs w:val="16"/>
                <w:lang w:eastAsia="en-GB"/>
              </w:rPr>
              <w:t>Toda Network Corporation, San Francisco</w:t>
            </w:r>
          </w:p>
        </w:tc>
        <w:tc>
          <w:tcPr>
            <w:tcW w:w="1019" w:type="dxa"/>
            <w:tcBorders>
              <w:top w:val="nil"/>
              <w:left w:val="nil"/>
              <w:bottom w:val="single" w:sz="4" w:space="0" w:color="auto"/>
              <w:right w:val="single" w:sz="4" w:space="0" w:color="auto"/>
            </w:tcBorders>
            <w:shd w:val="clear" w:color="auto" w:fill="FFFFFF" w:themeFill="background1"/>
            <w:noWrap/>
            <w:hideMark/>
          </w:tcPr>
          <w:p w14:paraId="7AE302A0"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71E8BBE4" w14:textId="77777777" w:rsidR="008D1652" w:rsidRPr="000600FF" w:rsidRDefault="008D1652" w:rsidP="00725D05">
            <w:pPr>
              <w:pStyle w:val="Tabletext"/>
              <w:jc w:val="right"/>
              <w:rPr>
                <w:sz w:val="16"/>
                <w:szCs w:val="16"/>
                <w:lang w:eastAsia="en-GB"/>
              </w:rPr>
            </w:pPr>
            <w:r w:rsidRPr="000600FF">
              <w:rPr>
                <w:sz w:val="16"/>
                <w:szCs w:val="16"/>
                <w:lang w:eastAsia="en-GB"/>
              </w:rPr>
              <w:t>5 300.00</w:t>
            </w:r>
          </w:p>
        </w:tc>
        <w:tc>
          <w:tcPr>
            <w:tcW w:w="992" w:type="dxa"/>
            <w:tcBorders>
              <w:top w:val="nil"/>
              <w:left w:val="nil"/>
              <w:bottom w:val="single" w:sz="4" w:space="0" w:color="auto"/>
              <w:right w:val="single" w:sz="4" w:space="0" w:color="auto"/>
            </w:tcBorders>
            <w:shd w:val="clear" w:color="auto" w:fill="FFFFFF" w:themeFill="background1"/>
            <w:noWrap/>
            <w:hideMark/>
          </w:tcPr>
          <w:p w14:paraId="087D1F21"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2</w:t>
            </w:r>
            <w:r>
              <w:rPr>
                <w:rFonts w:cs="Calibri"/>
                <w:sz w:val="16"/>
                <w:szCs w:val="16"/>
                <w:lang w:eastAsia="en-GB"/>
              </w:rPr>
              <w:t> </w:t>
            </w:r>
            <w:r w:rsidRPr="00A91F50">
              <w:rPr>
                <w:rFonts w:cs="Calibri"/>
                <w:sz w:val="16"/>
                <w:szCs w:val="16"/>
                <w:lang w:eastAsia="en-GB"/>
              </w:rPr>
              <w:t>500.05</w:t>
            </w:r>
          </w:p>
        </w:tc>
        <w:tc>
          <w:tcPr>
            <w:tcW w:w="992" w:type="dxa"/>
            <w:tcBorders>
              <w:top w:val="nil"/>
              <w:left w:val="nil"/>
              <w:bottom w:val="single" w:sz="4" w:space="0" w:color="auto"/>
              <w:right w:val="single" w:sz="4" w:space="0" w:color="auto"/>
            </w:tcBorders>
            <w:shd w:val="clear" w:color="auto" w:fill="FFFFFF" w:themeFill="background1"/>
            <w:hideMark/>
          </w:tcPr>
          <w:p w14:paraId="431FEDDC"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7</w:t>
            </w:r>
            <w:r>
              <w:rPr>
                <w:rFonts w:cs="Calibri"/>
                <w:sz w:val="16"/>
                <w:szCs w:val="16"/>
                <w:lang w:eastAsia="en-GB"/>
              </w:rPr>
              <w:t> </w:t>
            </w:r>
            <w:r w:rsidRPr="00A91F50">
              <w:rPr>
                <w:rFonts w:cs="Calibri"/>
                <w:sz w:val="16"/>
                <w:szCs w:val="16"/>
                <w:lang w:eastAsia="en-GB"/>
              </w:rPr>
              <w:t>800.05</w:t>
            </w:r>
          </w:p>
        </w:tc>
      </w:tr>
      <w:tr w:rsidR="008D1652" w:rsidRPr="00A91F50" w14:paraId="25C000B6"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029DD403" w14:textId="39861025" w:rsidR="008D1652" w:rsidRPr="000600FF" w:rsidRDefault="008D1652" w:rsidP="008D1652">
            <w:pPr>
              <w:pStyle w:val="Tabletext"/>
              <w:jc w:val="center"/>
              <w:rPr>
                <w:sz w:val="16"/>
                <w:szCs w:val="16"/>
                <w:lang w:eastAsia="en-GB"/>
              </w:rPr>
            </w:pPr>
            <w:r w:rsidRPr="00677885">
              <w:rPr>
                <w:sz w:val="16"/>
                <w:szCs w:val="16"/>
                <w:lang w:eastAsia="en-GB"/>
              </w:rPr>
              <w:t>4710</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6018B56F" w14:textId="6270208E" w:rsidR="008D1652" w:rsidRPr="000600FF" w:rsidRDefault="008D1652" w:rsidP="008D1652">
            <w:pPr>
              <w:pStyle w:val="Tabletext"/>
              <w:rPr>
                <w:sz w:val="16"/>
                <w:szCs w:val="16"/>
                <w:lang w:eastAsia="en-GB"/>
              </w:rPr>
            </w:pPr>
            <w:proofErr w:type="spellStart"/>
            <w:r w:rsidRPr="000600FF">
              <w:rPr>
                <w:rFonts w:hint="eastAsia"/>
                <w:sz w:val="16"/>
                <w:szCs w:val="16"/>
                <w:lang w:eastAsia="en-GB"/>
              </w:rPr>
              <w:t>委内瑞拉</w:t>
            </w:r>
            <w:proofErr w:type="spellEnd"/>
          </w:p>
        </w:tc>
        <w:tc>
          <w:tcPr>
            <w:tcW w:w="4287" w:type="dxa"/>
            <w:tcBorders>
              <w:top w:val="nil"/>
              <w:left w:val="nil"/>
              <w:bottom w:val="single" w:sz="4" w:space="0" w:color="auto"/>
              <w:right w:val="single" w:sz="4" w:space="0" w:color="auto"/>
            </w:tcBorders>
            <w:shd w:val="clear" w:color="auto" w:fill="FFFFFF" w:themeFill="background1"/>
            <w:hideMark/>
          </w:tcPr>
          <w:p w14:paraId="2EF54C86" w14:textId="77777777" w:rsidR="008D1652" w:rsidRPr="000600FF" w:rsidRDefault="008D1652" w:rsidP="008D1652">
            <w:pPr>
              <w:pStyle w:val="Tabletext"/>
              <w:rPr>
                <w:sz w:val="16"/>
                <w:szCs w:val="16"/>
                <w:lang w:eastAsia="en-GB"/>
              </w:rPr>
            </w:pPr>
            <w:r w:rsidRPr="000600FF">
              <w:rPr>
                <w:sz w:val="16"/>
                <w:szCs w:val="16"/>
                <w:lang w:eastAsia="en-GB"/>
              </w:rPr>
              <w:t>CANTV, Caracas</w:t>
            </w:r>
          </w:p>
        </w:tc>
        <w:tc>
          <w:tcPr>
            <w:tcW w:w="1019" w:type="dxa"/>
            <w:tcBorders>
              <w:top w:val="nil"/>
              <w:left w:val="nil"/>
              <w:bottom w:val="single" w:sz="4" w:space="0" w:color="auto"/>
              <w:right w:val="single" w:sz="4" w:space="0" w:color="auto"/>
            </w:tcBorders>
            <w:shd w:val="clear" w:color="auto" w:fill="FFFFFF" w:themeFill="background1"/>
            <w:noWrap/>
            <w:hideMark/>
          </w:tcPr>
          <w:p w14:paraId="13858B6C" w14:textId="77777777" w:rsidR="008D1652" w:rsidRPr="000600FF" w:rsidRDefault="008D1652" w:rsidP="008D1652">
            <w:pPr>
              <w:pStyle w:val="Tabletext"/>
              <w:jc w:val="center"/>
              <w:rPr>
                <w:sz w:val="16"/>
                <w:szCs w:val="16"/>
                <w:lang w:eastAsia="en-GB"/>
              </w:rPr>
            </w:pPr>
            <w:r w:rsidRPr="000600FF">
              <w:rPr>
                <w:sz w:val="16"/>
                <w:szCs w:val="16"/>
                <w:lang w:eastAsia="en-GB"/>
              </w:rPr>
              <w:t>2018-2019</w:t>
            </w:r>
          </w:p>
        </w:tc>
        <w:tc>
          <w:tcPr>
            <w:tcW w:w="931" w:type="dxa"/>
            <w:tcBorders>
              <w:top w:val="nil"/>
              <w:left w:val="nil"/>
              <w:bottom w:val="single" w:sz="4" w:space="0" w:color="auto"/>
              <w:right w:val="single" w:sz="4" w:space="0" w:color="auto"/>
            </w:tcBorders>
            <w:shd w:val="clear" w:color="auto" w:fill="FFFFFF" w:themeFill="background1"/>
            <w:noWrap/>
            <w:hideMark/>
          </w:tcPr>
          <w:p w14:paraId="05426071" w14:textId="77777777" w:rsidR="008D1652" w:rsidRPr="000600FF" w:rsidRDefault="008D1652" w:rsidP="00725D05">
            <w:pPr>
              <w:pStyle w:val="Tabletext"/>
              <w:jc w:val="right"/>
              <w:rPr>
                <w:sz w:val="16"/>
                <w:szCs w:val="16"/>
                <w:lang w:eastAsia="en-GB"/>
              </w:rPr>
            </w:pPr>
            <w:r w:rsidRPr="000600FF">
              <w:rPr>
                <w:sz w:val="16"/>
                <w:szCs w:val="16"/>
                <w:lang w:eastAsia="en-GB"/>
              </w:rPr>
              <w:t>79 500.00</w:t>
            </w:r>
          </w:p>
        </w:tc>
        <w:tc>
          <w:tcPr>
            <w:tcW w:w="992" w:type="dxa"/>
            <w:tcBorders>
              <w:top w:val="nil"/>
              <w:left w:val="nil"/>
              <w:bottom w:val="single" w:sz="4" w:space="0" w:color="auto"/>
              <w:right w:val="single" w:sz="4" w:space="0" w:color="auto"/>
            </w:tcBorders>
            <w:shd w:val="clear" w:color="auto" w:fill="FFFFFF" w:themeFill="background1"/>
            <w:noWrap/>
            <w:hideMark/>
          </w:tcPr>
          <w:p w14:paraId="5E7A76FC"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38</w:t>
            </w:r>
            <w:r>
              <w:rPr>
                <w:rFonts w:cs="Calibri"/>
                <w:sz w:val="16"/>
                <w:szCs w:val="16"/>
                <w:lang w:eastAsia="en-GB"/>
              </w:rPr>
              <w:t> </w:t>
            </w:r>
            <w:r w:rsidRPr="00A91F50">
              <w:rPr>
                <w:rFonts w:cs="Calibri"/>
                <w:sz w:val="16"/>
                <w:szCs w:val="16"/>
                <w:lang w:eastAsia="en-GB"/>
              </w:rPr>
              <w:t>163.75</w:t>
            </w:r>
          </w:p>
        </w:tc>
        <w:tc>
          <w:tcPr>
            <w:tcW w:w="992" w:type="dxa"/>
            <w:tcBorders>
              <w:top w:val="nil"/>
              <w:left w:val="nil"/>
              <w:bottom w:val="single" w:sz="4" w:space="0" w:color="auto"/>
              <w:right w:val="single" w:sz="4" w:space="0" w:color="auto"/>
            </w:tcBorders>
            <w:shd w:val="clear" w:color="auto" w:fill="FFFFFF" w:themeFill="background1"/>
            <w:hideMark/>
          </w:tcPr>
          <w:p w14:paraId="1B339AA2"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117</w:t>
            </w:r>
            <w:r>
              <w:rPr>
                <w:rFonts w:cs="Calibri"/>
                <w:sz w:val="16"/>
                <w:szCs w:val="16"/>
                <w:lang w:eastAsia="en-GB"/>
              </w:rPr>
              <w:t> </w:t>
            </w:r>
            <w:r w:rsidRPr="00A91F50">
              <w:rPr>
                <w:rFonts w:cs="Calibri"/>
                <w:sz w:val="16"/>
                <w:szCs w:val="16"/>
                <w:lang w:eastAsia="en-GB"/>
              </w:rPr>
              <w:t>663.75</w:t>
            </w:r>
          </w:p>
        </w:tc>
      </w:tr>
      <w:tr w:rsidR="008D1652" w:rsidRPr="00A91F50" w14:paraId="0B443762" w14:textId="77777777" w:rsidTr="00AA32DD">
        <w:trPr>
          <w:cantSplit/>
          <w:jc w:val="center"/>
        </w:trPr>
        <w:tc>
          <w:tcPr>
            <w:tcW w:w="1220" w:type="dxa"/>
            <w:tcBorders>
              <w:top w:val="nil"/>
              <w:left w:val="single" w:sz="4" w:space="0" w:color="auto"/>
              <w:bottom w:val="single" w:sz="4" w:space="0" w:color="auto"/>
              <w:right w:val="single" w:sz="4" w:space="0" w:color="auto"/>
            </w:tcBorders>
            <w:shd w:val="clear" w:color="auto" w:fill="FFFFFF" w:themeFill="background1"/>
          </w:tcPr>
          <w:p w14:paraId="21087958" w14:textId="67261EF3" w:rsidR="008D1652" w:rsidRPr="000600FF" w:rsidRDefault="008D1652" w:rsidP="008D1652">
            <w:pPr>
              <w:pStyle w:val="Tabletext"/>
              <w:jc w:val="center"/>
              <w:rPr>
                <w:sz w:val="16"/>
                <w:szCs w:val="16"/>
                <w:lang w:eastAsia="zh-CN"/>
              </w:rPr>
            </w:pPr>
            <w:r w:rsidRPr="00677885">
              <w:rPr>
                <w:sz w:val="16"/>
                <w:szCs w:val="16"/>
                <w:lang w:eastAsia="en-GB"/>
              </w:rPr>
              <w:t>1200161323</w:t>
            </w:r>
          </w:p>
        </w:tc>
        <w:tc>
          <w:tcPr>
            <w:tcW w:w="1322" w:type="dxa"/>
            <w:tcBorders>
              <w:top w:val="nil"/>
              <w:left w:val="single" w:sz="4" w:space="0" w:color="auto"/>
              <w:bottom w:val="single" w:sz="4" w:space="0" w:color="auto"/>
              <w:right w:val="single" w:sz="4" w:space="0" w:color="auto"/>
            </w:tcBorders>
            <w:shd w:val="clear" w:color="auto" w:fill="FFFFFF" w:themeFill="background1"/>
            <w:hideMark/>
          </w:tcPr>
          <w:p w14:paraId="51E80103" w14:textId="54EF119A" w:rsidR="008D1652" w:rsidRPr="000600FF" w:rsidRDefault="008D1652" w:rsidP="008D1652">
            <w:pPr>
              <w:pStyle w:val="Tabletext"/>
              <w:rPr>
                <w:sz w:val="16"/>
                <w:szCs w:val="16"/>
                <w:lang w:eastAsia="zh-CN"/>
              </w:rPr>
            </w:pPr>
            <w:r w:rsidRPr="000600FF">
              <w:rPr>
                <w:rFonts w:hint="eastAsia"/>
                <w:sz w:val="16"/>
                <w:szCs w:val="16"/>
                <w:lang w:eastAsia="zh-CN"/>
              </w:rPr>
              <w:t>第</w:t>
            </w:r>
            <w:r w:rsidRPr="000600FF">
              <w:rPr>
                <w:rFonts w:hint="eastAsia"/>
                <w:sz w:val="16"/>
                <w:szCs w:val="16"/>
                <w:lang w:eastAsia="zh-CN"/>
              </w:rPr>
              <w:t>99</w:t>
            </w:r>
            <w:r w:rsidRPr="000600FF">
              <w:rPr>
                <w:rFonts w:hint="eastAsia"/>
                <w:sz w:val="16"/>
                <w:szCs w:val="16"/>
                <w:lang w:eastAsia="zh-CN"/>
              </w:rPr>
              <w:t>号决议（</w:t>
            </w:r>
            <w:r w:rsidRPr="000600FF">
              <w:rPr>
                <w:rFonts w:hint="eastAsia"/>
                <w:sz w:val="16"/>
                <w:szCs w:val="16"/>
                <w:lang w:eastAsia="zh-CN"/>
              </w:rPr>
              <w:t>2018</w:t>
            </w:r>
            <w:r w:rsidRPr="000600FF">
              <w:rPr>
                <w:rFonts w:hint="eastAsia"/>
                <w:sz w:val="16"/>
                <w:szCs w:val="16"/>
                <w:lang w:eastAsia="zh-CN"/>
              </w:rPr>
              <w:t>年，迪拜，修订版）</w:t>
            </w:r>
            <w:r w:rsidRPr="000600FF">
              <w:rPr>
                <w:sz w:val="16"/>
                <w:szCs w:val="16"/>
                <w:lang w:eastAsia="zh-CN"/>
              </w:rPr>
              <w:t>–</w:t>
            </w:r>
            <w:r w:rsidRPr="000600FF">
              <w:rPr>
                <w:rFonts w:hint="eastAsia"/>
                <w:sz w:val="16"/>
                <w:szCs w:val="16"/>
                <w:lang w:eastAsia="zh-CN"/>
              </w:rPr>
              <w:t xml:space="preserve"> </w:t>
            </w:r>
            <w:r w:rsidRPr="000600FF">
              <w:rPr>
                <w:rFonts w:hint="eastAsia"/>
                <w:sz w:val="16"/>
                <w:szCs w:val="16"/>
                <w:lang w:eastAsia="zh-CN"/>
              </w:rPr>
              <w:t>巴勒斯坦</w:t>
            </w:r>
          </w:p>
        </w:tc>
        <w:tc>
          <w:tcPr>
            <w:tcW w:w="4287" w:type="dxa"/>
            <w:tcBorders>
              <w:top w:val="nil"/>
              <w:left w:val="nil"/>
              <w:bottom w:val="single" w:sz="4" w:space="0" w:color="auto"/>
              <w:right w:val="single" w:sz="4" w:space="0" w:color="auto"/>
            </w:tcBorders>
            <w:shd w:val="clear" w:color="auto" w:fill="FFFFFF" w:themeFill="background1"/>
            <w:hideMark/>
          </w:tcPr>
          <w:p w14:paraId="4C7BA116" w14:textId="77777777" w:rsidR="008D1652" w:rsidRPr="000600FF" w:rsidRDefault="008D1652" w:rsidP="008D1652">
            <w:pPr>
              <w:pStyle w:val="Tabletext"/>
              <w:rPr>
                <w:sz w:val="16"/>
                <w:szCs w:val="16"/>
                <w:lang w:eastAsia="en-GB"/>
              </w:rPr>
            </w:pPr>
            <w:r w:rsidRPr="000600FF">
              <w:rPr>
                <w:sz w:val="16"/>
                <w:szCs w:val="16"/>
                <w:lang w:eastAsia="en-GB"/>
              </w:rPr>
              <w:t>Palestine Technical University, Tulkarem</w:t>
            </w:r>
          </w:p>
        </w:tc>
        <w:tc>
          <w:tcPr>
            <w:tcW w:w="1019" w:type="dxa"/>
            <w:tcBorders>
              <w:top w:val="nil"/>
              <w:left w:val="nil"/>
              <w:bottom w:val="single" w:sz="4" w:space="0" w:color="auto"/>
              <w:right w:val="single" w:sz="4" w:space="0" w:color="auto"/>
            </w:tcBorders>
            <w:shd w:val="clear" w:color="auto" w:fill="FFFFFF" w:themeFill="background1"/>
            <w:noWrap/>
            <w:hideMark/>
          </w:tcPr>
          <w:p w14:paraId="3DDFB065" w14:textId="77777777" w:rsidR="008D1652" w:rsidRPr="000600FF" w:rsidRDefault="008D1652" w:rsidP="008D1652">
            <w:pPr>
              <w:pStyle w:val="Tabletext"/>
              <w:jc w:val="center"/>
              <w:rPr>
                <w:sz w:val="16"/>
                <w:szCs w:val="16"/>
                <w:lang w:eastAsia="en-GB"/>
              </w:rPr>
            </w:pPr>
            <w:r w:rsidRPr="000600FF">
              <w:rPr>
                <w:sz w:val="16"/>
                <w:szCs w:val="16"/>
                <w:lang w:eastAsia="en-GB"/>
              </w:rPr>
              <w:t>2019</w:t>
            </w:r>
          </w:p>
        </w:tc>
        <w:tc>
          <w:tcPr>
            <w:tcW w:w="931" w:type="dxa"/>
            <w:tcBorders>
              <w:top w:val="nil"/>
              <w:left w:val="nil"/>
              <w:bottom w:val="single" w:sz="4" w:space="0" w:color="auto"/>
              <w:right w:val="single" w:sz="4" w:space="0" w:color="auto"/>
            </w:tcBorders>
            <w:shd w:val="clear" w:color="auto" w:fill="FFFFFF" w:themeFill="background1"/>
            <w:noWrap/>
            <w:hideMark/>
          </w:tcPr>
          <w:p w14:paraId="497EDFA4" w14:textId="77777777" w:rsidR="008D1652" w:rsidRPr="000600FF" w:rsidRDefault="008D1652" w:rsidP="00725D05">
            <w:pPr>
              <w:pStyle w:val="Tabletext"/>
              <w:jc w:val="right"/>
              <w:rPr>
                <w:sz w:val="16"/>
                <w:szCs w:val="16"/>
                <w:lang w:eastAsia="en-GB"/>
              </w:rPr>
            </w:pPr>
            <w:r w:rsidRPr="000600FF">
              <w:rPr>
                <w:sz w:val="16"/>
                <w:szCs w:val="16"/>
                <w:lang w:eastAsia="en-GB"/>
              </w:rPr>
              <w:t>1 987.50</w:t>
            </w:r>
          </w:p>
        </w:tc>
        <w:tc>
          <w:tcPr>
            <w:tcW w:w="992" w:type="dxa"/>
            <w:tcBorders>
              <w:top w:val="nil"/>
              <w:left w:val="nil"/>
              <w:bottom w:val="single" w:sz="4" w:space="0" w:color="auto"/>
              <w:right w:val="single" w:sz="4" w:space="0" w:color="auto"/>
            </w:tcBorders>
            <w:shd w:val="clear" w:color="auto" w:fill="FFFFFF" w:themeFill="background1"/>
            <w:noWrap/>
            <w:hideMark/>
          </w:tcPr>
          <w:p w14:paraId="23568553"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937.50</w:t>
            </w:r>
          </w:p>
        </w:tc>
        <w:tc>
          <w:tcPr>
            <w:tcW w:w="992" w:type="dxa"/>
            <w:tcBorders>
              <w:top w:val="nil"/>
              <w:left w:val="nil"/>
              <w:bottom w:val="single" w:sz="4" w:space="0" w:color="auto"/>
              <w:right w:val="single" w:sz="4" w:space="0" w:color="auto"/>
            </w:tcBorders>
            <w:shd w:val="clear" w:color="auto" w:fill="FFFFFF" w:themeFill="background1"/>
            <w:hideMark/>
          </w:tcPr>
          <w:p w14:paraId="49458676" w14:textId="77777777" w:rsidR="008D1652" w:rsidRPr="00A91F50" w:rsidRDefault="008D1652" w:rsidP="00725D05">
            <w:pPr>
              <w:overflowPunct/>
              <w:autoSpaceDE/>
              <w:autoSpaceDN/>
              <w:adjustRightInd/>
              <w:spacing w:before="0"/>
              <w:jc w:val="right"/>
              <w:textAlignment w:val="auto"/>
              <w:rPr>
                <w:rFonts w:cs="Calibri"/>
                <w:sz w:val="16"/>
                <w:szCs w:val="16"/>
                <w:lang w:eastAsia="en-GB"/>
              </w:rPr>
            </w:pPr>
            <w:r w:rsidRPr="00A91F50">
              <w:rPr>
                <w:rFonts w:cs="Calibri"/>
                <w:sz w:val="16"/>
                <w:szCs w:val="16"/>
                <w:lang w:eastAsia="en-GB"/>
              </w:rPr>
              <w:t>2</w:t>
            </w:r>
            <w:r>
              <w:rPr>
                <w:rFonts w:cs="Calibri"/>
                <w:sz w:val="16"/>
                <w:szCs w:val="16"/>
                <w:lang w:eastAsia="en-GB"/>
              </w:rPr>
              <w:t> </w:t>
            </w:r>
            <w:r w:rsidRPr="00A91F50">
              <w:rPr>
                <w:rFonts w:cs="Calibri"/>
                <w:sz w:val="16"/>
                <w:szCs w:val="16"/>
                <w:lang w:eastAsia="en-GB"/>
              </w:rPr>
              <w:t>925.00</w:t>
            </w:r>
          </w:p>
        </w:tc>
      </w:tr>
      <w:tr w:rsidR="006862A8" w:rsidRPr="00A91F50" w14:paraId="134DE0BB" w14:textId="77777777" w:rsidTr="00AA32DD">
        <w:trPr>
          <w:cantSplit/>
          <w:jc w:val="center"/>
        </w:trPr>
        <w:tc>
          <w:tcPr>
            <w:tcW w:w="7848" w:type="dxa"/>
            <w:gridSpan w:val="4"/>
            <w:tcBorders>
              <w:top w:val="single" w:sz="8" w:space="0" w:color="auto"/>
              <w:left w:val="single" w:sz="8" w:space="0" w:color="auto"/>
              <w:bottom w:val="single" w:sz="8" w:space="0" w:color="auto"/>
              <w:right w:val="single" w:sz="8" w:space="0" w:color="000000" w:themeColor="text1"/>
            </w:tcBorders>
          </w:tcPr>
          <w:p w14:paraId="530D6E43" w14:textId="5D23F404" w:rsidR="006862A8" w:rsidRPr="000600FF" w:rsidRDefault="006862A8" w:rsidP="008D1652">
            <w:pPr>
              <w:pStyle w:val="Tabletext"/>
              <w:jc w:val="center"/>
              <w:rPr>
                <w:rFonts w:eastAsia="STKaiti"/>
                <w:b/>
                <w:bCs/>
                <w:color w:val="000000"/>
                <w:sz w:val="16"/>
                <w:szCs w:val="16"/>
                <w:lang w:eastAsia="zh-CN"/>
              </w:rPr>
            </w:pPr>
            <w:r w:rsidRPr="000600FF">
              <w:rPr>
                <w:rFonts w:eastAsia="STKaiti"/>
                <w:b/>
                <w:bCs/>
                <w:color w:val="000000"/>
                <w:sz w:val="16"/>
                <w:szCs w:val="16"/>
                <w:lang w:eastAsia="zh-CN"/>
              </w:rPr>
              <w:t>2.</w:t>
            </w:r>
            <w:r w:rsidRPr="000600FF">
              <w:rPr>
                <w:rFonts w:eastAsia="STKaiti"/>
                <w:b/>
                <w:bCs/>
                <w:color w:val="000000"/>
                <w:sz w:val="16"/>
                <w:szCs w:val="16"/>
                <w:lang w:eastAsia="zh-CN"/>
              </w:rPr>
              <w:t>部门成员和其它实体小计</w:t>
            </w:r>
          </w:p>
        </w:tc>
        <w:tc>
          <w:tcPr>
            <w:tcW w:w="931" w:type="dxa"/>
            <w:tcBorders>
              <w:top w:val="single" w:sz="8" w:space="0" w:color="auto"/>
              <w:left w:val="nil"/>
              <w:bottom w:val="single" w:sz="8" w:space="0" w:color="auto"/>
              <w:right w:val="single" w:sz="8" w:space="0" w:color="auto"/>
            </w:tcBorders>
            <w:noWrap/>
            <w:vAlign w:val="center"/>
            <w:hideMark/>
          </w:tcPr>
          <w:p w14:paraId="454BDB01" w14:textId="77777777" w:rsidR="006862A8" w:rsidRPr="000600FF" w:rsidRDefault="006862A8" w:rsidP="00725D05">
            <w:pPr>
              <w:pStyle w:val="Tabletext"/>
              <w:jc w:val="right"/>
              <w:rPr>
                <w:b/>
                <w:bCs/>
                <w:sz w:val="16"/>
                <w:szCs w:val="16"/>
                <w:lang w:eastAsia="en-GB"/>
              </w:rPr>
            </w:pPr>
            <w:r w:rsidRPr="000600FF">
              <w:rPr>
                <w:b/>
                <w:bCs/>
                <w:sz w:val="16"/>
                <w:szCs w:val="16"/>
                <w:lang w:eastAsia="en-GB"/>
              </w:rPr>
              <w:t>278 143.51</w:t>
            </w:r>
          </w:p>
        </w:tc>
        <w:tc>
          <w:tcPr>
            <w:tcW w:w="992" w:type="dxa"/>
            <w:tcBorders>
              <w:top w:val="single" w:sz="8" w:space="0" w:color="auto"/>
              <w:left w:val="nil"/>
              <w:bottom w:val="single" w:sz="8" w:space="0" w:color="auto"/>
              <w:right w:val="single" w:sz="8" w:space="0" w:color="auto"/>
            </w:tcBorders>
            <w:noWrap/>
            <w:vAlign w:val="center"/>
            <w:hideMark/>
          </w:tcPr>
          <w:p w14:paraId="0A1D86F7" w14:textId="77777777" w:rsidR="006862A8" w:rsidRPr="00A91F50" w:rsidRDefault="006862A8" w:rsidP="00725D05">
            <w:pPr>
              <w:overflowPunct/>
              <w:autoSpaceDE/>
              <w:autoSpaceDN/>
              <w:adjustRightInd/>
              <w:spacing w:before="0"/>
              <w:jc w:val="right"/>
              <w:textAlignment w:val="auto"/>
              <w:rPr>
                <w:rFonts w:cs="Calibri"/>
                <w:b/>
                <w:bCs/>
                <w:sz w:val="16"/>
                <w:szCs w:val="16"/>
                <w:lang w:eastAsia="en-GB"/>
              </w:rPr>
            </w:pPr>
            <w:r w:rsidRPr="00A91F50">
              <w:rPr>
                <w:rFonts w:cs="Calibri"/>
                <w:b/>
                <w:bCs/>
                <w:sz w:val="16"/>
                <w:szCs w:val="16"/>
                <w:lang w:eastAsia="en-GB"/>
              </w:rPr>
              <w:t>117</w:t>
            </w:r>
            <w:r>
              <w:rPr>
                <w:rFonts w:cs="Calibri"/>
                <w:b/>
                <w:bCs/>
                <w:sz w:val="16"/>
                <w:szCs w:val="16"/>
                <w:lang w:eastAsia="en-GB"/>
              </w:rPr>
              <w:t> </w:t>
            </w:r>
            <w:r w:rsidRPr="00A91F50">
              <w:rPr>
                <w:rFonts w:cs="Calibri"/>
                <w:b/>
                <w:bCs/>
                <w:sz w:val="16"/>
                <w:szCs w:val="16"/>
                <w:lang w:eastAsia="en-GB"/>
              </w:rPr>
              <w:t>619.94</w:t>
            </w:r>
          </w:p>
        </w:tc>
        <w:tc>
          <w:tcPr>
            <w:tcW w:w="992" w:type="dxa"/>
            <w:tcBorders>
              <w:top w:val="single" w:sz="8" w:space="0" w:color="auto"/>
              <w:left w:val="nil"/>
              <w:bottom w:val="single" w:sz="8" w:space="0" w:color="auto"/>
              <w:right w:val="single" w:sz="8" w:space="0" w:color="auto"/>
            </w:tcBorders>
            <w:noWrap/>
            <w:vAlign w:val="center"/>
            <w:hideMark/>
          </w:tcPr>
          <w:p w14:paraId="29CF5DCA" w14:textId="77777777" w:rsidR="006862A8" w:rsidRPr="00A91F50" w:rsidRDefault="006862A8" w:rsidP="00725D05">
            <w:pPr>
              <w:overflowPunct/>
              <w:autoSpaceDE/>
              <w:autoSpaceDN/>
              <w:adjustRightInd/>
              <w:spacing w:before="0"/>
              <w:jc w:val="right"/>
              <w:textAlignment w:val="auto"/>
              <w:rPr>
                <w:rFonts w:cs="Calibri"/>
                <w:b/>
                <w:bCs/>
                <w:sz w:val="16"/>
                <w:szCs w:val="16"/>
                <w:lang w:eastAsia="en-GB"/>
              </w:rPr>
            </w:pPr>
            <w:r w:rsidRPr="00A91F50">
              <w:rPr>
                <w:rFonts w:cs="Calibri"/>
                <w:b/>
                <w:bCs/>
                <w:sz w:val="16"/>
                <w:szCs w:val="16"/>
                <w:lang w:eastAsia="en-GB"/>
              </w:rPr>
              <w:t>395</w:t>
            </w:r>
            <w:r>
              <w:rPr>
                <w:rFonts w:cs="Calibri"/>
                <w:b/>
                <w:bCs/>
                <w:sz w:val="16"/>
                <w:szCs w:val="16"/>
                <w:lang w:eastAsia="en-GB"/>
              </w:rPr>
              <w:t> </w:t>
            </w:r>
            <w:r w:rsidRPr="00A91F50">
              <w:rPr>
                <w:rFonts w:cs="Calibri"/>
                <w:b/>
                <w:bCs/>
                <w:sz w:val="16"/>
                <w:szCs w:val="16"/>
                <w:lang w:eastAsia="en-GB"/>
              </w:rPr>
              <w:t>763.45</w:t>
            </w:r>
          </w:p>
        </w:tc>
      </w:tr>
      <w:tr w:rsidR="006862A8" w:rsidRPr="00A91F50" w14:paraId="7AD1AB20" w14:textId="77777777" w:rsidTr="00AA32DD">
        <w:trPr>
          <w:cantSplit/>
          <w:jc w:val="center"/>
        </w:trPr>
        <w:tc>
          <w:tcPr>
            <w:tcW w:w="7848" w:type="dxa"/>
            <w:gridSpan w:val="4"/>
            <w:tcBorders>
              <w:top w:val="nil"/>
              <w:left w:val="single" w:sz="8" w:space="0" w:color="auto"/>
              <w:bottom w:val="single" w:sz="8" w:space="0" w:color="auto"/>
              <w:right w:val="single" w:sz="4" w:space="0" w:color="auto"/>
            </w:tcBorders>
          </w:tcPr>
          <w:p w14:paraId="2DB33150" w14:textId="2A0BE026" w:rsidR="006862A8" w:rsidRPr="000600FF" w:rsidRDefault="006862A8" w:rsidP="006862A8">
            <w:pPr>
              <w:pStyle w:val="Tabletext"/>
              <w:jc w:val="right"/>
              <w:rPr>
                <w:b/>
                <w:bCs/>
                <w:color w:val="000000"/>
                <w:sz w:val="16"/>
                <w:szCs w:val="16"/>
                <w:lang w:eastAsia="en-GB"/>
              </w:rPr>
            </w:pPr>
            <w:r w:rsidRPr="000600FF">
              <w:rPr>
                <w:rFonts w:hint="eastAsia"/>
                <w:b/>
                <w:bCs/>
                <w:color w:val="000000"/>
                <w:sz w:val="16"/>
                <w:szCs w:val="16"/>
                <w:lang w:eastAsia="zh-CN"/>
              </w:rPr>
              <w:t>总计</w:t>
            </w:r>
          </w:p>
        </w:tc>
        <w:tc>
          <w:tcPr>
            <w:tcW w:w="931" w:type="dxa"/>
            <w:tcBorders>
              <w:top w:val="nil"/>
              <w:left w:val="single" w:sz="8" w:space="0" w:color="auto"/>
              <w:bottom w:val="single" w:sz="8" w:space="0" w:color="auto"/>
              <w:right w:val="single" w:sz="8" w:space="0" w:color="auto"/>
            </w:tcBorders>
            <w:noWrap/>
            <w:vAlign w:val="center"/>
            <w:hideMark/>
          </w:tcPr>
          <w:p w14:paraId="4E779990" w14:textId="77777777" w:rsidR="006862A8" w:rsidRPr="000600FF" w:rsidRDefault="006862A8" w:rsidP="00725D05">
            <w:pPr>
              <w:pStyle w:val="Tabletext"/>
              <w:jc w:val="right"/>
              <w:rPr>
                <w:b/>
                <w:bCs/>
                <w:sz w:val="16"/>
                <w:szCs w:val="16"/>
                <w:lang w:eastAsia="en-GB"/>
              </w:rPr>
            </w:pPr>
            <w:r w:rsidRPr="000600FF">
              <w:rPr>
                <w:b/>
                <w:bCs/>
                <w:sz w:val="16"/>
                <w:szCs w:val="16"/>
                <w:lang w:eastAsia="en-GB"/>
              </w:rPr>
              <w:t>278 143.51</w:t>
            </w:r>
          </w:p>
        </w:tc>
        <w:tc>
          <w:tcPr>
            <w:tcW w:w="992" w:type="dxa"/>
            <w:tcBorders>
              <w:top w:val="nil"/>
              <w:left w:val="nil"/>
              <w:bottom w:val="single" w:sz="8" w:space="0" w:color="auto"/>
              <w:right w:val="single" w:sz="8" w:space="0" w:color="auto"/>
            </w:tcBorders>
            <w:noWrap/>
            <w:vAlign w:val="center"/>
            <w:hideMark/>
          </w:tcPr>
          <w:p w14:paraId="5D4AF86F" w14:textId="39B3A5B7" w:rsidR="006862A8" w:rsidRPr="00A91F50" w:rsidRDefault="006862A8" w:rsidP="00725D05">
            <w:pPr>
              <w:overflowPunct/>
              <w:autoSpaceDE/>
              <w:autoSpaceDN/>
              <w:adjustRightInd/>
              <w:spacing w:before="0"/>
              <w:jc w:val="right"/>
              <w:textAlignment w:val="auto"/>
              <w:rPr>
                <w:rFonts w:cs="Calibri"/>
                <w:b/>
                <w:bCs/>
                <w:sz w:val="16"/>
                <w:szCs w:val="16"/>
                <w:lang w:eastAsia="en-GB"/>
              </w:rPr>
            </w:pPr>
            <w:r w:rsidRPr="008276D6">
              <w:rPr>
                <w:rFonts w:cs="Calibri"/>
                <w:b/>
                <w:bCs/>
                <w:sz w:val="16"/>
                <w:szCs w:val="16"/>
                <w:lang w:eastAsia="en-GB"/>
              </w:rPr>
              <w:t>288</w:t>
            </w:r>
            <w:r>
              <w:rPr>
                <w:rFonts w:cs="Calibri"/>
                <w:b/>
                <w:bCs/>
                <w:sz w:val="16"/>
                <w:szCs w:val="16"/>
                <w:lang w:eastAsia="en-GB"/>
              </w:rPr>
              <w:t> </w:t>
            </w:r>
            <w:r w:rsidRPr="008276D6">
              <w:rPr>
                <w:rFonts w:cs="Calibri"/>
                <w:b/>
                <w:bCs/>
                <w:sz w:val="16"/>
                <w:szCs w:val="16"/>
                <w:lang w:eastAsia="en-GB"/>
              </w:rPr>
              <w:t>672.09</w:t>
            </w:r>
          </w:p>
        </w:tc>
        <w:tc>
          <w:tcPr>
            <w:tcW w:w="992" w:type="dxa"/>
            <w:tcBorders>
              <w:top w:val="nil"/>
              <w:left w:val="nil"/>
              <w:bottom w:val="single" w:sz="8" w:space="0" w:color="auto"/>
              <w:right w:val="single" w:sz="8" w:space="0" w:color="auto"/>
            </w:tcBorders>
            <w:noWrap/>
            <w:vAlign w:val="center"/>
            <w:hideMark/>
          </w:tcPr>
          <w:p w14:paraId="2029B356" w14:textId="214BFA37" w:rsidR="006862A8" w:rsidRPr="00A91F50" w:rsidRDefault="006862A8" w:rsidP="00725D05">
            <w:pPr>
              <w:overflowPunct/>
              <w:autoSpaceDE/>
              <w:autoSpaceDN/>
              <w:adjustRightInd/>
              <w:spacing w:before="0"/>
              <w:jc w:val="right"/>
              <w:textAlignment w:val="auto"/>
              <w:rPr>
                <w:rFonts w:cs="Calibri"/>
                <w:b/>
                <w:bCs/>
                <w:sz w:val="16"/>
                <w:szCs w:val="16"/>
                <w:lang w:eastAsia="en-GB"/>
              </w:rPr>
            </w:pPr>
            <w:r w:rsidRPr="008276D6">
              <w:rPr>
                <w:rFonts w:cs="Calibri"/>
                <w:b/>
                <w:bCs/>
                <w:sz w:val="16"/>
                <w:szCs w:val="16"/>
                <w:lang w:eastAsia="en-GB"/>
              </w:rPr>
              <w:t>566</w:t>
            </w:r>
            <w:r>
              <w:rPr>
                <w:rFonts w:cs="Calibri"/>
                <w:b/>
                <w:bCs/>
                <w:sz w:val="16"/>
                <w:szCs w:val="16"/>
                <w:lang w:eastAsia="en-GB"/>
              </w:rPr>
              <w:t> </w:t>
            </w:r>
            <w:r w:rsidRPr="008276D6">
              <w:rPr>
                <w:rFonts w:cs="Calibri"/>
                <w:b/>
                <w:bCs/>
                <w:sz w:val="16"/>
                <w:szCs w:val="16"/>
                <w:lang w:eastAsia="en-GB"/>
              </w:rPr>
              <w:t>815.60</w:t>
            </w:r>
          </w:p>
        </w:tc>
      </w:tr>
    </w:tbl>
    <w:p w14:paraId="2794A8E7" w14:textId="5A05EC6C" w:rsidR="00E323D0" w:rsidRPr="00E323D0" w:rsidRDefault="001D6243" w:rsidP="003F1D2A">
      <w:pPr>
        <w:spacing w:before="480"/>
        <w:jc w:val="center"/>
      </w:pPr>
      <w:r w:rsidRPr="000C6B9F">
        <w:rPr>
          <w:lang w:val="en-US"/>
        </w:rPr>
        <w:t>_____________</w:t>
      </w:r>
    </w:p>
    <w:sectPr w:rsidR="00E323D0" w:rsidRPr="00E323D0" w:rsidSect="00E24D59">
      <w:footerReference w:type="default" r:id="rId15"/>
      <w:headerReference w:type="first" r:id="rId16"/>
      <w:footerReference w:type="first" r:id="rId1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A7100" w14:textId="77777777" w:rsidR="00A236C8" w:rsidRDefault="00A236C8">
      <w:r>
        <w:separator/>
      </w:r>
    </w:p>
  </w:endnote>
  <w:endnote w:type="continuationSeparator" w:id="0">
    <w:p w14:paraId="449E5A9F" w14:textId="77777777" w:rsidR="00A236C8" w:rsidRDefault="00A2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4253872" w14:textId="77777777" w:rsidTr="00E31DCE">
      <w:trPr>
        <w:jc w:val="center"/>
      </w:trPr>
      <w:tc>
        <w:tcPr>
          <w:tcW w:w="1803" w:type="dxa"/>
          <w:vAlign w:val="center"/>
        </w:tcPr>
        <w:p w14:paraId="31112133" w14:textId="0CAF7FC6" w:rsidR="00E24D59" w:rsidRPr="00A13406" w:rsidRDefault="00A13406" w:rsidP="00E24D59">
          <w:pPr>
            <w:pStyle w:val="Header"/>
            <w:jc w:val="left"/>
            <w:rPr>
              <w:noProof/>
              <w:color w:val="808080" w:themeColor="background1" w:themeShade="80"/>
            </w:rPr>
          </w:pPr>
          <w:r w:rsidRPr="00A13406">
            <w:rPr>
              <w:noProof/>
              <w:color w:val="808080" w:themeColor="background1" w:themeShade="80"/>
            </w:rPr>
            <w:t>gDoc</w:t>
          </w:r>
          <w:r w:rsidR="00011509">
            <w:rPr>
              <w:noProof/>
              <w:color w:val="808080" w:themeColor="background1" w:themeShade="80"/>
            </w:rPr>
            <w:t xml:space="preserve"> 2600</w:t>
          </w:r>
          <w:r w:rsidR="00E3581A">
            <w:rPr>
              <w:noProof/>
              <w:color w:val="808080" w:themeColor="background1" w:themeShade="80"/>
            </w:rPr>
            <w:t>804</w:t>
          </w:r>
        </w:p>
      </w:tc>
      <w:tc>
        <w:tcPr>
          <w:tcW w:w="8261" w:type="dxa"/>
        </w:tcPr>
        <w:p w14:paraId="793367E2" w14:textId="1ABECBDF"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r>
          <w:proofErr w:type="spellStart"/>
          <w:r w:rsidRPr="00A13406">
            <w:rPr>
              <w:bCs/>
              <w:color w:val="808080" w:themeColor="background1" w:themeShade="80"/>
            </w:rPr>
            <w:t>C2</w:t>
          </w:r>
          <w:r w:rsidR="00D87C3A">
            <w:rPr>
              <w:bCs/>
              <w:color w:val="808080" w:themeColor="background1" w:themeShade="80"/>
            </w:rPr>
            <w:t>6</w:t>
          </w:r>
          <w:proofErr w:type="spellEnd"/>
          <w:r w:rsidRPr="00A13406">
            <w:rPr>
              <w:bCs/>
              <w:color w:val="808080" w:themeColor="background1" w:themeShade="80"/>
            </w:rPr>
            <w:t>/</w:t>
          </w:r>
          <w:r w:rsidR="00011509">
            <w:rPr>
              <w:bCs/>
              <w:color w:val="808080" w:themeColor="background1" w:themeShade="80"/>
            </w:rPr>
            <w:t>11</w:t>
          </w:r>
          <w:r w:rsidR="00DC7CC4" w:rsidRPr="00DC7CC4">
            <w:rPr>
              <w:bCs/>
              <w:color w:val="808080" w:themeColor="background1" w:themeShade="80"/>
            </w:rPr>
            <w:t>(</w:t>
          </w:r>
          <w:proofErr w:type="spellStart"/>
          <w:r w:rsidR="00DC7CC4" w:rsidRPr="00DC7CC4">
            <w:rPr>
              <w:bCs/>
              <w:color w:val="808080" w:themeColor="background1" w:themeShade="80"/>
            </w:rPr>
            <w:t>Rev.</w:t>
          </w:r>
          <w:proofErr w:type="gramStart"/>
          <w:r w:rsidR="00DC7CC4" w:rsidRPr="00DC7CC4">
            <w:rPr>
              <w:bCs/>
              <w:color w:val="808080" w:themeColor="background1" w:themeShade="80"/>
            </w:rPr>
            <w:t>1</w:t>
          </w:r>
          <w:proofErr w:type="spellEnd"/>
          <w:r w:rsidR="00DC7CC4" w:rsidRPr="00DC7CC4">
            <w:rPr>
              <w:bCs/>
              <w:color w:val="808080" w:themeColor="background1" w:themeShade="80"/>
            </w:rPr>
            <w:t>)</w:t>
          </w:r>
          <w:r w:rsidR="003E648A">
            <w:rPr>
              <w:bCs/>
              <w:color w:val="808080" w:themeColor="background1" w:themeShade="80"/>
            </w:rPr>
            <w:t>-</w:t>
          </w:r>
          <w:proofErr w:type="gramEnd"/>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62F34441"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1500C76B" w14:textId="77777777" w:rsidTr="00E31DCE">
      <w:trPr>
        <w:jc w:val="center"/>
      </w:trPr>
      <w:tc>
        <w:tcPr>
          <w:tcW w:w="1803" w:type="dxa"/>
          <w:vAlign w:val="center"/>
        </w:tcPr>
        <w:p w14:paraId="621AFB01"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401C33EC" w14:textId="7667432A"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r>
          <w:proofErr w:type="spellStart"/>
          <w:r w:rsidRPr="003F086E">
            <w:rPr>
              <w:bCs/>
              <w:color w:val="808080" w:themeColor="background1" w:themeShade="80"/>
            </w:rPr>
            <w:t>C2</w:t>
          </w:r>
          <w:r w:rsidR="00D87C3A">
            <w:rPr>
              <w:bCs/>
              <w:color w:val="808080" w:themeColor="background1" w:themeShade="80"/>
            </w:rPr>
            <w:t>6</w:t>
          </w:r>
          <w:proofErr w:type="spellEnd"/>
          <w:r w:rsidRPr="003F086E">
            <w:rPr>
              <w:bCs/>
              <w:color w:val="808080" w:themeColor="background1" w:themeShade="80"/>
            </w:rPr>
            <w:t>/</w:t>
          </w:r>
          <w:r w:rsidR="00011509">
            <w:rPr>
              <w:bCs/>
              <w:color w:val="808080" w:themeColor="background1" w:themeShade="80"/>
            </w:rPr>
            <w:t>11</w:t>
          </w:r>
          <w:r w:rsidR="00DC7CC4" w:rsidRPr="00DC7CC4">
            <w:rPr>
              <w:bCs/>
              <w:color w:val="808080" w:themeColor="background1" w:themeShade="80"/>
            </w:rPr>
            <w:t>(</w:t>
          </w:r>
          <w:proofErr w:type="spellStart"/>
          <w:r w:rsidR="00DC7CC4" w:rsidRPr="00DC7CC4">
            <w:rPr>
              <w:bCs/>
              <w:color w:val="808080" w:themeColor="background1" w:themeShade="80"/>
            </w:rPr>
            <w:t>Rev.</w:t>
          </w:r>
          <w:proofErr w:type="gramStart"/>
          <w:r w:rsidR="00DC7CC4" w:rsidRPr="00DC7CC4">
            <w:rPr>
              <w:bCs/>
              <w:color w:val="808080" w:themeColor="background1" w:themeShade="80"/>
            </w:rPr>
            <w:t>1</w:t>
          </w:r>
          <w:proofErr w:type="spellEnd"/>
          <w:r w:rsidR="00DC7CC4" w:rsidRPr="00DC7CC4">
            <w:rPr>
              <w:bCs/>
              <w:color w:val="808080" w:themeColor="background1" w:themeShade="80"/>
            </w:rPr>
            <w:t>)</w:t>
          </w:r>
          <w:r w:rsidRPr="003F086E">
            <w:rPr>
              <w:bCs/>
              <w:color w:val="808080" w:themeColor="background1" w:themeShade="80"/>
            </w:rPr>
            <w:t>-</w:t>
          </w:r>
          <w:proofErr w:type="gramEnd"/>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59EF0FD0"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07C17" w14:textId="77777777" w:rsidR="00A236C8" w:rsidRDefault="00A236C8">
      <w:r>
        <w:t>____________________</w:t>
      </w:r>
    </w:p>
  </w:footnote>
  <w:footnote w:type="continuationSeparator" w:id="0">
    <w:p w14:paraId="22EED18E" w14:textId="77777777" w:rsidR="00A236C8" w:rsidRDefault="00A23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F048" w14:textId="77777777" w:rsidR="00E24D59" w:rsidRPr="00602842" w:rsidRDefault="00602842" w:rsidP="00602842">
    <w:pPr>
      <w:pStyle w:val="Header"/>
    </w:pPr>
    <w:r>
      <w:rPr>
        <w:noProof/>
      </w:rPr>
      <w:drawing>
        <wp:inline distT="0" distB="0" distL="0" distR="0" wp14:anchorId="04A04F41" wp14:editId="150D2E0F">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7AB2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106F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2CFA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CE1E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343D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ACF8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E88D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142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72EF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815D9"/>
    <w:multiLevelType w:val="hybridMultilevel"/>
    <w:tmpl w:val="A3CC3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105BF4"/>
    <w:multiLevelType w:val="multilevel"/>
    <w:tmpl w:val="C20E23E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6B2BFD"/>
    <w:multiLevelType w:val="hybridMultilevel"/>
    <w:tmpl w:val="2E5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D614E0"/>
    <w:multiLevelType w:val="hybridMultilevel"/>
    <w:tmpl w:val="347C0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96F7A"/>
    <w:multiLevelType w:val="hybridMultilevel"/>
    <w:tmpl w:val="F7BED2EC"/>
    <w:lvl w:ilvl="0" w:tplc="EEEA2864">
      <w:start w:val="3"/>
      <w:numFmt w:val="bullet"/>
      <w:lvlText w:val="-"/>
      <w:lvlJc w:val="left"/>
      <w:pPr>
        <w:ind w:left="927" w:hanging="360"/>
      </w:pPr>
      <w:rPr>
        <w:rFonts w:ascii="Calibri" w:eastAsia="Times New Roman"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60196897"/>
    <w:multiLevelType w:val="hybridMultilevel"/>
    <w:tmpl w:val="67162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BA177B"/>
    <w:multiLevelType w:val="hybridMultilevel"/>
    <w:tmpl w:val="21D0AAE0"/>
    <w:lvl w:ilvl="0" w:tplc="950A3060">
      <w:start w:val="3"/>
      <w:numFmt w:val="bullet"/>
      <w:lvlText w:val="-"/>
      <w:lvlJc w:val="left"/>
      <w:pPr>
        <w:ind w:left="1494" w:hanging="360"/>
      </w:pPr>
      <w:rPr>
        <w:rFonts w:ascii="Calibri" w:eastAsia="Times New Roman"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65647D43"/>
    <w:multiLevelType w:val="multilevel"/>
    <w:tmpl w:val="784A33F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E22F00"/>
    <w:multiLevelType w:val="hybridMultilevel"/>
    <w:tmpl w:val="27D68D90"/>
    <w:lvl w:ilvl="0" w:tplc="950A3060">
      <w:start w:val="3"/>
      <w:numFmt w:val="bullet"/>
      <w:lvlText w:val="-"/>
      <w:lvlJc w:val="left"/>
      <w:pPr>
        <w:ind w:left="927" w:hanging="360"/>
      </w:pPr>
      <w:rPr>
        <w:rFonts w:ascii="Calibri" w:eastAsia="Times New Roman"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9"/>
  </w:num>
  <w:num w:numId="2" w16cid:durableId="501241818">
    <w:abstractNumId w:val="13"/>
  </w:num>
  <w:num w:numId="3" w16cid:durableId="371539808">
    <w:abstractNumId w:val="14"/>
  </w:num>
  <w:num w:numId="4" w16cid:durableId="1525828948">
    <w:abstractNumId w:val="21"/>
  </w:num>
  <w:num w:numId="5" w16cid:durableId="2033219779">
    <w:abstractNumId w:val="24"/>
  </w:num>
  <w:num w:numId="6" w16cid:durableId="349645790">
    <w:abstractNumId w:val="22"/>
  </w:num>
  <w:num w:numId="7" w16cid:durableId="1451586466">
    <w:abstractNumId w:val="12"/>
  </w:num>
  <w:num w:numId="8" w16cid:durableId="838691122">
    <w:abstractNumId w:val="16"/>
  </w:num>
  <w:num w:numId="9" w16cid:durableId="1789471404">
    <w:abstractNumId w:val="15"/>
  </w:num>
  <w:num w:numId="10" w16cid:durableId="1155030912">
    <w:abstractNumId w:val="18"/>
  </w:num>
  <w:num w:numId="11" w16cid:durableId="1800419839">
    <w:abstractNumId w:val="10"/>
  </w:num>
  <w:num w:numId="12" w16cid:durableId="846209530">
    <w:abstractNumId w:val="11"/>
  </w:num>
  <w:num w:numId="13" w16cid:durableId="928268575">
    <w:abstractNumId w:val="20"/>
  </w:num>
  <w:num w:numId="14" w16cid:durableId="2083217924">
    <w:abstractNumId w:val="23"/>
  </w:num>
  <w:num w:numId="15" w16cid:durableId="248127237">
    <w:abstractNumId w:val="19"/>
  </w:num>
  <w:num w:numId="16" w16cid:durableId="875579679">
    <w:abstractNumId w:val="17"/>
  </w:num>
  <w:num w:numId="17" w16cid:durableId="2074892803">
    <w:abstractNumId w:val="7"/>
  </w:num>
  <w:num w:numId="18" w16cid:durableId="1948845944">
    <w:abstractNumId w:val="6"/>
  </w:num>
  <w:num w:numId="19" w16cid:durableId="844396986">
    <w:abstractNumId w:val="5"/>
  </w:num>
  <w:num w:numId="20" w16cid:durableId="709694615">
    <w:abstractNumId w:val="4"/>
  </w:num>
  <w:num w:numId="21" w16cid:durableId="263224831">
    <w:abstractNumId w:val="8"/>
  </w:num>
  <w:num w:numId="22" w16cid:durableId="2108500298">
    <w:abstractNumId w:val="3"/>
  </w:num>
  <w:num w:numId="23" w16cid:durableId="775828080">
    <w:abstractNumId w:val="2"/>
  </w:num>
  <w:num w:numId="24" w16cid:durableId="597373657">
    <w:abstractNumId w:val="1"/>
  </w:num>
  <w:num w:numId="25" w16cid:durableId="1567372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6C8"/>
    <w:rsid w:val="00001B77"/>
    <w:rsid w:val="0000517A"/>
    <w:rsid w:val="0000538F"/>
    <w:rsid w:val="00011509"/>
    <w:rsid w:val="00011B07"/>
    <w:rsid w:val="00031E72"/>
    <w:rsid w:val="000404D2"/>
    <w:rsid w:val="000600FF"/>
    <w:rsid w:val="000646BD"/>
    <w:rsid w:val="00074289"/>
    <w:rsid w:val="000853C0"/>
    <w:rsid w:val="00093DD9"/>
    <w:rsid w:val="0009409E"/>
    <w:rsid w:val="000A1C21"/>
    <w:rsid w:val="000A54D8"/>
    <w:rsid w:val="000C0BC5"/>
    <w:rsid w:val="000D15EA"/>
    <w:rsid w:val="000D7012"/>
    <w:rsid w:val="00100D84"/>
    <w:rsid w:val="0011233D"/>
    <w:rsid w:val="00120EB4"/>
    <w:rsid w:val="00124C9D"/>
    <w:rsid w:val="001305DE"/>
    <w:rsid w:val="00150B6E"/>
    <w:rsid w:val="0015333E"/>
    <w:rsid w:val="00157773"/>
    <w:rsid w:val="001727E6"/>
    <w:rsid w:val="0018251A"/>
    <w:rsid w:val="00190272"/>
    <w:rsid w:val="00193244"/>
    <w:rsid w:val="001938DF"/>
    <w:rsid w:val="00195C6C"/>
    <w:rsid w:val="00195FED"/>
    <w:rsid w:val="001A4BD6"/>
    <w:rsid w:val="001B6E2B"/>
    <w:rsid w:val="001D5A18"/>
    <w:rsid w:val="001D6243"/>
    <w:rsid w:val="001F32C8"/>
    <w:rsid w:val="00215132"/>
    <w:rsid w:val="00220C45"/>
    <w:rsid w:val="00224449"/>
    <w:rsid w:val="00224603"/>
    <w:rsid w:val="00276161"/>
    <w:rsid w:val="00277104"/>
    <w:rsid w:val="00277DEA"/>
    <w:rsid w:val="00280EB8"/>
    <w:rsid w:val="002916B4"/>
    <w:rsid w:val="002A1D39"/>
    <w:rsid w:val="002A6670"/>
    <w:rsid w:val="002C3F32"/>
    <w:rsid w:val="003024F0"/>
    <w:rsid w:val="00303502"/>
    <w:rsid w:val="00325C25"/>
    <w:rsid w:val="00334B1B"/>
    <w:rsid w:val="00372C8F"/>
    <w:rsid w:val="00380ECE"/>
    <w:rsid w:val="00393DDF"/>
    <w:rsid w:val="00396E7D"/>
    <w:rsid w:val="00397F55"/>
    <w:rsid w:val="003B4454"/>
    <w:rsid w:val="003C2E37"/>
    <w:rsid w:val="003D4410"/>
    <w:rsid w:val="003E648A"/>
    <w:rsid w:val="003E6F76"/>
    <w:rsid w:val="003F086E"/>
    <w:rsid w:val="003F1415"/>
    <w:rsid w:val="003F1D2A"/>
    <w:rsid w:val="0040144C"/>
    <w:rsid w:val="00403EB7"/>
    <w:rsid w:val="004116A7"/>
    <w:rsid w:val="004178E6"/>
    <w:rsid w:val="00430BF0"/>
    <w:rsid w:val="004461B1"/>
    <w:rsid w:val="00447515"/>
    <w:rsid w:val="004564B1"/>
    <w:rsid w:val="00465C35"/>
    <w:rsid w:val="004672E6"/>
    <w:rsid w:val="00474ED1"/>
    <w:rsid w:val="00477D57"/>
    <w:rsid w:val="00491BA9"/>
    <w:rsid w:val="00493085"/>
    <w:rsid w:val="004A36EC"/>
    <w:rsid w:val="004C6C98"/>
    <w:rsid w:val="004D163F"/>
    <w:rsid w:val="004D388A"/>
    <w:rsid w:val="004D40B2"/>
    <w:rsid w:val="004E4BFF"/>
    <w:rsid w:val="004F2598"/>
    <w:rsid w:val="005403F7"/>
    <w:rsid w:val="00540632"/>
    <w:rsid w:val="00541CF4"/>
    <w:rsid w:val="005451E8"/>
    <w:rsid w:val="005507F2"/>
    <w:rsid w:val="00555C29"/>
    <w:rsid w:val="005759CC"/>
    <w:rsid w:val="00576C08"/>
    <w:rsid w:val="00597909"/>
    <w:rsid w:val="005A72E1"/>
    <w:rsid w:val="005C6632"/>
    <w:rsid w:val="005D1C9E"/>
    <w:rsid w:val="005F1DF6"/>
    <w:rsid w:val="00602842"/>
    <w:rsid w:val="00630DD5"/>
    <w:rsid w:val="00637584"/>
    <w:rsid w:val="0064072F"/>
    <w:rsid w:val="00654257"/>
    <w:rsid w:val="0065435A"/>
    <w:rsid w:val="00664A40"/>
    <w:rsid w:val="00666DD1"/>
    <w:rsid w:val="00670D8A"/>
    <w:rsid w:val="006862A8"/>
    <w:rsid w:val="006A2DD3"/>
    <w:rsid w:val="006A5113"/>
    <w:rsid w:val="006A5AF8"/>
    <w:rsid w:val="006B2BCA"/>
    <w:rsid w:val="006C36CD"/>
    <w:rsid w:val="006E5C11"/>
    <w:rsid w:val="00700D1F"/>
    <w:rsid w:val="007205CB"/>
    <w:rsid w:val="0072138B"/>
    <w:rsid w:val="00725D05"/>
    <w:rsid w:val="00726073"/>
    <w:rsid w:val="007337F4"/>
    <w:rsid w:val="00734FE8"/>
    <w:rsid w:val="007360CE"/>
    <w:rsid w:val="0077110E"/>
    <w:rsid w:val="00772315"/>
    <w:rsid w:val="00775157"/>
    <w:rsid w:val="007813AE"/>
    <w:rsid w:val="00793CC6"/>
    <w:rsid w:val="007A3066"/>
    <w:rsid w:val="007A37DB"/>
    <w:rsid w:val="007C0148"/>
    <w:rsid w:val="007C5F64"/>
    <w:rsid w:val="007E189D"/>
    <w:rsid w:val="007F0210"/>
    <w:rsid w:val="007F5B42"/>
    <w:rsid w:val="007F6F3D"/>
    <w:rsid w:val="00806E3F"/>
    <w:rsid w:val="00811259"/>
    <w:rsid w:val="00813AA2"/>
    <w:rsid w:val="008173A3"/>
    <w:rsid w:val="008276D6"/>
    <w:rsid w:val="008418F5"/>
    <w:rsid w:val="0084546D"/>
    <w:rsid w:val="0086059C"/>
    <w:rsid w:val="00864589"/>
    <w:rsid w:val="00874C82"/>
    <w:rsid w:val="00890AFB"/>
    <w:rsid w:val="00890FC4"/>
    <w:rsid w:val="00895905"/>
    <w:rsid w:val="008D1652"/>
    <w:rsid w:val="008F64AD"/>
    <w:rsid w:val="00911230"/>
    <w:rsid w:val="00911867"/>
    <w:rsid w:val="009120D0"/>
    <w:rsid w:val="009164A9"/>
    <w:rsid w:val="009258CB"/>
    <w:rsid w:val="0093362E"/>
    <w:rsid w:val="00944563"/>
    <w:rsid w:val="00953160"/>
    <w:rsid w:val="009625D8"/>
    <w:rsid w:val="00966BD2"/>
    <w:rsid w:val="00983878"/>
    <w:rsid w:val="0098459B"/>
    <w:rsid w:val="00997185"/>
    <w:rsid w:val="009A3456"/>
    <w:rsid w:val="009A76A8"/>
    <w:rsid w:val="009C2458"/>
    <w:rsid w:val="009C4A7B"/>
    <w:rsid w:val="009C6123"/>
    <w:rsid w:val="009D0E4D"/>
    <w:rsid w:val="009E03D0"/>
    <w:rsid w:val="009F1E3E"/>
    <w:rsid w:val="00A01F4F"/>
    <w:rsid w:val="00A109AF"/>
    <w:rsid w:val="00A1213C"/>
    <w:rsid w:val="00A13406"/>
    <w:rsid w:val="00A236C8"/>
    <w:rsid w:val="00A272FF"/>
    <w:rsid w:val="00A3594F"/>
    <w:rsid w:val="00A50BFE"/>
    <w:rsid w:val="00A5354B"/>
    <w:rsid w:val="00A71B57"/>
    <w:rsid w:val="00A85375"/>
    <w:rsid w:val="00AA2E08"/>
    <w:rsid w:val="00AA32DD"/>
    <w:rsid w:val="00AB42C1"/>
    <w:rsid w:val="00AC31A4"/>
    <w:rsid w:val="00AC38D9"/>
    <w:rsid w:val="00AC4B67"/>
    <w:rsid w:val="00AC516F"/>
    <w:rsid w:val="00AE195F"/>
    <w:rsid w:val="00AE2926"/>
    <w:rsid w:val="00B0184B"/>
    <w:rsid w:val="00B035CD"/>
    <w:rsid w:val="00B0769D"/>
    <w:rsid w:val="00B217F8"/>
    <w:rsid w:val="00B326AA"/>
    <w:rsid w:val="00B332EA"/>
    <w:rsid w:val="00B40A53"/>
    <w:rsid w:val="00B4185A"/>
    <w:rsid w:val="00B45365"/>
    <w:rsid w:val="00B46A65"/>
    <w:rsid w:val="00B60184"/>
    <w:rsid w:val="00B62D20"/>
    <w:rsid w:val="00B81E75"/>
    <w:rsid w:val="00B91673"/>
    <w:rsid w:val="00B93453"/>
    <w:rsid w:val="00B9445B"/>
    <w:rsid w:val="00BC3760"/>
    <w:rsid w:val="00BD0954"/>
    <w:rsid w:val="00BD1A5A"/>
    <w:rsid w:val="00BD7A9B"/>
    <w:rsid w:val="00BD7BE1"/>
    <w:rsid w:val="00BF416B"/>
    <w:rsid w:val="00C24DAC"/>
    <w:rsid w:val="00C45EB2"/>
    <w:rsid w:val="00C63BAC"/>
    <w:rsid w:val="00C64E4E"/>
    <w:rsid w:val="00C66E64"/>
    <w:rsid w:val="00C761A0"/>
    <w:rsid w:val="00C76DE1"/>
    <w:rsid w:val="00C85F7E"/>
    <w:rsid w:val="00C90D53"/>
    <w:rsid w:val="00CA0B2E"/>
    <w:rsid w:val="00CA260A"/>
    <w:rsid w:val="00CA6EF7"/>
    <w:rsid w:val="00CB30BB"/>
    <w:rsid w:val="00CC7264"/>
    <w:rsid w:val="00CD47F0"/>
    <w:rsid w:val="00CD5566"/>
    <w:rsid w:val="00CD64D7"/>
    <w:rsid w:val="00CE6F22"/>
    <w:rsid w:val="00CF41F6"/>
    <w:rsid w:val="00CF7636"/>
    <w:rsid w:val="00CF7D3E"/>
    <w:rsid w:val="00D02B4E"/>
    <w:rsid w:val="00D044A7"/>
    <w:rsid w:val="00D214BD"/>
    <w:rsid w:val="00D21F11"/>
    <w:rsid w:val="00D34224"/>
    <w:rsid w:val="00D361F4"/>
    <w:rsid w:val="00D36817"/>
    <w:rsid w:val="00D427A1"/>
    <w:rsid w:val="00D453EE"/>
    <w:rsid w:val="00D5666C"/>
    <w:rsid w:val="00D666BC"/>
    <w:rsid w:val="00D83542"/>
    <w:rsid w:val="00D87C3A"/>
    <w:rsid w:val="00D90BA1"/>
    <w:rsid w:val="00D92F45"/>
    <w:rsid w:val="00D94637"/>
    <w:rsid w:val="00D9725C"/>
    <w:rsid w:val="00DA0E66"/>
    <w:rsid w:val="00DA2D30"/>
    <w:rsid w:val="00DA7006"/>
    <w:rsid w:val="00DB3621"/>
    <w:rsid w:val="00DC6427"/>
    <w:rsid w:val="00DC7CC4"/>
    <w:rsid w:val="00DD2E8F"/>
    <w:rsid w:val="00DD62F5"/>
    <w:rsid w:val="00DD66A1"/>
    <w:rsid w:val="00DE0BF5"/>
    <w:rsid w:val="00DE196D"/>
    <w:rsid w:val="00DF6B49"/>
    <w:rsid w:val="00E067C5"/>
    <w:rsid w:val="00E10931"/>
    <w:rsid w:val="00E2067F"/>
    <w:rsid w:val="00E24D59"/>
    <w:rsid w:val="00E265BF"/>
    <w:rsid w:val="00E323D0"/>
    <w:rsid w:val="00E34C96"/>
    <w:rsid w:val="00E3581A"/>
    <w:rsid w:val="00E36BA6"/>
    <w:rsid w:val="00E378D8"/>
    <w:rsid w:val="00E43A12"/>
    <w:rsid w:val="00E67C67"/>
    <w:rsid w:val="00E77476"/>
    <w:rsid w:val="00E8228B"/>
    <w:rsid w:val="00EE5706"/>
    <w:rsid w:val="00EE6E29"/>
    <w:rsid w:val="00EF373D"/>
    <w:rsid w:val="00F11595"/>
    <w:rsid w:val="00F13BC9"/>
    <w:rsid w:val="00F164A9"/>
    <w:rsid w:val="00F23B32"/>
    <w:rsid w:val="00F357B2"/>
    <w:rsid w:val="00F36556"/>
    <w:rsid w:val="00F6736A"/>
    <w:rsid w:val="00F705DF"/>
    <w:rsid w:val="00F70622"/>
    <w:rsid w:val="00F811B9"/>
    <w:rsid w:val="00F82038"/>
    <w:rsid w:val="00F85624"/>
    <w:rsid w:val="00F87C05"/>
    <w:rsid w:val="00F93191"/>
    <w:rsid w:val="00F93A17"/>
    <w:rsid w:val="00F966BE"/>
    <w:rsid w:val="00F9773C"/>
    <w:rsid w:val="00FA2AF6"/>
    <w:rsid w:val="00FA2BA3"/>
    <w:rsid w:val="00FB073D"/>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8E164"/>
  <w15:docId w15:val="{410A30E2-DC3E-4869-8A8A-FEF3E3E9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rsid w:val="006C36CD"/>
    <w:pPr>
      <w:ind w:left="1698"/>
    </w:pPr>
  </w:style>
  <w:style w:type="paragraph" w:styleId="Index6">
    <w:name w:val="index 6"/>
    <w:basedOn w:val="Normal"/>
    <w:next w:val="Normal"/>
    <w:rsid w:val="006C36CD"/>
    <w:pPr>
      <w:ind w:left="1415"/>
    </w:pPr>
  </w:style>
  <w:style w:type="paragraph" w:styleId="Index5">
    <w:name w:val="index 5"/>
    <w:basedOn w:val="Normal"/>
    <w:next w:val="Normal"/>
    <w:rsid w:val="006C36CD"/>
    <w:pPr>
      <w:ind w:left="1132"/>
    </w:pPr>
  </w:style>
  <w:style w:type="paragraph" w:styleId="Index4">
    <w:name w:val="index 4"/>
    <w:basedOn w:val="Normal"/>
    <w:next w:val="Normal"/>
    <w:rsid w:val="006C36CD"/>
    <w:pPr>
      <w:ind w:left="849"/>
    </w:pPr>
  </w:style>
  <w:style w:type="paragraph" w:styleId="Index3">
    <w:name w:val="index 3"/>
    <w:basedOn w:val="Normal"/>
    <w:next w:val="Normal"/>
    <w:rsid w:val="006C36CD"/>
    <w:pPr>
      <w:ind w:left="566"/>
    </w:pPr>
  </w:style>
  <w:style w:type="paragraph" w:styleId="Index2">
    <w:name w:val="index 2"/>
    <w:basedOn w:val="Normal"/>
    <w:next w:val="Normal"/>
    <w:rsid w:val="006C36CD"/>
    <w:pPr>
      <w:ind w:left="283"/>
    </w:pPr>
  </w:style>
  <w:style w:type="paragraph" w:styleId="Index1">
    <w:name w:val="index 1"/>
    <w:basedOn w:val="Normal"/>
    <w:next w:val="Normal"/>
    <w:rsid w:val="006C36CD"/>
  </w:style>
  <w:style w:type="character" w:styleId="LineNumber">
    <w:name w:val="line number"/>
    <w:basedOn w:val="DefaultParagraphFont"/>
    <w:rsid w:val="006C36CD"/>
  </w:style>
  <w:style w:type="paragraph" w:styleId="IndexHeading">
    <w:name w:val="index heading"/>
    <w:basedOn w:val="Normal"/>
    <w:next w:val="Index1"/>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6C36CD"/>
    <w:rPr>
      <w:position w:val="6"/>
      <w:sz w:val="18"/>
    </w:rPr>
  </w:style>
  <w:style w:type="paragraph" w:styleId="FootnoteText">
    <w:name w:val="footnote text"/>
    <w:basedOn w:val="Normal"/>
    <w:link w:val="FootnoteTextChar"/>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qFormat/>
    <w:rsid w:val="006C36CD"/>
    <w:pPr>
      <w:tabs>
        <w:tab w:val="left" w:pos="2608"/>
        <w:tab w:val="left" w:pos="3345"/>
      </w:tabs>
      <w:spacing w:before="80"/>
      <w:ind w:left="794" w:hanging="794"/>
    </w:pPr>
  </w:style>
  <w:style w:type="paragraph" w:customStyle="1" w:styleId="enumlev2">
    <w:name w:val="enumlev2"/>
    <w:basedOn w:val="enumlev1"/>
    <w:qFormat/>
    <w:rsid w:val="006C36CD"/>
    <w:pPr>
      <w:ind w:left="1191" w:hanging="397"/>
    </w:pPr>
  </w:style>
  <w:style w:type="paragraph" w:customStyle="1" w:styleId="enumlev3">
    <w:name w:val="enumlev3"/>
    <w:basedOn w:val="enumlev2"/>
    <w:qFormat/>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qFormat/>
    <w:rsid w:val="006C36CD"/>
    <w:pPr>
      <w:keepNext/>
      <w:keepLines/>
      <w:spacing w:before="480" w:after="80"/>
      <w:jc w:val="center"/>
    </w:pPr>
    <w:rPr>
      <w:caps/>
      <w:sz w:val="28"/>
    </w:rPr>
  </w:style>
  <w:style w:type="paragraph" w:customStyle="1" w:styleId="Annextitle">
    <w:name w:val="Annex_title"/>
    <w:basedOn w:val="Normal"/>
    <w:next w:val="Annexref"/>
    <w:link w:val="AnnextitleChar"/>
    <w:qFormat/>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qFormat/>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qFormat/>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qFormat/>
    <w:rsid w:val="009A3456"/>
    <w:pPr>
      <w:spacing w:after="240"/>
      <w:jc w:val="center"/>
    </w:pPr>
  </w:style>
  <w:style w:type="paragraph" w:customStyle="1" w:styleId="Figuretitle">
    <w:name w:val="Figure_title"/>
    <w:basedOn w:val="Tabletitle"/>
    <w:next w:val="Normal"/>
    <w:qFormat/>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qFormat/>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qFormat/>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qFormat/>
    <w:rsid w:val="006C36CD"/>
    <w:pPr>
      <w:spacing w:before="480"/>
      <w:jc w:val="center"/>
    </w:pPr>
    <w:rPr>
      <w:rFonts w:ascii="Times New Roman Bold" w:hAnsi="Times New Roman Bold"/>
      <w:b/>
      <w:sz w:val="28"/>
    </w:rPr>
  </w:style>
  <w:style w:type="paragraph" w:customStyle="1" w:styleId="ArtNo">
    <w:name w:val="Art_No"/>
    <w:basedOn w:val="Normal"/>
    <w:next w:val="Normal"/>
    <w:qFormat/>
    <w:rsid w:val="006C36CD"/>
    <w:pPr>
      <w:keepNext/>
      <w:keepLines/>
      <w:spacing w:before="480"/>
      <w:jc w:val="center"/>
    </w:pPr>
    <w:rPr>
      <w:caps/>
      <w:sz w:val="28"/>
    </w:rPr>
  </w:style>
  <w:style w:type="paragraph" w:customStyle="1" w:styleId="Arttitle">
    <w:name w:val="Art_title"/>
    <w:basedOn w:val="Normal"/>
    <w:next w:val="Normalaftertitle"/>
    <w:qFormat/>
    <w:rsid w:val="006C36CD"/>
    <w:pPr>
      <w:keepNext/>
      <w:keepLines/>
      <w:spacing w:before="240"/>
      <w:jc w:val="center"/>
    </w:pPr>
    <w:rPr>
      <w:b/>
      <w:sz w:val="28"/>
    </w:rPr>
  </w:style>
  <w:style w:type="paragraph" w:customStyle="1" w:styleId="ChapNo">
    <w:name w:val="Chap_No"/>
    <w:basedOn w:val="ArtNo"/>
    <w:next w:val="Chaptitle"/>
    <w:qFormat/>
    <w:rsid w:val="004D163F"/>
    <w:rPr>
      <w:b/>
    </w:rPr>
  </w:style>
  <w:style w:type="paragraph" w:customStyle="1" w:styleId="Chaptitle">
    <w:name w:val="Chap_title"/>
    <w:basedOn w:val="Arttitle"/>
    <w:next w:val="Normalaftertitle"/>
    <w:qFormat/>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Subtitle1">
    <w:name w:val="Subtitle1"/>
    <w:basedOn w:val="Title1"/>
    <w:qFormat/>
    <w:rsid w:val="001D6243"/>
    <w:pPr>
      <w:framePr w:hSpace="180" w:wrap="around" w:vAnchor="margin" w:hAnchor="text" w:x="1821" w:y="2317"/>
      <w:spacing w:before="120" w:after="160"/>
    </w:pPr>
    <w:rPr>
      <w:rFonts w:eastAsia="Times New Roman" w:cs="Times New Roman"/>
      <w:caps w:val="0"/>
      <w:sz w:val="32"/>
      <w:szCs w:val="32"/>
      <w:lang w:val="en-GB" w:eastAsia="en-US"/>
    </w:rPr>
  </w:style>
  <w:style w:type="paragraph" w:styleId="BalloonText">
    <w:name w:val="Balloon Text"/>
    <w:basedOn w:val="Normal"/>
    <w:link w:val="BalloonTextChar"/>
    <w:semiHidden/>
    <w:unhideWhenUsed/>
    <w:rsid w:val="001D6243"/>
    <w:pPr>
      <w:tabs>
        <w:tab w:val="clear" w:pos="794"/>
        <w:tab w:val="clear" w:pos="1191"/>
        <w:tab w:val="clear" w:pos="1588"/>
        <w:tab w:val="clear" w:pos="1985"/>
        <w:tab w:val="left" w:pos="567"/>
        <w:tab w:val="left" w:pos="1134"/>
        <w:tab w:val="left" w:pos="1701"/>
        <w:tab w:val="left" w:pos="2268"/>
        <w:tab w:val="left" w:pos="2835"/>
      </w:tabs>
      <w:spacing w:before="0"/>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1D6243"/>
    <w:rPr>
      <w:rFonts w:ascii="Segoe UI" w:eastAsia="Times New Roman" w:hAnsi="Segoe UI" w:cs="Segoe UI"/>
      <w:sz w:val="18"/>
      <w:szCs w:val="18"/>
      <w:lang w:val="en-GB" w:eastAsia="en-US"/>
    </w:rPr>
  </w:style>
  <w:style w:type="character" w:styleId="CommentReference">
    <w:name w:val="annotation reference"/>
    <w:basedOn w:val="DefaultParagraphFont"/>
    <w:semiHidden/>
    <w:unhideWhenUsed/>
    <w:rsid w:val="001D6243"/>
    <w:rPr>
      <w:sz w:val="16"/>
      <w:szCs w:val="16"/>
    </w:rPr>
  </w:style>
  <w:style w:type="paragraph" w:styleId="CommentText">
    <w:name w:val="annotation text"/>
    <w:basedOn w:val="Normal"/>
    <w:link w:val="CommentTextChar"/>
    <w:unhideWhenUsed/>
    <w:rsid w:val="001D6243"/>
    <w:pPr>
      <w:tabs>
        <w:tab w:val="clear" w:pos="794"/>
        <w:tab w:val="clear" w:pos="1191"/>
        <w:tab w:val="clear" w:pos="1588"/>
        <w:tab w:val="clear" w:pos="1985"/>
        <w:tab w:val="left" w:pos="567"/>
        <w:tab w:val="left" w:pos="1134"/>
        <w:tab w:val="left" w:pos="1701"/>
        <w:tab w:val="left" w:pos="2268"/>
        <w:tab w:val="left" w:pos="2835"/>
      </w:tabs>
    </w:pPr>
    <w:rPr>
      <w:rFonts w:eastAsia="Times New Roman"/>
      <w:sz w:val="20"/>
    </w:rPr>
  </w:style>
  <w:style w:type="character" w:customStyle="1" w:styleId="CommentTextChar">
    <w:name w:val="Comment Text Char"/>
    <w:basedOn w:val="DefaultParagraphFont"/>
    <w:link w:val="CommentText"/>
    <w:rsid w:val="001D6243"/>
    <w:rPr>
      <w:rFonts w:ascii="Calibri" w:eastAsia="Times New Roman" w:hAnsi="Calibri"/>
      <w:lang w:val="en-GB" w:eastAsia="en-US"/>
    </w:rPr>
  </w:style>
  <w:style w:type="paragraph" w:styleId="CommentSubject">
    <w:name w:val="annotation subject"/>
    <w:basedOn w:val="CommentText"/>
    <w:next w:val="CommentText"/>
    <w:link w:val="CommentSubjectChar"/>
    <w:semiHidden/>
    <w:unhideWhenUsed/>
    <w:rsid w:val="001D6243"/>
    <w:rPr>
      <w:b/>
      <w:bCs/>
    </w:rPr>
  </w:style>
  <w:style w:type="character" w:customStyle="1" w:styleId="CommentSubjectChar">
    <w:name w:val="Comment Subject Char"/>
    <w:basedOn w:val="CommentTextChar"/>
    <w:link w:val="CommentSubject"/>
    <w:semiHidden/>
    <w:rsid w:val="001D6243"/>
    <w:rPr>
      <w:rFonts w:ascii="Calibri" w:eastAsia="Times New Roman" w:hAnsi="Calibri"/>
      <w:b/>
      <w:bCs/>
      <w:lang w:val="en-GB" w:eastAsia="en-US"/>
    </w:rPr>
  </w:style>
  <w:style w:type="paragraph" w:styleId="Revision">
    <w:name w:val="Revision"/>
    <w:hidden/>
    <w:uiPriority w:val="99"/>
    <w:semiHidden/>
    <w:rsid w:val="001D6243"/>
    <w:rPr>
      <w:rFonts w:ascii="Calibri" w:eastAsia="Times New Roman" w:hAnsi="Calibri"/>
      <w:sz w:val="24"/>
      <w:lang w:val="en-GB" w:eastAsia="en-US"/>
    </w:rPr>
  </w:style>
  <w:style w:type="character" w:styleId="Mention">
    <w:name w:val="Mention"/>
    <w:basedOn w:val="DefaultParagraphFont"/>
    <w:uiPriority w:val="99"/>
    <w:unhideWhenUsed/>
    <w:rsid w:val="001D6243"/>
    <w:rPr>
      <w:color w:val="2B579A"/>
      <w:shd w:val="clear" w:color="auto" w:fill="E6E6E6"/>
    </w:rPr>
  </w:style>
  <w:style w:type="paragraph" w:customStyle="1" w:styleId="Tablefin">
    <w:name w:val="Table_fin"/>
    <w:basedOn w:val="Tabletext"/>
    <w:rsid w:val="001D624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0" w:after="0"/>
    </w:pPr>
    <w:rPr>
      <w:rFonts w:eastAsiaTheme="minorHAnsi" w:cstheme="minorBidi"/>
      <w:szCs w:val="22"/>
      <w:lang w:val="en-US" w:eastAsia="en-GB"/>
    </w:rPr>
  </w:style>
  <w:style w:type="paragraph" w:customStyle="1" w:styleId="DecNo">
    <w:name w:val="Dec_No"/>
    <w:basedOn w:val="ResNo"/>
    <w:rsid w:val="001D6243"/>
    <w:pPr>
      <w:keepNext w:val="0"/>
      <w:keepLines w:val="0"/>
      <w:tabs>
        <w:tab w:val="clear" w:pos="794"/>
        <w:tab w:val="clear" w:pos="1191"/>
        <w:tab w:val="clear" w:pos="1588"/>
        <w:tab w:val="clear" w:pos="1985"/>
        <w:tab w:val="left" w:pos="567"/>
        <w:tab w:val="left" w:pos="1134"/>
        <w:tab w:val="left" w:pos="1701"/>
        <w:tab w:val="left" w:pos="2268"/>
        <w:tab w:val="left" w:pos="2835"/>
      </w:tabs>
      <w:spacing w:before="720"/>
    </w:pPr>
    <w:rPr>
      <w:rFonts w:eastAsia="Times New Roman"/>
      <w:lang w:val="en-US"/>
    </w:rPr>
  </w:style>
  <w:style w:type="paragraph" w:customStyle="1" w:styleId="Dectitle">
    <w:name w:val="Dec_title"/>
    <w:basedOn w:val="Restitle"/>
    <w:rsid w:val="001D6243"/>
    <w:pPr>
      <w:keepNext w:val="0"/>
      <w:keepLines w:val="0"/>
      <w:tabs>
        <w:tab w:val="clear" w:pos="794"/>
        <w:tab w:val="clear" w:pos="1191"/>
        <w:tab w:val="clear" w:pos="1588"/>
        <w:tab w:val="clear" w:pos="1985"/>
        <w:tab w:val="left" w:pos="567"/>
        <w:tab w:val="left" w:pos="1134"/>
        <w:tab w:val="left" w:pos="1701"/>
        <w:tab w:val="left" w:pos="2268"/>
        <w:tab w:val="left" w:pos="2835"/>
      </w:tabs>
      <w:spacing w:after="24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en/council/Documents/basic-texts-2023/Constitution-C.pdf" TargetMode="External"/><Relationship Id="rId13" Type="http://schemas.openxmlformats.org/officeDocument/2006/relationships/hyperlink" Target="https://www.itu.int/en/council/Documents/basic-texts-2023/RES-041-C.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tu.int/itudoc/gs/council/c99/docs/docs1/027.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council/Documents/basic-texts/RES-152-C.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tu.int/en/council/Documents/basic-texts/RES-041-C.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tu.int/en/council/Documents/basic-texts-2023/Convention-C.pdf" TargetMode="External"/><Relationship Id="rId14" Type="http://schemas.openxmlformats.org/officeDocument/2006/relationships/hyperlink" Target="https://www.itu.int/md/S26-CL-C-0011/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ezhengq\AppData\Local\Microsoft\Olk\Attachments\ooa-951059e7-9722-4bcd-8563-9a270cf97ca0\d741fe739eeb2ec881f003bd87e04786c179759eef4bb14cfa5db300f289d7aa\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3</TotalTime>
  <Pages>7</Pages>
  <Words>3762</Words>
  <Characters>6195</Characters>
  <Application>Microsoft Office Word</Application>
  <DocSecurity>0</DocSecurity>
  <Lines>269</Lines>
  <Paragraphs>255</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9702</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Arrears and special arrears accounts</dc:title>
  <dc:subject>ITU Council 2026</dc:subject>
  <cp:keywords>C26; C2026; Council 2026; PP26</cp:keywords>
  <dc:description/>
  <cp:lastPrinted>2015-02-24T13:23:00Z</cp:lastPrinted>
  <dcterms:created xsi:type="dcterms:W3CDTF">2026-04-10T16:14:00Z</dcterms:created>
  <dcterms:modified xsi:type="dcterms:W3CDTF">2026-04-10T16:17:00Z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