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D72F49" w:rsidRPr="008E70FC" w14:paraId="25FA1DA0" w14:textId="77777777" w:rsidTr="00796BDB">
        <w:trPr>
          <w:cantSplit/>
          <w:trHeight w:val="23"/>
        </w:trPr>
        <w:tc>
          <w:tcPr>
            <w:tcW w:w="3969" w:type="dxa"/>
            <w:vMerge w:val="restart"/>
            <w:tcMar>
              <w:left w:w="0" w:type="dxa"/>
            </w:tcMar>
          </w:tcPr>
          <w:p w14:paraId="1EEC3880" w14:textId="5D822400" w:rsidR="00D72F49" w:rsidRPr="008E70FC" w:rsidRDefault="00D72F49" w:rsidP="00796BDB">
            <w:pPr>
              <w:tabs>
                <w:tab w:val="left" w:pos="851"/>
              </w:tabs>
              <w:spacing w:before="0" w:line="240" w:lineRule="atLeast"/>
              <w:rPr>
                <w:b/>
              </w:rPr>
            </w:pPr>
            <w:r w:rsidRPr="008E70FC">
              <w:rPr>
                <w:b/>
              </w:rPr>
              <w:t xml:space="preserve">Point de l'ordre du </w:t>
            </w:r>
            <w:proofErr w:type="gramStart"/>
            <w:r w:rsidRPr="008E70FC">
              <w:rPr>
                <w:b/>
              </w:rPr>
              <w:t>jour:</w:t>
            </w:r>
            <w:proofErr w:type="gramEnd"/>
            <w:r w:rsidR="007D2D14" w:rsidRPr="008E70FC">
              <w:rPr>
                <w:b/>
              </w:rPr>
              <w:t xml:space="preserve"> </w:t>
            </w:r>
            <w:proofErr w:type="spellStart"/>
            <w:r w:rsidR="0057189A">
              <w:rPr>
                <w:b/>
              </w:rPr>
              <w:t>PL-3</w:t>
            </w:r>
            <w:proofErr w:type="spellEnd"/>
          </w:p>
        </w:tc>
        <w:tc>
          <w:tcPr>
            <w:tcW w:w="5245" w:type="dxa"/>
          </w:tcPr>
          <w:p w14:paraId="674039E6" w14:textId="131A3E21" w:rsidR="00D72F49" w:rsidRPr="008E70FC" w:rsidRDefault="00B16C5C" w:rsidP="00796BDB">
            <w:pPr>
              <w:tabs>
                <w:tab w:val="left" w:pos="851"/>
              </w:tabs>
              <w:spacing w:before="0" w:line="240" w:lineRule="atLeast"/>
              <w:jc w:val="right"/>
              <w:rPr>
                <w:b/>
              </w:rPr>
            </w:pPr>
            <w:r>
              <w:rPr>
                <w:b/>
              </w:rPr>
              <w:t>Addendum 1 au</w:t>
            </w:r>
            <w:r>
              <w:rPr>
                <w:b/>
              </w:rPr>
              <w:br/>
            </w:r>
            <w:r w:rsidR="00D72F49" w:rsidRPr="008E70FC">
              <w:rPr>
                <w:b/>
              </w:rPr>
              <w:t>Document C2</w:t>
            </w:r>
            <w:r w:rsidR="00E4448E" w:rsidRPr="008E70FC">
              <w:rPr>
                <w:b/>
              </w:rPr>
              <w:t>6</w:t>
            </w:r>
            <w:r w:rsidR="00D72F49" w:rsidRPr="008E70FC">
              <w:rPr>
                <w:b/>
              </w:rPr>
              <w:t>/</w:t>
            </w:r>
            <w:r w:rsidR="007D2D14" w:rsidRPr="008E70FC">
              <w:rPr>
                <w:b/>
              </w:rPr>
              <w:t>5</w:t>
            </w:r>
            <w:r w:rsidR="00D72F49" w:rsidRPr="008E70FC">
              <w:rPr>
                <w:b/>
              </w:rPr>
              <w:t>-F</w:t>
            </w:r>
          </w:p>
        </w:tc>
      </w:tr>
      <w:tr w:rsidR="00D72F49" w:rsidRPr="008E70FC" w14:paraId="68B6626E" w14:textId="77777777" w:rsidTr="00796BDB">
        <w:trPr>
          <w:cantSplit/>
        </w:trPr>
        <w:tc>
          <w:tcPr>
            <w:tcW w:w="3969" w:type="dxa"/>
            <w:vMerge/>
          </w:tcPr>
          <w:p w14:paraId="074F3A47" w14:textId="77777777" w:rsidR="00D72F49" w:rsidRPr="008E70FC" w:rsidRDefault="00D72F49" w:rsidP="00796BDB">
            <w:pPr>
              <w:tabs>
                <w:tab w:val="left" w:pos="851"/>
              </w:tabs>
              <w:spacing w:line="240" w:lineRule="atLeast"/>
              <w:rPr>
                <w:b/>
              </w:rPr>
            </w:pPr>
          </w:p>
        </w:tc>
        <w:tc>
          <w:tcPr>
            <w:tcW w:w="5245" w:type="dxa"/>
          </w:tcPr>
          <w:p w14:paraId="057B5D49" w14:textId="629EA46B" w:rsidR="00D72F49" w:rsidRPr="008E70FC" w:rsidRDefault="007D2D14" w:rsidP="00796BDB">
            <w:pPr>
              <w:tabs>
                <w:tab w:val="left" w:pos="851"/>
              </w:tabs>
              <w:spacing w:before="0"/>
              <w:jc w:val="right"/>
              <w:rPr>
                <w:b/>
              </w:rPr>
            </w:pPr>
            <w:r w:rsidRPr="008E70FC">
              <w:rPr>
                <w:b/>
                <w:bCs/>
                <w:color w:val="000000"/>
              </w:rPr>
              <w:t>2</w:t>
            </w:r>
            <w:r w:rsidR="00B16C5C">
              <w:rPr>
                <w:b/>
                <w:bCs/>
                <w:color w:val="000000"/>
              </w:rPr>
              <w:t>4 avril</w:t>
            </w:r>
            <w:r w:rsidRPr="008E70FC">
              <w:rPr>
                <w:b/>
                <w:bCs/>
                <w:color w:val="000000"/>
              </w:rPr>
              <w:t xml:space="preserve"> 2026</w:t>
            </w:r>
          </w:p>
        </w:tc>
      </w:tr>
      <w:tr w:rsidR="00D72F49" w:rsidRPr="008E70FC" w14:paraId="600967FD" w14:textId="77777777" w:rsidTr="00796BDB">
        <w:trPr>
          <w:cantSplit/>
          <w:trHeight w:val="23"/>
        </w:trPr>
        <w:tc>
          <w:tcPr>
            <w:tcW w:w="3969" w:type="dxa"/>
            <w:vMerge/>
          </w:tcPr>
          <w:p w14:paraId="37EAF68B" w14:textId="77777777" w:rsidR="00D72F49" w:rsidRPr="008E70FC" w:rsidRDefault="00D72F49" w:rsidP="00796BDB">
            <w:pPr>
              <w:tabs>
                <w:tab w:val="left" w:pos="851"/>
              </w:tabs>
              <w:spacing w:line="240" w:lineRule="atLeast"/>
              <w:rPr>
                <w:b/>
              </w:rPr>
            </w:pPr>
          </w:p>
        </w:tc>
        <w:tc>
          <w:tcPr>
            <w:tcW w:w="5245" w:type="dxa"/>
          </w:tcPr>
          <w:p w14:paraId="4C011181" w14:textId="77777777" w:rsidR="00D72F49" w:rsidRPr="008E70FC" w:rsidRDefault="00D72F49" w:rsidP="00796BDB">
            <w:pPr>
              <w:tabs>
                <w:tab w:val="left" w:pos="851"/>
              </w:tabs>
              <w:spacing w:before="0" w:line="240" w:lineRule="atLeast"/>
              <w:jc w:val="right"/>
              <w:rPr>
                <w:b/>
              </w:rPr>
            </w:pPr>
            <w:r w:rsidRPr="008E70FC">
              <w:rPr>
                <w:b/>
              </w:rPr>
              <w:t>Original: anglais</w:t>
            </w:r>
          </w:p>
        </w:tc>
      </w:tr>
      <w:tr w:rsidR="00D72F49" w:rsidRPr="008E70FC" w14:paraId="2840075F" w14:textId="77777777" w:rsidTr="00796BDB">
        <w:trPr>
          <w:cantSplit/>
          <w:trHeight w:val="23"/>
        </w:trPr>
        <w:tc>
          <w:tcPr>
            <w:tcW w:w="3969" w:type="dxa"/>
          </w:tcPr>
          <w:p w14:paraId="63E744DA" w14:textId="77777777" w:rsidR="00D72F49" w:rsidRPr="008E70FC" w:rsidRDefault="00D72F49" w:rsidP="00796BDB">
            <w:pPr>
              <w:tabs>
                <w:tab w:val="left" w:pos="851"/>
              </w:tabs>
              <w:spacing w:line="240" w:lineRule="atLeast"/>
              <w:rPr>
                <w:b/>
              </w:rPr>
            </w:pPr>
          </w:p>
        </w:tc>
        <w:tc>
          <w:tcPr>
            <w:tcW w:w="5245" w:type="dxa"/>
          </w:tcPr>
          <w:p w14:paraId="3A494745" w14:textId="77777777" w:rsidR="00D72F49" w:rsidRPr="008E70FC" w:rsidRDefault="00D72F49" w:rsidP="00796BDB">
            <w:pPr>
              <w:tabs>
                <w:tab w:val="left" w:pos="851"/>
              </w:tabs>
              <w:spacing w:before="0" w:line="240" w:lineRule="atLeast"/>
              <w:jc w:val="right"/>
              <w:rPr>
                <w:b/>
              </w:rPr>
            </w:pPr>
          </w:p>
        </w:tc>
      </w:tr>
      <w:tr w:rsidR="00D72F49" w:rsidRPr="008E70FC" w14:paraId="0F38E74E" w14:textId="77777777" w:rsidTr="00796BDB">
        <w:trPr>
          <w:cantSplit/>
        </w:trPr>
        <w:tc>
          <w:tcPr>
            <w:tcW w:w="9214" w:type="dxa"/>
            <w:gridSpan w:val="2"/>
            <w:tcMar>
              <w:left w:w="0" w:type="dxa"/>
            </w:tcMar>
          </w:tcPr>
          <w:p w14:paraId="3B67912B" w14:textId="32A16BC1" w:rsidR="00D72F49" w:rsidRPr="008E2BAB" w:rsidRDefault="00B16C5C" w:rsidP="00796BDB">
            <w:pPr>
              <w:pStyle w:val="Source"/>
              <w:jc w:val="left"/>
              <w:rPr>
                <w:sz w:val="32"/>
                <w:szCs w:val="32"/>
              </w:rPr>
            </w:pPr>
            <w:r w:rsidRPr="008E2BAB">
              <w:rPr>
                <w:rFonts w:cstheme="minorHAnsi"/>
                <w:color w:val="000000"/>
                <w:sz w:val="32"/>
                <w:szCs w:val="32"/>
              </w:rPr>
              <w:t>Note</w:t>
            </w:r>
            <w:r w:rsidR="00D72F49" w:rsidRPr="008E2BAB">
              <w:rPr>
                <w:rFonts w:cstheme="minorHAnsi"/>
                <w:color w:val="000000"/>
                <w:sz w:val="32"/>
                <w:szCs w:val="32"/>
              </w:rPr>
              <w:t xml:space="preserve"> </w:t>
            </w:r>
            <w:r w:rsidR="00E95647" w:rsidRPr="008E2BAB">
              <w:rPr>
                <w:rFonts w:cstheme="minorHAnsi"/>
                <w:color w:val="000000"/>
                <w:sz w:val="32"/>
                <w:szCs w:val="32"/>
              </w:rPr>
              <w:t xml:space="preserve">de la </w:t>
            </w:r>
            <w:r w:rsidR="00D72F49" w:rsidRPr="008E2BAB">
              <w:rPr>
                <w:rFonts w:cstheme="minorHAnsi"/>
                <w:color w:val="000000"/>
                <w:sz w:val="32"/>
                <w:szCs w:val="32"/>
              </w:rPr>
              <w:t>Secrétaire général</w:t>
            </w:r>
            <w:r w:rsidR="00E95647" w:rsidRPr="008E2BAB">
              <w:rPr>
                <w:rFonts w:cstheme="minorHAnsi"/>
                <w:color w:val="000000"/>
                <w:sz w:val="32"/>
                <w:szCs w:val="32"/>
              </w:rPr>
              <w:t>e</w:t>
            </w:r>
          </w:p>
        </w:tc>
      </w:tr>
      <w:tr w:rsidR="00D72F49" w:rsidRPr="008E70FC" w14:paraId="620C068F" w14:textId="77777777" w:rsidTr="00796BDB">
        <w:trPr>
          <w:cantSplit/>
        </w:trPr>
        <w:tc>
          <w:tcPr>
            <w:tcW w:w="9214" w:type="dxa"/>
            <w:gridSpan w:val="2"/>
            <w:tcMar>
              <w:left w:w="0" w:type="dxa"/>
            </w:tcMar>
          </w:tcPr>
          <w:p w14:paraId="150E5628" w14:textId="2093DEEE" w:rsidR="00D72F49" w:rsidRPr="008E70FC" w:rsidRDefault="008E2BAB" w:rsidP="00796BDB">
            <w:pPr>
              <w:pStyle w:val="Subtitle"/>
              <w:framePr w:hSpace="0" w:wrap="auto" w:hAnchor="text" w:xAlign="left" w:yAlign="inline"/>
              <w:rPr>
                <w:sz w:val="32"/>
                <w:szCs w:val="32"/>
                <w:lang w:val="fr-FR"/>
              </w:rPr>
            </w:pPr>
            <w:r w:rsidRPr="00B16C5C">
              <w:rPr>
                <w:rFonts w:cstheme="minorHAnsi"/>
                <w:sz w:val="32"/>
                <w:szCs w:val="32"/>
                <w:lang w:val="fr-FR"/>
              </w:rPr>
              <w:t xml:space="preserve">ACCORD DE PAYS HÔTE – </w:t>
            </w:r>
            <w:proofErr w:type="spellStart"/>
            <w:r w:rsidRPr="00B16C5C">
              <w:rPr>
                <w:rFonts w:cstheme="minorHAnsi"/>
                <w:sz w:val="32"/>
                <w:szCs w:val="32"/>
                <w:lang w:val="fr-FR"/>
              </w:rPr>
              <w:t>FMPT-26</w:t>
            </w:r>
            <w:proofErr w:type="spellEnd"/>
          </w:p>
        </w:tc>
      </w:tr>
      <w:tr w:rsidR="00D72F49" w:rsidRPr="008E70FC" w14:paraId="31A842AA" w14:textId="77777777" w:rsidTr="00796BDB">
        <w:trPr>
          <w:cantSplit/>
        </w:trPr>
        <w:tc>
          <w:tcPr>
            <w:tcW w:w="9214" w:type="dxa"/>
            <w:gridSpan w:val="2"/>
            <w:tcBorders>
              <w:top w:val="single" w:sz="4" w:space="0" w:color="auto"/>
              <w:bottom w:val="single" w:sz="4" w:space="0" w:color="auto"/>
            </w:tcBorders>
            <w:tcMar>
              <w:left w:w="0" w:type="dxa"/>
            </w:tcMar>
          </w:tcPr>
          <w:p w14:paraId="0264877A" w14:textId="77777777" w:rsidR="00D72F49" w:rsidRPr="008E70FC" w:rsidRDefault="00F37FE5" w:rsidP="00796BDB">
            <w:pPr>
              <w:spacing w:before="160"/>
              <w:rPr>
                <w:b/>
                <w:bCs/>
                <w:sz w:val="26"/>
                <w:szCs w:val="26"/>
              </w:rPr>
            </w:pPr>
            <w:r w:rsidRPr="008E70FC">
              <w:rPr>
                <w:b/>
                <w:bCs/>
                <w:sz w:val="26"/>
                <w:szCs w:val="26"/>
              </w:rPr>
              <w:t>Objet</w:t>
            </w:r>
          </w:p>
          <w:p w14:paraId="65ADF988" w14:textId="5D0FC154" w:rsidR="00D72F49" w:rsidRPr="008E70FC" w:rsidRDefault="00B16C5C" w:rsidP="00796BDB">
            <w:r w:rsidRPr="00B16C5C">
              <w:t>La Secrétaire générale de l</w:t>
            </w:r>
            <w:r>
              <w:t>'</w:t>
            </w:r>
            <w:r w:rsidRPr="00B16C5C">
              <w:t>UIT a reçu de l</w:t>
            </w:r>
            <w:r>
              <w:t>'</w:t>
            </w:r>
            <w:r w:rsidRPr="00B16C5C">
              <w:t>Administration des Bahamas la lettre reproduite ci</w:t>
            </w:r>
            <w:r>
              <w:noBreakHyphen/>
            </w:r>
            <w:r w:rsidRPr="00B16C5C">
              <w:t>dessous concernant l</w:t>
            </w:r>
            <w:r>
              <w:t>'</w:t>
            </w:r>
            <w:r w:rsidRPr="00B16C5C">
              <w:t>accord de pays hôte pour le FMPT-26.</w:t>
            </w:r>
          </w:p>
          <w:p w14:paraId="5E4AC8AC" w14:textId="77777777" w:rsidR="00D72F49" w:rsidRPr="008E70FC" w:rsidRDefault="00D72F49" w:rsidP="00796BDB">
            <w:pPr>
              <w:spacing w:before="160"/>
              <w:rPr>
                <w:b/>
                <w:bCs/>
                <w:sz w:val="26"/>
                <w:szCs w:val="26"/>
              </w:rPr>
            </w:pPr>
            <w:r w:rsidRPr="008E70FC">
              <w:rPr>
                <w:b/>
                <w:bCs/>
                <w:sz w:val="26"/>
                <w:szCs w:val="26"/>
              </w:rPr>
              <w:t>Suite à donner par le Conseil</w:t>
            </w:r>
          </w:p>
          <w:p w14:paraId="76015F66" w14:textId="08E569A5" w:rsidR="00D72F49" w:rsidRPr="008E70FC" w:rsidRDefault="00B16C5C" w:rsidP="00796BDB">
            <w:r w:rsidRPr="00B16C5C">
              <w:t xml:space="preserve">Le Conseil est invité à </w:t>
            </w:r>
            <w:r w:rsidRPr="00B16C5C">
              <w:rPr>
                <w:b/>
                <w:bCs/>
              </w:rPr>
              <w:t>prendre note</w:t>
            </w:r>
            <w:r w:rsidRPr="00B16C5C">
              <w:t xml:space="preserve"> du présent document.</w:t>
            </w:r>
          </w:p>
          <w:p w14:paraId="6AB3FD6E" w14:textId="77777777" w:rsidR="00D72F49" w:rsidRPr="008E70FC" w:rsidRDefault="00D72F49" w:rsidP="00796BDB">
            <w:pPr>
              <w:spacing w:before="160"/>
              <w:rPr>
                <w:caps/>
                <w:sz w:val="22"/>
              </w:rPr>
            </w:pPr>
            <w:r w:rsidRPr="008E70FC">
              <w:rPr>
                <w:sz w:val="22"/>
              </w:rPr>
              <w:t>__________________</w:t>
            </w:r>
          </w:p>
          <w:p w14:paraId="160E66AA" w14:textId="77777777" w:rsidR="00D72F49" w:rsidRPr="008E70FC" w:rsidRDefault="00D72F49" w:rsidP="00796BDB">
            <w:pPr>
              <w:spacing w:before="160"/>
              <w:rPr>
                <w:b/>
                <w:bCs/>
                <w:sz w:val="26"/>
                <w:szCs w:val="26"/>
              </w:rPr>
            </w:pPr>
            <w:r w:rsidRPr="008E70FC">
              <w:rPr>
                <w:b/>
                <w:bCs/>
                <w:sz w:val="26"/>
                <w:szCs w:val="26"/>
              </w:rPr>
              <w:t>Références</w:t>
            </w:r>
          </w:p>
          <w:p w14:paraId="41854B58" w14:textId="5CAD2C8C" w:rsidR="00D72F49" w:rsidRPr="008E2BAB" w:rsidRDefault="00B16C5C" w:rsidP="00CE5172">
            <w:pPr>
              <w:pStyle w:val="Referencetext"/>
              <w:framePr w:hSpace="0" w:wrap="auto" w:vAnchor="margin" w:hAnchor="text" w:xAlign="left" w:yAlign="inline"/>
            </w:pPr>
            <w:hyperlink r:id="rId7" w:anchor="/fr" w:history="1">
              <w:r w:rsidRPr="008E2BAB">
                <w:rPr>
                  <w:rStyle w:val="Hyperlink"/>
                  <w:rFonts w:eastAsia="Times New Roman" w:cs="Times New Roman"/>
                </w:rPr>
                <w:t>FMPT-26 de l'UIT</w:t>
              </w:r>
            </w:hyperlink>
            <w:r w:rsidRPr="008E2BAB">
              <w:t xml:space="preserve">; </w:t>
            </w:r>
            <w:hyperlink r:id="rId8" w:history="1">
              <w:r w:rsidRPr="008E2BAB">
                <w:rPr>
                  <w:rStyle w:val="Hyperlink"/>
                  <w:rFonts w:eastAsia="Times New Roman" w:cs="Times New Roman"/>
                </w:rPr>
                <w:t>site web du pays hôte consacré au FMPT-26</w:t>
              </w:r>
            </w:hyperlink>
          </w:p>
        </w:tc>
      </w:tr>
    </w:tbl>
    <w:p w14:paraId="47DF3255" w14:textId="77777777" w:rsidR="00C23EC9" w:rsidRDefault="00A51849">
      <w:pPr>
        <w:tabs>
          <w:tab w:val="clear" w:pos="567"/>
          <w:tab w:val="clear" w:pos="1134"/>
          <w:tab w:val="clear" w:pos="1701"/>
          <w:tab w:val="clear" w:pos="2268"/>
          <w:tab w:val="clear" w:pos="2835"/>
        </w:tabs>
        <w:overflowPunct/>
        <w:autoSpaceDE/>
        <w:autoSpaceDN/>
        <w:adjustRightInd/>
        <w:spacing w:before="0"/>
        <w:textAlignment w:val="auto"/>
        <w:sectPr w:rsidR="00C23EC9" w:rsidSect="00D72F49">
          <w:headerReference w:type="even" r:id="rId9"/>
          <w:footerReference w:type="even" r:id="rId10"/>
          <w:footerReference w:type="default" r:id="rId11"/>
          <w:headerReference w:type="first" r:id="rId12"/>
          <w:footerReference w:type="first" r:id="rId13"/>
          <w:pgSz w:w="11907" w:h="16840" w:code="9"/>
          <w:pgMar w:top="1418" w:right="1418" w:bottom="1418" w:left="1418" w:header="720" w:footer="720" w:gutter="0"/>
          <w:paperSrc w:first="286" w:other="286"/>
          <w:cols w:space="720"/>
          <w:titlePg/>
        </w:sectPr>
      </w:pPr>
      <w:r w:rsidRPr="008E70FC">
        <w:br w:type="page"/>
      </w:r>
    </w:p>
    <w:p w14:paraId="7D122BA2" w14:textId="523ED1E9" w:rsidR="00B16C5C" w:rsidRDefault="00B16C5C" w:rsidP="00C23EC9">
      <w:pPr>
        <w:spacing w:before="0"/>
        <w:jc w:val="right"/>
      </w:pPr>
      <w:r>
        <w:rPr>
          <w:noProof/>
        </w:rPr>
        <w:lastRenderedPageBreak/>
        <w:drawing>
          <wp:inline distT="0" distB="0" distL="0" distR="0" wp14:anchorId="4F07C4E4" wp14:editId="78193238">
            <wp:extent cx="1193165" cy="975995"/>
            <wp:effectExtent l="0" t="0" r="6985"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a:picLocks/>
                    </pic:cNvPicPr>
                  </pic:nvPicPr>
                  <pic:blipFill>
                    <a:blip r:embed="rId14" cstate="print"/>
                    <a:stretch>
                      <a:fillRect/>
                    </a:stretch>
                  </pic:blipFill>
                  <pic:spPr>
                    <a:xfrm>
                      <a:off x="0" y="0"/>
                      <a:ext cx="1193165" cy="975995"/>
                    </a:xfrm>
                    <a:prstGeom prst="rect">
                      <a:avLst/>
                    </a:prstGeom>
                  </pic:spPr>
                </pic:pic>
              </a:graphicData>
            </a:graphic>
          </wp:inline>
        </w:drawing>
      </w:r>
    </w:p>
    <w:p w14:paraId="5C544196" w14:textId="77777777" w:rsidR="00B16C5C" w:rsidRDefault="00B16C5C" w:rsidP="00B16C5C">
      <w:r>
        <w:t>Le 24 avril 2026</w:t>
      </w:r>
    </w:p>
    <w:p w14:paraId="5D5F922B" w14:textId="3CE82708" w:rsidR="00B16C5C" w:rsidRDefault="00B16C5C" w:rsidP="00C23EC9">
      <w:pPr>
        <w:spacing w:before="240" w:after="240"/>
      </w:pPr>
      <w:r>
        <w:t>Mme Doreen Bogdan-Martin</w:t>
      </w:r>
      <w:r>
        <w:br/>
        <w:t>Secrétaire générale</w:t>
      </w:r>
      <w:r>
        <w:br/>
      </w:r>
      <w:r w:rsidRPr="00B16C5C">
        <w:rPr>
          <w:b/>
          <w:bCs/>
        </w:rPr>
        <w:t>Union internationale des télécommunications</w:t>
      </w:r>
      <w:r>
        <w:rPr>
          <w:b/>
          <w:bCs/>
        </w:rPr>
        <w:br/>
      </w:r>
      <w:r>
        <w:t>Place des Nations, 1211 Genève 20 Suisse</w:t>
      </w:r>
    </w:p>
    <w:p w14:paraId="3677577C" w14:textId="77777777" w:rsidR="00B16C5C" w:rsidRDefault="00B16C5C" w:rsidP="00C23EC9">
      <w:pPr>
        <w:pStyle w:val="Normalaftertitle"/>
        <w:spacing w:before="360"/>
      </w:pPr>
      <w:r>
        <w:t>Madame la Secrétaire générale,</w:t>
      </w:r>
    </w:p>
    <w:p w14:paraId="1B63FE0D" w14:textId="77777777" w:rsidR="00B16C5C" w:rsidRPr="00B16C5C" w:rsidRDefault="00B16C5C" w:rsidP="00C23EC9">
      <w:pPr>
        <w:pStyle w:val="Headingb"/>
        <w:spacing w:before="240" w:after="240"/>
      </w:pPr>
      <w:r w:rsidRPr="00B16C5C">
        <w:t xml:space="preserve">Objet: </w:t>
      </w:r>
      <w:r w:rsidRPr="00B16C5C">
        <w:rPr>
          <w:u w:val="single"/>
        </w:rPr>
        <w:t>Accord de pays hôte – FMPT-26</w:t>
      </w:r>
    </w:p>
    <w:p w14:paraId="6615EF91" w14:textId="1B5D1C13" w:rsidR="00B16C5C" w:rsidRDefault="00B16C5C" w:rsidP="00B16C5C">
      <w:r>
        <w:t>Le Commonwealth des Bahamas remercie une fois de plus l'UIT d'avoir accepté sa proposition d'accueillir le Forum mondial des politiques de télécommunication de 2026 (FMPT-26) et de lui avoir donné cette chance. Comme vous le savez peut-être, nos équipes respectives s'emploient avec diligence à convenir des modalités définitives de l'accord de pays hôte, et nous croyons comprendre qu'un projet d'accord final approuvé devrait pouvoir être signé sous peu.</w:t>
      </w:r>
    </w:p>
    <w:p w14:paraId="72948C60" w14:textId="7BCB0C90" w:rsidR="00B16C5C" w:rsidRDefault="00B16C5C" w:rsidP="00B16C5C">
      <w:r>
        <w:t>Alors que nous nous apprêtons à signer bientôt l'accord de pays hôte, et à moins de six semaines de l'ouverture du FMPT-26, le nombre d'inscrits est jusqu'à présent bien inférieur aux niveaux prévus. Le Gouvernement des Bahamas et l'Autorité de réglementation des services d'utilité publique et de la concurrence (URCA), en sa qualité de coordonnateur désigné, sont très préoccupés face à la possibilité d'être exposés à des risques financiers et à des risques pour la réputation des Bahamas si cette manifestation devait se dérouler avec le niveau de participation actuellement prévu. À cet égard, les Bahamas sollicitent votre intervention d'urgence et votre bonne gestion, afin d'assurer le succès de cette manifestation.</w:t>
      </w:r>
    </w:p>
    <w:p w14:paraId="47DA44FF" w14:textId="79A892E1" w:rsidR="00B16C5C" w:rsidRDefault="00B16C5C" w:rsidP="00B16C5C">
      <w:r>
        <w:t>Nous avons travaillé en étroite collaboration avec votre équipe ces derniers mois, et nous la remercions pour son leadership et son soutien dans la planification de cette conférence. Toutefois, compte tenu des tendances actuelles en matière d'inscriptions, nous ne sommes pas convaincus que les niveaux de participation atteindront les niveaux discutés et prévus pendant nos séances de planification. Fondamentalement, cette situation ne contribuera pas à l'organisation d'un forum couronné de succès et retentissant en juin. D'après les échanges que nous avons eus avec votre équipe, il est évident que des événements indépendants de la volonté des Bahamas ont nettement influé sur les niveaux de participation et ont fait naître une grande incertitude quant à la présence des délégués.</w:t>
      </w:r>
    </w:p>
    <w:p w14:paraId="6E6BB4FC" w14:textId="77777777" w:rsidR="00522824" w:rsidRDefault="00522824" w:rsidP="00B16C5C">
      <w:pPr>
        <w:sectPr w:rsidR="00522824" w:rsidSect="00D72F49">
          <w:headerReference w:type="first" r:id="rId15"/>
          <w:footerReference w:type="first" r:id="rId16"/>
          <w:pgSz w:w="11907" w:h="16840" w:code="9"/>
          <w:pgMar w:top="1418" w:right="1418" w:bottom="1418" w:left="1418" w:header="720" w:footer="720" w:gutter="0"/>
          <w:paperSrc w:first="286" w:other="286"/>
          <w:cols w:space="720"/>
          <w:titlePg/>
        </w:sectPr>
      </w:pPr>
    </w:p>
    <w:p w14:paraId="1B95C9E0" w14:textId="18C29496" w:rsidR="00B16C5C" w:rsidRDefault="00B16C5C" w:rsidP="00B16C5C">
      <w:r>
        <w:lastRenderedPageBreak/>
        <w:t>Madame la Secrétaire générale, les Bahamas sont fières de leur histoire et de leur collaboration avec l'UIT; en tant que petit État insulaire en développement, nous avons estimé que l'organisation de cette conférence était une occasion non seulement de représenter les Bahamas, mais aussi de mettre en lumière sur la scène mondiale les réalisations des autres petits États insulaires en développement dans le domaine des TIC. Dans cette perspective, les Bahamas ont tiré une certaine fierté à voir leur proposition d'accueillir le FMPT-26 acceptée à l'unanimité par le Conseil de l'UIT, à sa session de 2025.</w:t>
      </w:r>
    </w:p>
    <w:p w14:paraId="5C6E44AE" w14:textId="33B11122" w:rsidR="00B16C5C" w:rsidRDefault="00B16C5C" w:rsidP="00B16C5C">
      <w:r>
        <w:t>Forts de cette décision, et toujours guidés par l'expérience et les connaissances de l'équipe de l'UIT, nous avons commencé à planifier ce forum mondial de premier plan. Faisant fond sur les orientations et les informations figurant dans le projet d'accord de pays hôte et les accords mutuels concernant les modalités d'organisation de l'époque, le Gouvernement des Bahamas a entrepris de réserver des espaces de conférence, des chambres d'hôtel et des salles pour la manifestation, de conclure des contrats avec des fournisseurs, de verser des acomptes et de collaborer avec de nombreux organismes publics, afin que la conférence se déroule selon les normes habituelles de l'UIT. À ce jour, le montant total des engagements liés à la planification sur place et des obligations financières du Gouvernement est estimé à quelque 3 millions USD. La date d'ouverture de la Conférence étant proche, toute réduction significative du nombre de délégués attendus entraînera d'importantes pénalités.</w:t>
      </w:r>
    </w:p>
    <w:p w14:paraId="0D4DAACB" w14:textId="17B3FC83" w:rsidR="00B16C5C" w:rsidRDefault="00B16C5C" w:rsidP="00B16C5C">
      <w:r>
        <w:t>Nous tenons également à affirmer clairement que les Bahamas restent attachées en principe aux modalités de l'Accord de pays hôte.</w:t>
      </w:r>
    </w:p>
    <w:p w14:paraId="779DF094" w14:textId="12203A4D" w:rsidR="00B16C5C" w:rsidRDefault="00B16C5C" w:rsidP="00B16C5C">
      <w:r>
        <w:t>Toutefois, dans ces circonstances, et avec le soutien de l'UIT, le Gouvernement des Bahamas est prêt à envisager de reporter le FMPT-26 plus tard dans l'année. La date provisoire du</w:t>
      </w:r>
      <w:r w:rsidR="00522824">
        <w:t> </w:t>
      </w:r>
      <w:r>
        <w:t>1er</w:t>
      </w:r>
      <w:r w:rsidR="00522824">
        <w:t> </w:t>
      </w:r>
      <w:r>
        <w:t>au 4 septembre 2026 serait idéale, compte tenu des conditions locales; toutefois, nous retiendrons la meilleure période disponible, sous réserve de confirmation et de synchronisation avec le calendrier de l'UIT.</w:t>
      </w:r>
    </w:p>
    <w:p w14:paraId="01235EDF" w14:textId="5CA23DEF" w:rsidR="00B16C5C" w:rsidRDefault="00B16C5C" w:rsidP="00B16C5C">
      <w:r>
        <w:t>Dans ces conditions, les Bahamas comptent sur le soutien continu de l'ensemble des mécanismes de l'UIT ces prochains mois, afin d'accroître le nombre de délégués inscrits en présentiel, ce qui contribuera à la réussite de la conférence.</w:t>
      </w:r>
    </w:p>
    <w:p w14:paraId="44FB434A" w14:textId="3E2F87C1" w:rsidR="00B16C5C" w:rsidRDefault="00B16C5C" w:rsidP="00B16C5C">
      <w:r>
        <w:t>Étant donné le caractère urgent de cette question, nous espérons recevoir des informations de l'UIT dans les meilleurs délais.</w:t>
      </w:r>
    </w:p>
    <w:p w14:paraId="76514326" w14:textId="77777777" w:rsidR="00B16C5C" w:rsidRDefault="00B16C5C" w:rsidP="00B16C5C">
      <w:r>
        <w:t>Veuillez agréer, Madame la Secrétaire générale, l'assurance de ma considération distinguée.</w:t>
      </w:r>
    </w:p>
    <w:p w14:paraId="268A093C" w14:textId="6E1CA1B8" w:rsidR="00B16C5C" w:rsidRDefault="00B16C5C" w:rsidP="00B16C5C">
      <w:pPr>
        <w:rPr>
          <w:b/>
          <w:bCs/>
        </w:rPr>
      </w:pPr>
      <w:r w:rsidRPr="00522824">
        <w:rPr>
          <w:b/>
          <w:bCs/>
        </w:rPr>
        <w:t>Autorité de réglementation des services d'utilité publique et de la concurrence</w:t>
      </w:r>
    </w:p>
    <w:p w14:paraId="5B74F49F" w14:textId="6E42E3CA" w:rsidR="00522824" w:rsidRPr="00522824" w:rsidRDefault="00522824" w:rsidP="00522824">
      <w:pPr>
        <w:spacing w:before="480" w:after="480"/>
        <w:rPr>
          <w:b/>
          <w:bCs/>
        </w:rPr>
      </w:pPr>
      <w:r>
        <w:rPr>
          <w:noProof/>
        </w:rPr>
        <w:drawing>
          <wp:inline distT="0" distB="0" distL="0" distR="0" wp14:anchorId="1729B8B1" wp14:editId="3F7A10C6">
            <wp:extent cx="2393950" cy="635000"/>
            <wp:effectExtent l="0" t="0" r="6350" b="0"/>
            <wp:docPr id="5"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a:picLock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93950" cy="635000"/>
                    </a:xfrm>
                    <a:prstGeom prst="rect">
                      <a:avLst/>
                    </a:prstGeom>
                  </pic:spPr>
                </pic:pic>
              </a:graphicData>
            </a:graphic>
          </wp:inline>
        </w:drawing>
      </w:r>
    </w:p>
    <w:p w14:paraId="0E3316DC" w14:textId="77777777" w:rsidR="00B16C5C" w:rsidRPr="00522824" w:rsidRDefault="00B16C5C" w:rsidP="00B16C5C">
      <w:pPr>
        <w:rPr>
          <w:b/>
          <w:bCs/>
        </w:rPr>
      </w:pPr>
      <w:r w:rsidRPr="00522824">
        <w:rPr>
          <w:b/>
          <w:bCs/>
        </w:rPr>
        <w:t>Carlton Smith</w:t>
      </w:r>
    </w:p>
    <w:p w14:paraId="468FF263" w14:textId="32305E95" w:rsidR="00897553" w:rsidRPr="008E70FC" w:rsidRDefault="00B16C5C" w:rsidP="00522824">
      <w:r>
        <w:t>Président-directeur général</w:t>
      </w:r>
    </w:p>
    <w:sectPr w:rsidR="00897553" w:rsidRPr="008E70FC" w:rsidSect="00D72F49">
      <w:headerReference w:type="first" r:id="rId18"/>
      <w:footerReference w:type="first" r:id="rId19"/>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049EF" w14:textId="77777777" w:rsidR="007D2D14" w:rsidRDefault="007D2D14">
      <w:r>
        <w:separator/>
      </w:r>
    </w:p>
  </w:endnote>
  <w:endnote w:type="continuationSeparator" w:id="0">
    <w:p w14:paraId="54891F65" w14:textId="77777777" w:rsidR="007D2D14" w:rsidRDefault="007D2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0E89A" w14:textId="4D5829C5" w:rsidR="00732045" w:rsidRPr="00CD678E" w:rsidRDefault="00271321">
    <w:pPr>
      <w:pStyle w:val="Footer"/>
      <w:rPr>
        <w:lang w:val="en-US"/>
      </w:rPr>
    </w:pPr>
    <w:r>
      <w:fldChar w:fldCharType="begin"/>
    </w:r>
    <w:r w:rsidRPr="00CD678E">
      <w:rPr>
        <w:lang w:val="en-US"/>
      </w:rPr>
      <w:instrText xml:space="preserve"> FILENAME \p \* MERGEFORMAT </w:instrText>
    </w:r>
    <w:r>
      <w:fldChar w:fldCharType="separate"/>
    </w:r>
    <w:r w:rsidR="007411A5">
      <w:rPr>
        <w:lang w:val="en-US"/>
      </w:rPr>
      <w:t>P:\FRA\gDoc\SG\C26\2600689F.docx</w:t>
    </w:r>
    <w:r>
      <w:fldChar w:fldCharType="end"/>
    </w:r>
    <w:r w:rsidR="00732045" w:rsidRPr="00CD678E">
      <w:rPr>
        <w:lang w:val="en-US"/>
      </w:rPr>
      <w:tab/>
    </w:r>
    <w:r w:rsidR="002F1B76">
      <w:fldChar w:fldCharType="begin"/>
    </w:r>
    <w:r w:rsidR="00732045">
      <w:instrText xml:space="preserve"> savedate \@ dd.MM.yy </w:instrText>
    </w:r>
    <w:r w:rsidR="002F1B76">
      <w:fldChar w:fldCharType="separate"/>
    </w:r>
    <w:r w:rsidR="00B95CE4">
      <w:t>27.04.26</w:t>
    </w:r>
    <w:r w:rsidR="002F1B76">
      <w:fldChar w:fldCharType="end"/>
    </w:r>
    <w:r w:rsidR="00732045" w:rsidRPr="00CD678E">
      <w:rPr>
        <w:lang w:val="en-US"/>
      </w:rPr>
      <w:tab/>
    </w:r>
    <w:r w:rsidR="002F1B76">
      <w:fldChar w:fldCharType="begin"/>
    </w:r>
    <w:r w:rsidR="00732045">
      <w:instrText xml:space="preserve"> printdate \@ dd.MM.yy </w:instrText>
    </w:r>
    <w:r w:rsidR="002F1B76">
      <w:fldChar w:fldCharType="separate"/>
    </w:r>
    <w:r w:rsidR="007411A5">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1A291" w14:textId="77777777" w:rsidR="00C23EC9" w:rsidRDefault="00C23EC9" w:rsidP="00C23EC9">
    <w:pPr>
      <w:pStyle w:val="BodyText"/>
      <w:ind w:left="0"/>
      <w:jc w:val="center"/>
      <w:rPr>
        <w:sz w:val="20"/>
      </w:rPr>
    </w:pPr>
    <w:r>
      <w:rPr>
        <w:noProof/>
        <w:sz w:val="20"/>
      </w:rPr>
      <w:drawing>
        <wp:inline distT="0" distB="0" distL="0" distR="0" wp14:anchorId="08C48A12" wp14:editId="76F19114">
          <wp:extent cx="3383624" cy="82296"/>
          <wp:effectExtent l="0" t="0" r="0" b="0"/>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624" cy="82296"/>
                  </a:xfrm>
                  <a:prstGeom prst="rect">
                    <a:avLst/>
                  </a:prstGeom>
                </pic:spPr>
              </pic:pic>
            </a:graphicData>
          </a:graphic>
        </wp:inline>
      </w:drawing>
    </w:r>
  </w:p>
  <w:p w14:paraId="6A265BA1" w14:textId="77777777" w:rsidR="00C23EC9" w:rsidRPr="00B95CE4" w:rsidRDefault="00C23EC9" w:rsidP="00C23EC9">
    <w:pPr>
      <w:spacing w:before="0"/>
      <w:ind w:left="-170" w:right="-170"/>
      <w:jc w:val="center"/>
      <w:rPr>
        <w:sz w:val="18"/>
        <w:lang w:val="en-GB"/>
      </w:rPr>
    </w:pPr>
    <w:r w:rsidRPr="00B95CE4">
      <w:rPr>
        <w:spacing w:val="2"/>
        <w:sz w:val="18"/>
        <w:lang w:val="en-GB"/>
      </w:rPr>
      <w:t>Frederick</w:t>
    </w:r>
    <w:r w:rsidRPr="00B95CE4">
      <w:rPr>
        <w:spacing w:val="10"/>
        <w:sz w:val="18"/>
        <w:lang w:val="en-GB"/>
      </w:rPr>
      <w:t xml:space="preserve"> </w:t>
    </w:r>
    <w:r w:rsidRPr="00B95CE4">
      <w:rPr>
        <w:spacing w:val="2"/>
        <w:sz w:val="18"/>
        <w:lang w:val="en-GB"/>
      </w:rPr>
      <w:t>House,</w:t>
    </w:r>
    <w:r w:rsidRPr="00B95CE4">
      <w:rPr>
        <w:spacing w:val="15"/>
        <w:sz w:val="18"/>
        <w:lang w:val="en-GB"/>
      </w:rPr>
      <w:t xml:space="preserve"> </w:t>
    </w:r>
    <w:r w:rsidRPr="00B95CE4">
      <w:rPr>
        <w:spacing w:val="2"/>
        <w:sz w:val="18"/>
        <w:lang w:val="en-GB"/>
      </w:rPr>
      <w:t>Frederick</w:t>
    </w:r>
    <w:r w:rsidRPr="00B95CE4">
      <w:rPr>
        <w:spacing w:val="10"/>
        <w:sz w:val="18"/>
        <w:lang w:val="en-GB"/>
      </w:rPr>
      <w:t xml:space="preserve"> </w:t>
    </w:r>
    <w:r w:rsidRPr="00B95CE4">
      <w:rPr>
        <w:spacing w:val="2"/>
        <w:sz w:val="18"/>
        <w:lang w:val="en-GB"/>
      </w:rPr>
      <w:t>Street │ P.</w:t>
    </w:r>
    <w:r w:rsidRPr="00B95CE4">
      <w:rPr>
        <w:spacing w:val="15"/>
        <w:sz w:val="18"/>
        <w:lang w:val="en-GB"/>
      </w:rPr>
      <w:t xml:space="preserve"> </w:t>
    </w:r>
    <w:r w:rsidRPr="00B95CE4">
      <w:rPr>
        <w:spacing w:val="2"/>
        <w:sz w:val="18"/>
        <w:lang w:val="en-GB"/>
      </w:rPr>
      <w:t>O.</w:t>
    </w:r>
    <w:r w:rsidRPr="00B95CE4">
      <w:rPr>
        <w:spacing w:val="15"/>
        <w:sz w:val="18"/>
        <w:lang w:val="en-GB"/>
      </w:rPr>
      <w:t xml:space="preserve"> </w:t>
    </w:r>
    <w:r w:rsidRPr="00B95CE4">
      <w:rPr>
        <w:spacing w:val="2"/>
        <w:sz w:val="18"/>
        <w:lang w:val="en-GB"/>
      </w:rPr>
      <w:t>Box</w:t>
    </w:r>
    <w:r w:rsidRPr="00B95CE4">
      <w:rPr>
        <w:spacing w:val="16"/>
        <w:sz w:val="18"/>
        <w:lang w:val="en-GB"/>
      </w:rPr>
      <w:t xml:space="preserve"> </w:t>
    </w:r>
    <w:r w:rsidRPr="00B95CE4">
      <w:rPr>
        <w:spacing w:val="2"/>
        <w:sz w:val="18"/>
        <w:lang w:val="en-GB"/>
      </w:rPr>
      <w:t>N-4860,</w:t>
    </w:r>
    <w:r w:rsidRPr="00B95CE4">
      <w:rPr>
        <w:spacing w:val="23"/>
        <w:sz w:val="18"/>
        <w:lang w:val="en-GB"/>
      </w:rPr>
      <w:t xml:space="preserve"> </w:t>
    </w:r>
    <w:r w:rsidRPr="00B95CE4">
      <w:rPr>
        <w:spacing w:val="2"/>
        <w:sz w:val="18"/>
        <w:lang w:val="en-GB"/>
      </w:rPr>
      <w:t>Nassau,</w:t>
    </w:r>
    <w:r w:rsidRPr="00B95CE4">
      <w:rPr>
        <w:spacing w:val="23"/>
        <w:sz w:val="18"/>
        <w:lang w:val="en-GB"/>
      </w:rPr>
      <w:t xml:space="preserve"> </w:t>
    </w:r>
    <w:r w:rsidRPr="00B95CE4">
      <w:rPr>
        <w:spacing w:val="2"/>
        <w:sz w:val="18"/>
        <w:lang w:val="en-GB"/>
      </w:rPr>
      <w:t xml:space="preserve">Bahamas │ </w:t>
    </w:r>
    <w:proofErr w:type="spellStart"/>
    <w:r w:rsidRPr="00B95CE4">
      <w:rPr>
        <w:b/>
        <w:spacing w:val="2"/>
        <w:sz w:val="18"/>
        <w:lang w:val="en-GB"/>
      </w:rPr>
      <w:t>T</w:t>
    </w:r>
    <w:r w:rsidRPr="00B95CE4">
      <w:rPr>
        <w:spacing w:val="2"/>
        <w:sz w:val="18"/>
        <w:lang w:val="en-GB"/>
      </w:rPr>
      <w:t>.242.393.0234</w:t>
    </w:r>
    <w:proofErr w:type="spellEnd"/>
    <w:r w:rsidRPr="00B95CE4">
      <w:rPr>
        <w:spacing w:val="12"/>
        <w:sz w:val="18"/>
        <w:lang w:val="en-GB"/>
      </w:rPr>
      <w:t xml:space="preserve"> </w:t>
    </w:r>
    <w:r w:rsidRPr="00B95CE4">
      <w:rPr>
        <w:spacing w:val="2"/>
        <w:sz w:val="18"/>
        <w:lang w:val="en-GB"/>
      </w:rPr>
      <w:t>/</w:t>
    </w:r>
    <w:r w:rsidRPr="00B95CE4">
      <w:rPr>
        <w:spacing w:val="24"/>
        <w:sz w:val="18"/>
        <w:lang w:val="en-GB"/>
      </w:rPr>
      <w:t xml:space="preserve"> </w:t>
    </w:r>
    <w:r w:rsidRPr="00B95CE4">
      <w:rPr>
        <w:b/>
        <w:spacing w:val="2"/>
        <w:sz w:val="18"/>
        <w:lang w:val="en-GB"/>
      </w:rPr>
      <w:t>F</w:t>
    </w:r>
    <w:r w:rsidRPr="00B95CE4">
      <w:rPr>
        <w:spacing w:val="2"/>
        <w:sz w:val="18"/>
        <w:lang w:val="en-GB"/>
      </w:rPr>
      <w:t>.</w:t>
    </w:r>
    <w:r w:rsidRPr="00B95CE4">
      <w:rPr>
        <w:spacing w:val="15"/>
        <w:sz w:val="18"/>
        <w:lang w:val="en-GB"/>
      </w:rPr>
      <w:t xml:space="preserve"> </w:t>
    </w:r>
    <w:r w:rsidRPr="00B95CE4">
      <w:rPr>
        <w:spacing w:val="2"/>
        <w:sz w:val="18"/>
        <w:lang w:val="en-GB"/>
      </w:rPr>
      <w:t>242.393.0153</w:t>
    </w:r>
    <w:r w:rsidRPr="00B95CE4">
      <w:rPr>
        <w:spacing w:val="12"/>
        <w:sz w:val="18"/>
        <w:lang w:val="en-GB"/>
      </w:rPr>
      <w:t xml:space="preserve"> </w:t>
    </w:r>
    <w:r w:rsidRPr="00B95CE4">
      <w:rPr>
        <w:spacing w:val="-2"/>
        <w:sz w:val="18"/>
        <w:lang w:val="en-GB"/>
      </w:rPr>
      <w:t>/242.393.0237</w:t>
    </w:r>
  </w:p>
  <w:p w14:paraId="77CF49AE" w14:textId="46BF4836" w:rsidR="00C23EC9" w:rsidRDefault="00C23EC9" w:rsidP="00C23EC9">
    <w:pPr>
      <w:spacing w:before="0"/>
      <w:jc w:val="center"/>
      <w:rPr>
        <w:b/>
        <w:spacing w:val="-5"/>
        <w:w w:val="110"/>
        <w:sz w:val="18"/>
      </w:rPr>
    </w:pPr>
    <w:hyperlink r:id="rId2">
      <w:proofErr w:type="gramStart"/>
      <w:r>
        <w:rPr>
          <w:b/>
          <w:spacing w:val="-2"/>
          <w:w w:val="110"/>
          <w:sz w:val="18"/>
        </w:rPr>
        <w:t>www</w:t>
      </w:r>
      <w:proofErr w:type="gramEnd"/>
      <w:r>
        <w:rPr>
          <w:b/>
          <w:spacing w:val="-2"/>
          <w:w w:val="110"/>
          <w:sz w:val="18"/>
        </w:rPr>
        <w:t>.</w:t>
      </w:r>
    </w:hyperlink>
    <w:r>
      <w:rPr>
        <w:b/>
        <w:spacing w:val="-6"/>
        <w:w w:val="110"/>
        <w:sz w:val="18"/>
      </w:rPr>
      <w:t xml:space="preserve"> </w:t>
    </w:r>
    <w:proofErr w:type="spellStart"/>
    <w:r>
      <w:rPr>
        <w:b/>
        <w:spacing w:val="-2"/>
        <w:w w:val="110"/>
        <w:sz w:val="18"/>
      </w:rPr>
      <w:t>urcabahamas.</w:t>
    </w:r>
    <w:r>
      <w:rPr>
        <w:b/>
        <w:spacing w:val="-5"/>
        <w:w w:val="110"/>
        <w:sz w:val="18"/>
      </w:rPr>
      <w:t>bs</w:t>
    </w:r>
    <w:proofErr w:type="spellEnd"/>
  </w:p>
  <w:p w14:paraId="33422825" w14:textId="77777777" w:rsidR="00C23EC9" w:rsidRDefault="00C23EC9" w:rsidP="00C23EC9">
    <w:pPr>
      <w:pStyle w:val="Footer"/>
    </w:pPr>
  </w:p>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54E197D3" w14:textId="77777777" w:rsidTr="00E31DCE">
      <w:trPr>
        <w:jc w:val="center"/>
      </w:trPr>
      <w:tc>
        <w:tcPr>
          <w:tcW w:w="1803" w:type="dxa"/>
          <w:vAlign w:val="center"/>
        </w:tcPr>
        <w:p w14:paraId="5A8BAD09" w14:textId="26BBF3F9" w:rsidR="00A51849" w:rsidRDefault="007D2D14" w:rsidP="00A51849">
          <w:pPr>
            <w:pStyle w:val="Header"/>
            <w:jc w:val="left"/>
            <w:rPr>
              <w:noProof/>
            </w:rPr>
          </w:pPr>
          <w:r>
            <w:rPr>
              <w:noProof/>
            </w:rPr>
            <w:t>260</w:t>
          </w:r>
          <w:r w:rsidR="00C23EC9">
            <w:rPr>
              <w:noProof/>
            </w:rPr>
            <w:t>1074</w:t>
          </w:r>
        </w:p>
      </w:tc>
      <w:tc>
        <w:tcPr>
          <w:tcW w:w="8261" w:type="dxa"/>
        </w:tcPr>
        <w:p w14:paraId="3B7A10C1" w14:textId="48E0D4BC" w:rsidR="00A51849" w:rsidRPr="00E06FD5" w:rsidRDefault="00A51849" w:rsidP="00522824">
          <w:pPr>
            <w:pStyle w:val="Header"/>
            <w:tabs>
              <w:tab w:val="left" w:pos="6597"/>
              <w:tab w:val="right" w:pos="8505"/>
              <w:tab w:val="right" w:pos="9639"/>
            </w:tabs>
            <w:jc w:val="left"/>
            <w:rPr>
              <w:rFonts w:ascii="Arial" w:hAnsi="Arial" w:cs="Arial"/>
              <w:b/>
              <w:bCs/>
              <w:szCs w:val="18"/>
            </w:rPr>
          </w:pPr>
          <w:r>
            <w:rPr>
              <w:bCs/>
            </w:rPr>
            <w:tab/>
          </w:r>
          <w:proofErr w:type="spellStart"/>
          <w:r w:rsidRPr="00623AE3">
            <w:rPr>
              <w:bCs/>
            </w:rPr>
            <w:t>C</w:t>
          </w:r>
          <w:r>
            <w:rPr>
              <w:bCs/>
            </w:rPr>
            <w:t>2</w:t>
          </w:r>
          <w:r w:rsidR="00E4448E">
            <w:rPr>
              <w:bCs/>
            </w:rPr>
            <w:t>6</w:t>
          </w:r>
          <w:proofErr w:type="spellEnd"/>
          <w:r w:rsidRPr="00623AE3">
            <w:rPr>
              <w:bCs/>
            </w:rPr>
            <w:t>/</w:t>
          </w:r>
          <w:r w:rsidR="007D2D14">
            <w:rPr>
              <w:bCs/>
            </w:rPr>
            <w:t>5</w:t>
          </w:r>
          <w:r w:rsidR="00522824">
            <w:rPr>
              <w:bCs/>
            </w:rPr>
            <w:t>(</w:t>
          </w:r>
          <w:proofErr w:type="spellStart"/>
          <w:r w:rsidR="00522824">
            <w:rPr>
              <w:bCs/>
            </w:rPr>
            <w:t>Add.</w:t>
          </w:r>
          <w:proofErr w:type="gramStart"/>
          <w:r w:rsidR="00522824">
            <w:rPr>
              <w:bCs/>
            </w:rPr>
            <w:t>1</w:t>
          </w:r>
          <w:proofErr w:type="spellEnd"/>
          <w:r w:rsidR="00522824">
            <w:rPr>
              <w:bCs/>
            </w:rPr>
            <w:t>)</w:t>
          </w:r>
          <w:r w:rsidRPr="00623AE3">
            <w:rPr>
              <w:bCs/>
            </w:rPr>
            <w:t>-</w:t>
          </w:r>
          <w:proofErr w:type="gramEnd"/>
          <w:r w:rsidR="00973F53">
            <w:rPr>
              <w:bCs/>
            </w:rPr>
            <w:t>F</w:t>
          </w:r>
          <w:r>
            <w:rPr>
              <w:bCs/>
            </w:rPr>
            <w:tab/>
          </w:r>
          <w:r>
            <w:fldChar w:fldCharType="begin"/>
          </w:r>
          <w:r>
            <w:instrText>PAGE</w:instrText>
          </w:r>
          <w:r>
            <w:fldChar w:fldCharType="separate"/>
          </w:r>
          <w:r>
            <w:t>1</w:t>
          </w:r>
          <w:r>
            <w:rPr>
              <w:noProof/>
            </w:rPr>
            <w:fldChar w:fldCharType="end"/>
          </w:r>
        </w:p>
      </w:tc>
    </w:tr>
  </w:tbl>
  <w:p w14:paraId="6D8A6014"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60D3682E" w14:textId="77777777" w:rsidTr="00E31DCE">
      <w:trPr>
        <w:jc w:val="center"/>
      </w:trPr>
      <w:tc>
        <w:tcPr>
          <w:tcW w:w="1803" w:type="dxa"/>
          <w:vAlign w:val="center"/>
        </w:tcPr>
        <w:p w14:paraId="6AB73435" w14:textId="3CD2E6DA" w:rsidR="00C23EC9" w:rsidRPr="00C23EC9" w:rsidRDefault="00C23EC9" w:rsidP="00C23EC9">
          <w:pPr>
            <w:pStyle w:val="Header"/>
            <w:jc w:val="left"/>
          </w:pPr>
          <w:hyperlink r:id="rId1" w:anchor="/fr" w:history="1">
            <w:proofErr w:type="spellStart"/>
            <w:r>
              <w:rPr>
                <w:rStyle w:val="Hyperlink"/>
              </w:rPr>
              <w:t>council.itu.int</w:t>
            </w:r>
            <w:proofErr w:type="spellEnd"/>
            <w:r>
              <w:rPr>
                <w:rStyle w:val="Hyperlink"/>
              </w:rPr>
              <w:t>/2026</w:t>
            </w:r>
          </w:hyperlink>
        </w:p>
      </w:tc>
      <w:tc>
        <w:tcPr>
          <w:tcW w:w="8261" w:type="dxa"/>
        </w:tcPr>
        <w:p w14:paraId="115ABB62" w14:textId="764B46A7" w:rsidR="00A51849" w:rsidRPr="00E06FD5" w:rsidRDefault="00A51849" w:rsidP="008E2BAB">
          <w:pPr>
            <w:pStyle w:val="Header"/>
            <w:tabs>
              <w:tab w:val="left" w:pos="6172"/>
              <w:tab w:val="right" w:pos="8505"/>
              <w:tab w:val="right" w:pos="9639"/>
            </w:tabs>
            <w:jc w:val="left"/>
            <w:rPr>
              <w:rFonts w:ascii="Arial" w:hAnsi="Arial" w:cs="Arial"/>
              <w:b/>
              <w:bCs/>
              <w:szCs w:val="18"/>
            </w:rPr>
          </w:pPr>
          <w:r>
            <w:rPr>
              <w:bCs/>
            </w:rPr>
            <w:tab/>
          </w:r>
          <w:proofErr w:type="spellStart"/>
          <w:r w:rsidRPr="00623AE3">
            <w:rPr>
              <w:bCs/>
            </w:rPr>
            <w:t>C</w:t>
          </w:r>
          <w:r>
            <w:rPr>
              <w:bCs/>
            </w:rPr>
            <w:t>2</w:t>
          </w:r>
          <w:r w:rsidR="00E4448E">
            <w:rPr>
              <w:bCs/>
            </w:rPr>
            <w:t>6</w:t>
          </w:r>
          <w:proofErr w:type="spellEnd"/>
          <w:r w:rsidRPr="00623AE3">
            <w:rPr>
              <w:bCs/>
            </w:rPr>
            <w:t>/</w:t>
          </w:r>
          <w:r w:rsidR="007D2D14">
            <w:rPr>
              <w:bCs/>
            </w:rPr>
            <w:t>5</w:t>
          </w:r>
          <w:r w:rsidR="00B16C5C">
            <w:rPr>
              <w:bCs/>
            </w:rPr>
            <w:t>(</w:t>
          </w:r>
          <w:proofErr w:type="spellStart"/>
          <w:r w:rsidR="00B16C5C">
            <w:rPr>
              <w:bCs/>
            </w:rPr>
            <w:t>Add.</w:t>
          </w:r>
          <w:proofErr w:type="gramStart"/>
          <w:r w:rsidR="00B16C5C">
            <w:rPr>
              <w:bCs/>
            </w:rPr>
            <w:t>1</w:t>
          </w:r>
          <w:proofErr w:type="spellEnd"/>
          <w:r w:rsidR="00B16C5C">
            <w:rPr>
              <w:bCs/>
            </w:rPr>
            <w:t>)</w:t>
          </w:r>
          <w:r w:rsidRPr="00623AE3">
            <w:rPr>
              <w:bCs/>
            </w:rPr>
            <w:t>-</w:t>
          </w:r>
          <w:proofErr w:type="gramEnd"/>
          <w:r w:rsidR="00D72F49">
            <w:rPr>
              <w:bCs/>
            </w:rPr>
            <w:t>F</w:t>
          </w:r>
          <w:r>
            <w:rPr>
              <w:bCs/>
            </w:rPr>
            <w:tab/>
          </w:r>
          <w:r>
            <w:fldChar w:fldCharType="begin"/>
          </w:r>
          <w:r>
            <w:instrText>PAGE</w:instrText>
          </w:r>
          <w:r>
            <w:fldChar w:fldCharType="separate"/>
          </w:r>
          <w:r>
            <w:t>1</w:t>
          </w:r>
          <w:r>
            <w:rPr>
              <w:noProof/>
            </w:rPr>
            <w:fldChar w:fldCharType="end"/>
          </w:r>
        </w:p>
      </w:tc>
    </w:tr>
  </w:tbl>
  <w:p w14:paraId="295094CA" w14:textId="77777777" w:rsidR="00732045" w:rsidRPr="00A51849" w:rsidRDefault="00732045" w:rsidP="00FC6D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7C38" w14:textId="77777777" w:rsidR="00C23EC9" w:rsidRDefault="00C23EC9" w:rsidP="00C23EC9">
    <w:pPr>
      <w:pStyle w:val="BodyText"/>
      <w:ind w:left="0"/>
      <w:jc w:val="center"/>
      <w:rPr>
        <w:sz w:val="20"/>
      </w:rPr>
    </w:pPr>
    <w:r>
      <w:rPr>
        <w:noProof/>
        <w:sz w:val="20"/>
      </w:rPr>
      <w:drawing>
        <wp:inline distT="0" distB="0" distL="0" distR="0" wp14:anchorId="459A8F01" wp14:editId="556CFA05">
          <wp:extent cx="3383624" cy="82296"/>
          <wp:effectExtent l="0" t="0" r="0" b="0"/>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624" cy="82296"/>
                  </a:xfrm>
                  <a:prstGeom prst="rect">
                    <a:avLst/>
                  </a:prstGeom>
                </pic:spPr>
              </pic:pic>
            </a:graphicData>
          </a:graphic>
        </wp:inline>
      </w:drawing>
    </w:r>
  </w:p>
  <w:p w14:paraId="2C915D37" w14:textId="77777777" w:rsidR="00C23EC9" w:rsidRPr="00B95CE4" w:rsidRDefault="00C23EC9" w:rsidP="00C23EC9">
    <w:pPr>
      <w:spacing w:before="0"/>
      <w:ind w:left="-170" w:right="-170"/>
      <w:jc w:val="center"/>
      <w:rPr>
        <w:sz w:val="18"/>
        <w:lang w:val="en-GB"/>
      </w:rPr>
    </w:pPr>
    <w:r w:rsidRPr="00B95CE4">
      <w:rPr>
        <w:spacing w:val="2"/>
        <w:sz w:val="18"/>
        <w:lang w:val="en-GB"/>
      </w:rPr>
      <w:t>Frederick</w:t>
    </w:r>
    <w:r w:rsidRPr="00B95CE4">
      <w:rPr>
        <w:spacing w:val="10"/>
        <w:sz w:val="18"/>
        <w:lang w:val="en-GB"/>
      </w:rPr>
      <w:t xml:space="preserve"> </w:t>
    </w:r>
    <w:r w:rsidRPr="00B95CE4">
      <w:rPr>
        <w:spacing w:val="2"/>
        <w:sz w:val="18"/>
        <w:lang w:val="en-GB"/>
      </w:rPr>
      <w:t>House,</w:t>
    </w:r>
    <w:r w:rsidRPr="00B95CE4">
      <w:rPr>
        <w:spacing w:val="15"/>
        <w:sz w:val="18"/>
        <w:lang w:val="en-GB"/>
      </w:rPr>
      <w:t xml:space="preserve"> </w:t>
    </w:r>
    <w:r w:rsidRPr="00B95CE4">
      <w:rPr>
        <w:spacing w:val="2"/>
        <w:sz w:val="18"/>
        <w:lang w:val="en-GB"/>
      </w:rPr>
      <w:t>Frederick</w:t>
    </w:r>
    <w:r w:rsidRPr="00B95CE4">
      <w:rPr>
        <w:spacing w:val="10"/>
        <w:sz w:val="18"/>
        <w:lang w:val="en-GB"/>
      </w:rPr>
      <w:t xml:space="preserve"> </w:t>
    </w:r>
    <w:r w:rsidRPr="00B95CE4">
      <w:rPr>
        <w:spacing w:val="2"/>
        <w:sz w:val="18"/>
        <w:lang w:val="en-GB"/>
      </w:rPr>
      <w:t>Street │ P.</w:t>
    </w:r>
    <w:r w:rsidRPr="00B95CE4">
      <w:rPr>
        <w:spacing w:val="15"/>
        <w:sz w:val="18"/>
        <w:lang w:val="en-GB"/>
      </w:rPr>
      <w:t xml:space="preserve"> </w:t>
    </w:r>
    <w:r w:rsidRPr="00B95CE4">
      <w:rPr>
        <w:spacing w:val="2"/>
        <w:sz w:val="18"/>
        <w:lang w:val="en-GB"/>
      </w:rPr>
      <w:t>O.</w:t>
    </w:r>
    <w:r w:rsidRPr="00B95CE4">
      <w:rPr>
        <w:spacing w:val="15"/>
        <w:sz w:val="18"/>
        <w:lang w:val="en-GB"/>
      </w:rPr>
      <w:t xml:space="preserve"> </w:t>
    </w:r>
    <w:r w:rsidRPr="00B95CE4">
      <w:rPr>
        <w:spacing w:val="2"/>
        <w:sz w:val="18"/>
        <w:lang w:val="en-GB"/>
      </w:rPr>
      <w:t>Box</w:t>
    </w:r>
    <w:r w:rsidRPr="00B95CE4">
      <w:rPr>
        <w:spacing w:val="16"/>
        <w:sz w:val="18"/>
        <w:lang w:val="en-GB"/>
      </w:rPr>
      <w:t xml:space="preserve"> </w:t>
    </w:r>
    <w:r w:rsidRPr="00B95CE4">
      <w:rPr>
        <w:spacing w:val="2"/>
        <w:sz w:val="18"/>
        <w:lang w:val="en-GB"/>
      </w:rPr>
      <w:t>N-4860,</w:t>
    </w:r>
    <w:r w:rsidRPr="00B95CE4">
      <w:rPr>
        <w:spacing w:val="23"/>
        <w:sz w:val="18"/>
        <w:lang w:val="en-GB"/>
      </w:rPr>
      <w:t xml:space="preserve"> </w:t>
    </w:r>
    <w:r w:rsidRPr="00B95CE4">
      <w:rPr>
        <w:spacing w:val="2"/>
        <w:sz w:val="18"/>
        <w:lang w:val="en-GB"/>
      </w:rPr>
      <w:t>Nassau,</w:t>
    </w:r>
    <w:r w:rsidRPr="00B95CE4">
      <w:rPr>
        <w:spacing w:val="23"/>
        <w:sz w:val="18"/>
        <w:lang w:val="en-GB"/>
      </w:rPr>
      <w:t xml:space="preserve"> </w:t>
    </w:r>
    <w:r w:rsidRPr="00B95CE4">
      <w:rPr>
        <w:spacing w:val="2"/>
        <w:sz w:val="18"/>
        <w:lang w:val="en-GB"/>
      </w:rPr>
      <w:t xml:space="preserve">Bahamas │ </w:t>
    </w:r>
    <w:proofErr w:type="spellStart"/>
    <w:r w:rsidRPr="00B95CE4">
      <w:rPr>
        <w:b/>
        <w:spacing w:val="2"/>
        <w:sz w:val="18"/>
        <w:lang w:val="en-GB"/>
      </w:rPr>
      <w:t>T</w:t>
    </w:r>
    <w:r w:rsidRPr="00B95CE4">
      <w:rPr>
        <w:spacing w:val="2"/>
        <w:sz w:val="18"/>
        <w:lang w:val="en-GB"/>
      </w:rPr>
      <w:t>.242.393.0234</w:t>
    </w:r>
    <w:proofErr w:type="spellEnd"/>
    <w:r w:rsidRPr="00B95CE4">
      <w:rPr>
        <w:spacing w:val="12"/>
        <w:sz w:val="18"/>
        <w:lang w:val="en-GB"/>
      </w:rPr>
      <w:t xml:space="preserve"> </w:t>
    </w:r>
    <w:r w:rsidRPr="00B95CE4">
      <w:rPr>
        <w:spacing w:val="2"/>
        <w:sz w:val="18"/>
        <w:lang w:val="en-GB"/>
      </w:rPr>
      <w:t>/</w:t>
    </w:r>
    <w:r w:rsidRPr="00B95CE4">
      <w:rPr>
        <w:spacing w:val="24"/>
        <w:sz w:val="18"/>
        <w:lang w:val="en-GB"/>
      </w:rPr>
      <w:t xml:space="preserve"> </w:t>
    </w:r>
    <w:r w:rsidRPr="00B95CE4">
      <w:rPr>
        <w:b/>
        <w:spacing w:val="2"/>
        <w:sz w:val="18"/>
        <w:lang w:val="en-GB"/>
      </w:rPr>
      <w:t>F</w:t>
    </w:r>
    <w:r w:rsidRPr="00B95CE4">
      <w:rPr>
        <w:spacing w:val="2"/>
        <w:sz w:val="18"/>
        <w:lang w:val="en-GB"/>
      </w:rPr>
      <w:t>.</w:t>
    </w:r>
    <w:r w:rsidRPr="00B95CE4">
      <w:rPr>
        <w:spacing w:val="15"/>
        <w:sz w:val="18"/>
        <w:lang w:val="en-GB"/>
      </w:rPr>
      <w:t xml:space="preserve"> </w:t>
    </w:r>
    <w:r w:rsidRPr="00B95CE4">
      <w:rPr>
        <w:spacing w:val="2"/>
        <w:sz w:val="18"/>
        <w:lang w:val="en-GB"/>
      </w:rPr>
      <w:t>242.393.0153</w:t>
    </w:r>
    <w:r w:rsidRPr="00B95CE4">
      <w:rPr>
        <w:spacing w:val="12"/>
        <w:sz w:val="18"/>
        <w:lang w:val="en-GB"/>
      </w:rPr>
      <w:t xml:space="preserve"> </w:t>
    </w:r>
    <w:r w:rsidRPr="00B95CE4">
      <w:rPr>
        <w:spacing w:val="-2"/>
        <w:sz w:val="18"/>
        <w:lang w:val="en-GB"/>
      </w:rPr>
      <w:t>/242.393.0237</w:t>
    </w:r>
  </w:p>
  <w:p w14:paraId="6640C6B2" w14:textId="66AA40E0" w:rsidR="00C23EC9" w:rsidRDefault="00C23EC9" w:rsidP="00C23EC9">
    <w:pPr>
      <w:spacing w:before="0"/>
      <w:jc w:val="center"/>
      <w:rPr>
        <w:b/>
        <w:spacing w:val="-5"/>
        <w:w w:val="110"/>
        <w:sz w:val="18"/>
      </w:rPr>
    </w:pPr>
    <w:hyperlink r:id="rId2">
      <w:proofErr w:type="gramStart"/>
      <w:r>
        <w:rPr>
          <w:b/>
          <w:spacing w:val="-2"/>
          <w:w w:val="110"/>
          <w:sz w:val="18"/>
        </w:rPr>
        <w:t>www</w:t>
      </w:r>
      <w:proofErr w:type="gramEnd"/>
      <w:r>
        <w:rPr>
          <w:b/>
          <w:spacing w:val="-2"/>
          <w:w w:val="110"/>
          <w:sz w:val="18"/>
        </w:rPr>
        <w:t>.</w:t>
      </w:r>
    </w:hyperlink>
    <w:r>
      <w:rPr>
        <w:b/>
        <w:spacing w:val="-6"/>
        <w:w w:val="110"/>
        <w:sz w:val="18"/>
      </w:rPr>
      <w:t xml:space="preserve"> </w:t>
    </w:r>
    <w:proofErr w:type="spellStart"/>
    <w:r>
      <w:rPr>
        <w:b/>
        <w:spacing w:val="-2"/>
        <w:w w:val="110"/>
        <w:sz w:val="18"/>
      </w:rPr>
      <w:t>urcabahamas.</w:t>
    </w:r>
    <w:r>
      <w:rPr>
        <w:b/>
        <w:spacing w:val="-5"/>
        <w:w w:val="110"/>
        <w:sz w:val="18"/>
      </w:rPr>
      <w:t>bs</w:t>
    </w:r>
    <w:proofErr w:type="spellEnd"/>
  </w:p>
  <w:p w14:paraId="2C87ADB0" w14:textId="77777777" w:rsidR="00C23EC9" w:rsidRDefault="00C23EC9" w:rsidP="00C23EC9">
    <w:pPr>
      <w:pStyle w:val="Footer"/>
    </w:pPr>
  </w:p>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C23EC9" w:rsidRPr="00784011" w14:paraId="7E3E82C7" w14:textId="77777777" w:rsidTr="00E31DCE">
      <w:trPr>
        <w:jc w:val="center"/>
      </w:trPr>
      <w:tc>
        <w:tcPr>
          <w:tcW w:w="1803" w:type="dxa"/>
          <w:vAlign w:val="center"/>
        </w:tcPr>
        <w:p w14:paraId="6D0FF0BA" w14:textId="01E3412B" w:rsidR="00C23EC9" w:rsidRPr="00C23EC9" w:rsidRDefault="00C23EC9" w:rsidP="00C23EC9">
          <w:pPr>
            <w:pStyle w:val="Header"/>
            <w:jc w:val="left"/>
          </w:pPr>
          <w:hyperlink r:id="rId3" w:anchor="/fr" w:history="1">
            <w:r w:rsidRPr="00C23EC9">
              <w:rPr>
                <w:rStyle w:val="Hyperlink"/>
                <w:color w:val="auto"/>
              </w:rPr>
              <w:t>2601074</w:t>
            </w:r>
          </w:hyperlink>
        </w:p>
      </w:tc>
      <w:tc>
        <w:tcPr>
          <w:tcW w:w="8261" w:type="dxa"/>
        </w:tcPr>
        <w:p w14:paraId="17930549" w14:textId="77777777" w:rsidR="00C23EC9" w:rsidRPr="00E06FD5" w:rsidRDefault="00C23EC9" w:rsidP="008E2BAB">
          <w:pPr>
            <w:pStyle w:val="Header"/>
            <w:tabs>
              <w:tab w:val="left" w:pos="6172"/>
              <w:tab w:val="right" w:pos="8505"/>
              <w:tab w:val="right" w:pos="9639"/>
            </w:tabs>
            <w:jc w:val="left"/>
            <w:rPr>
              <w:rFonts w:ascii="Arial" w:hAnsi="Arial" w:cs="Arial"/>
              <w:b/>
              <w:bCs/>
              <w:szCs w:val="18"/>
            </w:rPr>
          </w:pPr>
          <w:r>
            <w:rPr>
              <w:bCs/>
            </w:rPr>
            <w:tab/>
          </w:r>
          <w:proofErr w:type="spellStart"/>
          <w:r w:rsidRPr="00623AE3">
            <w:rPr>
              <w:bCs/>
            </w:rPr>
            <w:t>C</w:t>
          </w:r>
          <w:r>
            <w:rPr>
              <w:bCs/>
            </w:rPr>
            <w:t>26</w:t>
          </w:r>
          <w:proofErr w:type="spellEnd"/>
          <w:r w:rsidRPr="00623AE3">
            <w:rPr>
              <w:bCs/>
            </w:rPr>
            <w:t>/</w:t>
          </w:r>
          <w:r>
            <w:rPr>
              <w:bCs/>
            </w:rPr>
            <w:t>5(</w:t>
          </w:r>
          <w:proofErr w:type="spellStart"/>
          <w:r>
            <w:rPr>
              <w:bCs/>
            </w:rPr>
            <w:t>Add.</w:t>
          </w:r>
          <w:proofErr w:type="gramStart"/>
          <w:r>
            <w:rPr>
              <w:bCs/>
            </w:rPr>
            <w:t>1</w:t>
          </w:r>
          <w:proofErr w:type="spellEnd"/>
          <w:r>
            <w:rPr>
              <w:bCs/>
            </w:rPr>
            <w:t>)</w:t>
          </w:r>
          <w:r w:rsidRPr="00623AE3">
            <w:rPr>
              <w:bCs/>
            </w:rPr>
            <w:t>-</w:t>
          </w:r>
          <w:proofErr w:type="gramEnd"/>
          <w:r>
            <w:rPr>
              <w:bCs/>
            </w:rPr>
            <w:t>F</w:t>
          </w:r>
          <w:r>
            <w:rPr>
              <w:bCs/>
            </w:rPr>
            <w:tab/>
          </w:r>
          <w:r>
            <w:fldChar w:fldCharType="begin"/>
          </w:r>
          <w:r>
            <w:instrText>PAGE</w:instrText>
          </w:r>
          <w:r>
            <w:fldChar w:fldCharType="separate"/>
          </w:r>
          <w:r>
            <w:t>1</w:t>
          </w:r>
          <w:r>
            <w:rPr>
              <w:noProof/>
            </w:rPr>
            <w:fldChar w:fldCharType="end"/>
          </w:r>
        </w:p>
      </w:tc>
    </w:tr>
  </w:tbl>
  <w:p w14:paraId="3F2C1483" w14:textId="77777777" w:rsidR="00C23EC9" w:rsidRPr="00A51849" w:rsidRDefault="00C23EC9" w:rsidP="00FC6D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C23EC9" w:rsidRPr="00784011" w14:paraId="3D92B86D" w14:textId="77777777" w:rsidTr="00E31DCE">
      <w:trPr>
        <w:jc w:val="center"/>
      </w:trPr>
      <w:tc>
        <w:tcPr>
          <w:tcW w:w="1803" w:type="dxa"/>
          <w:vAlign w:val="center"/>
        </w:tcPr>
        <w:p w14:paraId="60AFC70A" w14:textId="08428E97" w:rsidR="00C23EC9" w:rsidRPr="00C23EC9" w:rsidRDefault="00C23EC9" w:rsidP="00C23EC9">
          <w:pPr>
            <w:pStyle w:val="Header"/>
            <w:jc w:val="left"/>
          </w:pPr>
          <w:hyperlink r:id="rId1" w:anchor="/fr" w:history="1">
            <w:r w:rsidRPr="00C23EC9">
              <w:rPr>
                <w:rStyle w:val="Hyperlink"/>
                <w:color w:val="auto"/>
              </w:rPr>
              <w:t>2601074</w:t>
            </w:r>
          </w:hyperlink>
        </w:p>
      </w:tc>
      <w:tc>
        <w:tcPr>
          <w:tcW w:w="8261" w:type="dxa"/>
        </w:tcPr>
        <w:p w14:paraId="5273BFD2" w14:textId="77777777" w:rsidR="00C23EC9" w:rsidRPr="00E06FD5" w:rsidRDefault="00C23EC9" w:rsidP="008E2BAB">
          <w:pPr>
            <w:pStyle w:val="Header"/>
            <w:tabs>
              <w:tab w:val="left" w:pos="6172"/>
              <w:tab w:val="right" w:pos="8505"/>
              <w:tab w:val="right" w:pos="9639"/>
            </w:tabs>
            <w:jc w:val="left"/>
            <w:rPr>
              <w:rFonts w:ascii="Arial" w:hAnsi="Arial" w:cs="Arial"/>
              <w:b/>
              <w:bCs/>
              <w:szCs w:val="18"/>
            </w:rPr>
          </w:pPr>
          <w:r>
            <w:rPr>
              <w:bCs/>
            </w:rPr>
            <w:tab/>
          </w:r>
          <w:proofErr w:type="spellStart"/>
          <w:r w:rsidRPr="00623AE3">
            <w:rPr>
              <w:bCs/>
            </w:rPr>
            <w:t>C</w:t>
          </w:r>
          <w:r>
            <w:rPr>
              <w:bCs/>
            </w:rPr>
            <w:t>26</w:t>
          </w:r>
          <w:proofErr w:type="spellEnd"/>
          <w:r w:rsidRPr="00623AE3">
            <w:rPr>
              <w:bCs/>
            </w:rPr>
            <w:t>/</w:t>
          </w:r>
          <w:r>
            <w:rPr>
              <w:bCs/>
            </w:rPr>
            <w:t>5(</w:t>
          </w:r>
          <w:proofErr w:type="spellStart"/>
          <w:r>
            <w:rPr>
              <w:bCs/>
            </w:rPr>
            <w:t>Add.</w:t>
          </w:r>
          <w:proofErr w:type="gramStart"/>
          <w:r>
            <w:rPr>
              <w:bCs/>
            </w:rPr>
            <w:t>1</w:t>
          </w:r>
          <w:proofErr w:type="spellEnd"/>
          <w:r>
            <w:rPr>
              <w:bCs/>
            </w:rPr>
            <w:t>)</w:t>
          </w:r>
          <w:r w:rsidRPr="00623AE3">
            <w:rPr>
              <w:bCs/>
            </w:rPr>
            <w:t>-</w:t>
          </w:r>
          <w:proofErr w:type="gramEnd"/>
          <w:r>
            <w:rPr>
              <w:bCs/>
            </w:rPr>
            <w:t>F</w:t>
          </w:r>
          <w:r>
            <w:rPr>
              <w:bCs/>
            </w:rPr>
            <w:tab/>
          </w:r>
          <w:r>
            <w:fldChar w:fldCharType="begin"/>
          </w:r>
          <w:r>
            <w:instrText>PAGE</w:instrText>
          </w:r>
          <w:r>
            <w:fldChar w:fldCharType="separate"/>
          </w:r>
          <w:r>
            <w:t>1</w:t>
          </w:r>
          <w:r>
            <w:rPr>
              <w:noProof/>
            </w:rPr>
            <w:fldChar w:fldCharType="end"/>
          </w:r>
        </w:p>
      </w:tc>
    </w:tr>
  </w:tbl>
  <w:p w14:paraId="40B9FEF8" w14:textId="77777777" w:rsidR="00C23EC9" w:rsidRPr="00A51849" w:rsidRDefault="00C23EC9"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0EB64" w14:textId="77777777" w:rsidR="007D2D14" w:rsidRDefault="007D2D14">
      <w:r>
        <w:t>____________________</w:t>
      </w:r>
    </w:p>
  </w:footnote>
  <w:footnote w:type="continuationSeparator" w:id="0">
    <w:p w14:paraId="65A16524" w14:textId="77777777" w:rsidR="007D2D14" w:rsidRDefault="007D2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46C3"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1C207AC3" w14:textId="77777777" w:rsidR="00732045" w:rsidRDefault="00732045">
    <w:pPr>
      <w:pStyle w:val="Header"/>
    </w:pPr>
    <w:proofErr w:type="spellStart"/>
    <w:r>
      <w:t>C2001</w:t>
    </w:r>
    <w:proofErr w:type="spellEnd"/>
    <w:r>
      <w:t>/#-F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9E96" w14:textId="77777777" w:rsidR="00A51849" w:rsidRPr="001342E0" w:rsidRDefault="001342E0" w:rsidP="001342E0">
    <w:pPr>
      <w:pStyle w:val="Header"/>
    </w:pPr>
    <w:r>
      <w:rPr>
        <w:noProof/>
      </w:rPr>
      <w:drawing>
        <wp:inline distT="0" distB="0" distL="0" distR="0" wp14:anchorId="5ED8E9FD" wp14:editId="1D4E8F16">
          <wp:extent cx="5760085" cy="840740"/>
          <wp:effectExtent l="0" t="0" r="0" b="0"/>
          <wp:docPr id="32288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89409" name="Picture 322889409"/>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9BD7C" w14:textId="10511E19" w:rsidR="00C23EC9" w:rsidRPr="00C23EC9" w:rsidRDefault="00C23EC9" w:rsidP="00C23E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2AB4" w14:textId="77777777" w:rsidR="00522824" w:rsidRPr="00522824" w:rsidRDefault="00522824" w:rsidP="00522824">
    <w:pPr>
      <w:pStyle w:val="Tabletext"/>
      <w:rPr>
        <w:sz w:val="18"/>
        <w:szCs w:val="18"/>
      </w:rPr>
    </w:pPr>
    <w:r w:rsidRPr="00522824">
      <w:rPr>
        <w:sz w:val="20"/>
        <w:szCs w:val="18"/>
      </w:rPr>
      <w:t>Mme Doreen Bogdan-Martin Secrétaire générale</w:t>
    </w:r>
  </w:p>
  <w:p w14:paraId="2421269D" w14:textId="77777777" w:rsidR="00522824" w:rsidRPr="00522824" w:rsidRDefault="00522824" w:rsidP="00522824">
    <w:pPr>
      <w:pStyle w:val="Tabletext"/>
      <w:rPr>
        <w:b/>
        <w:sz w:val="18"/>
        <w:szCs w:val="18"/>
      </w:rPr>
    </w:pPr>
    <w:r w:rsidRPr="00522824">
      <w:rPr>
        <w:sz w:val="20"/>
        <w:szCs w:val="18"/>
      </w:rPr>
      <w:t>Union internationale des télécommunications</w:t>
    </w:r>
  </w:p>
  <w:p w14:paraId="26D32C1B" w14:textId="7F549676" w:rsidR="00522824" w:rsidRPr="00522824" w:rsidRDefault="00522824" w:rsidP="00522824">
    <w:pPr>
      <w:pStyle w:val="Tabletext"/>
      <w:rPr>
        <w:b/>
        <w:w w:val="110"/>
        <w:sz w:val="18"/>
        <w:szCs w:val="18"/>
      </w:rPr>
    </w:pPr>
    <w:proofErr w:type="gramStart"/>
    <w:r w:rsidRPr="00522824">
      <w:rPr>
        <w:b/>
        <w:bCs/>
        <w:sz w:val="20"/>
        <w:szCs w:val="18"/>
      </w:rPr>
      <w:t>Objet:</w:t>
    </w:r>
    <w:proofErr w:type="gramEnd"/>
    <w:r w:rsidRPr="00522824">
      <w:rPr>
        <w:b/>
        <w:bCs/>
        <w:sz w:val="20"/>
        <w:szCs w:val="18"/>
      </w:rPr>
      <w:t xml:space="preserve"> </w:t>
    </w:r>
    <w:r w:rsidRPr="00522824">
      <w:rPr>
        <w:b/>
        <w:bCs/>
        <w:sz w:val="20"/>
        <w:szCs w:val="18"/>
        <w:u w:val="single"/>
      </w:rPr>
      <w:t xml:space="preserve">Accord de pays hôte – </w:t>
    </w:r>
    <w:proofErr w:type="spellStart"/>
    <w:r w:rsidRPr="00522824">
      <w:rPr>
        <w:b/>
        <w:bCs/>
        <w:sz w:val="20"/>
        <w:szCs w:val="18"/>
        <w:u w:val="single"/>
      </w:rPr>
      <w:t>FMPT-26</w:t>
    </w:r>
    <w:proofErr w:type="spellEnd"/>
  </w:p>
  <w:p w14:paraId="0E4FBDD6" w14:textId="77777777" w:rsidR="00522824" w:rsidRDefault="00522824" w:rsidP="00522824">
    <w:pPr>
      <w:pStyle w:val="Tabletext"/>
      <w:rPr>
        <w:b/>
        <w:w w:val="110"/>
        <w:sz w:val="20"/>
        <w:lang w:val="en-GB"/>
      </w:rPr>
    </w:pPr>
    <w:r w:rsidRPr="00522824">
      <w:rPr>
        <w:b/>
        <w:bCs/>
        <w:sz w:val="20"/>
        <w:szCs w:val="18"/>
      </w:rPr>
      <w:t>24 avril 2026</w:t>
    </w:r>
  </w:p>
  <w:p w14:paraId="6272107C" w14:textId="54CE10CB" w:rsidR="00522824" w:rsidRPr="001342E0" w:rsidRDefault="00522824" w:rsidP="00522824">
    <w:pPr>
      <w:pStyle w:val="Header"/>
    </w:pPr>
    <w:r>
      <w:rPr>
        <w:noProof/>
        <w:sz w:val="24"/>
      </w:rPr>
      <mc:AlternateContent>
        <mc:Choice Requires="wps">
          <w:drawing>
            <wp:inline distT="0" distB="0" distL="0" distR="0" wp14:anchorId="3379E2F2" wp14:editId="3CCB0D68">
              <wp:extent cx="5760085" cy="52070"/>
              <wp:effectExtent l="0" t="0" r="2540" b="0"/>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85" cy="52070"/>
                      </a:xfrm>
                      <a:custGeom>
                        <a:avLst/>
                        <a:gdLst>
                          <a:gd name="T0" fmla="*/ 5980176 w 5980430"/>
                          <a:gd name="T1" fmla="*/ 45720 h 55244"/>
                          <a:gd name="T2" fmla="*/ 0 w 5980430"/>
                          <a:gd name="T3" fmla="*/ 45720 h 55244"/>
                          <a:gd name="T4" fmla="*/ 0 w 5980430"/>
                          <a:gd name="T5" fmla="*/ 54864 h 55244"/>
                          <a:gd name="T6" fmla="*/ 5980176 w 5980430"/>
                          <a:gd name="T7" fmla="*/ 54864 h 55244"/>
                          <a:gd name="T8" fmla="*/ 5980176 w 5980430"/>
                          <a:gd name="T9" fmla="*/ 45720 h 55244"/>
                          <a:gd name="T10" fmla="*/ 5980176 w 5980430"/>
                          <a:gd name="T11" fmla="*/ 0 h 55244"/>
                          <a:gd name="T12" fmla="*/ 0 w 5980430"/>
                          <a:gd name="T13" fmla="*/ 0 h 55244"/>
                          <a:gd name="T14" fmla="*/ 0 w 5980430"/>
                          <a:gd name="T15" fmla="*/ 36576 h 55244"/>
                          <a:gd name="T16" fmla="*/ 5980176 w 5980430"/>
                          <a:gd name="T17" fmla="*/ 36576 h 55244"/>
                          <a:gd name="T18" fmla="*/ 5980176 w 5980430"/>
                          <a:gd name="T19" fmla="*/ 0 h 55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80430" h="55244">
                            <a:moveTo>
                              <a:pt x="5980176" y="45720"/>
                            </a:moveTo>
                            <a:lnTo>
                              <a:pt x="0" y="45720"/>
                            </a:lnTo>
                            <a:lnTo>
                              <a:pt x="0" y="54864"/>
                            </a:lnTo>
                            <a:lnTo>
                              <a:pt x="5980176" y="54864"/>
                            </a:lnTo>
                            <a:lnTo>
                              <a:pt x="5980176" y="45720"/>
                            </a:lnTo>
                            <a:close/>
                          </a:path>
                          <a:path w="5980430" h="55244">
                            <a:moveTo>
                              <a:pt x="5980176" y="0"/>
                            </a:moveTo>
                            <a:lnTo>
                              <a:pt x="0" y="0"/>
                            </a:lnTo>
                            <a:lnTo>
                              <a:pt x="0" y="36576"/>
                            </a:lnTo>
                            <a:lnTo>
                              <a:pt x="5980176" y="36576"/>
                            </a:lnTo>
                            <a:lnTo>
                              <a:pt x="59801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0B8495E9" id="Freeform: Shape 4" o:spid="_x0000_s1026" style="width:453.55pt;height:4.1pt;visibility:visible;mso-wrap-style:square;mso-left-percent:-10001;mso-top-percent:-10001;mso-position-horizontal:absolute;mso-position-horizontal-relative:char;mso-position-vertical:absolute;mso-position-vertical-relative:line;mso-left-percent:-10001;mso-top-percent:-10001;v-text-anchor:top" coordsize="598043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" path="m5980176,45720l,45720r,9144l5980176,54864r,-9144xem5980176,l,,,36576r5980176,l5980176,xe" fillcolor="black" stroked="f">
              <v:path arrowok="t" o:connecttype="custom" o:connectlocs="5759840,43093;0,43093;0,51712;5759840,51712;5759840,43093;5759840,0;0,0;0,34475;5759840,34475;5759840,0" o:connectangles="0,0,0,0,0,0,0,0,0,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204144983">
    <w:abstractNumId w:val="9"/>
  </w:num>
  <w:num w:numId="2" w16cid:durableId="1042679003">
    <w:abstractNumId w:val="7"/>
  </w:num>
  <w:num w:numId="3" w16cid:durableId="1710033290">
    <w:abstractNumId w:val="6"/>
  </w:num>
  <w:num w:numId="4" w16cid:durableId="1466967443">
    <w:abstractNumId w:val="5"/>
  </w:num>
  <w:num w:numId="5" w16cid:durableId="1019041869">
    <w:abstractNumId w:val="4"/>
  </w:num>
  <w:num w:numId="6" w16cid:durableId="1994942309">
    <w:abstractNumId w:val="8"/>
  </w:num>
  <w:num w:numId="7" w16cid:durableId="1943762712">
    <w:abstractNumId w:val="3"/>
  </w:num>
  <w:num w:numId="8" w16cid:durableId="1210023807">
    <w:abstractNumId w:val="2"/>
  </w:num>
  <w:num w:numId="9" w16cid:durableId="976300499">
    <w:abstractNumId w:val="1"/>
  </w:num>
  <w:num w:numId="10" w16cid:durableId="153841235">
    <w:abstractNumId w:val="0"/>
  </w:num>
  <w:num w:numId="11" w16cid:durableId="401220439">
    <w:abstractNumId w:val="8"/>
  </w:num>
  <w:num w:numId="12" w16cid:durableId="1266042031">
    <w:abstractNumId w:val="3"/>
  </w:num>
  <w:num w:numId="13" w16cid:durableId="1286500294">
    <w:abstractNumId w:val="2"/>
  </w:num>
  <w:num w:numId="14" w16cid:durableId="1804274698">
    <w:abstractNumId w:val="1"/>
  </w:num>
  <w:num w:numId="15" w16cid:durableId="23261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14"/>
    <w:rsid w:val="00076A2C"/>
    <w:rsid w:val="000D0D0A"/>
    <w:rsid w:val="00103163"/>
    <w:rsid w:val="00106B19"/>
    <w:rsid w:val="001133EF"/>
    <w:rsid w:val="00115D93"/>
    <w:rsid w:val="001247A8"/>
    <w:rsid w:val="00127FCE"/>
    <w:rsid w:val="001342E0"/>
    <w:rsid w:val="001370B2"/>
    <w:rsid w:val="001378C0"/>
    <w:rsid w:val="001658F9"/>
    <w:rsid w:val="0018694A"/>
    <w:rsid w:val="0019129B"/>
    <w:rsid w:val="001A3287"/>
    <w:rsid w:val="001A6508"/>
    <w:rsid w:val="001D4C31"/>
    <w:rsid w:val="001E4D21"/>
    <w:rsid w:val="00207CD1"/>
    <w:rsid w:val="00226657"/>
    <w:rsid w:val="002477A2"/>
    <w:rsid w:val="00263A51"/>
    <w:rsid w:val="00267E02"/>
    <w:rsid w:val="00271321"/>
    <w:rsid w:val="00277DEA"/>
    <w:rsid w:val="002A5D44"/>
    <w:rsid w:val="002C031A"/>
    <w:rsid w:val="002C3F32"/>
    <w:rsid w:val="002C4E3D"/>
    <w:rsid w:val="002D2336"/>
    <w:rsid w:val="002E0BC4"/>
    <w:rsid w:val="002F1B76"/>
    <w:rsid w:val="0033568E"/>
    <w:rsid w:val="00355FF5"/>
    <w:rsid w:val="00361350"/>
    <w:rsid w:val="003C3FAE"/>
    <w:rsid w:val="004038CB"/>
    <w:rsid w:val="0040546F"/>
    <w:rsid w:val="0041072B"/>
    <w:rsid w:val="004177BD"/>
    <w:rsid w:val="0042404A"/>
    <w:rsid w:val="0044618F"/>
    <w:rsid w:val="00455694"/>
    <w:rsid w:val="00465C35"/>
    <w:rsid w:val="0046769A"/>
    <w:rsid w:val="00475FB3"/>
    <w:rsid w:val="004C37A9"/>
    <w:rsid w:val="004D1D50"/>
    <w:rsid w:val="004F259E"/>
    <w:rsid w:val="004F633A"/>
    <w:rsid w:val="00504C7F"/>
    <w:rsid w:val="00511F1D"/>
    <w:rsid w:val="00520F36"/>
    <w:rsid w:val="00522824"/>
    <w:rsid w:val="00524E8D"/>
    <w:rsid w:val="00534E13"/>
    <w:rsid w:val="00540615"/>
    <w:rsid w:val="00540A6D"/>
    <w:rsid w:val="00553536"/>
    <w:rsid w:val="00566679"/>
    <w:rsid w:val="0057189A"/>
    <w:rsid w:val="00571EEA"/>
    <w:rsid w:val="00575417"/>
    <w:rsid w:val="005768E1"/>
    <w:rsid w:val="005B1938"/>
    <w:rsid w:val="005C3890"/>
    <w:rsid w:val="005F7BFE"/>
    <w:rsid w:val="00600017"/>
    <w:rsid w:val="00602682"/>
    <w:rsid w:val="006235CA"/>
    <w:rsid w:val="0062366E"/>
    <w:rsid w:val="006643AB"/>
    <w:rsid w:val="006A11AE"/>
    <w:rsid w:val="006B224B"/>
    <w:rsid w:val="006F0A53"/>
    <w:rsid w:val="0071402E"/>
    <w:rsid w:val="007210CD"/>
    <w:rsid w:val="00732045"/>
    <w:rsid w:val="0073275D"/>
    <w:rsid w:val="007369DB"/>
    <w:rsid w:val="007411A5"/>
    <w:rsid w:val="0077110E"/>
    <w:rsid w:val="007956C2"/>
    <w:rsid w:val="00796BDB"/>
    <w:rsid w:val="007A187E"/>
    <w:rsid w:val="007C72C2"/>
    <w:rsid w:val="007D2D14"/>
    <w:rsid w:val="007D4436"/>
    <w:rsid w:val="007F257A"/>
    <w:rsid w:val="007F3665"/>
    <w:rsid w:val="00800037"/>
    <w:rsid w:val="0082299A"/>
    <w:rsid w:val="0083391C"/>
    <w:rsid w:val="0084546D"/>
    <w:rsid w:val="00861D73"/>
    <w:rsid w:val="00882919"/>
    <w:rsid w:val="00897553"/>
    <w:rsid w:val="008A4E87"/>
    <w:rsid w:val="008D76E6"/>
    <w:rsid w:val="008E2BAB"/>
    <w:rsid w:val="008E70FC"/>
    <w:rsid w:val="0092392D"/>
    <w:rsid w:val="0093234A"/>
    <w:rsid w:val="00956A78"/>
    <w:rsid w:val="0097363B"/>
    <w:rsid w:val="00973F53"/>
    <w:rsid w:val="0098348E"/>
    <w:rsid w:val="009A6BAA"/>
    <w:rsid w:val="009A76A8"/>
    <w:rsid w:val="009C307F"/>
    <w:rsid w:val="009C353C"/>
    <w:rsid w:val="009D5955"/>
    <w:rsid w:val="009F0FB8"/>
    <w:rsid w:val="00A01F4F"/>
    <w:rsid w:val="00A109AF"/>
    <w:rsid w:val="00A125FB"/>
    <w:rsid w:val="00A2113E"/>
    <w:rsid w:val="00A23A51"/>
    <w:rsid w:val="00A24607"/>
    <w:rsid w:val="00A25CD3"/>
    <w:rsid w:val="00A51849"/>
    <w:rsid w:val="00A709FE"/>
    <w:rsid w:val="00A73C60"/>
    <w:rsid w:val="00A82767"/>
    <w:rsid w:val="00AA332F"/>
    <w:rsid w:val="00AA7BBB"/>
    <w:rsid w:val="00AB64A8"/>
    <w:rsid w:val="00AC0266"/>
    <w:rsid w:val="00AC0F1D"/>
    <w:rsid w:val="00AD24EC"/>
    <w:rsid w:val="00B1009A"/>
    <w:rsid w:val="00B16C5C"/>
    <w:rsid w:val="00B27B00"/>
    <w:rsid w:val="00B309F9"/>
    <w:rsid w:val="00B32B60"/>
    <w:rsid w:val="00B51005"/>
    <w:rsid w:val="00B61619"/>
    <w:rsid w:val="00B95CE4"/>
    <w:rsid w:val="00BB38C1"/>
    <w:rsid w:val="00BB4545"/>
    <w:rsid w:val="00BD5873"/>
    <w:rsid w:val="00BF4B60"/>
    <w:rsid w:val="00C049D7"/>
    <w:rsid w:val="00C04BE3"/>
    <w:rsid w:val="00C10021"/>
    <w:rsid w:val="00C23EC9"/>
    <w:rsid w:val="00C25D29"/>
    <w:rsid w:val="00C2625E"/>
    <w:rsid w:val="00C27A7C"/>
    <w:rsid w:val="00C42437"/>
    <w:rsid w:val="00CA08ED"/>
    <w:rsid w:val="00CC6EAA"/>
    <w:rsid w:val="00CD678E"/>
    <w:rsid w:val="00CE19A3"/>
    <w:rsid w:val="00CE3C41"/>
    <w:rsid w:val="00CE5172"/>
    <w:rsid w:val="00CF0534"/>
    <w:rsid w:val="00CF183B"/>
    <w:rsid w:val="00D375CD"/>
    <w:rsid w:val="00D37B53"/>
    <w:rsid w:val="00D553A2"/>
    <w:rsid w:val="00D72F49"/>
    <w:rsid w:val="00D774D3"/>
    <w:rsid w:val="00D904E8"/>
    <w:rsid w:val="00DA08C3"/>
    <w:rsid w:val="00DB5A3E"/>
    <w:rsid w:val="00DC22AA"/>
    <w:rsid w:val="00DD1A99"/>
    <w:rsid w:val="00DE4EAA"/>
    <w:rsid w:val="00DE62C6"/>
    <w:rsid w:val="00DF74DD"/>
    <w:rsid w:val="00E25AD0"/>
    <w:rsid w:val="00E4428F"/>
    <w:rsid w:val="00E4448E"/>
    <w:rsid w:val="00E47427"/>
    <w:rsid w:val="00E93668"/>
    <w:rsid w:val="00E95647"/>
    <w:rsid w:val="00EB6350"/>
    <w:rsid w:val="00ED799B"/>
    <w:rsid w:val="00F15B57"/>
    <w:rsid w:val="00F35EF4"/>
    <w:rsid w:val="00F37FE5"/>
    <w:rsid w:val="00F427DB"/>
    <w:rsid w:val="00FA5EB1"/>
    <w:rsid w:val="00FA7439"/>
    <w:rsid w:val="00FC4EC0"/>
    <w:rsid w:val="00FC6D7D"/>
    <w:rsid w:val="00FE7449"/>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AA7071"/>
  <w15:docId w15:val="{678CDDD5-02FD-400A-B713-14E1968F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732045"/>
    <w:pPr>
      <w:spacing w:before="840"/>
      <w:jc w:val="center"/>
    </w:pPr>
    <w:rPr>
      <w:b/>
      <w:sz w:val="28"/>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FC6D7D"/>
    <w:rPr>
      <w:rFonts w:eastAsiaTheme="minorHAnsi" w:cstheme="minorBidi"/>
      <w:color w:val="4F81BD" w:themeColor="accent1"/>
      <w:szCs w:val="22"/>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 w:type="paragraph" w:styleId="BodyText">
    <w:name w:val="Body Text"/>
    <w:basedOn w:val="Normal"/>
    <w:link w:val="BodyTextChar"/>
    <w:uiPriority w:val="1"/>
    <w:qFormat/>
    <w:rsid w:val="00C23EC9"/>
    <w:pPr>
      <w:widowControl w:val="0"/>
      <w:tabs>
        <w:tab w:val="clear" w:pos="567"/>
        <w:tab w:val="clear" w:pos="1134"/>
        <w:tab w:val="clear" w:pos="1701"/>
        <w:tab w:val="clear" w:pos="2268"/>
        <w:tab w:val="clear" w:pos="2835"/>
      </w:tabs>
      <w:overflowPunct/>
      <w:adjustRightInd/>
      <w:spacing w:before="0"/>
      <w:ind w:left="360"/>
      <w:jc w:val="both"/>
      <w:textAlignment w:val="auto"/>
    </w:pPr>
    <w:rPr>
      <w:rFonts w:eastAsia="Calibri" w:cs="Calibri"/>
      <w:szCs w:val="24"/>
      <w:lang w:val="en-US"/>
    </w:rPr>
  </w:style>
  <w:style w:type="character" w:customStyle="1" w:styleId="BodyTextChar">
    <w:name w:val="Body Text Char"/>
    <w:basedOn w:val="DefaultParagraphFont"/>
    <w:link w:val="BodyText"/>
    <w:uiPriority w:val="1"/>
    <w:rsid w:val="00C23EC9"/>
    <w:rPr>
      <w:rFonts w:ascii="Calibri" w:eastAsia="Calibr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916290">
      <w:bodyDiv w:val="1"/>
      <w:marLeft w:val="0"/>
      <w:marRight w:val="0"/>
      <w:marTop w:val="0"/>
      <w:marBottom w:val="0"/>
      <w:divBdr>
        <w:top w:val="none" w:sz="0" w:space="0" w:color="auto"/>
        <w:left w:val="none" w:sz="0" w:space="0" w:color="auto"/>
        <w:bottom w:val="none" w:sz="0" w:space="0" w:color="auto"/>
        <w:right w:val="none" w:sz="0" w:space="0" w:color="auto"/>
      </w:divBdr>
    </w:div>
    <w:div w:id="117742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tpf26bahamas.com/" TargetMode="Externa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tpf.itu.int/2026/" TargetMode="Externa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hyperlink" Target="http://www/"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s://council.itu.int/2026/en/" TargetMode="External"/><Relationship Id="rId2" Type="http://schemas.openxmlformats.org/officeDocument/2006/relationships/hyperlink" Target="http://www/" TargetMode="External"/><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SG\PF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PF_Council26.dotx</Template>
  <TotalTime>2</TotalTime>
  <Pages>3</Pages>
  <Words>816</Words>
  <Characters>4678</Characters>
  <Application>Microsoft Office Word</Application>
  <DocSecurity>0</DocSecurity>
  <Lines>91</Lines>
  <Paragraphs>35</Paragraphs>
  <ScaleCrop>false</ScaleCrop>
  <HeadingPairs>
    <vt:vector size="2" baseType="variant">
      <vt:variant>
        <vt:lpstr>Title</vt:lpstr>
      </vt:variant>
      <vt:variant>
        <vt:i4>1</vt:i4>
      </vt:variant>
    </vt:vector>
  </HeadingPairs>
  <TitlesOfParts>
    <vt:vector size="1" baseType="lpstr">
      <vt:lpstr/>
    </vt:vector>
  </TitlesOfParts>
  <Manager>Secrétariat général - Pool</Manager>
  <Company>Union internationale des télécommunications (UIT)</Company>
  <LinksUpToDate>false</LinksUpToDate>
  <CharactersWithSpaces>5459</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 de pays hôte – FMPT-26</dc:title>
  <dc:subject>Conseil 2026 de l'UIT</dc:subject>
  <cp:keywords>C26; C2026; Council 2026; PP26</cp:keywords>
  <dc:description/>
  <cp:lastPrinted>2000-07-18T08:55:00Z</cp:lastPrinted>
  <dcterms:created xsi:type="dcterms:W3CDTF">2026-04-27T18:50:00Z</dcterms:created>
  <dcterms:modified xsi:type="dcterms:W3CDTF">2026-04-27T18:52:00Z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