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5A1458" w14:paraId="4D5E03EB" w14:textId="77777777">
        <w:trPr>
          <w:cantSplit/>
          <w:trHeight w:val="23"/>
        </w:trPr>
        <w:tc>
          <w:tcPr>
            <w:tcW w:w="3969" w:type="dxa"/>
            <w:vMerge w:val="restart"/>
            <w:tcMar>
              <w:left w:w="0" w:type="dxa"/>
            </w:tcMar>
          </w:tcPr>
          <w:p w14:paraId="211C6E98" w14:textId="77777777" w:rsidR="005A1458" w:rsidRDefault="005A1458">
            <w:pPr>
              <w:tabs>
                <w:tab w:val="left" w:pos="851"/>
              </w:tabs>
              <w:spacing w:before="0" w:line="240" w:lineRule="atLeast"/>
              <w:rPr>
                <w:b/>
              </w:rPr>
            </w:pPr>
          </w:p>
        </w:tc>
        <w:tc>
          <w:tcPr>
            <w:tcW w:w="5245" w:type="dxa"/>
          </w:tcPr>
          <w:p w14:paraId="5ACB8945" w14:textId="0821CB95" w:rsidR="005A1458" w:rsidRDefault="007843AA">
            <w:pPr>
              <w:tabs>
                <w:tab w:val="left" w:pos="851"/>
              </w:tabs>
              <w:spacing w:before="0" w:line="240" w:lineRule="atLeast"/>
              <w:jc w:val="right"/>
              <w:rPr>
                <w:b/>
                <w:lang w:val="fr-FR"/>
              </w:rPr>
            </w:pPr>
            <w:r>
              <w:rPr>
                <w:b/>
                <w:lang w:val="fr-CH"/>
              </w:rPr>
              <w:t>Document IEG-WTPF-26-2</w:t>
            </w:r>
            <w:r>
              <w:rPr>
                <w:b/>
                <w:lang w:val="fr-FR"/>
              </w:rPr>
              <w:t>/5</w:t>
            </w:r>
          </w:p>
        </w:tc>
      </w:tr>
      <w:tr w:rsidR="005A1458" w14:paraId="3816DF0D" w14:textId="77777777">
        <w:trPr>
          <w:cantSplit/>
        </w:trPr>
        <w:tc>
          <w:tcPr>
            <w:tcW w:w="3969" w:type="dxa"/>
            <w:vMerge/>
          </w:tcPr>
          <w:p w14:paraId="2AC91EC5" w14:textId="77777777" w:rsidR="005A1458" w:rsidRDefault="005A1458">
            <w:pPr>
              <w:tabs>
                <w:tab w:val="left" w:pos="851"/>
              </w:tabs>
              <w:spacing w:line="240" w:lineRule="atLeast"/>
              <w:rPr>
                <w:b/>
                <w:lang w:val="fr-FR"/>
              </w:rPr>
            </w:pPr>
          </w:p>
        </w:tc>
        <w:tc>
          <w:tcPr>
            <w:tcW w:w="5245" w:type="dxa"/>
          </w:tcPr>
          <w:p w14:paraId="00AE4197" w14:textId="77777777" w:rsidR="005A1458" w:rsidRDefault="007843AA">
            <w:pPr>
              <w:tabs>
                <w:tab w:val="left" w:pos="851"/>
              </w:tabs>
              <w:spacing w:before="0"/>
              <w:jc w:val="right"/>
              <w:rPr>
                <w:rFonts w:eastAsia="SimSun"/>
                <w:b/>
                <w:lang w:val="en-US" w:eastAsia="zh-CN"/>
              </w:rPr>
            </w:pPr>
            <w:r>
              <w:rPr>
                <w:rFonts w:eastAsia="SimSun" w:hint="eastAsia"/>
                <w:b/>
                <w:lang w:val="en-US" w:eastAsia="zh-CN"/>
              </w:rPr>
              <w:t>13</w:t>
            </w:r>
            <w:r>
              <w:rPr>
                <w:b/>
              </w:rPr>
              <w:t xml:space="preserve"> </w:t>
            </w:r>
            <w:r>
              <w:rPr>
                <w:rFonts w:eastAsia="SimSun" w:hint="eastAsia"/>
                <w:b/>
                <w:lang w:val="en-US" w:eastAsia="zh-CN"/>
              </w:rPr>
              <w:t>January</w:t>
            </w:r>
            <w:r>
              <w:rPr>
                <w:b/>
              </w:rPr>
              <w:t xml:space="preserve"> 202</w:t>
            </w:r>
            <w:r>
              <w:rPr>
                <w:rFonts w:eastAsia="SimSun" w:hint="eastAsia"/>
                <w:b/>
                <w:lang w:val="en-US" w:eastAsia="zh-CN"/>
              </w:rPr>
              <w:t>5</w:t>
            </w:r>
          </w:p>
        </w:tc>
      </w:tr>
      <w:tr w:rsidR="005A1458" w14:paraId="1D34B500" w14:textId="77777777">
        <w:trPr>
          <w:cantSplit/>
          <w:trHeight w:val="90"/>
        </w:trPr>
        <w:tc>
          <w:tcPr>
            <w:tcW w:w="3969" w:type="dxa"/>
            <w:vMerge/>
          </w:tcPr>
          <w:p w14:paraId="6077BB1B" w14:textId="77777777" w:rsidR="005A1458" w:rsidRDefault="005A1458">
            <w:pPr>
              <w:tabs>
                <w:tab w:val="left" w:pos="851"/>
              </w:tabs>
              <w:spacing w:line="240" w:lineRule="atLeast"/>
              <w:rPr>
                <w:b/>
              </w:rPr>
            </w:pPr>
          </w:p>
        </w:tc>
        <w:tc>
          <w:tcPr>
            <w:tcW w:w="5245" w:type="dxa"/>
          </w:tcPr>
          <w:p w14:paraId="6C51E7C0" w14:textId="77777777" w:rsidR="005A1458" w:rsidRDefault="007843AA">
            <w:pPr>
              <w:tabs>
                <w:tab w:val="left" w:pos="851"/>
              </w:tabs>
              <w:spacing w:before="0" w:line="240" w:lineRule="atLeast"/>
              <w:jc w:val="right"/>
              <w:rPr>
                <w:b/>
              </w:rPr>
            </w:pPr>
            <w:r>
              <w:rPr>
                <w:b/>
              </w:rPr>
              <w:t>English only</w:t>
            </w:r>
          </w:p>
        </w:tc>
      </w:tr>
      <w:tr w:rsidR="005A1458" w14:paraId="7BEEA534" w14:textId="77777777">
        <w:trPr>
          <w:cantSplit/>
          <w:trHeight w:val="23"/>
        </w:trPr>
        <w:tc>
          <w:tcPr>
            <w:tcW w:w="3969" w:type="dxa"/>
          </w:tcPr>
          <w:p w14:paraId="0A108B68" w14:textId="77777777" w:rsidR="005A1458" w:rsidRDefault="005A1458">
            <w:pPr>
              <w:tabs>
                <w:tab w:val="left" w:pos="851"/>
              </w:tabs>
              <w:spacing w:line="240" w:lineRule="atLeast"/>
              <w:rPr>
                <w:b/>
              </w:rPr>
            </w:pPr>
          </w:p>
        </w:tc>
        <w:tc>
          <w:tcPr>
            <w:tcW w:w="5245" w:type="dxa"/>
          </w:tcPr>
          <w:p w14:paraId="37C0D66B" w14:textId="77777777" w:rsidR="005A1458" w:rsidRDefault="005A1458">
            <w:pPr>
              <w:tabs>
                <w:tab w:val="left" w:pos="851"/>
              </w:tabs>
              <w:spacing w:before="0" w:line="240" w:lineRule="atLeast"/>
              <w:jc w:val="right"/>
              <w:rPr>
                <w:rFonts w:eastAsia="SimSun"/>
                <w:b/>
                <w:lang w:val="en-US" w:eastAsia="zh-CN"/>
              </w:rPr>
            </w:pPr>
          </w:p>
        </w:tc>
      </w:tr>
      <w:tr w:rsidR="005A1458" w14:paraId="1F21EB5D" w14:textId="77777777">
        <w:trPr>
          <w:cantSplit/>
        </w:trPr>
        <w:tc>
          <w:tcPr>
            <w:tcW w:w="9214" w:type="dxa"/>
            <w:gridSpan w:val="2"/>
            <w:tcMar>
              <w:left w:w="0" w:type="dxa"/>
            </w:tcMar>
          </w:tcPr>
          <w:p w14:paraId="0D44B008" w14:textId="77777777" w:rsidR="005A1458" w:rsidRDefault="007843AA">
            <w:pPr>
              <w:pStyle w:val="Source"/>
              <w:framePr w:hSpace="0" w:wrap="auto" w:vAnchor="margin" w:hAnchor="text" w:xAlign="left" w:yAlign="inline"/>
            </w:pPr>
            <w:r>
              <w:t xml:space="preserve">Contribution by </w:t>
            </w:r>
            <w:r>
              <w:rPr>
                <w:rFonts w:eastAsia="SimSun" w:hint="eastAsia"/>
                <w:lang w:val="en-US" w:eastAsia="zh-CN"/>
              </w:rPr>
              <w:t>People</w:t>
            </w:r>
            <w:r>
              <w:rPr>
                <w:rFonts w:eastAsia="SimSun"/>
                <w:lang w:val="en-US" w:eastAsia="zh-CN"/>
              </w:rPr>
              <w:t>’</w:t>
            </w:r>
            <w:r>
              <w:rPr>
                <w:rFonts w:eastAsia="SimSun" w:hint="eastAsia"/>
                <w:lang w:val="en-US" w:eastAsia="zh-CN"/>
              </w:rPr>
              <w:t>s Republic of China</w:t>
            </w:r>
          </w:p>
        </w:tc>
      </w:tr>
      <w:tr w:rsidR="005A1458" w14:paraId="3CCE0B35" w14:textId="77777777">
        <w:trPr>
          <w:cantSplit/>
        </w:trPr>
        <w:tc>
          <w:tcPr>
            <w:tcW w:w="9214" w:type="dxa"/>
            <w:gridSpan w:val="2"/>
            <w:tcMar>
              <w:left w:w="0" w:type="dxa"/>
            </w:tcMar>
          </w:tcPr>
          <w:p w14:paraId="734F1B0F" w14:textId="77777777" w:rsidR="005A1458" w:rsidRDefault="007843AA">
            <w:pPr>
              <w:pStyle w:val="Subtitle"/>
              <w:framePr w:hSpace="0" w:wrap="auto" w:xAlign="left" w:yAlign="inline"/>
            </w:pPr>
            <w:r>
              <w:rPr>
                <w:rFonts w:eastAsia="SimSun" w:hint="eastAsia"/>
                <w:lang w:val="en-US" w:eastAsia="zh-CN"/>
              </w:rPr>
              <w:t>PROPOSED MODIFICATIONS TO THE SECOND REPORT BY THE</w:t>
            </w:r>
            <w:r>
              <w:rPr>
                <w:rFonts w:hint="eastAsia"/>
              </w:rPr>
              <w:t xml:space="preserve"> ITU S</w:t>
            </w:r>
            <w:r>
              <w:rPr>
                <w:rFonts w:eastAsia="SimSun" w:hint="eastAsia"/>
                <w:lang w:val="en-US" w:eastAsia="zh-CN"/>
              </w:rPr>
              <w:t xml:space="preserve">ECRETARY-GENERAL FOR THE </w:t>
            </w:r>
            <w:r>
              <w:rPr>
                <w:rFonts w:hint="eastAsia"/>
              </w:rPr>
              <w:t>WTPF</w:t>
            </w:r>
            <w:r>
              <w:rPr>
                <w:rFonts w:eastAsia="SimSun" w:hint="eastAsia"/>
                <w:lang w:val="en-US" w:eastAsia="zh-CN"/>
              </w:rPr>
              <w:t xml:space="preserve"> </w:t>
            </w:r>
            <w:r>
              <w:rPr>
                <w:rFonts w:hint="eastAsia"/>
              </w:rPr>
              <w:t>2026</w:t>
            </w:r>
          </w:p>
        </w:tc>
      </w:tr>
      <w:tr w:rsidR="005A1458" w14:paraId="436C45AD" w14:textId="77777777">
        <w:trPr>
          <w:cantSplit/>
        </w:trPr>
        <w:tc>
          <w:tcPr>
            <w:tcW w:w="9214" w:type="dxa"/>
            <w:gridSpan w:val="2"/>
            <w:tcBorders>
              <w:top w:val="single" w:sz="4" w:space="0" w:color="auto"/>
              <w:bottom w:val="single" w:sz="4" w:space="0" w:color="auto"/>
            </w:tcBorders>
            <w:tcMar>
              <w:left w:w="0" w:type="dxa"/>
            </w:tcMar>
          </w:tcPr>
          <w:p w14:paraId="4790B45D" w14:textId="77777777" w:rsidR="005A1458" w:rsidRDefault="007843AA">
            <w:pPr>
              <w:spacing w:before="160"/>
              <w:rPr>
                <w:b/>
                <w:bCs/>
                <w:sz w:val="26"/>
                <w:szCs w:val="26"/>
              </w:rPr>
            </w:pPr>
            <w:r>
              <w:rPr>
                <w:b/>
                <w:bCs/>
                <w:sz w:val="26"/>
                <w:szCs w:val="26"/>
              </w:rPr>
              <w:t>Purpose</w:t>
            </w:r>
          </w:p>
          <w:p w14:paraId="156431E6" w14:textId="77777777" w:rsidR="005A1458" w:rsidRDefault="007843AA">
            <w:r>
              <w:rPr>
                <w:rFonts w:hint="eastAsia"/>
              </w:rPr>
              <w:t>This contribution pro</w:t>
            </w:r>
            <w:r>
              <w:rPr>
                <w:rFonts w:eastAsia="SimSun" w:hint="eastAsia"/>
                <w:lang w:val="en-US" w:eastAsia="zh-CN"/>
              </w:rPr>
              <w:t>pose</w:t>
            </w:r>
            <w:r>
              <w:rPr>
                <w:rFonts w:hint="eastAsia"/>
              </w:rPr>
              <w:t xml:space="preserve">s </w:t>
            </w:r>
            <w:r>
              <w:rPr>
                <w:rFonts w:eastAsia="SimSun" w:hint="eastAsia"/>
                <w:lang w:val="en-US" w:eastAsia="zh-CN"/>
              </w:rPr>
              <w:t>modifications to</w:t>
            </w:r>
            <w:r>
              <w:rPr>
                <w:rFonts w:hint="eastAsia"/>
              </w:rPr>
              <w:t xml:space="preserve"> the second report by the ITU Secretary-General for the 7th WTPF in 2026.</w:t>
            </w:r>
          </w:p>
          <w:p w14:paraId="3FDAFD6D" w14:textId="77777777" w:rsidR="005A1458" w:rsidRDefault="007843AA">
            <w:pPr>
              <w:spacing w:before="160"/>
              <w:rPr>
                <w:b/>
                <w:bCs/>
                <w:sz w:val="26"/>
                <w:szCs w:val="26"/>
              </w:rPr>
            </w:pPr>
            <w:r>
              <w:rPr>
                <w:b/>
                <w:bCs/>
                <w:sz w:val="26"/>
                <w:szCs w:val="26"/>
              </w:rPr>
              <w:t>Action required</w:t>
            </w:r>
          </w:p>
          <w:p w14:paraId="4F391344" w14:textId="77777777" w:rsidR="005A1458" w:rsidRDefault="007843AA">
            <w:pPr>
              <w:spacing w:before="160"/>
              <w:rPr>
                <w:b/>
                <w:bCs/>
                <w:szCs w:val="24"/>
              </w:rPr>
            </w:pPr>
            <w:r>
              <w:rPr>
                <w:rFonts w:hint="eastAsia"/>
              </w:rPr>
              <w:t xml:space="preserve">The Informal Expert Group on WTPF-26 is invited to </w:t>
            </w:r>
            <w:r>
              <w:rPr>
                <w:rFonts w:hint="eastAsia"/>
                <w:b/>
                <w:bCs/>
              </w:rPr>
              <w:t>consider</w:t>
            </w:r>
            <w:r>
              <w:rPr>
                <w:rFonts w:hint="eastAsia"/>
              </w:rPr>
              <w:t xml:space="preserve"> this document and </w:t>
            </w:r>
            <w:r w:rsidRPr="007843AA">
              <w:rPr>
                <w:rFonts w:hint="eastAsia"/>
                <w:b/>
                <w:bCs/>
              </w:rPr>
              <w:t>take actions</w:t>
            </w:r>
            <w:r>
              <w:rPr>
                <w:rFonts w:hint="eastAsia"/>
              </w:rPr>
              <w:t xml:space="preserve"> where appropriate.</w:t>
            </w:r>
          </w:p>
          <w:p w14:paraId="5BA4FB48" w14:textId="77777777" w:rsidR="005A1458" w:rsidRDefault="007843AA">
            <w:r>
              <w:t>_______________</w:t>
            </w:r>
          </w:p>
          <w:p w14:paraId="6348E25B" w14:textId="77777777" w:rsidR="005A1458" w:rsidRDefault="007843AA">
            <w:pPr>
              <w:spacing w:before="160"/>
              <w:rPr>
                <w:sz w:val="26"/>
                <w:szCs w:val="26"/>
              </w:rPr>
            </w:pPr>
            <w:r>
              <w:rPr>
                <w:b/>
                <w:bCs/>
                <w:sz w:val="26"/>
                <w:szCs w:val="26"/>
              </w:rPr>
              <w:t>References</w:t>
            </w:r>
          </w:p>
          <w:p w14:paraId="7E2097CB" w14:textId="77777777" w:rsidR="005A1458" w:rsidRDefault="007843AA">
            <w:pPr>
              <w:spacing w:after="160"/>
              <w:rPr>
                <w:i/>
                <w:iCs/>
                <w:sz w:val="22"/>
                <w:szCs w:val="22"/>
              </w:rPr>
            </w:pPr>
            <w:hyperlink r:id="rId8" w:history="1">
              <w:r>
                <w:rPr>
                  <w:rStyle w:val="Hyperlink"/>
                  <w:rFonts w:hint="eastAsia"/>
                  <w:i/>
                  <w:iCs/>
                  <w:sz w:val="22"/>
                  <w:szCs w:val="22"/>
                </w:rPr>
                <w:t>Second draft report by the ITU Secretary-General for WTPF-26</w:t>
              </w:r>
            </w:hyperlink>
          </w:p>
        </w:tc>
      </w:tr>
    </w:tbl>
    <w:p w14:paraId="2BB9CC4D" w14:textId="77777777" w:rsidR="005A1458" w:rsidRDefault="007843AA">
      <w:r>
        <w:br w:type="page"/>
      </w:r>
    </w:p>
    <w:p w14:paraId="11DF6045" w14:textId="77777777" w:rsidR="005A1458" w:rsidRDefault="007843AA">
      <w:pPr>
        <w:tabs>
          <w:tab w:val="clear" w:pos="567"/>
          <w:tab w:val="clear" w:pos="1134"/>
          <w:tab w:val="clear" w:pos="1701"/>
          <w:tab w:val="clear" w:pos="2268"/>
          <w:tab w:val="clear" w:pos="2835"/>
        </w:tabs>
        <w:overflowPunct/>
        <w:autoSpaceDE/>
        <w:autoSpaceDN/>
        <w:adjustRightInd/>
        <w:spacing w:before="0" w:afterLines="100" w:after="240"/>
        <w:jc w:val="both"/>
        <w:textAlignment w:val="auto"/>
        <w:rPr>
          <w:lang w:val="es-ES"/>
        </w:rPr>
      </w:pPr>
      <w:r>
        <w:rPr>
          <w:rFonts w:eastAsia="SimSun" w:hint="eastAsia"/>
          <w:lang w:val="en-US" w:eastAsia="zh-CN"/>
        </w:rPr>
        <w:lastRenderedPageBreak/>
        <w:t xml:space="preserve">According to the ITU PP </w:t>
      </w:r>
      <w:proofErr w:type="spellStart"/>
      <w:r>
        <w:rPr>
          <w:rFonts w:hint="eastAsia"/>
          <w:lang w:val="es-ES"/>
        </w:rPr>
        <w:t>Resolution</w:t>
      </w:r>
      <w:proofErr w:type="spellEnd"/>
      <w:r>
        <w:rPr>
          <w:rFonts w:hint="eastAsia"/>
          <w:lang w:val="es-ES"/>
        </w:rPr>
        <w:t xml:space="preserve"> 2 (Rev. Bucharest, 2022)</w:t>
      </w:r>
      <w:r>
        <w:rPr>
          <w:rFonts w:eastAsia="SimSun" w:hint="eastAsia"/>
          <w:lang w:val="en-US" w:eastAsia="zh-CN"/>
        </w:rPr>
        <w:t xml:space="preserve"> on </w:t>
      </w:r>
      <w:proofErr w:type="spellStart"/>
      <w:r>
        <w:rPr>
          <w:rFonts w:hint="eastAsia"/>
          <w:lang w:val="es-ES"/>
        </w:rPr>
        <w:t>World</w:t>
      </w:r>
      <w:proofErr w:type="spellEnd"/>
      <w:r>
        <w:rPr>
          <w:rFonts w:eastAsia="SimSun" w:hint="eastAsia"/>
          <w:lang w:val="en-US" w:eastAsia="zh-CN"/>
        </w:rPr>
        <w:t xml:space="preserve"> </w:t>
      </w:r>
      <w:r>
        <w:rPr>
          <w:rFonts w:hint="eastAsia"/>
          <w:lang w:val="es-ES"/>
        </w:rPr>
        <w:t>Telecommunication/</w:t>
      </w:r>
      <w:proofErr w:type="spellStart"/>
      <w:r>
        <w:rPr>
          <w:rFonts w:hint="eastAsia"/>
          <w:lang w:val="es-ES"/>
        </w:rPr>
        <w:t>Information</w:t>
      </w:r>
      <w:proofErr w:type="spellEnd"/>
      <w:r>
        <w:rPr>
          <w:rFonts w:hint="eastAsia"/>
          <w:lang w:val="es-ES"/>
        </w:rPr>
        <w:t xml:space="preserve"> and </w:t>
      </w:r>
      <w:proofErr w:type="spellStart"/>
      <w:r>
        <w:rPr>
          <w:rFonts w:hint="eastAsia"/>
          <w:lang w:val="es-ES"/>
        </w:rPr>
        <w:t>Communication</w:t>
      </w:r>
      <w:proofErr w:type="spellEnd"/>
      <w:r>
        <w:rPr>
          <w:rFonts w:hint="eastAsia"/>
          <w:lang w:val="es-ES"/>
        </w:rPr>
        <w:t xml:space="preserve"> </w:t>
      </w:r>
      <w:proofErr w:type="spellStart"/>
      <w:r>
        <w:rPr>
          <w:rFonts w:hint="eastAsia"/>
          <w:lang w:val="es-ES"/>
        </w:rPr>
        <w:t>Technology</w:t>
      </w:r>
      <w:proofErr w:type="spellEnd"/>
      <w:r>
        <w:rPr>
          <w:rFonts w:hint="eastAsia"/>
          <w:lang w:val="es-ES"/>
        </w:rPr>
        <w:t xml:space="preserve"> Policy </w:t>
      </w:r>
      <w:proofErr w:type="spellStart"/>
      <w:r>
        <w:rPr>
          <w:rFonts w:hint="eastAsia"/>
          <w:lang w:val="es-ES"/>
        </w:rPr>
        <w:t>Forum</w:t>
      </w:r>
      <w:proofErr w:type="spellEnd"/>
      <w:r>
        <w:rPr>
          <w:rFonts w:hint="eastAsia"/>
          <w:lang w:val="es-ES"/>
        </w:rPr>
        <w:t xml:space="preserve"> (WTPF)</w:t>
      </w:r>
      <w:r>
        <w:rPr>
          <w:rFonts w:eastAsia="SimSun" w:hint="eastAsia"/>
          <w:lang w:val="en-US" w:eastAsia="zh-CN"/>
        </w:rPr>
        <w:t>, t</w:t>
      </w:r>
      <w:r>
        <w:rPr>
          <w:rFonts w:hint="eastAsia"/>
          <w:lang w:val="es-ES"/>
        </w:rPr>
        <w:t xml:space="preserve">he </w:t>
      </w:r>
      <w:proofErr w:type="spellStart"/>
      <w:r>
        <w:rPr>
          <w:rFonts w:hint="eastAsia"/>
          <w:lang w:val="es-ES"/>
        </w:rPr>
        <w:t>purpose</w:t>
      </w:r>
      <w:proofErr w:type="spellEnd"/>
      <w:r>
        <w:rPr>
          <w:rFonts w:hint="eastAsia"/>
          <w:lang w:val="es-ES"/>
        </w:rPr>
        <w:t xml:space="preserve"> of WTPF </w:t>
      </w:r>
      <w:proofErr w:type="spellStart"/>
      <w:r>
        <w:rPr>
          <w:rFonts w:hint="eastAsia"/>
          <w:lang w:val="es-ES"/>
        </w:rPr>
        <w:t>is</w:t>
      </w:r>
      <w:proofErr w:type="spellEnd"/>
      <w:r>
        <w:rPr>
          <w:rFonts w:hint="eastAsia"/>
          <w:lang w:val="es-ES"/>
        </w:rPr>
        <w:t xml:space="preserve"> to </w:t>
      </w:r>
      <w:proofErr w:type="spellStart"/>
      <w:r>
        <w:rPr>
          <w:rFonts w:hint="eastAsia"/>
          <w:lang w:val="es-ES"/>
        </w:rPr>
        <w:t>provide</w:t>
      </w:r>
      <w:proofErr w:type="spellEnd"/>
      <w:r>
        <w:rPr>
          <w:rFonts w:hint="eastAsia"/>
          <w:lang w:val="es-ES"/>
        </w:rPr>
        <w:t xml:space="preserve"> a </w:t>
      </w:r>
      <w:proofErr w:type="spellStart"/>
      <w:r>
        <w:rPr>
          <w:rFonts w:hint="eastAsia"/>
          <w:lang w:val="es-ES"/>
        </w:rPr>
        <w:t>venue</w:t>
      </w:r>
      <w:proofErr w:type="spellEnd"/>
      <w:r>
        <w:rPr>
          <w:rFonts w:hint="eastAsia"/>
          <w:lang w:val="es-ES"/>
        </w:rPr>
        <w:t xml:space="preserve"> for </w:t>
      </w:r>
      <w:proofErr w:type="spellStart"/>
      <w:r>
        <w:rPr>
          <w:rFonts w:hint="eastAsia"/>
          <w:lang w:val="es-ES"/>
        </w:rPr>
        <w:t>exchanging</w:t>
      </w:r>
      <w:proofErr w:type="spellEnd"/>
      <w:r>
        <w:rPr>
          <w:rFonts w:hint="eastAsia"/>
          <w:lang w:val="es-ES"/>
        </w:rPr>
        <w:t xml:space="preserve"> </w:t>
      </w:r>
      <w:proofErr w:type="spellStart"/>
      <w:r>
        <w:rPr>
          <w:rFonts w:hint="eastAsia"/>
          <w:lang w:val="es-ES"/>
        </w:rPr>
        <w:t>views</w:t>
      </w:r>
      <w:proofErr w:type="spellEnd"/>
      <w:r>
        <w:rPr>
          <w:rFonts w:hint="eastAsia"/>
          <w:lang w:val="es-ES"/>
        </w:rPr>
        <w:t xml:space="preserve"> and </w:t>
      </w:r>
      <w:proofErr w:type="spellStart"/>
      <w:r>
        <w:rPr>
          <w:rFonts w:hint="eastAsia"/>
          <w:lang w:val="es-ES"/>
        </w:rPr>
        <w:t>information</w:t>
      </w:r>
      <w:proofErr w:type="spellEnd"/>
      <w:r>
        <w:rPr>
          <w:rFonts w:hint="eastAsia"/>
          <w:lang w:val="es-ES"/>
        </w:rPr>
        <w:t xml:space="preserve"> and </w:t>
      </w:r>
      <w:proofErr w:type="spellStart"/>
      <w:r>
        <w:rPr>
          <w:rFonts w:hint="eastAsia"/>
          <w:lang w:val="es-ES"/>
        </w:rPr>
        <w:t>thereby</w:t>
      </w:r>
      <w:proofErr w:type="spellEnd"/>
      <w:r>
        <w:rPr>
          <w:rFonts w:hint="eastAsia"/>
          <w:lang w:val="es-ES"/>
        </w:rPr>
        <w:t xml:space="preserve"> </w:t>
      </w:r>
      <w:proofErr w:type="spellStart"/>
      <w:r>
        <w:rPr>
          <w:rFonts w:hint="eastAsia"/>
          <w:lang w:val="es-ES"/>
        </w:rPr>
        <w:t>creating</w:t>
      </w:r>
      <w:proofErr w:type="spellEnd"/>
      <w:r>
        <w:rPr>
          <w:rFonts w:hint="eastAsia"/>
          <w:lang w:val="es-ES"/>
        </w:rPr>
        <w:t xml:space="preserve"> a </w:t>
      </w:r>
      <w:proofErr w:type="spellStart"/>
      <w:r>
        <w:rPr>
          <w:rFonts w:hint="eastAsia"/>
          <w:lang w:val="es-ES"/>
        </w:rPr>
        <w:t>shared</w:t>
      </w:r>
      <w:proofErr w:type="spellEnd"/>
      <w:r>
        <w:rPr>
          <w:rFonts w:hint="eastAsia"/>
          <w:lang w:val="es-ES"/>
        </w:rPr>
        <w:t xml:space="preserve"> </w:t>
      </w:r>
      <w:proofErr w:type="spellStart"/>
      <w:r>
        <w:rPr>
          <w:rFonts w:hint="eastAsia"/>
          <w:lang w:val="es-ES"/>
        </w:rPr>
        <w:t>vision</w:t>
      </w:r>
      <w:proofErr w:type="spellEnd"/>
      <w:r>
        <w:rPr>
          <w:rFonts w:hint="eastAsia"/>
          <w:lang w:val="es-ES"/>
        </w:rPr>
        <w:t xml:space="preserve"> </w:t>
      </w:r>
      <w:proofErr w:type="spellStart"/>
      <w:r>
        <w:rPr>
          <w:rFonts w:hint="eastAsia"/>
          <w:lang w:val="es-ES"/>
        </w:rPr>
        <w:t>among</w:t>
      </w:r>
      <w:proofErr w:type="spellEnd"/>
      <w:r>
        <w:rPr>
          <w:rFonts w:hint="eastAsia"/>
          <w:lang w:val="es-ES"/>
        </w:rPr>
        <w:t xml:space="preserve"> </w:t>
      </w:r>
      <w:proofErr w:type="spellStart"/>
      <w:r>
        <w:rPr>
          <w:rFonts w:hint="eastAsia"/>
          <w:lang w:val="es-ES"/>
        </w:rPr>
        <w:t>policy-makers</w:t>
      </w:r>
      <w:proofErr w:type="spellEnd"/>
      <w:r>
        <w:rPr>
          <w:rFonts w:hint="eastAsia"/>
          <w:lang w:val="es-ES"/>
        </w:rPr>
        <w:t xml:space="preserve"> </w:t>
      </w:r>
      <w:proofErr w:type="spellStart"/>
      <w:r>
        <w:rPr>
          <w:rFonts w:hint="eastAsia"/>
          <w:lang w:val="es-ES"/>
        </w:rPr>
        <w:t>worldwide</w:t>
      </w:r>
      <w:proofErr w:type="spellEnd"/>
      <w:r>
        <w:rPr>
          <w:rFonts w:hint="eastAsia"/>
          <w:lang w:val="es-ES"/>
        </w:rPr>
        <w:t xml:space="preserve"> </w:t>
      </w:r>
      <w:proofErr w:type="spellStart"/>
      <w:r>
        <w:rPr>
          <w:rFonts w:hint="eastAsia"/>
          <w:lang w:val="es-ES"/>
        </w:rPr>
        <w:t>on</w:t>
      </w:r>
      <w:proofErr w:type="spellEnd"/>
      <w:r>
        <w:rPr>
          <w:rFonts w:hint="eastAsia"/>
          <w:lang w:val="es-ES"/>
        </w:rPr>
        <w:t xml:space="preserve"> </w:t>
      </w:r>
      <w:proofErr w:type="spellStart"/>
      <w:r>
        <w:rPr>
          <w:rFonts w:hint="eastAsia"/>
          <w:lang w:val="es-ES"/>
        </w:rPr>
        <w:t>challenges</w:t>
      </w:r>
      <w:proofErr w:type="spellEnd"/>
      <w:r>
        <w:rPr>
          <w:rFonts w:hint="eastAsia"/>
          <w:lang w:val="es-ES"/>
        </w:rPr>
        <w:t xml:space="preserve"> and </w:t>
      </w:r>
      <w:proofErr w:type="spellStart"/>
      <w:r>
        <w:rPr>
          <w:rFonts w:hint="eastAsia"/>
          <w:lang w:val="es-ES"/>
        </w:rPr>
        <w:t>opportunities</w:t>
      </w:r>
      <w:proofErr w:type="spellEnd"/>
      <w:r>
        <w:rPr>
          <w:rFonts w:hint="eastAsia"/>
          <w:lang w:val="es-ES"/>
        </w:rPr>
        <w:t xml:space="preserve"> </w:t>
      </w:r>
      <w:proofErr w:type="spellStart"/>
      <w:r>
        <w:rPr>
          <w:rFonts w:hint="eastAsia"/>
          <w:lang w:val="es-ES"/>
        </w:rPr>
        <w:t>arising</w:t>
      </w:r>
      <w:proofErr w:type="spellEnd"/>
      <w:r>
        <w:rPr>
          <w:rFonts w:hint="eastAsia"/>
          <w:lang w:val="es-ES"/>
        </w:rPr>
        <w:t xml:space="preserve"> </w:t>
      </w:r>
      <w:proofErr w:type="spellStart"/>
      <w:r>
        <w:rPr>
          <w:rFonts w:hint="eastAsia"/>
          <w:lang w:val="es-ES"/>
        </w:rPr>
        <w:t>from</w:t>
      </w:r>
      <w:proofErr w:type="spellEnd"/>
      <w:r>
        <w:rPr>
          <w:rFonts w:hint="eastAsia"/>
          <w:lang w:val="es-ES"/>
        </w:rPr>
        <w:t xml:space="preserve"> the new and </w:t>
      </w:r>
      <w:proofErr w:type="spellStart"/>
      <w:r>
        <w:rPr>
          <w:rFonts w:hint="eastAsia"/>
          <w:lang w:val="es-ES"/>
        </w:rPr>
        <w:t>emerging</w:t>
      </w:r>
      <w:proofErr w:type="spellEnd"/>
      <w:r>
        <w:rPr>
          <w:rFonts w:hint="eastAsia"/>
          <w:lang w:val="es-ES"/>
        </w:rPr>
        <w:t xml:space="preserve"> </w:t>
      </w:r>
      <w:proofErr w:type="spellStart"/>
      <w:r>
        <w:rPr>
          <w:rFonts w:hint="eastAsia"/>
          <w:lang w:val="es-ES"/>
        </w:rPr>
        <w:t>telecommunication</w:t>
      </w:r>
      <w:proofErr w:type="spellEnd"/>
      <w:r>
        <w:rPr>
          <w:rFonts w:hint="eastAsia"/>
          <w:lang w:val="es-ES"/>
        </w:rPr>
        <w:t xml:space="preserve">/ICT </w:t>
      </w:r>
      <w:proofErr w:type="spellStart"/>
      <w:r>
        <w:rPr>
          <w:rFonts w:hint="eastAsia"/>
          <w:lang w:val="es-ES"/>
        </w:rPr>
        <w:t>services</w:t>
      </w:r>
      <w:proofErr w:type="spellEnd"/>
      <w:r>
        <w:rPr>
          <w:rFonts w:hint="eastAsia"/>
          <w:lang w:val="es-ES"/>
        </w:rPr>
        <w:t xml:space="preserve"> and </w:t>
      </w:r>
      <w:proofErr w:type="spellStart"/>
      <w:r>
        <w:rPr>
          <w:rFonts w:hint="eastAsia"/>
          <w:lang w:val="es-ES"/>
        </w:rPr>
        <w:t>technologies</w:t>
      </w:r>
      <w:proofErr w:type="spellEnd"/>
      <w:r>
        <w:rPr>
          <w:rFonts w:hint="eastAsia"/>
          <w:lang w:val="es-ES"/>
        </w:rPr>
        <w:t xml:space="preserve">, and to </w:t>
      </w:r>
      <w:proofErr w:type="spellStart"/>
      <w:r>
        <w:rPr>
          <w:rFonts w:hint="eastAsia"/>
          <w:lang w:val="es-ES"/>
        </w:rPr>
        <w:t>consider</w:t>
      </w:r>
      <w:proofErr w:type="spellEnd"/>
      <w:r>
        <w:rPr>
          <w:rFonts w:hint="eastAsia"/>
          <w:lang w:val="es-ES"/>
        </w:rPr>
        <w:t xml:space="preserve"> </w:t>
      </w:r>
      <w:proofErr w:type="spellStart"/>
      <w:r>
        <w:rPr>
          <w:rFonts w:hint="eastAsia"/>
          <w:lang w:val="es-ES"/>
        </w:rPr>
        <w:t>any</w:t>
      </w:r>
      <w:proofErr w:type="spellEnd"/>
      <w:r>
        <w:rPr>
          <w:rFonts w:hint="eastAsia"/>
          <w:lang w:val="es-ES"/>
        </w:rPr>
        <w:t xml:space="preserve"> </w:t>
      </w:r>
      <w:proofErr w:type="spellStart"/>
      <w:r>
        <w:rPr>
          <w:rFonts w:hint="eastAsia"/>
          <w:lang w:val="es-ES"/>
        </w:rPr>
        <w:t>other</w:t>
      </w:r>
      <w:proofErr w:type="spellEnd"/>
      <w:r>
        <w:rPr>
          <w:rFonts w:hint="eastAsia"/>
          <w:lang w:val="es-ES"/>
        </w:rPr>
        <w:t xml:space="preserve"> </w:t>
      </w:r>
      <w:proofErr w:type="spellStart"/>
      <w:r>
        <w:rPr>
          <w:rFonts w:hint="eastAsia"/>
          <w:lang w:val="es-ES"/>
        </w:rPr>
        <w:t>policy</w:t>
      </w:r>
      <w:proofErr w:type="spellEnd"/>
      <w:r>
        <w:rPr>
          <w:rFonts w:hint="eastAsia"/>
          <w:lang w:val="es-ES"/>
        </w:rPr>
        <w:t xml:space="preserve"> </w:t>
      </w:r>
      <w:proofErr w:type="spellStart"/>
      <w:r>
        <w:rPr>
          <w:rFonts w:hint="eastAsia"/>
          <w:lang w:val="es-ES"/>
        </w:rPr>
        <w:t>issue</w:t>
      </w:r>
      <w:proofErr w:type="spellEnd"/>
      <w:r>
        <w:rPr>
          <w:rFonts w:hint="eastAsia"/>
          <w:lang w:val="es-ES"/>
        </w:rPr>
        <w:t xml:space="preserve"> in </w:t>
      </w:r>
      <w:proofErr w:type="spellStart"/>
      <w:r>
        <w:rPr>
          <w:rFonts w:hint="eastAsia"/>
          <w:lang w:val="es-ES"/>
        </w:rPr>
        <w:t>telecommunications</w:t>
      </w:r>
      <w:proofErr w:type="spellEnd"/>
      <w:r>
        <w:rPr>
          <w:rFonts w:hint="eastAsia"/>
          <w:lang w:val="es-ES"/>
        </w:rPr>
        <w:t xml:space="preserve">/ </w:t>
      </w:r>
      <w:proofErr w:type="spellStart"/>
      <w:r>
        <w:rPr>
          <w:rFonts w:hint="eastAsia"/>
          <w:lang w:val="es-ES"/>
        </w:rPr>
        <w:t>ICTs</w:t>
      </w:r>
      <w:proofErr w:type="spellEnd"/>
      <w:r>
        <w:rPr>
          <w:rFonts w:hint="eastAsia"/>
          <w:lang w:val="es-ES"/>
        </w:rPr>
        <w:t xml:space="preserve"> </w:t>
      </w:r>
      <w:proofErr w:type="spellStart"/>
      <w:r>
        <w:rPr>
          <w:rFonts w:hint="eastAsia"/>
          <w:lang w:val="es-ES"/>
        </w:rPr>
        <w:t>which</w:t>
      </w:r>
      <w:proofErr w:type="spellEnd"/>
      <w:r>
        <w:rPr>
          <w:rFonts w:hint="eastAsia"/>
          <w:lang w:val="es-ES"/>
        </w:rPr>
        <w:t xml:space="preserve"> </w:t>
      </w:r>
      <w:proofErr w:type="spellStart"/>
      <w:r>
        <w:rPr>
          <w:rFonts w:hint="eastAsia"/>
          <w:lang w:val="es-ES"/>
        </w:rPr>
        <w:t>would</w:t>
      </w:r>
      <w:proofErr w:type="spellEnd"/>
      <w:r>
        <w:rPr>
          <w:rFonts w:hint="eastAsia"/>
          <w:lang w:val="es-ES"/>
        </w:rPr>
        <w:t xml:space="preserve"> </w:t>
      </w:r>
      <w:proofErr w:type="spellStart"/>
      <w:r>
        <w:rPr>
          <w:rFonts w:hint="eastAsia"/>
          <w:lang w:val="es-ES"/>
        </w:rPr>
        <w:t>benefit</w:t>
      </w:r>
      <w:proofErr w:type="spellEnd"/>
      <w:r>
        <w:rPr>
          <w:rFonts w:hint="eastAsia"/>
          <w:lang w:val="es-ES"/>
        </w:rPr>
        <w:t xml:space="preserve"> </w:t>
      </w:r>
      <w:proofErr w:type="spellStart"/>
      <w:r>
        <w:rPr>
          <w:rFonts w:hint="eastAsia"/>
          <w:lang w:val="es-ES"/>
        </w:rPr>
        <w:t>from</w:t>
      </w:r>
      <w:proofErr w:type="spellEnd"/>
      <w:r>
        <w:rPr>
          <w:rFonts w:hint="eastAsia"/>
          <w:lang w:val="es-ES"/>
        </w:rPr>
        <w:t xml:space="preserve"> a global </w:t>
      </w:r>
      <w:proofErr w:type="spellStart"/>
      <w:r>
        <w:rPr>
          <w:rFonts w:hint="eastAsia"/>
          <w:lang w:val="es-ES"/>
        </w:rPr>
        <w:t>exchange</w:t>
      </w:r>
      <w:proofErr w:type="spellEnd"/>
      <w:r>
        <w:rPr>
          <w:rFonts w:hint="eastAsia"/>
          <w:lang w:val="es-ES"/>
        </w:rPr>
        <w:t xml:space="preserve"> of </w:t>
      </w:r>
      <w:proofErr w:type="spellStart"/>
      <w:r>
        <w:rPr>
          <w:rFonts w:hint="eastAsia"/>
          <w:lang w:val="es-ES"/>
        </w:rPr>
        <w:t>views</w:t>
      </w:r>
      <w:proofErr w:type="spellEnd"/>
      <w:r>
        <w:rPr>
          <w:rFonts w:hint="eastAsia"/>
          <w:lang w:val="es-ES"/>
        </w:rPr>
        <w:t>.</w:t>
      </w:r>
    </w:p>
    <w:p w14:paraId="417CF6AE" w14:textId="77777777" w:rsidR="005A1458" w:rsidRDefault="007843AA">
      <w:pPr>
        <w:tabs>
          <w:tab w:val="clear" w:pos="567"/>
          <w:tab w:val="clear" w:pos="1134"/>
          <w:tab w:val="clear" w:pos="1701"/>
          <w:tab w:val="clear" w:pos="2268"/>
          <w:tab w:val="clear" w:pos="2835"/>
        </w:tabs>
        <w:overflowPunct/>
        <w:autoSpaceDE/>
        <w:autoSpaceDN/>
        <w:adjustRightInd/>
        <w:spacing w:before="0" w:afterLines="100" w:after="240"/>
        <w:jc w:val="both"/>
        <w:textAlignment w:val="auto"/>
        <w:rPr>
          <w:rFonts w:eastAsia="SimSun"/>
          <w:lang w:val="en-US" w:eastAsia="zh-CN"/>
        </w:rPr>
      </w:pPr>
      <w:r>
        <w:rPr>
          <w:rFonts w:eastAsia="SimSun" w:hint="eastAsia"/>
          <w:lang w:val="en-US" w:eastAsia="zh-CN"/>
        </w:rPr>
        <w:t>Meanwhile, WTPF shall be based on the report by the Secretary-General and contributions from participants based on that report. These documents are prepared in accordance with a procedure adopted by the Council and based on the proposals of Member States and Sector Members, and on the views of Associates, Academia and stakeholders.</w:t>
      </w:r>
    </w:p>
    <w:p w14:paraId="72105337" w14:textId="77777777" w:rsidR="005A1458" w:rsidRDefault="007843AA">
      <w:pPr>
        <w:tabs>
          <w:tab w:val="clear" w:pos="567"/>
          <w:tab w:val="clear" w:pos="1134"/>
          <w:tab w:val="clear" w:pos="1701"/>
          <w:tab w:val="clear" w:pos="2268"/>
          <w:tab w:val="clear" w:pos="2835"/>
        </w:tabs>
        <w:overflowPunct/>
        <w:autoSpaceDE/>
        <w:autoSpaceDN/>
        <w:adjustRightInd/>
        <w:spacing w:before="0" w:afterLines="100" w:after="240"/>
        <w:jc w:val="both"/>
        <w:textAlignment w:val="auto"/>
        <w:rPr>
          <w:rFonts w:eastAsia="SimSun"/>
          <w:lang w:val="en-US" w:eastAsia="zh-CN"/>
        </w:rPr>
      </w:pPr>
      <w:r>
        <w:rPr>
          <w:rFonts w:eastAsia="SimSun" w:hint="eastAsia"/>
          <w:lang w:val="en-US" w:eastAsia="zh-CN"/>
        </w:rPr>
        <w:t>In August 2024, the ITU Secretary General prepared a preliminary report outline for the 7th WTPF (WTPF-26) in 2026. In October 2024, the Informal Expert Group (IEG-WTPF-26) provided revision suggestions for this initial draft, and some experts submitted potential Draft Opinions on specific topics. In November 2024, the General Secretariat released the second draft report by the Secretary General building on the discussions of IEG.</w:t>
      </w:r>
    </w:p>
    <w:p w14:paraId="7755554C" w14:textId="5334DC8E" w:rsidR="005A1458" w:rsidRDefault="007843AA">
      <w:pPr>
        <w:tabs>
          <w:tab w:val="clear" w:pos="567"/>
          <w:tab w:val="clear" w:pos="1134"/>
          <w:tab w:val="clear" w:pos="1701"/>
          <w:tab w:val="clear" w:pos="2268"/>
          <w:tab w:val="clear" w:pos="2835"/>
        </w:tabs>
        <w:overflowPunct/>
        <w:autoSpaceDE/>
        <w:autoSpaceDN/>
        <w:adjustRightInd/>
        <w:spacing w:before="0" w:afterLines="100" w:after="240"/>
        <w:jc w:val="both"/>
        <w:textAlignment w:val="auto"/>
        <w:rPr>
          <w:rFonts w:eastAsia="SimSun"/>
          <w:lang w:val="en-US" w:eastAsia="zh-CN"/>
        </w:rPr>
      </w:pPr>
      <w:r>
        <w:rPr>
          <w:rFonts w:eastAsia="SimSun"/>
          <w:lang w:val="en-US" w:eastAsia="zh-CN"/>
        </w:rPr>
        <w:t xml:space="preserve">To </w:t>
      </w:r>
      <w:r>
        <w:rPr>
          <w:rFonts w:eastAsia="SimSun" w:hint="eastAsia"/>
          <w:lang w:val="en-US" w:eastAsia="zh-CN"/>
        </w:rPr>
        <w:t>advance</w:t>
      </w:r>
      <w:r>
        <w:rPr>
          <w:rFonts w:eastAsia="SimSun"/>
          <w:lang w:val="en-US" w:eastAsia="zh-CN"/>
        </w:rPr>
        <w:t xml:space="preserve"> the preparatory process</w:t>
      </w:r>
      <w:r>
        <w:rPr>
          <w:rFonts w:eastAsia="SimSun" w:hint="eastAsia"/>
          <w:lang w:val="en-US" w:eastAsia="zh-CN"/>
        </w:rPr>
        <w:t xml:space="preserve"> for WTPF-26</w:t>
      </w:r>
      <w:r>
        <w:rPr>
          <w:rFonts w:eastAsia="SimSun"/>
          <w:lang w:val="en-US" w:eastAsia="zh-CN"/>
        </w:rPr>
        <w:t xml:space="preserve">, </w:t>
      </w:r>
      <w:r>
        <w:rPr>
          <w:rFonts w:eastAsia="SimSun" w:hint="eastAsia"/>
          <w:lang w:val="en-US" w:eastAsia="zh-CN"/>
        </w:rPr>
        <w:t xml:space="preserve">we </w:t>
      </w:r>
      <w:r>
        <w:rPr>
          <w:rFonts w:eastAsia="SimSun"/>
          <w:lang w:val="en-US" w:eastAsia="zh-CN"/>
        </w:rPr>
        <w:t>propose</w:t>
      </w:r>
      <w:r>
        <w:rPr>
          <w:rFonts w:eastAsia="SimSun" w:hint="eastAsia"/>
          <w:szCs w:val="24"/>
          <w:lang w:val="en-US" w:eastAsia="zh-CN"/>
        </w:rPr>
        <w:t xml:space="preserve"> modifications</w:t>
      </w:r>
      <w:r>
        <w:rPr>
          <w:rFonts w:hint="eastAsia"/>
          <w:szCs w:val="24"/>
        </w:rPr>
        <w:t xml:space="preserve"> </w:t>
      </w:r>
      <w:r>
        <w:rPr>
          <w:rFonts w:eastAsia="SimSun" w:hint="eastAsia"/>
          <w:szCs w:val="24"/>
          <w:lang w:val="en-US" w:eastAsia="zh-CN"/>
        </w:rPr>
        <w:t>to</w:t>
      </w:r>
      <w:r>
        <w:rPr>
          <w:rFonts w:hint="eastAsia"/>
          <w:szCs w:val="24"/>
        </w:rPr>
        <w:t xml:space="preserve"> </w:t>
      </w:r>
      <w:r>
        <w:rPr>
          <w:rFonts w:eastAsia="SimSun" w:hint="eastAsia"/>
          <w:szCs w:val="24"/>
          <w:lang w:val="en-US" w:eastAsia="zh-CN"/>
        </w:rPr>
        <w:t>the second Draft (</w:t>
      </w:r>
      <w:hyperlink w:anchor="Annex" w:history="1">
        <w:r w:rsidRPr="007843AA">
          <w:rPr>
            <w:rStyle w:val="Hyperlink"/>
            <w:rFonts w:eastAsia="SimSun" w:hint="eastAsia"/>
            <w:szCs w:val="24"/>
            <w:lang w:val="en-US" w:eastAsia="zh-CN"/>
          </w:rPr>
          <w:t>ANNEX</w:t>
        </w:r>
      </w:hyperlink>
      <w:r>
        <w:rPr>
          <w:rFonts w:eastAsia="SimSun" w:hint="eastAsia"/>
          <w:szCs w:val="24"/>
          <w:lang w:val="en-US" w:eastAsia="zh-CN"/>
        </w:rPr>
        <w:t>). We look forward to the cooperation with other experts towards a fruitful WTPF.</w:t>
      </w:r>
    </w:p>
    <w:p w14:paraId="1FB6293E" w14:textId="77777777" w:rsidR="005A1458" w:rsidRDefault="007843AA">
      <w:pPr>
        <w:rPr>
          <w:rFonts w:eastAsia="SimSun"/>
          <w:lang w:val="en-US" w:eastAsia="zh-CN"/>
        </w:rPr>
      </w:pPr>
      <w:r>
        <w:rPr>
          <w:i/>
          <w:iCs/>
        </w:rPr>
        <w:br w:type="page"/>
      </w:r>
    </w:p>
    <w:p w14:paraId="2A58E0E7" w14:textId="77777777" w:rsidR="005A1458" w:rsidRDefault="007843AA">
      <w:pPr>
        <w:pStyle w:val="AnnexNo"/>
        <w:spacing w:after="120"/>
        <w:rPr>
          <w:rFonts w:eastAsia="SimSun"/>
          <w:lang w:val="en-US" w:eastAsia="zh-CN"/>
        </w:rPr>
      </w:pPr>
      <w:bookmarkStart w:id="0" w:name="Annex"/>
      <w:r>
        <w:rPr>
          <w:rFonts w:eastAsia="SimSun" w:hint="eastAsia"/>
          <w:lang w:val="en-US" w:eastAsia="zh-CN"/>
        </w:rPr>
        <w:lastRenderedPageBreak/>
        <w:t>ANNEX</w:t>
      </w:r>
      <w:bookmarkEnd w:id="0"/>
    </w:p>
    <w:p w14:paraId="2EB8CC4B" w14:textId="77777777" w:rsidR="005A1458" w:rsidRDefault="007843AA">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sz w:val="32"/>
          <w:szCs w:val="22"/>
          <w:lang w:val="en-US" w:eastAsia="zh-CN"/>
        </w:rPr>
      </w:pPr>
      <w:r>
        <w:rPr>
          <w:rFonts w:eastAsia="SimSun" w:hint="eastAsia"/>
          <w:b/>
          <w:bCs/>
          <w:sz w:val="32"/>
          <w:szCs w:val="22"/>
          <w:lang w:val="en-US" w:eastAsia="zh-CN"/>
        </w:rPr>
        <w:t>Suggested Modifications to the Second Report by the ITU Secretary-General for the WTPF 2026</w:t>
      </w:r>
    </w:p>
    <w:p w14:paraId="028232F0" w14:textId="77777777" w:rsidR="005A1458" w:rsidRDefault="007843AA">
      <w:pPr>
        <w:overflowPunct/>
        <w:autoSpaceDE/>
        <w:autoSpaceDN/>
        <w:adjustRightInd/>
        <w:spacing w:before="160"/>
        <w:jc w:val="right"/>
        <w:textAlignment w:val="auto"/>
        <w:rPr>
          <w:rFonts w:asciiTheme="minorHAnsi" w:eastAsiaTheme="minorEastAsia" w:hAnsiTheme="minorHAnsi" w:cstheme="minorBidi"/>
          <w:szCs w:val="22"/>
          <w:lang w:eastAsia="zh-CN"/>
        </w:rPr>
      </w:pPr>
      <w:bookmarkStart w:id="1" w:name="_Hlk182852311"/>
      <w:r>
        <w:rPr>
          <w:rFonts w:asciiTheme="minorHAnsi" w:eastAsiaTheme="minorEastAsia" w:hAnsiTheme="minorHAnsi" w:cstheme="minorBidi"/>
          <w:szCs w:val="22"/>
          <w:lang w:eastAsia="zh-CN"/>
        </w:rPr>
        <w:t>18 November 2024</w:t>
      </w:r>
    </w:p>
    <w:p w14:paraId="57E8E4EC" w14:textId="77777777" w:rsidR="005A1458" w:rsidRDefault="007843AA">
      <w:pPr>
        <w:keepNext/>
        <w:keepLines/>
        <w:spacing w:before="480"/>
        <w:jc w:val="center"/>
        <w:rPr>
          <w:rFonts w:asciiTheme="minorHAnsi" w:eastAsiaTheme="minorEastAsia" w:hAnsiTheme="minorHAnsi" w:cstheme="minorBidi"/>
          <w:bCs/>
          <w:color w:val="4F81BD" w:themeColor="accent1"/>
          <w:sz w:val="28"/>
          <w:szCs w:val="22"/>
          <w:lang w:eastAsia="zh-CN"/>
        </w:rPr>
      </w:pPr>
      <w:r>
        <w:rPr>
          <w:rFonts w:asciiTheme="minorHAnsi" w:eastAsiaTheme="minorEastAsia" w:hAnsiTheme="minorHAnsi" w:cstheme="minorHAnsi"/>
          <w:b/>
          <w:color w:val="4F81BD" w:themeColor="accent1"/>
          <w:sz w:val="28"/>
          <w:szCs w:val="22"/>
          <w:lang w:eastAsia="zh-CN"/>
        </w:rPr>
        <w:t>Second draft Report by the ITU Secretary-General</w:t>
      </w:r>
      <w:r>
        <w:rPr>
          <w:rFonts w:asciiTheme="minorHAnsi" w:eastAsiaTheme="minorEastAsia" w:hAnsiTheme="minorHAnsi" w:cstheme="minorBidi"/>
          <w:b/>
          <w:color w:val="4F81BD" w:themeColor="accent1"/>
          <w:sz w:val="28"/>
          <w:szCs w:val="22"/>
          <w:lang w:eastAsia="zh-CN"/>
        </w:rPr>
        <w:t xml:space="preserve"> </w:t>
      </w:r>
      <w:r>
        <w:rPr>
          <w:rFonts w:asciiTheme="minorHAnsi" w:eastAsiaTheme="minorEastAsia" w:hAnsiTheme="minorHAnsi" w:cstheme="minorBidi"/>
          <w:b/>
          <w:color w:val="4F81BD" w:themeColor="accent1"/>
          <w:sz w:val="28"/>
          <w:szCs w:val="22"/>
          <w:lang w:eastAsia="zh-CN"/>
        </w:rPr>
        <w:br/>
      </w:r>
      <w:r>
        <w:rPr>
          <w:rFonts w:asciiTheme="minorHAnsi" w:eastAsiaTheme="minorEastAsia" w:hAnsiTheme="minorHAnsi" w:cstheme="minorBidi"/>
          <w:bCs/>
          <w:color w:val="4F81BD" w:themeColor="accent1"/>
          <w:sz w:val="28"/>
          <w:szCs w:val="22"/>
          <w:lang w:eastAsia="zh-CN"/>
        </w:rPr>
        <w:t xml:space="preserve">for the World Telecommunication/Information and Communication </w:t>
      </w:r>
      <w:r>
        <w:rPr>
          <w:rFonts w:asciiTheme="minorHAnsi" w:eastAsiaTheme="minorEastAsia" w:hAnsiTheme="minorHAnsi" w:cstheme="minorBidi"/>
          <w:bCs/>
          <w:color w:val="4F81BD" w:themeColor="accent1"/>
          <w:sz w:val="28"/>
          <w:szCs w:val="22"/>
          <w:lang w:eastAsia="zh-CN"/>
        </w:rPr>
        <w:br/>
        <w:t>Technology Policy Forum 2026</w:t>
      </w:r>
    </w:p>
    <w:p w14:paraId="1CA3135F" w14:textId="77777777" w:rsidR="005A1458" w:rsidRDefault="007843AA">
      <w:pPr>
        <w:keepNext/>
        <w:keepLines/>
        <w:spacing w:before="360"/>
        <w:ind w:left="794" w:hanging="794"/>
        <w:outlineLvl w:val="0"/>
        <w:rPr>
          <w:rFonts w:asciiTheme="minorHAnsi" w:eastAsiaTheme="minorEastAsia" w:hAnsiTheme="minorHAnsi" w:cstheme="minorBidi"/>
          <w:b/>
          <w:sz w:val="28"/>
          <w:szCs w:val="28"/>
          <w:lang w:eastAsia="zh-CN"/>
        </w:rPr>
      </w:pPr>
      <w:r>
        <w:rPr>
          <w:rFonts w:asciiTheme="minorHAnsi" w:eastAsiaTheme="minorEastAsia" w:hAnsiTheme="minorHAnsi" w:cstheme="minorBidi"/>
          <w:b/>
          <w:sz w:val="28"/>
          <w:szCs w:val="28"/>
          <w:lang w:eastAsia="zh-CN"/>
        </w:rPr>
        <w:t>1</w:t>
      </w:r>
      <w:r>
        <w:rPr>
          <w:rFonts w:asciiTheme="minorHAnsi" w:eastAsiaTheme="minorEastAsia" w:hAnsiTheme="minorHAnsi" w:cstheme="minorBidi"/>
          <w:b/>
          <w:sz w:val="28"/>
          <w:szCs w:val="28"/>
          <w:lang w:eastAsia="zh-CN"/>
        </w:rPr>
        <w:tab/>
        <w:t xml:space="preserve">The Seventh World Telecommunication/Information and Communication Technology Policy Forum 2026 </w:t>
      </w:r>
      <w:r>
        <w:rPr>
          <w:rFonts w:asciiTheme="minorHAnsi" w:eastAsiaTheme="minorEastAsia" w:hAnsiTheme="minorHAnsi" w:cstheme="minorBidi"/>
          <w:b/>
          <w:sz w:val="28"/>
          <w:szCs w:val="28"/>
          <w:lang w:eastAsia="zh-CN"/>
        </w:rPr>
        <w:t>(WTPF-26)</w:t>
      </w:r>
    </w:p>
    <w:p w14:paraId="372AE1A1"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1.1</w:t>
      </w:r>
      <w:r>
        <w:rPr>
          <w:rFonts w:asciiTheme="minorHAnsi" w:eastAsiaTheme="minorEastAsia" w:hAnsiTheme="minorHAnsi" w:cstheme="minorBidi"/>
          <w:szCs w:val="22"/>
          <w:lang w:eastAsia="zh-CN"/>
        </w:rPr>
        <w:tab/>
        <w:t xml:space="preserve">Originally established by the Plenipotentiary Conference (Kyoto, 1994) of the International Telecommunication Union (ITU), the World Telecommunication/Information and Communication Technology Policy Forum (WTPF) has been successfully convened in 1996, 1998, 2001, 2009, 2013 and 2021. By its </w:t>
      </w:r>
      <w:r w:rsidRPr="007843AA">
        <w:rPr>
          <w:rFonts w:asciiTheme="minorHAnsi" w:eastAsiaTheme="minorEastAsia" w:hAnsiTheme="minorHAnsi" w:cstheme="minorBidi"/>
          <w:szCs w:val="22"/>
          <w:lang w:eastAsia="zh-CN"/>
        </w:rPr>
        <w:fldChar w:fldCharType="begin"/>
      </w:r>
      <w:r>
        <w:rPr>
          <w:rFonts w:asciiTheme="minorHAnsi" w:eastAsiaTheme="minorEastAsia" w:hAnsiTheme="minorHAnsi" w:cstheme="minorBidi"/>
          <w:szCs w:val="22"/>
          <w:lang w:eastAsia="zh-CN"/>
        </w:rPr>
        <w:instrText xml:space="preserve"> HYPERLINK "https://www.itu.int/en/council/Documents/basic-texts-2023/RES-002-E.pdf" \h </w:instrText>
      </w:r>
      <w:r w:rsidRPr="007843AA">
        <w:rPr>
          <w:rFonts w:asciiTheme="minorHAnsi" w:eastAsiaTheme="minorEastAsia" w:hAnsiTheme="minorHAnsi" w:cstheme="minorBidi"/>
          <w:szCs w:val="22"/>
          <w:lang w:eastAsia="zh-CN"/>
        </w:rPr>
      </w:r>
      <w:r>
        <w:rPr>
          <w:rFonts w:asciiTheme="minorHAnsi" w:eastAsiaTheme="minorEastAsia" w:hAnsiTheme="minorHAnsi" w:cstheme="minorBidi"/>
          <w:szCs w:val="22"/>
          <w:lang w:eastAsia="zh-CN"/>
          <w:rPrChange w:id="2" w:author="WPS_1724728428" w:date="2024-12-30T14:16:00Z">
            <w:rPr>
              <w:rFonts w:asciiTheme="minorHAnsi" w:eastAsiaTheme="minorEastAsia" w:hAnsiTheme="minorHAnsi" w:cstheme="minorBidi"/>
              <w:color w:val="0000FF"/>
              <w:szCs w:val="22"/>
              <w:u w:val="single"/>
              <w:lang w:eastAsia="zh-CN"/>
            </w:rPr>
          </w:rPrChange>
        </w:rPr>
        <w:fldChar w:fldCharType="separate"/>
      </w:r>
      <w:r>
        <w:rPr>
          <w:rFonts w:asciiTheme="minorHAnsi" w:eastAsiaTheme="minorEastAsia" w:hAnsiTheme="minorHAnsi" w:cstheme="minorBidi"/>
          <w:szCs w:val="22"/>
          <w:u w:val="single"/>
          <w:lang w:eastAsia="zh-CN"/>
          <w:rPrChange w:id="3" w:author="WPS_1724728428" w:date="2024-12-30T14:16:00Z">
            <w:rPr>
              <w:rFonts w:asciiTheme="minorHAnsi" w:eastAsiaTheme="minorEastAsia" w:hAnsiTheme="minorHAnsi" w:cstheme="minorBidi"/>
              <w:color w:val="0000FF"/>
              <w:szCs w:val="22"/>
              <w:u w:val="single"/>
              <w:lang w:eastAsia="zh-CN"/>
            </w:rPr>
          </w:rPrChange>
        </w:rPr>
        <w:t>Resolution 2 (Rev. Bucharest, 2022)</w:t>
      </w:r>
      <w:r>
        <w:rPr>
          <w:rFonts w:asciiTheme="minorHAnsi" w:eastAsiaTheme="minorEastAsia" w:hAnsiTheme="minorHAnsi" w:cstheme="minorBidi"/>
          <w:szCs w:val="22"/>
          <w:u w:val="single"/>
          <w:lang w:eastAsia="zh-CN"/>
          <w:rPrChange w:id="4" w:author="WPS_1724728428" w:date="2024-12-30T14:16:00Z">
            <w:rPr>
              <w:rFonts w:asciiTheme="minorHAnsi" w:eastAsiaTheme="minorEastAsia" w:hAnsiTheme="minorHAnsi" w:cstheme="minorBidi"/>
              <w:color w:val="0000FF"/>
              <w:szCs w:val="22"/>
              <w:u w:val="single"/>
              <w:lang w:eastAsia="zh-CN"/>
            </w:rPr>
          </w:rPrChange>
        </w:rPr>
        <w:fldChar w:fldCharType="end"/>
      </w:r>
      <w:r>
        <w:rPr>
          <w:rFonts w:asciiTheme="minorHAnsi" w:eastAsiaTheme="minorEastAsia" w:hAnsiTheme="minorHAnsi" w:cstheme="minorBidi"/>
          <w:szCs w:val="22"/>
          <w:lang w:eastAsia="zh-CN"/>
        </w:rPr>
        <w:t xml:space="preserve">, the Plenipotentiary Conference of the ITU resolved to hold the next WTPF in 2026. </w:t>
      </w:r>
    </w:p>
    <w:p w14:paraId="031EA739"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1.2</w:t>
      </w:r>
      <w:r>
        <w:rPr>
          <w:rFonts w:asciiTheme="minorHAnsi" w:eastAsiaTheme="minorEastAsia" w:hAnsiTheme="minorHAnsi" w:cstheme="minorBidi"/>
          <w:szCs w:val="22"/>
          <w:lang w:eastAsia="zh-CN"/>
        </w:rPr>
        <w:tab/>
        <w:t xml:space="preserve">The purpose of WTPF is to provide a venue for exchanging views and information and thereby creating a shared vision among policy-makers worldwide on challenges and opportunities arising from the new and emerging telecommunication/ICT services and technologies, and to consider any other policy issue in telecommunications/ ICTs which would benefit from a global exchange of views, in addition to the adoption of opinions reflecting common viewpoints as per </w:t>
      </w:r>
      <w:hyperlink r:id="rId9" w:history="1">
        <w:r>
          <w:rPr>
            <w:rFonts w:asciiTheme="minorHAnsi" w:eastAsiaTheme="minorEastAsia" w:hAnsiTheme="minorHAnsi" w:cstheme="minorBidi"/>
            <w:szCs w:val="22"/>
            <w:lang w:eastAsia="zh-CN"/>
          </w:rPr>
          <w:t>Resolution 2 (Rev. Bucharest, 2022)</w:t>
        </w:r>
      </w:hyperlink>
      <w:r>
        <w:rPr>
          <w:rFonts w:asciiTheme="minorHAnsi" w:eastAsiaTheme="minorEastAsia" w:hAnsiTheme="minorHAnsi" w:cstheme="minorBidi"/>
          <w:szCs w:val="22"/>
          <w:lang w:eastAsia="zh-CN"/>
        </w:rPr>
        <w:t>.</w:t>
      </w:r>
    </w:p>
    <w:p w14:paraId="4A01DEFE" w14:textId="77777777" w:rsidR="005A1458" w:rsidRDefault="007843AA">
      <w:pPr>
        <w:overflowPunct/>
        <w:autoSpaceDE/>
        <w:autoSpaceDN/>
        <w:adjustRightInd/>
        <w:spacing w:before="160"/>
        <w:jc w:val="both"/>
        <w:textAlignment w:val="auto"/>
        <w:rPr>
          <w:rFonts w:asciiTheme="minorHAnsi" w:eastAsiaTheme="minorEastAsia" w:hAnsiTheme="minorHAnsi" w:cstheme="minorHAnsi"/>
          <w:szCs w:val="22"/>
          <w:lang w:eastAsia="zh-CN"/>
        </w:rPr>
      </w:pPr>
      <w:r>
        <w:rPr>
          <w:rFonts w:asciiTheme="minorHAnsi" w:eastAsiaTheme="minorEastAsia" w:hAnsiTheme="minorHAnsi" w:cstheme="minorHAnsi"/>
          <w:szCs w:val="22"/>
          <w:lang w:eastAsia="zh-CN"/>
        </w:rPr>
        <w:t>1.3</w:t>
      </w:r>
      <w:r>
        <w:rPr>
          <w:rFonts w:asciiTheme="minorHAnsi" w:eastAsiaTheme="minorEastAsia" w:hAnsiTheme="minorHAnsi" w:cstheme="minorHAnsi"/>
          <w:szCs w:val="22"/>
          <w:lang w:eastAsia="zh-CN"/>
        </w:rPr>
        <w:tab/>
      </w:r>
      <w:r>
        <w:rPr>
          <w:rFonts w:asciiTheme="minorHAnsi" w:eastAsiaTheme="minorEastAsia" w:hAnsiTheme="minorHAnsi" w:cstheme="minorBidi"/>
          <w:szCs w:val="22"/>
          <w:lang w:eastAsia="zh-CN"/>
        </w:rPr>
        <w:t xml:space="preserve">By its </w:t>
      </w:r>
      <w:r>
        <w:rPr>
          <w:rFonts w:asciiTheme="minorHAnsi" w:eastAsiaTheme="minorEastAsia" w:hAnsiTheme="minorHAnsi" w:cstheme="minorBidi"/>
          <w:szCs w:val="22"/>
          <w:lang w:eastAsia="zh-CN"/>
        </w:rPr>
        <w:fldChar w:fldCharType="begin"/>
      </w:r>
      <w:r>
        <w:rPr>
          <w:rFonts w:asciiTheme="minorHAnsi" w:eastAsiaTheme="minorEastAsia" w:hAnsiTheme="minorHAnsi" w:cstheme="minorBidi"/>
          <w:szCs w:val="22"/>
          <w:lang w:eastAsia="zh-CN"/>
        </w:rPr>
        <w:instrText xml:space="preserve"> HYPERLINK "https://www.itu.int/md/S24-CL-C-0136/en" </w:instrText>
      </w:r>
      <w:r>
        <w:rPr>
          <w:rFonts w:asciiTheme="minorHAnsi" w:eastAsiaTheme="minorEastAsia" w:hAnsiTheme="minorHAnsi" w:cstheme="minorBidi"/>
          <w:szCs w:val="22"/>
          <w:lang w:eastAsia="zh-CN"/>
        </w:rPr>
      </w:r>
      <w:r>
        <w:rPr>
          <w:rFonts w:asciiTheme="minorHAnsi" w:eastAsiaTheme="minorEastAsia" w:hAnsiTheme="minorHAnsi" w:cstheme="minorBidi"/>
          <w:szCs w:val="22"/>
          <w:lang w:eastAsia="zh-CN"/>
        </w:rPr>
        <w:fldChar w:fldCharType="separate"/>
      </w:r>
      <w:r>
        <w:rPr>
          <w:rFonts w:asciiTheme="minorHAnsi" w:eastAsiaTheme="minorEastAsia" w:hAnsiTheme="minorHAnsi" w:cstheme="minorHAnsi"/>
          <w:szCs w:val="22"/>
          <w:lang w:eastAsia="zh-CN"/>
        </w:rPr>
        <w:t>Decision 641 (</w:t>
      </w:r>
      <w:del w:id="5" w:author="WPS_1724728428" w:date="2024-12-26T19:21:00Z">
        <w:r>
          <w:rPr>
            <w:rFonts w:asciiTheme="minorHAnsi" w:eastAsiaTheme="minorEastAsia" w:hAnsiTheme="minorHAnsi" w:cstheme="minorHAnsi"/>
            <w:szCs w:val="22"/>
            <w:lang w:eastAsia="zh-CN"/>
          </w:rPr>
          <w:delText xml:space="preserve">Rev. </w:delText>
        </w:r>
        <w:r>
          <w:rPr>
            <w:rFonts w:asciiTheme="minorHAnsi" w:eastAsiaTheme="minorEastAsia" w:hAnsiTheme="minorHAnsi" w:cstheme="minorHAnsi"/>
            <w:szCs w:val="22"/>
            <w:lang w:val="en-US" w:eastAsia="zh-CN"/>
          </w:rPr>
          <w:delText>Council 2024</w:delText>
        </w:r>
      </w:del>
      <w:ins w:id="6" w:author="WPS_1724728428" w:date="2024-12-26T19:21:00Z">
        <w:r>
          <w:rPr>
            <w:rFonts w:asciiTheme="minorHAnsi" w:eastAsiaTheme="minorEastAsia" w:hAnsiTheme="minorHAnsi" w:cstheme="minorHAnsi" w:hint="eastAsia"/>
            <w:szCs w:val="22"/>
            <w:lang w:val="en-US" w:eastAsia="zh-CN"/>
          </w:rPr>
          <w:t>C24</w:t>
        </w:r>
      </w:ins>
      <w:r>
        <w:rPr>
          <w:rFonts w:asciiTheme="minorHAnsi" w:eastAsiaTheme="minorEastAsia" w:hAnsiTheme="minorHAnsi" w:cstheme="minorHAnsi"/>
          <w:szCs w:val="22"/>
          <w:lang w:eastAsia="zh-CN"/>
        </w:rPr>
        <w:t>)</w:t>
      </w:r>
      <w:r>
        <w:rPr>
          <w:rFonts w:asciiTheme="minorHAnsi" w:eastAsiaTheme="minorEastAsia" w:hAnsiTheme="minorHAnsi" w:cstheme="minorHAnsi"/>
          <w:szCs w:val="22"/>
          <w:lang w:eastAsia="zh-CN"/>
        </w:rPr>
        <w:fldChar w:fldCharType="end"/>
      </w:r>
      <w:r>
        <w:rPr>
          <w:rFonts w:asciiTheme="minorHAnsi" w:eastAsiaTheme="minorEastAsia" w:hAnsiTheme="minorHAnsi" w:cstheme="minorBidi"/>
          <w:szCs w:val="22"/>
          <w:lang w:eastAsia="zh-CN"/>
        </w:rPr>
        <w:t xml:space="preserve">, the ITU Council decided that </w:t>
      </w:r>
      <w:r>
        <w:rPr>
          <w:rFonts w:asciiTheme="minorHAnsi" w:eastAsiaTheme="minorEastAsia" w:hAnsiTheme="minorHAnsi" w:cstheme="minorHAnsi"/>
          <w:szCs w:val="22"/>
          <w:lang w:eastAsia="zh-CN"/>
        </w:rPr>
        <w:t>the theme for WTPF-26 is as follows:</w:t>
      </w:r>
    </w:p>
    <w:p w14:paraId="44D49356" w14:textId="77777777" w:rsidR="005A1458" w:rsidRDefault="007843AA">
      <w:pPr>
        <w:spacing w:before="80"/>
        <w:ind w:left="794" w:hanging="794"/>
        <w:jc w:val="both"/>
        <w:rPr>
          <w:rFonts w:asciiTheme="minorHAnsi" w:eastAsiaTheme="minorEastAsia" w:hAnsiTheme="minorHAnsi" w:cstheme="minorBidi"/>
          <w:iCs/>
          <w:szCs w:val="22"/>
          <w:lang w:eastAsia="zh-CN"/>
        </w:rPr>
      </w:pPr>
      <w:r>
        <w:rPr>
          <w:rFonts w:asciiTheme="minorHAnsi" w:eastAsiaTheme="minorEastAsia" w:hAnsiTheme="minorHAnsi" w:cstheme="minorBidi"/>
          <w:szCs w:val="22"/>
          <w:lang w:eastAsia="zh-CN"/>
        </w:rPr>
        <w:tab/>
        <w:t>“</w:t>
      </w:r>
      <w:r>
        <w:rPr>
          <w:rFonts w:asciiTheme="minorHAnsi" w:eastAsiaTheme="minorEastAsia" w:hAnsiTheme="minorHAnsi" w:cstheme="minorBidi"/>
          <w:b/>
          <w:i/>
          <w:szCs w:val="22"/>
          <w:lang w:eastAsia="zh-CN"/>
        </w:rPr>
        <w:t>Accelerating an inclusive, sustainable, resilient, and innovative digital future</w:t>
      </w:r>
      <w:r>
        <w:rPr>
          <w:rFonts w:asciiTheme="minorHAnsi" w:eastAsiaTheme="minorEastAsia" w:hAnsiTheme="minorHAnsi" w:cstheme="minorBidi"/>
          <w:szCs w:val="22"/>
          <w:lang w:eastAsia="zh-CN"/>
        </w:rPr>
        <w:t>: In this regard, the WTPF-26 will discuss opportunities, challenges and policies to address the following:</w:t>
      </w:r>
    </w:p>
    <w:p w14:paraId="2A252BA7" w14:textId="77777777" w:rsidR="005A1458" w:rsidRDefault="007843AA">
      <w:pPr>
        <w:spacing w:before="80"/>
        <w:ind w:left="1191" w:hanging="397"/>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w:t>
      </w:r>
      <w:r>
        <w:rPr>
          <w:rFonts w:asciiTheme="minorHAnsi" w:eastAsiaTheme="minorEastAsia" w:hAnsiTheme="minorHAnsi" w:cstheme="minorBidi"/>
          <w:szCs w:val="22"/>
          <w:lang w:eastAsia="zh-CN"/>
        </w:rPr>
        <w:tab/>
        <w:t>bridging digital divides, particularly on gender and age as well as skills and connectivity</w:t>
      </w:r>
    </w:p>
    <w:p w14:paraId="6F085E3C" w14:textId="77777777" w:rsidR="005A1458" w:rsidRDefault="007843AA">
      <w:pPr>
        <w:spacing w:before="80"/>
        <w:ind w:left="1191" w:hanging="397"/>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w:t>
      </w:r>
      <w:r>
        <w:rPr>
          <w:rFonts w:asciiTheme="minorHAnsi" w:eastAsiaTheme="minorEastAsia" w:hAnsiTheme="minorHAnsi" w:cstheme="minorBidi"/>
          <w:szCs w:val="22"/>
          <w:lang w:eastAsia="zh-CN"/>
        </w:rPr>
        <w:tab/>
        <w:t>green digital transformation: climate change and environmental sustainability</w:t>
      </w:r>
    </w:p>
    <w:p w14:paraId="2F142952" w14:textId="77777777" w:rsidR="005A1458" w:rsidRDefault="007843AA">
      <w:pPr>
        <w:spacing w:before="80"/>
        <w:ind w:left="1191" w:hanging="397"/>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w:t>
      </w:r>
      <w:r>
        <w:rPr>
          <w:rFonts w:asciiTheme="minorHAnsi" w:eastAsiaTheme="minorEastAsia" w:hAnsiTheme="minorHAnsi" w:cstheme="minorBidi"/>
          <w:szCs w:val="22"/>
          <w:lang w:eastAsia="zh-CN"/>
        </w:rPr>
        <w:tab/>
        <w:t xml:space="preserve">resilience of </w:t>
      </w:r>
      <w:r>
        <w:rPr>
          <w:rFonts w:asciiTheme="minorHAnsi" w:eastAsiaTheme="minorEastAsia" w:hAnsiTheme="minorHAnsi" w:cstheme="minorBidi"/>
          <w:szCs w:val="22"/>
          <w:lang w:eastAsia="zh-CN"/>
        </w:rPr>
        <w:t>telecommunication/ICTs</w:t>
      </w:r>
    </w:p>
    <w:p w14:paraId="3381FCA4" w14:textId="77777777" w:rsidR="005A1458" w:rsidRDefault="007843AA">
      <w:pPr>
        <w:spacing w:before="80"/>
        <w:ind w:left="1191" w:hanging="397"/>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w:t>
      </w:r>
      <w:r>
        <w:rPr>
          <w:rFonts w:asciiTheme="minorHAnsi" w:eastAsiaTheme="minorEastAsia" w:hAnsiTheme="minorHAnsi" w:cstheme="minorBidi"/>
          <w:szCs w:val="22"/>
          <w:lang w:eastAsia="zh-CN"/>
        </w:rPr>
        <w:tab/>
        <w:t xml:space="preserve">space connectivity </w:t>
      </w:r>
    </w:p>
    <w:p w14:paraId="1CC5EEDB" w14:textId="77777777" w:rsidR="005A1458" w:rsidRDefault="007843AA">
      <w:pPr>
        <w:spacing w:before="80"/>
        <w:ind w:left="1191" w:hanging="397"/>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w:t>
      </w:r>
      <w:r>
        <w:rPr>
          <w:rFonts w:asciiTheme="minorHAnsi" w:eastAsiaTheme="minorEastAsia" w:hAnsiTheme="minorHAnsi" w:cstheme="minorBidi"/>
          <w:szCs w:val="22"/>
          <w:lang w:eastAsia="zh-CN"/>
        </w:rPr>
        <w:tab/>
        <w:t>strengthening ICT-centric innovation ecosystems and entrepreneurship”</w:t>
      </w:r>
    </w:p>
    <w:p w14:paraId="706901C6"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1.4</w:t>
      </w:r>
      <w:r>
        <w:rPr>
          <w:rFonts w:asciiTheme="minorHAnsi" w:eastAsiaTheme="minorEastAsia" w:hAnsiTheme="minorHAnsi" w:cstheme="minorBidi"/>
          <w:szCs w:val="22"/>
          <w:lang w:eastAsia="zh-CN"/>
        </w:rPr>
        <w:tab/>
        <w:t xml:space="preserve">WTPF-26 shall not produce prescriptive regulatory outcomes; however, it shall prepare reports and adopt non-binding opinions by consensus for consideration by Member States, Sector Members, and relevant ITU meetings as per </w:t>
      </w:r>
      <w:r w:rsidRPr="007843AA">
        <w:rPr>
          <w:rFonts w:asciiTheme="minorHAnsi" w:eastAsiaTheme="minorEastAsia" w:hAnsiTheme="minorHAnsi" w:cstheme="minorBidi"/>
          <w:szCs w:val="22"/>
          <w:lang w:eastAsia="zh-CN"/>
        </w:rPr>
        <w:fldChar w:fldCharType="begin"/>
      </w:r>
      <w:r>
        <w:rPr>
          <w:rFonts w:asciiTheme="minorHAnsi" w:eastAsiaTheme="minorEastAsia" w:hAnsiTheme="minorHAnsi" w:cstheme="minorBidi"/>
          <w:szCs w:val="22"/>
          <w:lang w:eastAsia="zh-CN"/>
        </w:rPr>
        <w:instrText xml:space="preserve"> HYPERLINK "https://www.itu.int/en/council/Documents/basic-texts-2023/RES-002-E.pdf" \h </w:instrText>
      </w:r>
      <w:r w:rsidRPr="007843AA">
        <w:rPr>
          <w:rFonts w:asciiTheme="minorHAnsi" w:eastAsiaTheme="minorEastAsia" w:hAnsiTheme="minorHAnsi" w:cstheme="minorBidi"/>
          <w:szCs w:val="22"/>
          <w:lang w:eastAsia="zh-CN"/>
        </w:rPr>
      </w:r>
      <w:r>
        <w:rPr>
          <w:rFonts w:asciiTheme="minorHAnsi" w:eastAsiaTheme="minorEastAsia" w:hAnsiTheme="minorHAnsi" w:cstheme="minorBidi"/>
          <w:szCs w:val="22"/>
          <w:lang w:eastAsia="zh-CN"/>
          <w:rPrChange w:id="7" w:author="WPS_1724728428" w:date="2024-12-30T14:16:00Z">
            <w:rPr>
              <w:rFonts w:asciiTheme="minorHAnsi" w:eastAsiaTheme="minorEastAsia" w:hAnsiTheme="minorHAnsi" w:cstheme="minorBidi"/>
              <w:color w:val="0000FF"/>
              <w:szCs w:val="22"/>
              <w:u w:val="single"/>
              <w:lang w:eastAsia="zh-CN"/>
            </w:rPr>
          </w:rPrChange>
        </w:rPr>
        <w:fldChar w:fldCharType="separate"/>
      </w:r>
      <w:r>
        <w:rPr>
          <w:rFonts w:asciiTheme="minorHAnsi" w:eastAsiaTheme="minorEastAsia" w:hAnsiTheme="minorHAnsi" w:cstheme="minorBidi"/>
          <w:szCs w:val="22"/>
          <w:u w:val="single"/>
          <w:lang w:eastAsia="zh-CN"/>
          <w:rPrChange w:id="8" w:author="WPS_1724728428" w:date="2024-12-30T14:16:00Z">
            <w:rPr>
              <w:rFonts w:asciiTheme="minorHAnsi" w:eastAsiaTheme="minorEastAsia" w:hAnsiTheme="minorHAnsi" w:cstheme="minorBidi"/>
              <w:color w:val="0000FF"/>
              <w:szCs w:val="22"/>
              <w:u w:val="single"/>
              <w:lang w:eastAsia="zh-CN"/>
            </w:rPr>
          </w:rPrChange>
        </w:rPr>
        <w:t>Resolution 2 (Rev. Bucharest, 2022)</w:t>
      </w:r>
      <w:r>
        <w:rPr>
          <w:rFonts w:asciiTheme="minorHAnsi" w:eastAsiaTheme="minorEastAsia" w:hAnsiTheme="minorHAnsi" w:cstheme="minorBidi"/>
          <w:szCs w:val="22"/>
          <w:u w:val="single"/>
          <w:lang w:eastAsia="zh-CN"/>
          <w:rPrChange w:id="9" w:author="WPS_1724728428" w:date="2024-12-30T14:16:00Z">
            <w:rPr>
              <w:rFonts w:asciiTheme="minorHAnsi" w:eastAsiaTheme="minorEastAsia" w:hAnsiTheme="minorHAnsi" w:cstheme="minorBidi"/>
              <w:color w:val="0000FF"/>
              <w:szCs w:val="22"/>
              <w:u w:val="single"/>
              <w:lang w:eastAsia="zh-CN"/>
            </w:rPr>
          </w:rPrChange>
        </w:rPr>
        <w:fldChar w:fldCharType="end"/>
      </w:r>
      <w:r>
        <w:rPr>
          <w:rFonts w:asciiTheme="minorHAnsi" w:eastAsiaTheme="minorEastAsia" w:hAnsiTheme="minorHAnsi" w:cstheme="minorBidi"/>
          <w:szCs w:val="22"/>
          <w:lang w:eastAsia="zh-CN"/>
        </w:rPr>
        <w:t xml:space="preserve">. </w:t>
      </w:r>
    </w:p>
    <w:p w14:paraId="07760E4E"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1.5</w:t>
      </w:r>
      <w:r>
        <w:rPr>
          <w:rFonts w:asciiTheme="minorHAnsi" w:eastAsiaTheme="minorEastAsia" w:hAnsiTheme="minorHAnsi" w:cstheme="minorBidi"/>
          <w:szCs w:val="22"/>
          <w:lang w:eastAsia="zh-CN"/>
        </w:rPr>
        <w:tab/>
        <w:t xml:space="preserve">More information relating to the preparatory process of WTPF-26 is posted on </w:t>
      </w:r>
      <w:r w:rsidRPr="007843AA">
        <w:rPr>
          <w:rFonts w:asciiTheme="minorHAnsi" w:eastAsiaTheme="minorEastAsia" w:hAnsiTheme="minorHAnsi" w:cstheme="minorBidi"/>
          <w:szCs w:val="22"/>
          <w:lang w:eastAsia="zh-CN"/>
        </w:rPr>
        <w:fldChar w:fldCharType="begin"/>
      </w:r>
      <w:r>
        <w:rPr>
          <w:rFonts w:asciiTheme="minorHAnsi" w:eastAsiaTheme="minorEastAsia" w:hAnsiTheme="minorHAnsi" w:cstheme="minorBidi"/>
          <w:szCs w:val="22"/>
          <w:lang w:eastAsia="zh-CN"/>
        </w:rPr>
        <w:instrText xml:space="preserve"> HYPERLINK "https://www.itu.int/en/council/Pages/ieg-wtpf-26.aspx" </w:instrText>
      </w:r>
      <w:r w:rsidRPr="007843AA">
        <w:rPr>
          <w:rFonts w:asciiTheme="minorHAnsi" w:eastAsiaTheme="minorEastAsia" w:hAnsiTheme="minorHAnsi" w:cstheme="minorBidi"/>
          <w:szCs w:val="22"/>
          <w:lang w:eastAsia="zh-CN"/>
        </w:rPr>
      </w:r>
      <w:r>
        <w:rPr>
          <w:rFonts w:asciiTheme="minorHAnsi" w:eastAsiaTheme="minorEastAsia" w:hAnsiTheme="minorHAnsi" w:cstheme="minorBidi"/>
          <w:szCs w:val="22"/>
          <w:lang w:eastAsia="zh-CN"/>
          <w:rPrChange w:id="10" w:author="WPS_1724728428" w:date="2024-12-30T14:16:00Z">
            <w:rPr>
              <w:rFonts w:asciiTheme="minorHAnsi" w:eastAsiaTheme="minorEastAsia" w:hAnsiTheme="minorHAnsi" w:cstheme="minorBidi"/>
              <w:color w:val="0000FF"/>
              <w:szCs w:val="22"/>
              <w:u w:val="single"/>
              <w:lang w:eastAsia="zh-CN"/>
            </w:rPr>
          </w:rPrChange>
        </w:rPr>
        <w:fldChar w:fldCharType="separate"/>
      </w:r>
      <w:r>
        <w:rPr>
          <w:rFonts w:asciiTheme="minorHAnsi" w:eastAsiaTheme="minorEastAsia" w:hAnsiTheme="minorHAnsi" w:cstheme="minorBidi"/>
          <w:szCs w:val="22"/>
          <w:u w:val="single"/>
          <w:lang w:eastAsia="zh-CN"/>
          <w:rPrChange w:id="11" w:author="WPS_1724728428" w:date="2024-12-30T14:16:00Z">
            <w:rPr>
              <w:rFonts w:asciiTheme="minorHAnsi" w:eastAsiaTheme="minorEastAsia" w:hAnsiTheme="minorHAnsi" w:cstheme="minorBidi"/>
              <w:color w:val="0000FF"/>
              <w:szCs w:val="22"/>
              <w:u w:val="single"/>
              <w:lang w:eastAsia="zh-CN"/>
            </w:rPr>
          </w:rPrChange>
        </w:rPr>
        <w:t>https://www.itu.int/en/council/Pages/ieg-wtpf-26.aspx</w:t>
      </w:r>
      <w:r>
        <w:rPr>
          <w:rFonts w:asciiTheme="minorHAnsi" w:eastAsiaTheme="minorEastAsia" w:hAnsiTheme="minorHAnsi" w:cstheme="minorBidi"/>
          <w:szCs w:val="22"/>
          <w:u w:val="single"/>
          <w:lang w:eastAsia="zh-CN"/>
          <w:rPrChange w:id="12" w:author="WPS_1724728428" w:date="2024-12-30T14:16:00Z">
            <w:rPr>
              <w:rFonts w:asciiTheme="minorHAnsi" w:eastAsiaTheme="minorEastAsia" w:hAnsiTheme="minorHAnsi" w:cstheme="minorBidi"/>
              <w:color w:val="0000FF"/>
              <w:szCs w:val="22"/>
              <w:u w:val="single"/>
              <w:lang w:eastAsia="zh-CN"/>
            </w:rPr>
          </w:rPrChange>
        </w:rPr>
        <w:fldChar w:fldCharType="end"/>
      </w:r>
      <w:r>
        <w:rPr>
          <w:rFonts w:asciiTheme="minorHAnsi" w:eastAsiaTheme="minorEastAsia" w:hAnsiTheme="minorHAnsi" w:cstheme="minorBidi"/>
          <w:szCs w:val="22"/>
          <w:lang w:eastAsia="zh-CN"/>
        </w:rPr>
        <w:t>.</w:t>
      </w:r>
    </w:p>
    <w:p w14:paraId="570F8619" w14:textId="77777777" w:rsidR="005A1458" w:rsidRDefault="007843AA">
      <w:pPr>
        <w:keepNext/>
        <w:keepLines/>
        <w:spacing w:before="360"/>
        <w:ind w:left="794" w:hanging="794"/>
        <w:jc w:val="both"/>
        <w:outlineLvl w:val="0"/>
        <w:rPr>
          <w:rFonts w:asciiTheme="minorHAnsi" w:eastAsiaTheme="minorEastAsia" w:hAnsiTheme="minorHAnsi" w:cstheme="minorBidi"/>
          <w:b/>
          <w:sz w:val="28"/>
          <w:szCs w:val="28"/>
          <w:lang w:eastAsia="zh-CN"/>
        </w:rPr>
      </w:pPr>
      <w:r>
        <w:rPr>
          <w:rFonts w:asciiTheme="minorHAnsi" w:eastAsiaTheme="minorEastAsia" w:hAnsiTheme="minorHAnsi" w:cstheme="minorBidi"/>
          <w:b/>
          <w:sz w:val="28"/>
          <w:szCs w:val="28"/>
          <w:lang w:eastAsia="zh-CN"/>
        </w:rPr>
        <w:lastRenderedPageBreak/>
        <w:t>2</w:t>
      </w:r>
      <w:r>
        <w:rPr>
          <w:rFonts w:asciiTheme="minorHAnsi" w:eastAsiaTheme="minorEastAsia" w:hAnsiTheme="minorHAnsi" w:cstheme="minorBidi"/>
          <w:b/>
          <w:sz w:val="28"/>
          <w:szCs w:val="28"/>
          <w:lang w:eastAsia="zh-CN"/>
        </w:rPr>
        <w:tab/>
        <w:t xml:space="preserve">Preparatory </w:t>
      </w:r>
      <w:proofErr w:type="gramStart"/>
      <w:r>
        <w:rPr>
          <w:rFonts w:asciiTheme="minorHAnsi" w:eastAsiaTheme="minorEastAsia" w:hAnsiTheme="minorHAnsi" w:cstheme="minorBidi"/>
          <w:b/>
          <w:sz w:val="28"/>
          <w:szCs w:val="28"/>
          <w:lang w:eastAsia="zh-CN"/>
        </w:rPr>
        <w:t>process</w:t>
      </w:r>
      <w:proofErr w:type="gramEnd"/>
      <w:r>
        <w:rPr>
          <w:rFonts w:asciiTheme="minorHAnsi" w:eastAsiaTheme="minorEastAsia" w:hAnsiTheme="minorHAnsi" w:cstheme="minorBidi"/>
          <w:b/>
          <w:sz w:val="28"/>
          <w:szCs w:val="28"/>
          <w:lang w:eastAsia="zh-CN"/>
        </w:rPr>
        <w:t xml:space="preserve"> for the ITU Secretary-General’s Report</w:t>
      </w:r>
    </w:p>
    <w:p w14:paraId="09985D07"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2.1</w:t>
      </w:r>
      <w:r>
        <w:rPr>
          <w:rFonts w:asciiTheme="minorHAnsi" w:eastAsiaTheme="minorEastAsia" w:hAnsiTheme="minorHAnsi" w:cstheme="minorBidi"/>
          <w:szCs w:val="22"/>
          <w:lang w:eastAsia="zh-CN"/>
        </w:rPr>
        <w:tab/>
        <w:t xml:space="preserve">Discussions at WTPF-26 shall be based solely on a single report by the ITU Secretary-General, 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w:t>
      </w:r>
      <w:r>
        <w:rPr>
          <w:rFonts w:asciiTheme="minorHAnsi" w:eastAsiaTheme="minorEastAsia" w:hAnsiTheme="minorHAnsi" w:cstheme="minorBidi"/>
          <w:szCs w:val="22"/>
          <w:lang w:eastAsia="zh-CN"/>
        </w:rPr>
        <w:t xml:space="preserve">the forum as set out in </w:t>
      </w:r>
      <w:r w:rsidRPr="007843AA">
        <w:rPr>
          <w:rFonts w:asciiTheme="minorHAnsi" w:eastAsiaTheme="minorEastAsia" w:hAnsiTheme="minorHAnsi" w:cstheme="minorBidi"/>
          <w:szCs w:val="22"/>
          <w:lang w:eastAsia="zh-CN"/>
        </w:rPr>
        <w:fldChar w:fldCharType="begin"/>
      </w:r>
      <w:r>
        <w:rPr>
          <w:rFonts w:asciiTheme="minorHAnsi" w:eastAsiaTheme="minorEastAsia" w:hAnsiTheme="minorHAnsi" w:cstheme="minorBidi"/>
          <w:szCs w:val="22"/>
          <w:lang w:eastAsia="zh-CN"/>
        </w:rPr>
        <w:instrText xml:space="preserve"> HYPERLINK "https://www.itu.int/en/council/Documents/basic-texts-2023/RES-002-E.pdf" </w:instrText>
      </w:r>
      <w:r w:rsidRPr="007843AA">
        <w:rPr>
          <w:rFonts w:asciiTheme="minorHAnsi" w:eastAsiaTheme="minorEastAsia" w:hAnsiTheme="minorHAnsi" w:cstheme="minorBidi"/>
          <w:szCs w:val="22"/>
          <w:lang w:eastAsia="zh-CN"/>
        </w:rPr>
      </w:r>
      <w:r>
        <w:rPr>
          <w:rFonts w:asciiTheme="minorHAnsi" w:eastAsiaTheme="minorEastAsia" w:hAnsiTheme="minorHAnsi" w:cstheme="minorBidi"/>
          <w:szCs w:val="22"/>
          <w:lang w:eastAsia="zh-CN"/>
          <w:rPrChange w:id="13" w:author="WPS_1724728428" w:date="2024-12-30T14:16:00Z">
            <w:rPr>
              <w:rFonts w:asciiTheme="minorHAnsi" w:eastAsiaTheme="minorEastAsia" w:hAnsiTheme="minorHAnsi" w:cstheme="minorBidi"/>
              <w:color w:val="0000FF"/>
              <w:szCs w:val="22"/>
              <w:u w:val="single"/>
              <w:lang w:eastAsia="zh-CN"/>
            </w:rPr>
          </w:rPrChange>
        </w:rPr>
        <w:fldChar w:fldCharType="separate"/>
      </w:r>
      <w:r>
        <w:rPr>
          <w:rFonts w:asciiTheme="minorHAnsi" w:eastAsiaTheme="minorEastAsia" w:hAnsiTheme="minorHAnsi" w:cstheme="minorBidi"/>
          <w:szCs w:val="22"/>
          <w:u w:val="single"/>
          <w:lang w:eastAsia="zh-CN"/>
          <w:rPrChange w:id="14" w:author="WPS_1724728428" w:date="2024-12-30T14:16:00Z">
            <w:rPr>
              <w:rFonts w:asciiTheme="minorHAnsi" w:eastAsiaTheme="minorEastAsia" w:hAnsiTheme="minorHAnsi" w:cstheme="minorBidi"/>
              <w:color w:val="0000FF"/>
              <w:szCs w:val="22"/>
              <w:u w:val="single"/>
              <w:lang w:eastAsia="zh-CN"/>
            </w:rPr>
          </w:rPrChange>
        </w:rPr>
        <w:t>Resolution 2 (Rev. Bucharest, 2022)</w:t>
      </w:r>
      <w:r>
        <w:rPr>
          <w:rFonts w:asciiTheme="minorHAnsi" w:eastAsiaTheme="minorEastAsia" w:hAnsiTheme="minorHAnsi" w:cstheme="minorBidi"/>
          <w:szCs w:val="22"/>
          <w:u w:val="single"/>
          <w:lang w:eastAsia="zh-CN"/>
          <w:rPrChange w:id="15" w:author="WPS_1724728428" w:date="2024-12-30T14:16:00Z">
            <w:rPr>
              <w:rFonts w:asciiTheme="minorHAnsi" w:eastAsiaTheme="minorEastAsia" w:hAnsiTheme="minorHAnsi" w:cstheme="minorBidi"/>
              <w:color w:val="0000FF"/>
              <w:szCs w:val="22"/>
              <w:u w:val="single"/>
              <w:lang w:eastAsia="zh-CN"/>
            </w:rPr>
          </w:rPrChange>
        </w:rPr>
        <w:fldChar w:fldCharType="end"/>
      </w:r>
      <w:r>
        <w:rPr>
          <w:rFonts w:asciiTheme="minorHAnsi" w:eastAsiaTheme="minorEastAsia" w:hAnsiTheme="minorHAnsi" w:cstheme="minorBidi"/>
          <w:szCs w:val="22"/>
          <w:lang w:eastAsia="zh-CN"/>
        </w:rPr>
        <w:t>.</w:t>
      </w:r>
    </w:p>
    <w:p w14:paraId="35359742"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2.2</w:t>
      </w:r>
      <w:r>
        <w:rPr>
          <w:rFonts w:asciiTheme="minorHAnsi" w:eastAsiaTheme="minorEastAsia" w:hAnsiTheme="minorHAnsi" w:cstheme="minorBidi"/>
          <w:szCs w:val="22"/>
          <w:lang w:eastAsia="zh-CN"/>
        </w:rPr>
        <w:tab/>
        <w:t xml:space="preserve">In accordance with </w:t>
      </w:r>
      <w:r w:rsidRPr="007843AA">
        <w:rPr>
          <w:rFonts w:asciiTheme="minorHAnsi" w:eastAsiaTheme="minorEastAsia" w:hAnsiTheme="minorHAnsi" w:cstheme="minorBidi"/>
          <w:szCs w:val="22"/>
          <w:lang w:eastAsia="zh-CN"/>
        </w:rPr>
        <w:fldChar w:fldCharType="begin"/>
      </w:r>
      <w:r>
        <w:rPr>
          <w:rFonts w:asciiTheme="minorHAnsi" w:eastAsiaTheme="minorEastAsia" w:hAnsiTheme="minorHAnsi" w:cstheme="minorBidi"/>
          <w:szCs w:val="22"/>
          <w:lang w:eastAsia="zh-CN"/>
        </w:rPr>
        <w:instrText xml:space="preserve"> HYPERLINK "https://www.itu.int/md/S24-CL-C-0136/en" </w:instrText>
      </w:r>
      <w:r w:rsidRPr="007843AA">
        <w:rPr>
          <w:rFonts w:asciiTheme="minorHAnsi" w:eastAsiaTheme="minorEastAsia" w:hAnsiTheme="minorHAnsi" w:cstheme="minorBidi"/>
          <w:szCs w:val="22"/>
          <w:lang w:eastAsia="zh-CN"/>
        </w:rPr>
      </w:r>
      <w:r>
        <w:rPr>
          <w:rFonts w:asciiTheme="minorHAnsi" w:eastAsiaTheme="minorEastAsia" w:hAnsiTheme="minorHAnsi" w:cstheme="minorBidi"/>
          <w:szCs w:val="22"/>
          <w:lang w:eastAsia="zh-CN"/>
          <w:rPrChange w:id="16" w:author="WPS_1724728428" w:date="2024-12-30T14:16:00Z">
            <w:rPr>
              <w:rFonts w:asciiTheme="minorHAnsi" w:eastAsiaTheme="minorEastAsia" w:hAnsiTheme="minorHAnsi" w:cstheme="minorBidi"/>
              <w:color w:val="0000FF"/>
              <w:szCs w:val="22"/>
              <w:u w:val="single"/>
              <w:lang w:eastAsia="zh-CN"/>
            </w:rPr>
          </w:rPrChange>
        </w:rPr>
        <w:fldChar w:fldCharType="separate"/>
      </w:r>
      <w:r>
        <w:rPr>
          <w:rFonts w:asciiTheme="minorHAnsi" w:eastAsiaTheme="minorEastAsia" w:hAnsiTheme="minorHAnsi" w:cstheme="minorBidi"/>
          <w:szCs w:val="22"/>
          <w:u w:val="single"/>
          <w:lang w:eastAsia="zh-CN"/>
          <w:rPrChange w:id="17" w:author="WPS_1724728428" w:date="2024-12-30T14:16:00Z">
            <w:rPr>
              <w:rFonts w:asciiTheme="minorHAnsi" w:eastAsiaTheme="minorEastAsia" w:hAnsiTheme="minorHAnsi" w:cstheme="minorBidi"/>
              <w:color w:val="0000FF"/>
              <w:szCs w:val="22"/>
              <w:u w:val="single"/>
              <w:lang w:eastAsia="zh-CN"/>
            </w:rPr>
          </w:rPrChange>
        </w:rPr>
        <w:t>Decision 641 (Council 2024)</w:t>
      </w:r>
      <w:r>
        <w:rPr>
          <w:rFonts w:asciiTheme="minorHAnsi" w:eastAsiaTheme="minorEastAsia" w:hAnsiTheme="minorHAnsi" w:cstheme="minorBidi"/>
          <w:szCs w:val="22"/>
          <w:u w:val="single"/>
          <w:lang w:eastAsia="zh-CN"/>
          <w:rPrChange w:id="18" w:author="WPS_1724728428" w:date="2024-12-30T14:16:00Z">
            <w:rPr>
              <w:rFonts w:asciiTheme="minorHAnsi" w:eastAsiaTheme="minorEastAsia" w:hAnsiTheme="minorHAnsi" w:cstheme="minorBidi"/>
              <w:color w:val="0000FF"/>
              <w:szCs w:val="22"/>
              <w:u w:val="single"/>
              <w:lang w:eastAsia="zh-CN"/>
            </w:rPr>
          </w:rPrChange>
        </w:rPr>
        <w:fldChar w:fldCharType="end"/>
      </w:r>
      <w:r>
        <w:rPr>
          <w:rFonts w:asciiTheme="minorHAnsi" w:eastAsiaTheme="minorEastAsia" w:hAnsiTheme="minorHAnsi" w:cstheme="minorBidi"/>
          <w:szCs w:val="22"/>
          <w:lang w:eastAsia="zh-CN"/>
        </w:rPr>
        <w:t>, the ITU Secretary-General shall convene a balanced, informal group of experts (IEG), each of whom is active in preparing for WTPF-26 in his/her own country, to assist in this process. In this regard, a circular letter (</w:t>
      </w:r>
      <w:r w:rsidRPr="007843AA">
        <w:rPr>
          <w:rFonts w:asciiTheme="minorHAnsi" w:eastAsiaTheme="minorEastAsia" w:hAnsiTheme="minorHAnsi" w:cstheme="minorBidi"/>
          <w:szCs w:val="22"/>
          <w:lang w:eastAsia="zh-CN"/>
        </w:rPr>
        <w:fldChar w:fldCharType="begin"/>
      </w:r>
      <w:r>
        <w:rPr>
          <w:rFonts w:asciiTheme="minorHAnsi" w:eastAsiaTheme="minorEastAsia" w:hAnsiTheme="minorHAnsi" w:cstheme="minorBidi"/>
          <w:szCs w:val="22"/>
          <w:lang w:eastAsia="zh-CN"/>
        </w:rPr>
        <w:instrText xml:space="preserve"> HYPERLINK "https://www.itu.int/md/S24-SG-CIR-0044/en" </w:instrText>
      </w:r>
      <w:r w:rsidRPr="007843AA">
        <w:rPr>
          <w:rFonts w:asciiTheme="minorHAnsi" w:eastAsiaTheme="minorEastAsia" w:hAnsiTheme="minorHAnsi" w:cstheme="minorBidi"/>
          <w:szCs w:val="22"/>
          <w:lang w:eastAsia="zh-CN"/>
        </w:rPr>
      </w:r>
      <w:r>
        <w:rPr>
          <w:rFonts w:asciiTheme="minorHAnsi" w:eastAsiaTheme="minorEastAsia" w:hAnsiTheme="minorHAnsi" w:cstheme="minorBidi"/>
          <w:szCs w:val="22"/>
          <w:lang w:eastAsia="zh-CN"/>
          <w:rPrChange w:id="19" w:author="WPS_1724728428" w:date="2024-12-30T14:16:00Z">
            <w:rPr>
              <w:rFonts w:asciiTheme="minorHAnsi" w:eastAsiaTheme="minorEastAsia" w:hAnsiTheme="minorHAnsi" w:cstheme="minorBidi"/>
              <w:color w:val="0000FF"/>
              <w:szCs w:val="22"/>
              <w:u w:val="single"/>
              <w:lang w:eastAsia="zh-CN"/>
            </w:rPr>
          </w:rPrChange>
        </w:rPr>
        <w:fldChar w:fldCharType="separate"/>
      </w:r>
      <w:r>
        <w:rPr>
          <w:rFonts w:asciiTheme="minorHAnsi" w:eastAsiaTheme="minorEastAsia" w:hAnsiTheme="minorHAnsi" w:cstheme="minorBidi"/>
          <w:szCs w:val="22"/>
          <w:u w:val="single"/>
          <w:lang w:eastAsia="zh-CN"/>
          <w:rPrChange w:id="20" w:author="WPS_1724728428" w:date="2024-12-30T14:16:00Z">
            <w:rPr>
              <w:rFonts w:asciiTheme="minorHAnsi" w:eastAsiaTheme="minorEastAsia" w:hAnsiTheme="minorHAnsi" w:cstheme="minorBidi"/>
              <w:color w:val="0000FF"/>
              <w:szCs w:val="22"/>
              <w:u w:val="single"/>
              <w:lang w:eastAsia="zh-CN"/>
            </w:rPr>
          </w:rPrChange>
        </w:rPr>
        <w:t>CL-24/44</w:t>
      </w:r>
      <w:r>
        <w:rPr>
          <w:rFonts w:asciiTheme="minorHAnsi" w:eastAsiaTheme="minorEastAsia" w:hAnsiTheme="minorHAnsi" w:cstheme="minorBidi"/>
          <w:szCs w:val="22"/>
          <w:u w:val="single"/>
          <w:lang w:eastAsia="zh-CN"/>
          <w:rPrChange w:id="21" w:author="WPS_1724728428" w:date="2024-12-30T14:16:00Z">
            <w:rPr>
              <w:rFonts w:asciiTheme="minorHAnsi" w:eastAsiaTheme="minorEastAsia" w:hAnsiTheme="minorHAnsi" w:cstheme="minorBidi"/>
              <w:color w:val="0000FF"/>
              <w:szCs w:val="22"/>
              <w:u w:val="single"/>
              <w:lang w:eastAsia="zh-CN"/>
            </w:rPr>
          </w:rPrChange>
        </w:rPr>
        <w:fldChar w:fldCharType="end"/>
      </w:r>
      <w:r>
        <w:rPr>
          <w:rFonts w:asciiTheme="minorHAnsi" w:eastAsiaTheme="minorEastAsia" w:hAnsiTheme="minorHAnsi" w:cstheme="minorBidi"/>
          <w:szCs w:val="22"/>
          <w:lang w:eastAsia="zh-CN"/>
        </w:rPr>
        <w:t>)</w:t>
      </w:r>
      <w:r>
        <w:rPr>
          <w:rFonts w:asciiTheme="minorHAnsi" w:eastAsiaTheme="minorEastAsia" w:hAnsiTheme="minorHAnsi" w:cstheme="minorBidi"/>
          <w:szCs w:val="22"/>
          <w:lang w:eastAsia="zh-CN"/>
        </w:rPr>
        <w:t xml:space="preserve"> has been sent on 14 June 2024 to Member States, the State of Palestine, Sector Members, Associates, Academia, and Organizations which have the right to attend ITU conferences and meetings as observers, calling for nomination of experts to constitute the IEG.</w:t>
      </w:r>
    </w:p>
    <w:p w14:paraId="63F87DEA"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2.3</w:t>
      </w:r>
      <w:r>
        <w:rPr>
          <w:rFonts w:asciiTheme="minorHAnsi" w:eastAsiaTheme="minorEastAsia" w:hAnsiTheme="minorHAnsi" w:cstheme="minorBidi"/>
          <w:szCs w:val="22"/>
          <w:lang w:eastAsia="zh-CN"/>
        </w:rPr>
        <w:tab/>
        <w:t xml:space="preserve">The preparatory process will be guided by the timetable set out as in Annex 2 of Decision 641 and in Table 1 below (revised based on agreement of the first IEG meeting). </w:t>
      </w:r>
    </w:p>
    <w:p w14:paraId="4F036A06" w14:textId="77777777" w:rsidR="005A1458" w:rsidRDefault="007843AA">
      <w:pPr>
        <w:keepNext/>
        <w:keepLines/>
        <w:spacing w:before="360" w:after="120"/>
        <w:jc w:val="center"/>
        <w:rPr>
          <w:rFonts w:asciiTheme="minorHAnsi" w:eastAsiaTheme="minorEastAsia" w:hAnsiTheme="minorHAnsi" w:cstheme="minorBidi"/>
          <w:b/>
          <w:szCs w:val="22"/>
          <w:lang w:eastAsia="zh-CN"/>
        </w:rPr>
      </w:pPr>
      <w:r>
        <w:rPr>
          <w:rFonts w:asciiTheme="minorHAnsi" w:eastAsiaTheme="minorEastAsia" w:hAnsiTheme="minorHAnsi" w:cstheme="minorBidi"/>
          <w:b/>
          <w:szCs w:val="22"/>
          <w:lang w:eastAsia="zh-CN"/>
        </w:rPr>
        <w:t>Table 1: Timetable for the elaboration of the ITU Secretary-General’s Report</w:t>
      </w:r>
    </w:p>
    <w:tbl>
      <w:tblPr>
        <w:tblStyle w:val="TableGrid"/>
        <w:tblW w:w="9639" w:type="dxa"/>
        <w:jc w:val="center"/>
        <w:tblLayout w:type="fixed"/>
        <w:tblCellMar>
          <w:left w:w="28" w:type="dxa"/>
          <w:right w:w="28" w:type="dxa"/>
        </w:tblCellMar>
        <w:tblLook w:val="04A0" w:firstRow="1" w:lastRow="0" w:firstColumn="1" w:lastColumn="0" w:noHBand="0" w:noVBand="1"/>
      </w:tblPr>
      <w:tblGrid>
        <w:gridCol w:w="2243"/>
        <w:gridCol w:w="7396"/>
      </w:tblGrid>
      <w:tr w:rsidR="005A1458" w14:paraId="12D722DC" w14:textId="77777777">
        <w:trPr>
          <w:cantSplit/>
          <w:jc w:val="center"/>
        </w:trPr>
        <w:tc>
          <w:tcPr>
            <w:tcW w:w="2151" w:type="dxa"/>
          </w:tcPr>
          <w:p w14:paraId="51075739" w14:textId="77777777" w:rsidR="005A1458" w:rsidRDefault="007843AA">
            <w:pPr>
              <w:spacing w:before="40" w:after="40"/>
              <w:jc w:val="center"/>
              <w:rPr>
                <w:rFonts w:asciiTheme="minorHAnsi" w:eastAsiaTheme="minorEastAsia" w:hAnsiTheme="minorHAnsi" w:cstheme="minorBidi"/>
                <w:b/>
                <w:bCs/>
                <w:sz w:val="22"/>
              </w:rPr>
            </w:pPr>
            <w:r>
              <w:rPr>
                <w:rFonts w:asciiTheme="minorHAnsi" w:eastAsiaTheme="minorEastAsia" w:hAnsiTheme="minorHAnsi" w:cstheme="minorBidi"/>
                <w:b/>
                <w:bCs/>
                <w:sz w:val="22"/>
              </w:rPr>
              <w:t>5 August 2024</w:t>
            </w:r>
          </w:p>
        </w:tc>
        <w:tc>
          <w:tcPr>
            <w:tcW w:w="7091" w:type="dxa"/>
          </w:tcPr>
          <w:p w14:paraId="21AA06E4" w14:textId="77777777" w:rsidR="005A1458" w:rsidRDefault="007843AA">
            <w:pPr>
              <w:spacing w:before="40" w:after="40"/>
              <w:rPr>
                <w:rFonts w:asciiTheme="minorHAnsi" w:eastAsiaTheme="minorEastAsia" w:hAnsiTheme="minorHAnsi" w:cstheme="minorBidi"/>
                <w:sz w:val="22"/>
              </w:rPr>
            </w:pPr>
            <w:r>
              <w:rPr>
                <w:rFonts w:asciiTheme="minorHAnsi" w:eastAsiaTheme="minorEastAsia" w:hAnsiTheme="minorHAnsi" w:cstheme="minorBidi"/>
                <w:sz w:val="22"/>
              </w:rPr>
              <w:t>A First Draft outline of the Report by the Secretary-General shall be posted online for comments</w:t>
            </w:r>
          </w:p>
        </w:tc>
      </w:tr>
      <w:tr w:rsidR="005A1458" w14:paraId="53B5F672" w14:textId="77777777">
        <w:trPr>
          <w:cantSplit/>
          <w:jc w:val="center"/>
        </w:trPr>
        <w:tc>
          <w:tcPr>
            <w:tcW w:w="2151" w:type="dxa"/>
          </w:tcPr>
          <w:p w14:paraId="62611714" w14:textId="77777777" w:rsidR="005A1458" w:rsidRDefault="007843AA">
            <w:pPr>
              <w:spacing w:before="40" w:after="40"/>
              <w:jc w:val="center"/>
              <w:rPr>
                <w:rFonts w:asciiTheme="minorHAnsi" w:eastAsiaTheme="minorEastAsia" w:hAnsiTheme="minorHAnsi" w:cstheme="minorBidi"/>
                <w:b/>
                <w:bCs/>
                <w:sz w:val="22"/>
              </w:rPr>
            </w:pPr>
            <w:r>
              <w:rPr>
                <w:rFonts w:asciiTheme="minorHAnsi" w:eastAsiaTheme="minorEastAsia" w:hAnsiTheme="minorHAnsi" w:cstheme="minorBidi"/>
                <w:b/>
                <w:bCs/>
                <w:sz w:val="22"/>
              </w:rPr>
              <w:t>26 August 2024</w:t>
            </w:r>
          </w:p>
        </w:tc>
        <w:tc>
          <w:tcPr>
            <w:tcW w:w="7091" w:type="dxa"/>
          </w:tcPr>
          <w:p w14:paraId="41BF4D35" w14:textId="77777777" w:rsidR="005A1458" w:rsidRDefault="007843AA">
            <w:pPr>
              <w:spacing w:before="40" w:after="40"/>
              <w:rPr>
                <w:rFonts w:asciiTheme="minorHAnsi" w:eastAsiaTheme="minorEastAsia" w:hAnsiTheme="minorHAnsi" w:cstheme="minorBidi"/>
                <w:sz w:val="22"/>
              </w:rPr>
            </w:pPr>
            <w:r>
              <w:rPr>
                <w:rFonts w:asciiTheme="minorHAnsi" w:eastAsiaTheme="minorEastAsia" w:hAnsiTheme="minorHAnsi" w:cstheme="minorBidi"/>
                <w:sz w:val="22"/>
              </w:rPr>
              <w:t xml:space="preserve">Deadline for receipt of </w:t>
            </w:r>
            <w:r>
              <w:rPr>
                <w:rFonts w:asciiTheme="minorHAnsi" w:eastAsiaTheme="minorEastAsia" w:hAnsiTheme="minorHAnsi" w:cstheme="minorBidi"/>
                <w:sz w:val="22"/>
              </w:rPr>
              <w:t>comments on the First Draft, and for contribution on outlines for possible draft opinions</w:t>
            </w:r>
          </w:p>
          <w:p w14:paraId="6301B628" w14:textId="77777777" w:rsidR="005A1458" w:rsidRDefault="007843AA">
            <w:pPr>
              <w:spacing w:before="40" w:after="40"/>
              <w:rPr>
                <w:rFonts w:asciiTheme="minorHAnsi" w:eastAsiaTheme="minorEastAsia" w:hAnsiTheme="minorHAnsi" w:cstheme="minorBidi"/>
                <w:sz w:val="22"/>
              </w:rPr>
            </w:pPr>
            <w:r>
              <w:rPr>
                <w:rFonts w:asciiTheme="minorHAnsi" w:eastAsiaTheme="minorEastAsia" w:hAnsiTheme="minorHAnsi" w:cstheme="minorBidi"/>
                <w:sz w:val="22"/>
              </w:rPr>
              <w:t>Deadline for nominations for a balanced group of experts to advise the Secretary-General on further elaboration of the report and of draft opinions associated with it</w:t>
            </w:r>
          </w:p>
        </w:tc>
      </w:tr>
      <w:tr w:rsidR="005A1458" w14:paraId="28CE93A9" w14:textId="77777777">
        <w:trPr>
          <w:cantSplit/>
          <w:jc w:val="center"/>
        </w:trPr>
        <w:tc>
          <w:tcPr>
            <w:tcW w:w="2151" w:type="dxa"/>
          </w:tcPr>
          <w:p w14:paraId="06BC4C0F" w14:textId="77777777" w:rsidR="005A1458" w:rsidRDefault="007843AA">
            <w:pPr>
              <w:spacing w:before="40" w:after="40"/>
              <w:jc w:val="center"/>
              <w:rPr>
                <w:rFonts w:asciiTheme="minorHAnsi" w:eastAsiaTheme="minorEastAsia" w:hAnsiTheme="minorHAnsi" w:cstheme="minorBidi"/>
                <w:b/>
                <w:bCs/>
                <w:sz w:val="22"/>
              </w:rPr>
            </w:pPr>
            <w:r>
              <w:rPr>
                <w:rFonts w:asciiTheme="minorHAnsi" w:eastAsiaTheme="minorEastAsia" w:hAnsiTheme="minorHAnsi" w:cstheme="minorBidi"/>
                <w:b/>
                <w:bCs/>
                <w:sz w:val="22"/>
              </w:rPr>
              <w:t>1st IEG Meeting (7-8 October 2024 during the CWG cluster)</w:t>
            </w:r>
          </w:p>
        </w:tc>
        <w:tc>
          <w:tcPr>
            <w:tcW w:w="7091" w:type="dxa"/>
          </w:tcPr>
          <w:p w14:paraId="00BE8A5C" w14:textId="77777777" w:rsidR="005A1458" w:rsidRDefault="007843AA">
            <w:pPr>
              <w:spacing w:before="40" w:after="40"/>
              <w:rPr>
                <w:rFonts w:asciiTheme="minorHAnsi" w:eastAsiaTheme="minorEastAsia" w:hAnsiTheme="minorHAnsi" w:cstheme="minorBidi"/>
                <w:sz w:val="22"/>
              </w:rPr>
            </w:pPr>
            <w:r>
              <w:rPr>
                <w:rFonts w:asciiTheme="minorHAnsi" w:eastAsiaTheme="minorEastAsia" w:hAnsiTheme="minorHAnsi" w:cstheme="minorBidi"/>
                <w:sz w:val="22"/>
              </w:rPr>
              <w:t>First meeting of the group of experts to discuss the First Draft of the report by the Secretary-General and the comments received</w:t>
            </w:r>
          </w:p>
        </w:tc>
      </w:tr>
      <w:tr w:rsidR="005A1458" w14:paraId="2FACDF4D" w14:textId="77777777">
        <w:trPr>
          <w:cantSplit/>
          <w:jc w:val="center"/>
        </w:trPr>
        <w:tc>
          <w:tcPr>
            <w:tcW w:w="2151" w:type="dxa"/>
          </w:tcPr>
          <w:p w14:paraId="180382A1" w14:textId="77777777" w:rsidR="005A1458" w:rsidRDefault="007843AA">
            <w:pPr>
              <w:spacing w:before="40" w:after="40"/>
              <w:jc w:val="center"/>
              <w:rPr>
                <w:rFonts w:asciiTheme="minorHAnsi" w:eastAsiaTheme="minorEastAsia" w:hAnsiTheme="minorHAnsi" w:cstheme="minorBidi"/>
                <w:b/>
                <w:bCs/>
                <w:sz w:val="22"/>
              </w:rPr>
            </w:pPr>
            <w:r>
              <w:rPr>
                <w:rFonts w:asciiTheme="minorHAnsi" w:eastAsiaTheme="minorEastAsia" w:hAnsiTheme="minorHAnsi" w:cstheme="minorBidi"/>
                <w:b/>
                <w:bCs/>
                <w:sz w:val="22"/>
              </w:rPr>
              <w:t>18 November 2024</w:t>
            </w:r>
          </w:p>
        </w:tc>
        <w:tc>
          <w:tcPr>
            <w:tcW w:w="7091" w:type="dxa"/>
          </w:tcPr>
          <w:p w14:paraId="59B71D5C" w14:textId="77777777" w:rsidR="005A1458" w:rsidRDefault="007843AA">
            <w:pPr>
              <w:spacing w:before="40" w:after="40"/>
              <w:rPr>
                <w:rFonts w:asciiTheme="minorHAnsi" w:eastAsiaTheme="minorEastAsia" w:hAnsiTheme="minorHAnsi" w:cstheme="minorBidi"/>
                <w:sz w:val="22"/>
              </w:rPr>
            </w:pPr>
            <w:r>
              <w:rPr>
                <w:rFonts w:asciiTheme="minorHAnsi" w:eastAsiaTheme="minorEastAsia" w:hAnsiTheme="minorHAnsi" w:cstheme="minorBidi"/>
                <w:sz w:val="22"/>
              </w:rPr>
              <w:t>The Second Draft of the report by the Secretary-General will be posted online, incorporating discussions from the 1st IEG meeting and including outlines of draft Opinions</w:t>
            </w:r>
          </w:p>
          <w:p w14:paraId="60EE43D3" w14:textId="77777777" w:rsidR="005A1458" w:rsidRDefault="007843AA">
            <w:pPr>
              <w:spacing w:before="40" w:after="40"/>
              <w:rPr>
                <w:rFonts w:asciiTheme="minorHAnsi" w:eastAsiaTheme="minorEastAsia" w:hAnsiTheme="minorHAnsi" w:cstheme="minorBidi"/>
                <w:sz w:val="22"/>
              </w:rPr>
            </w:pPr>
            <w:r>
              <w:rPr>
                <w:rFonts w:asciiTheme="minorHAnsi" w:eastAsiaTheme="minorEastAsia" w:hAnsiTheme="minorHAnsi" w:cstheme="minorBidi"/>
                <w:sz w:val="22"/>
              </w:rPr>
              <w:t>This draft will also be made available online for open public consultations</w:t>
            </w:r>
          </w:p>
        </w:tc>
      </w:tr>
      <w:tr w:rsidR="005A1458" w14:paraId="0936E96E" w14:textId="77777777">
        <w:trPr>
          <w:cantSplit/>
          <w:jc w:val="center"/>
        </w:trPr>
        <w:tc>
          <w:tcPr>
            <w:tcW w:w="2151" w:type="dxa"/>
          </w:tcPr>
          <w:p w14:paraId="15FF6B29" w14:textId="77777777" w:rsidR="005A1458" w:rsidRDefault="007843AA">
            <w:pPr>
              <w:spacing w:before="40" w:after="40"/>
              <w:jc w:val="center"/>
              <w:rPr>
                <w:rFonts w:asciiTheme="minorHAnsi" w:eastAsiaTheme="minorEastAsia" w:hAnsiTheme="minorHAnsi" w:cstheme="minorBidi"/>
                <w:b/>
                <w:bCs/>
                <w:sz w:val="22"/>
              </w:rPr>
            </w:pPr>
            <w:r>
              <w:rPr>
                <w:rFonts w:asciiTheme="minorHAnsi" w:eastAsiaTheme="minorEastAsia" w:hAnsiTheme="minorHAnsi" w:cstheme="minorBidi"/>
                <w:b/>
                <w:bCs/>
                <w:sz w:val="22"/>
              </w:rPr>
              <w:t>13 January 202</w:t>
            </w:r>
            <w:ins w:id="22" w:author="WPS_1724728428" w:date="2025-01-12T15:18:00Z">
              <w:r>
                <w:rPr>
                  <w:rFonts w:asciiTheme="minorHAnsi" w:eastAsiaTheme="minorEastAsia" w:hAnsiTheme="minorHAnsi" w:cstheme="minorBidi" w:hint="eastAsia"/>
                  <w:b/>
                  <w:bCs/>
                  <w:sz w:val="22"/>
                  <w:lang w:val="en-US" w:eastAsia="zh-CN"/>
                </w:rPr>
                <w:t>5</w:t>
              </w:r>
            </w:ins>
            <w:del w:id="23" w:author="WPS_1724728428" w:date="2025-01-12T15:18:00Z">
              <w:r>
                <w:rPr>
                  <w:rFonts w:asciiTheme="minorHAnsi" w:eastAsiaTheme="minorEastAsia" w:hAnsiTheme="minorHAnsi" w:cstheme="minorBidi"/>
                  <w:b/>
                  <w:bCs/>
                  <w:sz w:val="22"/>
                </w:rPr>
                <w:delText>4</w:delText>
              </w:r>
            </w:del>
          </w:p>
        </w:tc>
        <w:tc>
          <w:tcPr>
            <w:tcW w:w="7091" w:type="dxa"/>
          </w:tcPr>
          <w:p w14:paraId="02BEC3BD" w14:textId="77777777" w:rsidR="005A1458" w:rsidRDefault="007843AA">
            <w:pPr>
              <w:spacing w:before="40" w:after="40"/>
              <w:rPr>
                <w:rFonts w:asciiTheme="minorHAnsi" w:eastAsiaTheme="minorEastAsia" w:hAnsiTheme="minorHAnsi" w:cstheme="minorBidi"/>
                <w:sz w:val="22"/>
              </w:rPr>
            </w:pPr>
            <w:r>
              <w:rPr>
                <w:rFonts w:asciiTheme="minorHAnsi" w:eastAsiaTheme="minorEastAsia" w:hAnsiTheme="minorHAnsi" w:cstheme="minorBidi"/>
                <w:sz w:val="22"/>
              </w:rPr>
              <w:t>Deadline for receipt of comments on the Second Draft and for contribution on possible draft Opinions</w:t>
            </w:r>
          </w:p>
          <w:p w14:paraId="6B67D3D8" w14:textId="77777777" w:rsidR="005A1458" w:rsidRDefault="007843AA">
            <w:pPr>
              <w:spacing w:before="40" w:after="40"/>
              <w:rPr>
                <w:rFonts w:asciiTheme="minorHAnsi" w:eastAsiaTheme="minorEastAsia" w:hAnsiTheme="minorHAnsi" w:cstheme="minorBidi"/>
                <w:sz w:val="22"/>
              </w:rPr>
            </w:pPr>
            <w:r>
              <w:rPr>
                <w:rFonts w:asciiTheme="minorHAnsi" w:eastAsiaTheme="minorEastAsia" w:hAnsiTheme="minorHAnsi" w:cstheme="minorBidi"/>
                <w:sz w:val="22"/>
              </w:rPr>
              <w:t>Deadline for inputs from the open public consultations</w:t>
            </w:r>
          </w:p>
        </w:tc>
      </w:tr>
      <w:tr w:rsidR="005A1458" w14:paraId="0EC801D8" w14:textId="77777777">
        <w:trPr>
          <w:cantSplit/>
          <w:jc w:val="center"/>
        </w:trPr>
        <w:tc>
          <w:tcPr>
            <w:tcW w:w="2151" w:type="dxa"/>
          </w:tcPr>
          <w:p w14:paraId="1AA5D0FE" w14:textId="77777777" w:rsidR="005A1458" w:rsidRDefault="007843AA">
            <w:pPr>
              <w:spacing w:before="40" w:after="40"/>
              <w:jc w:val="center"/>
              <w:rPr>
                <w:rFonts w:asciiTheme="minorHAnsi" w:eastAsiaTheme="minorEastAsia" w:hAnsiTheme="minorHAnsi" w:cstheme="minorBidi"/>
                <w:b/>
                <w:bCs/>
                <w:sz w:val="22"/>
              </w:rPr>
            </w:pPr>
            <w:r>
              <w:rPr>
                <w:rFonts w:asciiTheme="minorHAnsi" w:eastAsiaTheme="minorEastAsia" w:hAnsiTheme="minorHAnsi" w:cstheme="minorBidi"/>
                <w:b/>
                <w:bCs/>
                <w:sz w:val="22"/>
              </w:rPr>
              <w:t>2nd IEG Meeting (13 – 14 February 2025 during the CWG cluster)</w:t>
            </w:r>
          </w:p>
        </w:tc>
        <w:tc>
          <w:tcPr>
            <w:tcW w:w="7091" w:type="dxa"/>
          </w:tcPr>
          <w:p w14:paraId="664F644E" w14:textId="77777777" w:rsidR="005A1458" w:rsidRDefault="007843AA">
            <w:pPr>
              <w:spacing w:before="40" w:after="40"/>
              <w:rPr>
                <w:rFonts w:asciiTheme="minorHAnsi" w:eastAsiaTheme="minorEastAsia" w:hAnsiTheme="minorHAnsi" w:cstheme="minorBidi"/>
                <w:sz w:val="22"/>
              </w:rPr>
            </w:pPr>
            <w:r>
              <w:rPr>
                <w:rFonts w:asciiTheme="minorHAnsi" w:eastAsiaTheme="minorEastAsia" w:hAnsiTheme="minorHAnsi" w:cstheme="minorBidi"/>
                <w:sz w:val="22"/>
              </w:rPr>
              <w:t xml:space="preserve">Second meeting of the group of experts to discuss the Second Draft of </w:t>
            </w:r>
            <w:r>
              <w:rPr>
                <w:rFonts w:asciiTheme="minorHAnsi" w:eastAsiaTheme="minorEastAsia" w:hAnsiTheme="minorHAnsi" w:cstheme="minorBidi"/>
                <w:sz w:val="22"/>
              </w:rPr>
              <w:t>the report by the Secretary-General as well as the possible draft Opinions and the comments received, including from the open public consultation</w:t>
            </w:r>
          </w:p>
        </w:tc>
      </w:tr>
      <w:tr w:rsidR="005A1458" w14:paraId="03154015" w14:textId="77777777">
        <w:trPr>
          <w:cantSplit/>
          <w:jc w:val="center"/>
        </w:trPr>
        <w:tc>
          <w:tcPr>
            <w:tcW w:w="2151" w:type="dxa"/>
          </w:tcPr>
          <w:p w14:paraId="29FB7876" w14:textId="77777777" w:rsidR="005A1458" w:rsidRDefault="007843AA">
            <w:pPr>
              <w:spacing w:before="40" w:after="40"/>
              <w:jc w:val="center"/>
              <w:rPr>
                <w:rFonts w:asciiTheme="minorHAnsi" w:eastAsiaTheme="minorEastAsia" w:hAnsiTheme="minorHAnsi" w:cstheme="minorBidi"/>
                <w:b/>
                <w:bCs/>
                <w:sz w:val="22"/>
              </w:rPr>
            </w:pPr>
            <w:r>
              <w:rPr>
                <w:rFonts w:asciiTheme="minorHAnsi" w:eastAsiaTheme="minorEastAsia" w:hAnsiTheme="minorHAnsi" w:cstheme="minorBidi"/>
                <w:b/>
                <w:bCs/>
                <w:sz w:val="22"/>
              </w:rPr>
              <w:t>31 March 2025</w:t>
            </w:r>
          </w:p>
        </w:tc>
        <w:tc>
          <w:tcPr>
            <w:tcW w:w="7091" w:type="dxa"/>
          </w:tcPr>
          <w:p w14:paraId="2F491B2A" w14:textId="77777777" w:rsidR="005A1458" w:rsidRDefault="007843AA">
            <w:pPr>
              <w:spacing w:before="40" w:after="40"/>
              <w:rPr>
                <w:rFonts w:asciiTheme="minorHAnsi" w:eastAsiaTheme="minorEastAsia" w:hAnsiTheme="minorHAnsi" w:cstheme="minorBidi"/>
                <w:sz w:val="22"/>
              </w:rPr>
            </w:pPr>
            <w:r>
              <w:rPr>
                <w:rFonts w:asciiTheme="minorHAnsi" w:eastAsiaTheme="minorEastAsia" w:hAnsiTheme="minorHAnsi" w:cstheme="minorBidi"/>
                <w:sz w:val="22"/>
              </w:rPr>
              <w:t xml:space="preserve">The Third Draft of the report by the Secretary-General will be posted online, </w:t>
            </w:r>
            <w:r>
              <w:rPr>
                <w:rFonts w:asciiTheme="minorHAnsi" w:eastAsiaTheme="minorEastAsia" w:hAnsiTheme="minorHAnsi" w:cstheme="minorBidi"/>
                <w:sz w:val="22"/>
              </w:rPr>
              <w:t>incorporating discussions from the 2nd IEG meeting, and including the text of the possible draft Opinions as an Annex</w:t>
            </w:r>
          </w:p>
          <w:p w14:paraId="22A3DAFF" w14:textId="77777777" w:rsidR="005A1458" w:rsidRDefault="007843AA">
            <w:pPr>
              <w:spacing w:before="40" w:after="40"/>
              <w:rPr>
                <w:rFonts w:asciiTheme="minorHAnsi" w:eastAsiaTheme="minorEastAsia" w:hAnsiTheme="minorHAnsi" w:cstheme="minorBidi"/>
                <w:sz w:val="22"/>
              </w:rPr>
            </w:pPr>
            <w:r>
              <w:rPr>
                <w:rFonts w:asciiTheme="minorHAnsi" w:eastAsiaTheme="minorEastAsia" w:hAnsiTheme="minorHAnsi" w:cstheme="minorBidi"/>
                <w:sz w:val="22"/>
              </w:rPr>
              <w:t>This draft will also be made available online for open public consultations.</w:t>
            </w:r>
          </w:p>
        </w:tc>
      </w:tr>
      <w:tr w:rsidR="005A1458" w14:paraId="5E0636C9" w14:textId="77777777">
        <w:trPr>
          <w:cantSplit/>
          <w:jc w:val="center"/>
        </w:trPr>
        <w:tc>
          <w:tcPr>
            <w:tcW w:w="2151" w:type="dxa"/>
          </w:tcPr>
          <w:p w14:paraId="61481821" w14:textId="77777777" w:rsidR="005A1458" w:rsidRDefault="007843AA">
            <w:pPr>
              <w:spacing w:before="40" w:after="40"/>
              <w:jc w:val="center"/>
              <w:rPr>
                <w:rFonts w:asciiTheme="minorHAnsi" w:eastAsiaTheme="minorEastAsia" w:hAnsiTheme="minorHAnsi" w:cstheme="minorBidi"/>
                <w:b/>
                <w:bCs/>
                <w:sz w:val="22"/>
              </w:rPr>
            </w:pPr>
            <w:r>
              <w:rPr>
                <w:rFonts w:asciiTheme="minorHAnsi" w:eastAsiaTheme="minorEastAsia" w:hAnsiTheme="minorHAnsi" w:cstheme="minorBidi"/>
                <w:b/>
                <w:bCs/>
                <w:sz w:val="22"/>
              </w:rPr>
              <w:lastRenderedPageBreak/>
              <w:t>16 June 2025</w:t>
            </w:r>
          </w:p>
        </w:tc>
        <w:tc>
          <w:tcPr>
            <w:tcW w:w="7091" w:type="dxa"/>
          </w:tcPr>
          <w:p w14:paraId="25D2942A" w14:textId="77777777" w:rsidR="005A1458" w:rsidRDefault="007843AA">
            <w:pPr>
              <w:spacing w:before="40" w:after="40"/>
              <w:rPr>
                <w:rFonts w:asciiTheme="minorHAnsi" w:eastAsiaTheme="minorEastAsia" w:hAnsiTheme="minorHAnsi" w:cstheme="minorBidi"/>
                <w:sz w:val="22"/>
              </w:rPr>
            </w:pPr>
            <w:r>
              <w:rPr>
                <w:rFonts w:asciiTheme="minorHAnsi" w:eastAsiaTheme="minorEastAsia" w:hAnsiTheme="minorHAnsi" w:cstheme="minorBidi"/>
                <w:sz w:val="22"/>
              </w:rPr>
              <w:t>Deadline for receipt of comments on the Third Draft, including the possible draft Opinions</w:t>
            </w:r>
          </w:p>
          <w:p w14:paraId="1A8AE880" w14:textId="77777777" w:rsidR="005A1458" w:rsidRDefault="007843AA">
            <w:pPr>
              <w:spacing w:before="40" w:after="40"/>
              <w:rPr>
                <w:rFonts w:asciiTheme="minorHAnsi" w:eastAsiaTheme="minorEastAsia" w:hAnsiTheme="minorHAnsi" w:cstheme="minorBidi"/>
                <w:sz w:val="22"/>
              </w:rPr>
            </w:pPr>
            <w:r>
              <w:rPr>
                <w:rFonts w:asciiTheme="minorHAnsi" w:eastAsiaTheme="minorEastAsia" w:hAnsiTheme="minorHAnsi" w:cstheme="minorBidi"/>
                <w:sz w:val="22"/>
              </w:rPr>
              <w:t>Deadline for receipt of comments from the open public consultation</w:t>
            </w:r>
          </w:p>
        </w:tc>
      </w:tr>
      <w:tr w:rsidR="005A1458" w14:paraId="021EF029" w14:textId="77777777">
        <w:trPr>
          <w:cantSplit/>
          <w:jc w:val="center"/>
        </w:trPr>
        <w:tc>
          <w:tcPr>
            <w:tcW w:w="2151" w:type="dxa"/>
          </w:tcPr>
          <w:p w14:paraId="2F70B761" w14:textId="77777777" w:rsidR="005A1458" w:rsidRDefault="007843AA">
            <w:pPr>
              <w:spacing w:before="40" w:after="40"/>
              <w:jc w:val="center"/>
              <w:rPr>
                <w:rFonts w:asciiTheme="minorHAnsi" w:eastAsiaTheme="minorEastAsia" w:hAnsiTheme="minorHAnsi" w:cstheme="minorBidi"/>
                <w:b/>
                <w:bCs/>
                <w:sz w:val="22"/>
              </w:rPr>
            </w:pPr>
            <w:r>
              <w:rPr>
                <w:rFonts w:asciiTheme="minorHAnsi" w:eastAsiaTheme="minorEastAsia" w:hAnsiTheme="minorHAnsi" w:cstheme="minorBidi"/>
                <w:b/>
                <w:bCs/>
                <w:sz w:val="22"/>
              </w:rPr>
              <w:t>3rd IEG Meeting (September 2025 during the CWG cluster)</w:t>
            </w:r>
          </w:p>
        </w:tc>
        <w:tc>
          <w:tcPr>
            <w:tcW w:w="7091" w:type="dxa"/>
          </w:tcPr>
          <w:p w14:paraId="1237CF78" w14:textId="77777777" w:rsidR="005A1458" w:rsidRDefault="007843AA">
            <w:pPr>
              <w:spacing w:before="40" w:after="40"/>
              <w:rPr>
                <w:rFonts w:asciiTheme="minorHAnsi" w:eastAsiaTheme="minorEastAsia" w:hAnsiTheme="minorHAnsi" w:cstheme="minorBidi"/>
                <w:sz w:val="22"/>
              </w:rPr>
            </w:pPr>
            <w:r>
              <w:rPr>
                <w:rFonts w:asciiTheme="minorHAnsi" w:eastAsiaTheme="minorEastAsia" w:hAnsiTheme="minorHAnsi" w:cstheme="minorBidi"/>
                <w:sz w:val="22"/>
              </w:rPr>
              <w:t>Third meeting of the group of experts to discuss the Third Draft of the report by the Secretary-General as well as the draft Opinions and the comments received, including from the open public consultation</w:t>
            </w:r>
          </w:p>
        </w:tc>
      </w:tr>
      <w:tr w:rsidR="005A1458" w14:paraId="1A46B314" w14:textId="77777777">
        <w:trPr>
          <w:cantSplit/>
          <w:jc w:val="center"/>
        </w:trPr>
        <w:tc>
          <w:tcPr>
            <w:tcW w:w="2151" w:type="dxa"/>
          </w:tcPr>
          <w:p w14:paraId="77F005E5" w14:textId="77777777" w:rsidR="005A1458" w:rsidRDefault="007843AA">
            <w:pPr>
              <w:spacing w:before="40" w:after="40"/>
              <w:jc w:val="center"/>
              <w:rPr>
                <w:rFonts w:asciiTheme="minorHAnsi" w:eastAsiaTheme="minorEastAsia" w:hAnsiTheme="minorHAnsi" w:cstheme="minorBidi"/>
                <w:b/>
                <w:bCs/>
                <w:sz w:val="22"/>
              </w:rPr>
            </w:pPr>
            <w:r>
              <w:rPr>
                <w:rFonts w:asciiTheme="minorHAnsi" w:eastAsiaTheme="minorEastAsia" w:hAnsiTheme="minorHAnsi" w:cstheme="minorBidi"/>
                <w:b/>
                <w:bCs/>
                <w:sz w:val="22"/>
              </w:rPr>
              <w:t>3 November 2025</w:t>
            </w:r>
          </w:p>
        </w:tc>
        <w:tc>
          <w:tcPr>
            <w:tcW w:w="7091" w:type="dxa"/>
          </w:tcPr>
          <w:p w14:paraId="4E1F1A74" w14:textId="77777777" w:rsidR="005A1458" w:rsidRDefault="007843AA">
            <w:pPr>
              <w:spacing w:before="40" w:after="40"/>
              <w:rPr>
                <w:rFonts w:asciiTheme="minorHAnsi" w:eastAsiaTheme="minorEastAsia" w:hAnsiTheme="minorHAnsi" w:cstheme="minorBidi"/>
                <w:sz w:val="22"/>
              </w:rPr>
            </w:pPr>
            <w:r>
              <w:rPr>
                <w:rFonts w:asciiTheme="minorHAnsi" w:eastAsiaTheme="minorEastAsia" w:hAnsiTheme="minorHAnsi" w:cstheme="minorBidi"/>
                <w:sz w:val="22"/>
              </w:rPr>
              <w:t>The Fourth Draft of the report by the Secretary-General will be posted online, incorporating discussions from the 3rd IEG meeting and including the draft Opinions as an Annex</w:t>
            </w:r>
          </w:p>
        </w:tc>
      </w:tr>
      <w:tr w:rsidR="005A1458" w14:paraId="1BA1074B" w14:textId="77777777">
        <w:trPr>
          <w:cantSplit/>
          <w:jc w:val="center"/>
        </w:trPr>
        <w:tc>
          <w:tcPr>
            <w:tcW w:w="2151" w:type="dxa"/>
          </w:tcPr>
          <w:p w14:paraId="2550BF10" w14:textId="77777777" w:rsidR="005A1458" w:rsidRDefault="007843AA">
            <w:pPr>
              <w:spacing w:before="40" w:after="40"/>
              <w:jc w:val="center"/>
              <w:rPr>
                <w:rFonts w:asciiTheme="minorHAnsi" w:eastAsiaTheme="minorEastAsia" w:hAnsiTheme="minorHAnsi" w:cstheme="minorBidi"/>
                <w:b/>
                <w:bCs/>
                <w:sz w:val="22"/>
              </w:rPr>
            </w:pPr>
            <w:r>
              <w:rPr>
                <w:rFonts w:asciiTheme="minorHAnsi" w:eastAsiaTheme="minorEastAsia" w:hAnsiTheme="minorHAnsi" w:cstheme="minorBidi"/>
                <w:b/>
                <w:bCs/>
                <w:sz w:val="22"/>
              </w:rPr>
              <w:t>19 December 2025</w:t>
            </w:r>
          </w:p>
        </w:tc>
        <w:tc>
          <w:tcPr>
            <w:tcW w:w="7091" w:type="dxa"/>
          </w:tcPr>
          <w:p w14:paraId="25BE9684" w14:textId="77777777" w:rsidR="005A1458" w:rsidRDefault="007843AA">
            <w:pPr>
              <w:spacing w:before="40" w:after="40"/>
              <w:rPr>
                <w:rFonts w:asciiTheme="minorHAnsi" w:eastAsiaTheme="minorEastAsia" w:hAnsiTheme="minorHAnsi" w:cstheme="minorBidi"/>
                <w:sz w:val="22"/>
              </w:rPr>
            </w:pPr>
            <w:r>
              <w:rPr>
                <w:rFonts w:asciiTheme="minorHAnsi" w:eastAsiaTheme="minorEastAsia" w:hAnsiTheme="minorHAnsi" w:cstheme="minorBidi"/>
                <w:sz w:val="22"/>
              </w:rPr>
              <w:t>Deadline for receipt of comments on the Fourth Draft, including the text of the draft Opinions</w:t>
            </w:r>
          </w:p>
        </w:tc>
      </w:tr>
      <w:tr w:rsidR="005A1458" w14:paraId="43000043" w14:textId="77777777">
        <w:trPr>
          <w:cantSplit/>
          <w:jc w:val="center"/>
        </w:trPr>
        <w:tc>
          <w:tcPr>
            <w:tcW w:w="2151" w:type="dxa"/>
          </w:tcPr>
          <w:p w14:paraId="0BA18AB6" w14:textId="77777777" w:rsidR="005A1458" w:rsidRDefault="007843AA">
            <w:pPr>
              <w:spacing w:before="40" w:after="40"/>
              <w:jc w:val="center"/>
              <w:rPr>
                <w:rFonts w:asciiTheme="minorHAnsi" w:eastAsiaTheme="minorEastAsia" w:hAnsiTheme="minorHAnsi" w:cstheme="minorBidi"/>
                <w:b/>
                <w:bCs/>
                <w:sz w:val="22"/>
              </w:rPr>
            </w:pPr>
            <w:r>
              <w:rPr>
                <w:rFonts w:asciiTheme="minorHAnsi" w:eastAsiaTheme="minorEastAsia" w:hAnsiTheme="minorHAnsi" w:cstheme="minorBidi"/>
                <w:b/>
                <w:bCs/>
                <w:sz w:val="22"/>
              </w:rPr>
              <w:t>4th IEG Meeting (February 2026 during the CWG cluster)</w:t>
            </w:r>
          </w:p>
        </w:tc>
        <w:tc>
          <w:tcPr>
            <w:tcW w:w="7091" w:type="dxa"/>
          </w:tcPr>
          <w:p w14:paraId="4F532003" w14:textId="77777777" w:rsidR="005A1458" w:rsidRDefault="007843AA">
            <w:pPr>
              <w:spacing w:before="40" w:after="40"/>
              <w:rPr>
                <w:rFonts w:asciiTheme="minorHAnsi" w:eastAsiaTheme="minorEastAsia" w:hAnsiTheme="minorHAnsi" w:cstheme="minorBidi"/>
                <w:sz w:val="22"/>
              </w:rPr>
            </w:pPr>
            <w:r>
              <w:rPr>
                <w:rFonts w:asciiTheme="minorHAnsi" w:eastAsiaTheme="minorEastAsia" w:hAnsiTheme="minorHAnsi" w:cstheme="minorBidi"/>
                <w:sz w:val="22"/>
              </w:rPr>
              <w:t>Fourth meeting of the group of experts to finalize the Draft Report by the Secretary-General, including the final text of the draft Opinions to be submitted to the seventh WTPF</w:t>
            </w:r>
          </w:p>
        </w:tc>
      </w:tr>
      <w:tr w:rsidR="005A1458" w14:paraId="5959A0A3" w14:textId="77777777">
        <w:trPr>
          <w:cantSplit/>
          <w:jc w:val="center"/>
        </w:trPr>
        <w:tc>
          <w:tcPr>
            <w:tcW w:w="2151" w:type="dxa"/>
          </w:tcPr>
          <w:p w14:paraId="7216D6C4" w14:textId="77777777" w:rsidR="005A1458" w:rsidRDefault="007843AA">
            <w:pPr>
              <w:spacing w:before="40" w:after="40"/>
              <w:jc w:val="center"/>
              <w:rPr>
                <w:rFonts w:asciiTheme="minorHAnsi" w:eastAsiaTheme="minorEastAsia" w:hAnsiTheme="minorHAnsi" w:cstheme="minorBidi"/>
                <w:b/>
                <w:bCs/>
                <w:sz w:val="22"/>
              </w:rPr>
            </w:pPr>
            <w:r>
              <w:rPr>
                <w:rFonts w:asciiTheme="minorHAnsi" w:eastAsiaTheme="minorEastAsia" w:hAnsiTheme="minorHAnsi" w:cstheme="minorBidi"/>
                <w:b/>
                <w:bCs/>
                <w:sz w:val="22"/>
              </w:rPr>
              <w:t>13 April 2026</w:t>
            </w:r>
          </w:p>
        </w:tc>
        <w:tc>
          <w:tcPr>
            <w:tcW w:w="7091" w:type="dxa"/>
          </w:tcPr>
          <w:p w14:paraId="713A0188" w14:textId="77777777" w:rsidR="005A1458" w:rsidRDefault="007843AA">
            <w:pPr>
              <w:spacing w:before="40" w:after="40"/>
              <w:rPr>
                <w:rFonts w:asciiTheme="minorHAnsi" w:eastAsiaTheme="minorEastAsia" w:hAnsiTheme="minorHAnsi" w:cstheme="minorBidi"/>
                <w:sz w:val="22"/>
              </w:rPr>
            </w:pPr>
            <w:r>
              <w:rPr>
                <w:rFonts w:asciiTheme="minorHAnsi" w:eastAsiaTheme="minorEastAsia" w:hAnsiTheme="minorHAnsi" w:cstheme="minorBidi"/>
                <w:sz w:val="22"/>
              </w:rPr>
              <w:t xml:space="preserve">The final report of the Secretary-General to WTPF will be posted online, including the draft </w:t>
            </w:r>
            <w:r>
              <w:rPr>
                <w:rFonts w:asciiTheme="minorHAnsi" w:eastAsiaTheme="minorEastAsia" w:hAnsiTheme="minorHAnsi" w:cstheme="minorBidi"/>
                <w:sz w:val="22"/>
              </w:rPr>
              <w:t>Opinions</w:t>
            </w:r>
          </w:p>
        </w:tc>
      </w:tr>
      <w:tr w:rsidR="005A1458" w14:paraId="6374ED6E" w14:textId="77777777">
        <w:trPr>
          <w:cantSplit/>
          <w:jc w:val="center"/>
        </w:trPr>
        <w:tc>
          <w:tcPr>
            <w:tcW w:w="2151" w:type="dxa"/>
          </w:tcPr>
          <w:p w14:paraId="5E746C26" w14:textId="77777777" w:rsidR="005A1458" w:rsidRDefault="007843AA">
            <w:pPr>
              <w:spacing w:before="40" w:after="40"/>
              <w:jc w:val="center"/>
              <w:rPr>
                <w:rFonts w:asciiTheme="minorHAnsi" w:eastAsiaTheme="minorEastAsia" w:hAnsiTheme="minorHAnsi" w:cstheme="minorBidi"/>
                <w:b/>
                <w:bCs/>
                <w:sz w:val="22"/>
              </w:rPr>
            </w:pPr>
            <w:r>
              <w:rPr>
                <w:rFonts w:asciiTheme="minorHAnsi" w:eastAsiaTheme="minorEastAsia" w:hAnsiTheme="minorHAnsi" w:cstheme="minorBidi"/>
                <w:b/>
                <w:bCs/>
                <w:sz w:val="22"/>
              </w:rPr>
              <w:t>First half of 2026</w:t>
            </w:r>
          </w:p>
        </w:tc>
        <w:tc>
          <w:tcPr>
            <w:tcW w:w="7091" w:type="dxa"/>
          </w:tcPr>
          <w:p w14:paraId="3365CCF7" w14:textId="77777777" w:rsidR="005A1458" w:rsidRDefault="007843AA">
            <w:pPr>
              <w:spacing w:before="40" w:after="40"/>
              <w:rPr>
                <w:rFonts w:asciiTheme="minorHAnsi" w:eastAsiaTheme="minorEastAsia" w:hAnsiTheme="minorHAnsi" w:cstheme="minorBidi"/>
                <w:sz w:val="22"/>
              </w:rPr>
            </w:pPr>
            <w:r>
              <w:rPr>
                <w:rFonts w:asciiTheme="minorHAnsi" w:eastAsiaTheme="minorEastAsia" w:hAnsiTheme="minorHAnsi" w:cstheme="minorBidi"/>
                <w:sz w:val="22"/>
              </w:rPr>
              <w:t>Seventh World Telecommunication/Information and Communication Technology Policy Forum</w:t>
            </w:r>
          </w:p>
        </w:tc>
      </w:tr>
    </w:tbl>
    <w:p w14:paraId="17C57CAA" w14:textId="77777777" w:rsidR="005A1458" w:rsidRDefault="005A1458">
      <w:pPr>
        <w:spacing w:before="0"/>
        <w:rPr>
          <w:rFonts w:asciiTheme="minorHAnsi" w:eastAsiaTheme="minorEastAsia" w:hAnsiTheme="minorHAnsi" w:cstheme="minorBidi"/>
          <w:sz w:val="22"/>
          <w:szCs w:val="22"/>
          <w:lang w:eastAsia="zh-CN"/>
        </w:rPr>
      </w:pPr>
    </w:p>
    <w:p w14:paraId="0E4C4839" w14:textId="77777777" w:rsidR="005A1458" w:rsidRDefault="007843AA">
      <w:pPr>
        <w:keepNext/>
        <w:keepLines/>
        <w:spacing w:before="360"/>
        <w:ind w:left="794" w:hanging="794"/>
        <w:outlineLvl w:val="0"/>
        <w:rPr>
          <w:rFonts w:asciiTheme="minorHAnsi" w:eastAsiaTheme="minorEastAsia" w:hAnsiTheme="minorHAnsi" w:cstheme="minorBidi"/>
          <w:b/>
          <w:sz w:val="28"/>
          <w:szCs w:val="28"/>
          <w:lang w:eastAsia="zh-CN"/>
        </w:rPr>
      </w:pPr>
      <w:bookmarkStart w:id="24" w:name="_Hlk181690953"/>
      <w:r>
        <w:rPr>
          <w:rFonts w:asciiTheme="minorHAnsi" w:eastAsiaTheme="minorEastAsia" w:hAnsiTheme="minorHAnsi" w:cstheme="minorBidi"/>
          <w:b/>
          <w:sz w:val="28"/>
          <w:szCs w:val="28"/>
          <w:lang w:eastAsia="zh-CN"/>
        </w:rPr>
        <w:t>3</w:t>
      </w:r>
      <w:r>
        <w:rPr>
          <w:rFonts w:asciiTheme="minorHAnsi" w:eastAsiaTheme="minorEastAsia" w:hAnsiTheme="minorHAnsi" w:cstheme="minorBidi"/>
          <w:b/>
          <w:sz w:val="28"/>
          <w:szCs w:val="28"/>
          <w:lang w:eastAsia="zh-CN"/>
        </w:rPr>
        <w:tab/>
        <w:t xml:space="preserve">Theme for WTPF-26 </w:t>
      </w:r>
    </w:p>
    <w:bookmarkEnd w:id="24"/>
    <w:p w14:paraId="1F7B6A9B"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3.1</w:t>
      </w:r>
      <w:r>
        <w:rPr>
          <w:rFonts w:asciiTheme="minorHAnsi" w:eastAsiaTheme="minorEastAsia" w:hAnsiTheme="minorHAnsi" w:cstheme="minorBidi"/>
          <w:szCs w:val="22"/>
          <w:lang w:eastAsia="zh-CN"/>
        </w:rPr>
        <w:tab/>
      </w:r>
      <w:r>
        <w:rPr>
          <w:rFonts w:asciiTheme="minorHAnsi" w:eastAsiaTheme="minorEastAsia" w:hAnsiTheme="minorHAnsi" w:cstheme="minorBidi"/>
          <w:szCs w:val="22"/>
          <w:lang w:eastAsia="zh-CN"/>
        </w:rPr>
        <w:t xml:space="preserve">By Decision 641 (Council 2024), the 2024 session of Council decided that the theme for WTPF-26 is as set out in paragraph 1.3. </w:t>
      </w:r>
    </w:p>
    <w:p w14:paraId="5CB5831D"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3.2</w:t>
      </w:r>
      <w:r>
        <w:rPr>
          <w:rFonts w:asciiTheme="minorHAnsi" w:eastAsiaTheme="minorEastAsia" w:hAnsiTheme="minorHAnsi" w:cstheme="minorBidi"/>
          <w:szCs w:val="22"/>
          <w:lang w:eastAsia="zh-CN"/>
        </w:rPr>
        <w:tab/>
        <w:t>With the aim to accelerate an inclusive, sustainable, resilient and innovative digital future, the theme presents five key topics for consideration and discussion at WTPF-26. As technological breakthroughs reshape the global digital economy, it is essential to address a wide range of interconnected issues while designing public policy interventions that can maximize opportunities and address the challenges related to the adoption and use of digital technologies. Looking towards 2026 and beyond, and recogni</w:t>
      </w:r>
      <w:r>
        <w:rPr>
          <w:rFonts w:asciiTheme="minorHAnsi" w:eastAsiaTheme="minorEastAsia" w:hAnsiTheme="minorHAnsi" w:cstheme="minorBidi"/>
          <w:szCs w:val="22"/>
          <w:lang w:eastAsia="zh-CN"/>
        </w:rPr>
        <w:t xml:space="preserve">zing the limited time left for the global community to make progress on the 17 UN Sustainable Development Goals (SDGs), it is imperative for policymakers and stakeholders to adopt a holistic and complementary approach for developing the integrated policy frameworks necessary to address the topics presented in the theme. </w:t>
      </w:r>
    </w:p>
    <w:p w14:paraId="3A73E253" w14:textId="77777777" w:rsidR="005A1458" w:rsidRDefault="007843AA">
      <w:pPr>
        <w:overflowPunct/>
        <w:autoSpaceDE/>
        <w:autoSpaceDN/>
        <w:adjustRightInd/>
        <w:spacing w:before="160"/>
        <w:jc w:val="both"/>
        <w:textAlignment w:val="auto"/>
        <w:rPr>
          <w:del w:id="25" w:author="WPS_1724728428" w:date="2024-12-26T19:23:00Z"/>
          <w:rFonts w:asciiTheme="minorHAnsi" w:eastAsiaTheme="minorEastAsia" w:hAnsiTheme="minorHAnsi" w:cstheme="minorBidi"/>
          <w:szCs w:val="22"/>
          <w:lang w:eastAsia="zh-CN"/>
        </w:rPr>
      </w:pPr>
      <w:del w:id="26" w:author="WPS_1724728428" w:date="2024-12-27T17:24:00Z">
        <w:r>
          <w:rPr>
            <w:rFonts w:asciiTheme="minorHAnsi" w:eastAsiaTheme="minorEastAsia" w:hAnsiTheme="minorHAnsi" w:cstheme="minorBidi"/>
            <w:szCs w:val="22"/>
            <w:lang w:eastAsia="zh-CN"/>
          </w:rPr>
          <w:delText>3.3</w:delText>
        </w:r>
        <w:r>
          <w:rPr>
            <w:rFonts w:asciiTheme="minorHAnsi" w:eastAsiaTheme="minorEastAsia" w:hAnsiTheme="minorHAnsi" w:cstheme="minorBidi"/>
            <w:szCs w:val="22"/>
            <w:lang w:eastAsia="zh-CN"/>
          </w:rPr>
          <w:tab/>
        </w:r>
      </w:del>
      <w:del w:id="27" w:author="WPS_1724728428" w:date="2024-12-26T19:23:00Z">
        <w:r>
          <w:rPr>
            <w:rFonts w:asciiTheme="minorHAnsi" w:eastAsiaTheme="minorEastAsia" w:hAnsiTheme="minorHAnsi" w:cstheme="minorBidi"/>
            <w:szCs w:val="22"/>
            <w:lang w:eastAsia="zh-CN"/>
          </w:rPr>
          <w:delText xml:space="preserve">As a platform that brings together policymakers and stakeholders for a global exchange of views and information on technology policy issues and adoption of opinions reflecting common viewpoints, the WTPF is uniquely placed to facilitate an exchange of best practices and enhance international collaboration for developing interconnected solutions, harmonized approaches and forward-looking policy frameworks. </w:delText>
        </w:r>
      </w:del>
    </w:p>
    <w:p w14:paraId="0ABE6E7C"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3.</w:t>
      </w:r>
      <w:del w:id="28" w:author="WPS_1724728428" w:date="2024-12-27T17:24:00Z">
        <w:r>
          <w:rPr>
            <w:rFonts w:asciiTheme="minorHAnsi" w:eastAsiaTheme="minorEastAsia" w:hAnsiTheme="minorHAnsi" w:cstheme="minorBidi"/>
            <w:szCs w:val="22"/>
            <w:lang w:val="en-US" w:eastAsia="zh-CN"/>
          </w:rPr>
          <w:delText>4</w:delText>
        </w:r>
      </w:del>
      <w:ins w:id="29" w:author="WPS_1724728428" w:date="2024-12-27T17:24:00Z">
        <w:r>
          <w:rPr>
            <w:rFonts w:asciiTheme="minorHAnsi" w:eastAsiaTheme="minorEastAsia" w:hAnsiTheme="minorHAnsi" w:cstheme="minorBidi" w:hint="eastAsia"/>
            <w:szCs w:val="22"/>
            <w:lang w:val="en-US" w:eastAsia="zh-CN"/>
          </w:rPr>
          <w:t>3</w:t>
        </w:r>
      </w:ins>
      <w:r>
        <w:rPr>
          <w:rFonts w:asciiTheme="minorHAnsi" w:eastAsiaTheme="minorEastAsia" w:hAnsiTheme="minorHAnsi" w:cstheme="minorBidi"/>
          <w:szCs w:val="22"/>
          <w:lang w:eastAsia="zh-CN"/>
        </w:rPr>
        <w:tab/>
        <w:t>A robust enabling environment through effective policymaking is key for facilitating efforts, particularly in developing countries, to ensure universally accessible, affordable, high-quality, interoperable, and secure infrastructure and services, for enhanced international coordination and the international standardization of telecommunications, and to leverage existing and emerging technologies, connectivity solutions, and business models to close the digital divide, ensuring access in all countries and</w:t>
      </w:r>
      <w:r>
        <w:rPr>
          <w:rFonts w:asciiTheme="minorHAnsi" w:eastAsiaTheme="minorEastAsia" w:hAnsiTheme="minorHAnsi" w:cstheme="minorBidi"/>
          <w:szCs w:val="22"/>
          <w:lang w:eastAsia="zh-CN"/>
        </w:rPr>
        <w:t xml:space="preserve"> regions.</w:t>
      </w:r>
    </w:p>
    <w:p w14:paraId="46A146D7"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lastRenderedPageBreak/>
        <w:t>3.</w:t>
      </w:r>
      <w:del w:id="30" w:author="WPS_1724728428" w:date="2024-12-27T17:25:00Z">
        <w:r>
          <w:rPr>
            <w:rFonts w:asciiTheme="minorHAnsi" w:eastAsiaTheme="minorEastAsia" w:hAnsiTheme="minorHAnsi" w:cstheme="minorBidi"/>
            <w:szCs w:val="22"/>
            <w:lang w:val="en-US" w:eastAsia="zh-CN"/>
          </w:rPr>
          <w:delText>5</w:delText>
        </w:r>
      </w:del>
      <w:ins w:id="31" w:author="WPS_1724728428" w:date="2024-12-27T17:25:00Z">
        <w:r>
          <w:rPr>
            <w:rFonts w:asciiTheme="minorHAnsi" w:eastAsiaTheme="minorEastAsia" w:hAnsiTheme="minorHAnsi" w:cstheme="minorBidi" w:hint="eastAsia"/>
            <w:szCs w:val="22"/>
            <w:lang w:val="en-US" w:eastAsia="zh-CN"/>
          </w:rPr>
          <w:t>4</w:t>
        </w:r>
      </w:ins>
      <w:r>
        <w:rPr>
          <w:rFonts w:asciiTheme="minorHAnsi" w:eastAsiaTheme="minorEastAsia" w:hAnsiTheme="minorHAnsi" w:cstheme="minorBidi"/>
          <w:szCs w:val="22"/>
          <w:lang w:eastAsia="zh-CN"/>
        </w:rPr>
        <w:tab/>
      </w:r>
      <w:r>
        <w:rPr>
          <w:rFonts w:asciiTheme="minorHAnsi" w:eastAsiaTheme="minorEastAsia" w:hAnsiTheme="minorHAnsi" w:cstheme="minorBidi"/>
          <w:szCs w:val="22"/>
          <w:lang w:eastAsia="zh-CN"/>
        </w:rPr>
        <w:t xml:space="preserve">This report was developed through an open and inclusive preparatory process in accordance with the schedule set out in Decision 641 (Council, 2024) and will serve as the basis for discussions at the WTPF-26, considering the inputs and contributions from experts and stakeholders. </w:t>
      </w:r>
    </w:p>
    <w:p w14:paraId="34277DFF"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3.</w:t>
      </w:r>
      <w:del w:id="32" w:author="WPS_1724728428" w:date="2024-12-27T17:25:00Z">
        <w:r>
          <w:rPr>
            <w:rFonts w:asciiTheme="minorHAnsi" w:eastAsiaTheme="minorEastAsia" w:hAnsiTheme="minorHAnsi" w:cstheme="minorBidi"/>
            <w:szCs w:val="22"/>
            <w:lang w:val="en-US" w:eastAsia="zh-CN"/>
          </w:rPr>
          <w:delText>6</w:delText>
        </w:r>
      </w:del>
      <w:ins w:id="33" w:author="WPS_1724728428" w:date="2024-12-27T17:25:00Z">
        <w:r>
          <w:rPr>
            <w:rFonts w:asciiTheme="minorHAnsi" w:eastAsiaTheme="minorEastAsia" w:hAnsiTheme="minorHAnsi" w:cstheme="minorBidi" w:hint="eastAsia"/>
            <w:szCs w:val="22"/>
            <w:lang w:val="en-US" w:eastAsia="zh-CN"/>
          </w:rPr>
          <w:t>5</w:t>
        </w:r>
      </w:ins>
      <w:r>
        <w:rPr>
          <w:rFonts w:asciiTheme="minorHAnsi" w:eastAsiaTheme="minorEastAsia" w:hAnsiTheme="minorHAnsi" w:cstheme="minorBidi"/>
          <w:szCs w:val="22"/>
          <w:lang w:eastAsia="zh-CN"/>
        </w:rPr>
        <w:tab/>
        <w:t>The report presents the policy issues and key questions for consideration for each of the topics of the theme, with an aim to help policymakers explore ways to leverage digital technologies for sustainable development, build an inclusive society and economy, work to close the digital divide for everyone, including women and girls, youth, indigenous peoples, older persons, persons with disabilities, and persons with specific needs, and promote and enable digital transformation across all spheres of life a</w:t>
      </w:r>
      <w:r>
        <w:rPr>
          <w:rFonts w:asciiTheme="minorHAnsi" w:eastAsiaTheme="minorEastAsia" w:hAnsiTheme="minorHAnsi" w:cstheme="minorBidi"/>
          <w:szCs w:val="22"/>
          <w:lang w:eastAsia="zh-CN"/>
        </w:rPr>
        <w:t>nd activity – particularly to address the dual climate and environmental crisis, foster the continued advancement of science, promote the sustainable exploration of Earth and space, and encourage resource use for the benefit of all.</w:t>
      </w:r>
    </w:p>
    <w:p w14:paraId="6A197BF2"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3.</w:t>
      </w:r>
      <w:del w:id="34" w:author="WPS_1724728428" w:date="2024-12-27T17:25:00Z">
        <w:r>
          <w:rPr>
            <w:rFonts w:asciiTheme="minorHAnsi" w:eastAsiaTheme="minorEastAsia" w:hAnsiTheme="minorHAnsi" w:cstheme="minorBidi"/>
            <w:szCs w:val="22"/>
            <w:lang w:val="en-US" w:eastAsia="zh-CN"/>
          </w:rPr>
          <w:delText>7</w:delText>
        </w:r>
      </w:del>
      <w:ins w:id="35" w:author="WPS_1724728428" w:date="2024-12-27T17:25:00Z">
        <w:r>
          <w:rPr>
            <w:rFonts w:asciiTheme="minorHAnsi" w:eastAsiaTheme="minorEastAsia" w:hAnsiTheme="minorHAnsi" w:cstheme="minorBidi" w:hint="eastAsia"/>
            <w:szCs w:val="22"/>
            <w:lang w:val="en-US" w:eastAsia="zh-CN"/>
          </w:rPr>
          <w:t>6</w:t>
        </w:r>
      </w:ins>
      <w:r>
        <w:rPr>
          <w:rFonts w:asciiTheme="minorHAnsi" w:eastAsiaTheme="minorEastAsia" w:hAnsiTheme="minorHAnsi" w:cstheme="minorBidi"/>
          <w:szCs w:val="22"/>
          <w:lang w:eastAsia="zh-CN"/>
        </w:rPr>
        <w:tab/>
        <w:t>Each of the topics is explored in the following sections and the Draft Opinions as agreed by the Informal Expert Group during the preparatory process are presented in the Annex:</w:t>
      </w:r>
    </w:p>
    <w:p w14:paraId="6EB4EAB9"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w:t>
      </w:r>
      <w:r>
        <w:rPr>
          <w:rFonts w:asciiTheme="minorHAnsi" w:eastAsiaTheme="minorEastAsia" w:hAnsiTheme="minorHAnsi" w:cstheme="minorBidi"/>
          <w:szCs w:val="22"/>
          <w:lang w:eastAsia="zh-CN"/>
        </w:rPr>
        <w:tab/>
        <w:t xml:space="preserve">Section 4: Bridging digital divides, particularly on gender and </w:t>
      </w:r>
      <w:r>
        <w:rPr>
          <w:rFonts w:asciiTheme="minorHAnsi" w:eastAsiaTheme="minorEastAsia" w:hAnsiTheme="minorHAnsi" w:cstheme="minorBidi"/>
          <w:szCs w:val="22"/>
          <w:lang w:eastAsia="zh-CN"/>
        </w:rPr>
        <w:t>age as well as skills and connectivity</w:t>
      </w:r>
    </w:p>
    <w:p w14:paraId="2D9DA60E"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w:t>
      </w:r>
      <w:r>
        <w:rPr>
          <w:rFonts w:asciiTheme="minorHAnsi" w:eastAsiaTheme="minorEastAsia" w:hAnsiTheme="minorHAnsi" w:cstheme="minorBidi"/>
          <w:szCs w:val="22"/>
          <w:lang w:eastAsia="zh-CN"/>
        </w:rPr>
        <w:tab/>
        <w:t>Section 5: Green digital transformation: climate change and environmental sustainability</w:t>
      </w:r>
    </w:p>
    <w:p w14:paraId="13F841D4"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w:t>
      </w:r>
      <w:r>
        <w:rPr>
          <w:rFonts w:asciiTheme="minorHAnsi" w:eastAsiaTheme="minorEastAsia" w:hAnsiTheme="minorHAnsi" w:cstheme="minorBidi"/>
          <w:szCs w:val="22"/>
          <w:lang w:eastAsia="zh-CN"/>
        </w:rPr>
        <w:tab/>
        <w:t>Section 6: Resilience of telecommunication/ICTs</w:t>
      </w:r>
    </w:p>
    <w:p w14:paraId="36021438"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w:t>
      </w:r>
      <w:r>
        <w:rPr>
          <w:rFonts w:asciiTheme="minorHAnsi" w:eastAsiaTheme="minorEastAsia" w:hAnsiTheme="minorHAnsi" w:cstheme="minorBidi"/>
          <w:szCs w:val="22"/>
          <w:lang w:eastAsia="zh-CN"/>
        </w:rPr>
        <w:tab/>
        <w:t>Section 7: Space connectivity</w:t>
      </w:r>
    </w:p>
    <w:p w14:paraId="08CE76A6"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w:t>
      </w:r>
      <w:r>
        <w:rPr>
          <w:rFonts w:asciiTheme="minorHAnsi" w:eastAsiaTheme="minorEastAsia" w:hAnsiTheme="minorHAnsi" w:cstheme="minorBidi"/>
          <w:szCs w:val="22"/>
          <w:lang w:eastAsia="zh-CN"/>
        </w:rPr>
        <w:tab/>
        <w:t>Section 8: Strengthening ICT-centric innovation ecosystems and entrepreneurship</w:t>
      </w:r>
    </w:p>
    <w:p w14:paraId="73AA6AA9"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w:t>
      </w:r>
      <w:r>
        <w:rPr>
          <w:rFonts w:asciiTheme="minorHAnsi" w:eastAsiaTheme="minorEastAsia" w:hAnsiTheme="minorHAnsi" w:cstheme="minorBidi"/>
          <w:szCs w:val="22"/>
          <w:lang w:eastAsia="zh-CN"/>
        </w:rPr>
        <w:tab/>
        <w:t>Annex: Draft Opinions</w:t>
      </w:r>
    </w:p>
    <w:p w14:paraId="6BCAC39D" w14:textId="77777777" w:rsidR="005A1458" w:rsidRDefault="007843AA">
      <w:pPr>
        <w:keepNext/>
        <w:keepLines/>
        <w:spacing w:before="360"/>
        <w:ind w:left="794" w:hanging="794"/>
        <w:outlineLvl w:val="0"/>
        <w:rPr>
          <w:rFonts w:asciiTheme="minorHAnsi" w:eastAsiaTheme="minorEastAsia" w:hAnsiTheme="minorHAnsi" w:cstheme="minorBidi"/>
          <w:b/>
          <w:sz w:val="28"/>
          <w:szCs w:val="28"/>
          <w:lang w:eastAsia="zh-CN"/>
        </w:rPr>
      </w:pPr>
      <w:r>
        <w:rPr>
          <w:rFonts w:asciiTheme="minorHAnsi" w:eastAsiaTheme="minorEastAsia" w:hAnsiTheme="minorHAnsi" w:cstheme="minorBidi"/>
          <w:b/>
          <w:sz w:val="28"/>
          <w:szCs w:val="28"/>
          <w:lang w:eastAsia="zh-CN"/>
        </w:rPr>
        <w:t>4</w:t>
      </w:r>
      <w:r>
        <w:rPr>
          <w:rFonts w:asciiTheme="minorHAnsi" w:eastAsiaTheme="minorEastAsia" w:hAnsiTheme="minorHAnsi" w:cstheme="minorBidi"/>
          <w:b/>
          <w:sz w:val="28"/>
          <w:szCs w:val="28"/>
          <w:lang w:eastAsia="zh-CN"/>
        </w:rPr>
        <w:tab/>
        <w:t>Bridging digital divides, particularly on gender and age as well as skills and connectivity</w:t>
      </w:r>
    </w:p>
    <w:p w14:paraId="5CBF3F5E"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sidRPr="007843AA">
        <w:rPr>
          <w:rFonts w:asciiTheme="minorHAnsi" w:eastAsiaTheme="minorEastAsia" w:hAnsiTheme="minorHAnsi" w:cstheme="minorBidi"/>
          <w:noProof/>
          <w:szCs w:val="22"/>
          <w:lang w:eastAsia="zh-CN"/>
        </w:rPr>
        <mc:AlternateContent>
          <mc:Choice Requires="wps">
            <w:drawing>
              <wp:inline distT="0" distB="0" distL="114300" distR="114300" wp14:anchorId="6B4A013C" wp14:editId="111E4C8B">
                <wp:extent cx="5634990" cy="1743075"/>
                <wp:effectExtent l="6350" t="6350" r="6985" b="12700"/>
                <wp:docPr id="1228272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743075"/>
                        </a:xfrm>
                        <a:prstGeom prst="rect">
                          <a:avLst/>
                        </a:prstGeom>
                        <a:solidFill>
                          <a:srgbClr val="FFFFFF"/>
                        </a:solidFill>
                        <a:ln w="12700">
                          <a:solidFill>
                            <a:schemeClr val="accent1">
                              <a:lumMod val="75000"/>
                            </a:schemeClr>
                          </a:solidFill>
                          <a:miter lim="800000"/>
                        </a:ln>
                      </wps:spPr>
                      <wps:txbx>
                        <w:txbxContent>
                          <w:p w14:paraId="600E8EFE" w14:textId="77777777" w:rsidR="005A1458" w:rsidRDefault="007843AA">
                            <w:pPr>
                              <w:overflowPunct/>
                              <w:autoSpaceDE/>
                              <w:autoSpaceDN/>
                              <w:adjustRightInd/>
                              <w:textAlignment w:val="auto"/>
                              <w:rPr>
                                <w:rFonts w:asciiTheme="minorHAnsi" w:eastAsiaTheme="minorEastAsia" w:hAnsiTheme="minorHAnsi" w:cstheme="minorBidi"/>
                                <w:color w:val="4F81BD" w:themeColor="accent1"/>
                                <w:sz w:val="22"/>
                                <w:szCs w:val="22"/>
                                <w:lang w:eastAsia="zh-CN"/>
                              </w:rPr>
                            </w:pPr>
                            <w:r>
                              <w:rPr>
                                <w:rFonts w:asciiTheme="minorHAnsi" w:eastAsiaTheme="minorEastAsia" w:hAnsiTheme="minorHAnsi" w:cstheme="minorBidi"/>
                                <w:color w:val="4F81BD" w:themeColor="accent1"/>
                                <w:sz w:val="22"/>
                                <w:szCs w:val="22"/>
                                <w:lang w:eastAsia="zh-CN"/>
                              </w:rPr>
                              <w:t xml:space="preserve">State of the Digital Divide </w:t>
                            </w:r>
                            <w:proofErr w:type="gramStart"/>
                            <w:r>
                              <w:rPr>
                                <w:rFonts w:asciiTheme="minorHAnsi" w:eastAsiaTheme="minorEastAsia" w:hAnsiTheme="minorHAnsi" w:cstheme="minorBidi"/>
                                <w:color w:val="4F81BD" w:themeColor="accent1"/>
                                <w:sz w:val="22"/>
                                <w:szCs w:val="22"/>
                                <w:lang w:eastAsia="zh-CN"/>
                              </w:rPr>
                              <w:t>at a Glance</w:t>
                            </w:r>
                            <w:proofErr w:type="gramEnd"/>
                            <w:r>
                              <w:rPr>
                                <w:rFonts w:asciiTheme="minorHAnsi" w:eastAsiaTheme="minorEastAsia" w:hAnsiTheme="minorHAnsi" w:cstheme="minorBidi"/>
                                <w:color w:val="4F81BD" w:themeColor="accent1"/>
                                <w:sz w:val="22"/>
                                <w:szCs w:val="22"/>
                                <w:lang w:eastAsia="zh-CN"/>
                              </w:rPr>
                              <w:t>:</w:t>
                            </w:r>
                          </w:p>
                          <w:p w14:paraId="29909E9C" w14:textId="77777777" w:rsidR="005A1458" w:rsidRDefault="007843AA">
                            <w:pPr>
                              <w:numPr>
                                <w:ilvl w:val="0"/>
                                <w:numId w:val="1"/>
                              </w:numPr>
                              <w:spacing w:before="0" w:after="200" w:line="276" w:lineRule="auto"/>
                              <w:ind w:left="360"/>
                              <w:contextualSpacing/>
                              <w:jc w:val="both"/>
                              <w:rPr>
                                <w:rFonts w:asciiTheme="minorHAnsi" w:eastAsiaTheme="minorEastAsia" w:hAnsiTheme="minorHAnsi" w:cstheme="minorBidi"/>
                                <w:sz w:val="22"/>
                                <w:szCs w:val="22"/>
                                <w:lang w:val="en-US" w:eastAsia="zh-CN"/>
                              </w:rPr>
                            </w:pPr>
                            <w:r>
                              <w:rPr>
                                <w:rFonts w:asciiTheme="minorHAnsi" w:eastAsiaTheme="minorEastAsia" w:hAnsiTheme="minorHAnsi" w:cstheme="minorBidi"/>
                                <w:sz w:val="22"/>
                                <w:szCs w:val="22"/>
                                <w:lang w:val="en-US" w:eastAsia="zh-CN"/>
                              </w:rPr>
                              <w:t xml:space="preserve">Approximately 67% of the world's population (5.4 </w:t>
                            </w:r>
                            <w:r>
                              <w:rPr>
                                <w:rFonts w:asciiTheme="minorHAnsi" w:eastAsiaTheme="minorEastAsia" w:hAnsiTheme="minorHAnsi" w:cstheme="minorBidi"/>
                                <w:sz w:val="22"/>
                                <w:szCs w:val="22"/>
                                <w:lang w:val="en-US" w:eastAsia="zh-CN"/>
                              </w:rPr>
                              <w:t>billion people) is now online, while 2.6 billion people (33% of the global population) remain offline.</w:t>
                            </w:r>
                          </w:p>
                          <w:p w14:paraId="2C219593" w14:textId="77777777" w:rsidR="005A1458" w:rsidRDefault="007843AA">
                            <w:pPr>
                              <w:numPr>
                                <w:ilvl w:val="0"/>
                                <w:numId w:val="1"/>
                              </w:numPr>
                              <w:spacing w:before="0" w:after="200" w:line="276" w:lineRule="auto"/>
                              <w:ind w:left="360"/>
                              <w:contextualSpacing/>
                              <w:jc w:val="both"/>
                              <w:rPr>
                                <w:rFonts w:asciiTheme="minorHAnsi" w:eastAsiaTheme="minorEastAsia" w:hAnsiTheme="minorHAnsi" w:cstheme="minorBidi"/>
                                <w:sz w:val="22"/>
                                <w:szCs w:val="22"/>
                                <w:lang w:val="en-US" w:eastAsia="zh-CN"/>
                              </w:rPr>
                            </w:pPr>
                            <w:r>
                              <w:rPr>
                                <w:rFonts w:asciiTheme="minorHAnsi" w:eastAsiaTheme="minorEastAsia" w:hAnsiTheme="minorHAnsi" w:cstheme="minorBidi"/>
                                <w:sz w:val="22"/>
                                <w:szCs w:val="22"/>
                                <w:lang w:val="en-US" w:eastAsia="zh-CN"/>
                              </w:rPr>
                              <w:t>In high-income countries, 93% of the population uses the Internet, while in low-income countries, only 27% of people are online.</w:t>
                            </w:r>
                          </w:p>
                          <w:p w14:paraId="1F73E625" w14:textId="77777777" w:rsidR="005A1458" w:rsidRDefault="007843AA">
                            <w:pPr>
                              <w:numPr>
                                <w:ilvl w:val="0"/>
                                <w:numId w:val="1"/>
                              </w:numPr>
                              <w:spacing w:before="0" w:after="200" w:line="276" w:lineRule="auto"/>
                              <w:ind w:left="360"/>
                              <w:contextualSpacing/>
                              <w:jc w:val="both"/>
                              <w:rPr>
                                <w:rFonts w:asciiTheme="minorHAnsi" w:eastAsiaTheme="minorEastAsia" w:hAnsiTheme="minorHAnsi" w:cstheme="minorBidi"/>
                                <w:sz w:val="22"/>
                                <w:szCs w:val="22"/>
                                <w:lang w:val="en-US" w:eastAsia="zh-CN"/>
                              </w:rPr>
                            </w:pPr>
                            <w:r>
                              <w:rPr>
                                <w:rFonts w:asciiTheme="minorHAnsi" w:eastAsiaTheme="minorEastAsia" w:hAnsiTheme="minorHAnsi" w:cstheme="minorBidi"/>
                                <w:sz w:val="22"/>
                                <w:szCs w:val="22"/>
                                <w:lang w:val="en-US" w:eastAsia="zh-CN"/>
                              </w:rPr>
                              <w:t>Women are 16% less likely to use the internet than men in developing countries, highlighting persistent gender-based disparities in digital access and use.</w:t>
                            </w:r>
                          </w:p>
                          <w:p w14:paraId="3C50E6B1"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i/>
                                <w:iCs/>
                                <w:sz w:val="18"/>
                                <w:szCs w:val="18"/>
                                <w:lang w:eastAsia="zh-CN"/>
                              </w:rPr>
                              <w:t xml:space="preserve">Source: International Telecommunications Union, </w:t>
                            </w:r>
                            <w:r>
                              <w:rPr>
                                <w:rFonts w:asciiTheme="minorHAnsi" w:eastAsiaTheme="minorEastAsia" w:hAnsiTheme="minorHAnsi" w:cstheme="minorBidi"/>
                                <w:i/>
                                <w:iCs/>
                                <w:sz w:val="18"/>
                                <w:szCs w:val="18"/>
                                <w:lang w:eastAsia="zh-CN"/>
                              </w:rPr>
                              <w:fldChar w:fldCharType="begin"/>
                            </w:r>
                            <w:r>
                              <w:rPr>
                                <w:rFonts w:asciiTheme="minorHAnsi" w:eastAsiaTheme="minorEastAsia" w:hAnsiTheme="minorHAnsi" w:cstheme="minorBidi"/>
                                <w:i/>
                                <w:iCs/>
                                <w:sz w:val="18"/>
                                <w:szCs w:val="18"/>
                                <w:lang w:eastAsia="zh-CN"/>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w:instrText>
                            </w:r>
                            <w:r>
                              <w:rPr>
                                <w:rFonts w:asciiTheme="minorHAnsi" w:eastAsiaTheme="minorEastAsia" w:hAnsiTheme="minorHAnsi" w:cstheme="minorBidi"/>
                                <w:i/>
                                <w:iCs/>
                                <w:sz w:val="18"/>
                                <w:szCs w:val="18"/>
                                <w:lang w:eastAsia="zh-CN"/>
                              </w:rPr>
                              <w:instrText xml:space="preserve">"],"itemData":{"id":173,"type":"webpage","abstract":"ITU’s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Pr>
                                <w:rFonts w:asciiTheme="minorHAnsi" w:eastAsiaTheme="minorEastAsia" w:hAnsiTheme="minorHAnsi" w:cstheme="minorBidi"/>
                                <w:i/>
                                <w:iCs/>
                                <w:sz w:val="18"/>
                                <w:szCs w:val="18"/>
                                <w:lang w:eastAsia="zh-CN"/>
                              </w:rPr>
                              <w:fldChar w:fldCharType="separate"/>
                            </w:r>
                            <w:r>
                              <w:rPr>
                                <w:rFonts w:eastAsiaTheme="minorEastAsia" w:cs="Calibri"/>
                                <w:i/>
                                <w:iCs/>
                                <w:sz w:val="18"/>
                                <w:szCs w:val="18"/>
                                <w:lang w:eastAsia="zh-CN"/>
                              </w:rPr>
                              <w:t xml:space="preserve">“Facts and Figures 2023 - Report Index” </w:t>
                            </w:r>
                            <w:r>
                              <w:rPr>
                                <w:rFonts w:asciiTheme="minorHAnsi" w:eastAsiaTheme="minorEastAsia" w:hAnsiTheme="minorHAnsi" w:cstheme="minorBidi"/>
                                <w:i/>
                                <w:iCs/>
                                <w:sz w:val="18"/>
                                <w:szCs w:val="18"/>
                                <w:lang w:eastAsia="zh-CN"/>
                              </w:rPr>
                              <w:fldChar w:fldCharType="end"/>
                            </w:r>
                          </w:p>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2" o:spid="_x0000_s1026" o:spt="202" type="#_x0000_t202" style="height:137.25pt;width:443.7pt;" fillcolor="#FFFFFF" filled="t" stroked="t" coordsize="21600,21600" o:gfxdata="UEsDBAoAAAAAAIdO4kAAAAAAAAAAAAAAAAAEAAAAZHJzL1BLAwQUAAAACACHTuJAaZV1DtYAAAAF&#10;AQAADwAAAGRycy9kb3ducmV2LnhtbE2PzU7DMBCE70h9B2srcaNOq0JDiNNDpN56oUQCbpt480Pj&#10;dRS7SeHpMVzgstJoRjPfpvur6cVEo+ssK1ivIhDEldUdNwqKl8NdDMJ5ZI29ZVLwSQ722eImxUTb&#10;mZ9pOvlGhBJ2CSpovR8SKV3VkkG3sgNx8Go7GvRBjo3UI86h3PRyE0UP0mDHYaHFgfKWqvPpYhS8&#10;vz1+lZoPeT5PRYHHuXavH7VSt8t19ATC09X/heEHP6BDFphKe2HtRK8gPOJ/b/DieLcFUSrY7Lb3&#10;ILNU/qfPvgFQSwMEFAAAAAgAh07iQLng0r5IAgAApwQAAA4AAABkcnMvZTJvRG9jLnhtbK1UwW7b&#10;MAy9D9g/CLqvdtwkTow6Rdeiw4CuG9DuAxRZjoVJoiYpsbuvHyW7WdphQA/LwZBE8vHxkczF5aAV&#10;OQjnJZiazs5ySoTh0Eizq+n3x9sPK0p8YKZhCoyo6ZPw9HLz/t1FbytRQAeqEY4giPFVb2vahWCr&#10;LPO8E5r5M7DCoLEFp1nAq9tljWM9omuVFXm+zHpwjXXAhff4ejMa6YTo3gIIbSu5uAG+18KEEdUJ&#10;xQKW5DtpPd0ktm0rePjatl4EomqKlYb0xSR43sZvtrlg1c4x20k+UWBvofCqJs2kwaRHqBsWGNk7&#10;+ReUltyBhzaccdDZWEhSBKuY5a+0eeiYFakWlNrbo+j+/8Hy+8M3R2SDk1AUq6IsZqslJYZp7Pyj&#10;GAL5CAMpoky99RV6P1j0DwM+Y0gq2ds74D88MXDdMbMTV85B3wnWIM1ZjMxOQkccH0G2/RdoMA3b&#10;B0hAQ+t01BBVIYiOLXo6tihS4fi4WJ7P12s0cbTNyvl5Xi5SDlY9h1vnwycBmsRDTR3OQIJnhzsf&#10;Ih1WPbvEbB6UbG6lUunidttr5ciB4bzcpt+E/sJNGdJHxco8HyX4J8Z5uczXRXJSe40Fj9DlIsfQ&#10;kYwfcyZiL7JoGXDTlNQ1XaH7MUCZSdMo4yhoGLbD1KMtNE+oroNx1nHT8dCB+0VJj3NeU/9zz5yg&#10;RH022KH1bD6Pi5Eu80VZ4MWdWranFmY4QtU0UDIer0NapqidgSvsZCuTxrHlI5OJK85vqnDatbgg&#10;p/fk9ef/Zf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ZV1DtYAAAAFAQAADwAAAAAAAAABACAA&#10;AAAiAAAAZHJzL2Rvd25yZXYueG1sUEsBAhQAFAAAAAgAh07iQLng0r5IAgAApwQAAA4AAAAAAAAA&#10;AQAgAAAAJQEAAGRycy9lMm9Eb2MueG1sUEsFBgAAAAAGAAYAWQEAAN8FAAAAAA==&#10;">
                <v:fill on="t" focussize="0,0"/>
                <v:stroke weight="1pt" color="#376092 [2404]" miterlimit="8" joinstyle="miter"/>
                <v:imagedata o:title=""/>
                <o:lock v:ext="edit" aspectratio="f"/>
                <v:textbox>
                  <w:txbxContent>
                    <w:p w14:paraId="7BB9C0C9">
                      <w:pPr>
                        <w:overflowPunct/>
                        <w:autoSpaceDE/>
                        <w:autoSpaceDN/>
                        <w:adjustRightInd/>
                        <w:spacing w:before="120"/>
                        <w:textAlignment w:val="auto"/>
                        <w:rPr>
                          <w:rFonts w:asciiTheme="minorHAnsi" w:hAnsiTheme="minorHAnsi" w:eastAsiaTheme="minorEastAsia" w:cstheme="minorBidi"/>
                          <w:color w:val="4F81BD" w:themeColor="accent1"/>
                          <w:sz w:val="22"/>
                          <w:szCs w:val="22"/>
                          <w:lang w:eastAsia="zh-CN"/>
                          <w14:textFill>
                            <w14:solidFill>
                              <w14:schemeClr w14:val="accent1"/>
                            </w14:solidFill>
                          </w14:textFill>
                        </w:rPr>
                      </w:pPr>
                      <w:r>
                        <w:rPr>
                          <w:rFonts w:asciiTheme="minorHAnsi" w:hAnsiTheme="minorHAnsi" w:eastAsiaTheme="minorEastAsia" w:cstheme="minorBidi"/>
                          <w:color w:val="4F81BD" w:themeColor="accent1"/>
                          <w:sz w:val="22"/>
                          <w:szCs w:val="22"/>
                          <w:lang w:eastAsia="zh-CN"/>
                          <w14:textFill>
                            <w14:solidFill>
                              <w14:schemeClr w14:val="accent1"/>
                            </w14:solidFill>
                          </w14:textFill>
                        </w:rPr>
                        <w:t>State of the Digital Divide at a Glance:</w:t>
                      </w:r>
                    </w:p>
                    <w:p w14:paraId="3F4EE913">
                      <w:pPr>
                        <w:numPr>
                          <w:ilvl w:val="0"/>
                          <w:numId w:val="1"/>
                        </w:numPr>
                        <w:spacing w:before="0" w:after="200" w:line="276" w:lineRule="auto"/>
                        <w:ind w:left="360"/>
                        <w:contextualSpacing/>
                        <w:jc w:val="both"/>
                        <w:rPr>
                          <w:rFonts w:asciiTheme="minorHAnsi" w:hAnsiTheme="minorHAnsi" w:eastAsiaTheme="minorEastAsia" w:cstheme="minorBidi"/>
                          <w:sz w:val="22"/>
                          <w:szCs w:val="22"/>
                          <w:lang w:val="en-US" w:eastAsia="zh-CN" w:bidi="ar-SA"/>
                        </w:rPr>
                      </w:pPr>
                      <w:r>
                        <w:rPr>
                          <w:rFonts w:asciiTheme="minorHAnsi" w:hAnsiTheme="minorHAnsi" w:eastAsiaTheme="minorEastAsia" w:cstheme="minorBidi"/>
                          <w:sz w:val="22"/>
                          <w:szCs w:val="22"/>
                          <w:lang w:val="en-US" w:eastAsia="zh-CN" w:bidi="ar-SA"/>
                        </w:rPr>
                        <w:t>Approximately 67% of the world's population (5.4 billion people) is now online, while 2.6 billion people (33% of the global population) remain offline.</w:t>
                      </w:r>
                    </w:p>
                    <w:p w14:paraId="4580B875">
                      <w:pPr>
                        <w:numPr>
                          <w:ilvl w:val="0"/>
                          <w:numId w:val="1"/>
                        </w:numPr>
                        <w:spacing w:before="0" w:after="200" w:line="276" w:lineRule="auto"/>
                        <w:ind w:left="360"/>
                        <w:contextualSpacing/>
                        <w:jc w:val="both"/>
                        <w:rPr>
                          <w:rFonts w:asciiTheme="minorHAnsi" w:hAnsiTheme="minorHAnsi" w:eastAsiaTheme="minorEastAsia" w:cstheme="minorBidi"/>
                          <w:sz w:val="22"/>
                          <w:szCs w:val="22"/>
                          <w:lang w:val="en-US" w:eastAsia="zh-CN" w:bidi="ar-SA"/>
                        </w:rPr>
                      </w:pPr>
                      <w:r>
                        <w:rPr>
                          <w:rFonts w:asciiTheme="minorHAnsi" w:hAnsiTheme="minorHAnsi" w:eastAsiaTheme="minorEastAsia" w:cstheme="minorBidi"/>
                          <w:sz w:val="22"/>
                          <w:szCs w:val="22"/>
                          <w:lang w:val="en-US" w:eastAsia="zh-CN" w:bidi="ar-SA"/>
                        </w:rPr>
                        <w:t>In high-income countries, 93% of the population uses the Internet, while in low-income countries, only 27% of people are online.</w:t>
                      </w:r>
                    </w:p>
                    <w:p w14:paraId="5DDB9264">
                      <w:pPr>
                        <w:numPr>
                          <w:ilvl w:val="0"/>
                          <w:numId w:val="1"/>
                        </w:numPr>
                        <w:spacing w:before="0" w:after="200" w:line="276" w:lineRule="auto"/>
                        <w:ind w:left="360"/>
                        <w:contextualSpacing/>
                        <w:jc w:val="both"/>
                        <w:rPr>
                          <w:rFonts w:asciiTheme="minorHAnsi" w:hAnsiTheme="minorHAnsi" w:eastAsiaTheme="minorEastAsia" w:cstheme="minorBidi"/>
                          <w:sz w:val="22"/>
                          <w:szCs w:val="22"/>
                          <w:lang w:val="en-US" w:eastAsia="zh-CN" w:bidi="ar-SA"/>
                        </w:rPr>
                      </w:pPr>
                      <w:r>
                        <w:rPr>
                          <w:rFonts w:asciiTheme="minorHAnsi" w:hAnsiTheme="minorHAnsi" w:eastAsiaTheme="minorEastAsia" w:cstheme="minorBidi"/>
                          <w:sz w:val="22"/>
                          <w:szCs w:val="22"/>
                          <w:lang w:val="en-US" w:eastAsia="zh-CN" w:bidi="ar-SA"/>
                        </w:rPr>
                        <w:t>Women are 16% less likely to use the internet than men in developing countries, highlighting persistent gender-based disparities in digital access and use.</w:t>
                      </w:r>
                    </w:p>
                    <w:p w14:paraId="45808ED4">
                      <w:pPr>
                        <w:overflowPunct/>
                        <w:autoSpaceDE/>
                        <w:autoSpaceDN/>
                        <w:adjustRightInd/>
                        <w:spacing w:before="160"/>
                        <w:jc w:val="both"/>
                        <w:textAlignment w:val="auto"/>
                        <w:rPr>
                          <w:rFonts w:asciiTheme="minorHAnsi" w:hAnsiTheme="minorHAnsi" w:eastAsiaTheme="minorEastAsia" w:cstheme="minorBidi"/>
                          <w:sz w:val="22"/>
                          <w:szCs w:val="22"/>
                          <w:lang w:eastAsia="zh-CN"/>
                        </w:rPr>
                      </w:pPr>
                      <w:r>
                        <w:rPr>
                          <w:rFonts w:asciiTheme="minorHAnsi" w:hAnsiTheme="minorHAnsi" w:eastAsiaTheme="minorEastAsia" w:cstheme="minorBidi"/>
                          <w:i/>
                          <w:iCs/>
                          <w:sz w:val="18"/>
                          <w:szCs w:val="18"/>
                          <w:lang w:eastAsia="zh-CN"/>
                        </w:rPr>
                        <w:t xml:space="preserve">Source: International Telecommunications Union, </w:t>
                      </w:r>
                      <w:r>
                        <w:rPr>
                          <w:rFonts w:asciiTheme="minorHAnsi" w:hAnsiTheme="minorHAnsi" w:eastAsiaTheme="minorEastAsia" w:cstheme="minorBidi"/>
                          <w:i/>
                          <w:iCs/>
                          <w:sz w:val="18"/>
                          <w:szCs w:val="18"/>
                          <w:lang w:eastAsia="zh-CN"/>
                        </w:rPr>
                        <w:fldChar w:fldCharType="begin"/>
                      </w:r>
                      <w:r>
                        <w:rPr>
                          <w:rFonts w:asciiTheme="minorHAnsi" w:hAnsiTheme="minorHAnsi" w:eastAsiaTheme="minorEastAsia" w:cstheme="minorBidi"/>
                          <w:i/>
                          <w:iCs/>
                          <w:sz w:val="18"/>
                          <w:szCs w:val="18"/>
                          <w:lang w:eastAsia="zh-CN"/>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Pr>
                          <w:rFonts w:asciiTheme="minorHAnsi" w:hAnsiTheme="minorHAnsi" w:eastAsiaTheme="minorEastAsia" w:cstheme="minorBidi"/>
                          <w:i/>
                          <w:iCs/>
                          <w:sz w:val="18"/>
                          <w:szCs w:val="18"/>
                          <w:lang w:eastAsia="zh-CN"/>
                        </w:rPr>
                        <w:fldChar w:fldCharType="separate"/>
                      </w:r>
                      <w:r>
                        <w:rPr>
                          <w:rFonts w:ascii="Calibri" w:hAnsi="Calibri" w:cs="Calibri" w:eastAsiaTheme="minorEastAsia"/>
                          <w:i/>
                          <w:iCs/>
                          <w:sz w:val="18"/>
                          <w:szCs w:val="18"/>
                          <w:lang w:eastAsia="zh-CN"/>
                        </w:rPr>
                        <w:t xml:space="preserve">“Facts and Figures 2023 - Report Index” </w:t>
                      </w:r>
                      <w:r>
                        <w:rPr>
                          <w:rFonts w:asciiTheme="minorHAnsi" w:hAnsiTheme="minorHAnsi" w:eastAsiaTheme="minorEastAsia" w:cstheme="minorBidi"/>
                          <w:i/>
                          <w:iCs/>
                          <w:sz w:val="18"/>
                          <w:szCs w:val="18"/>
                          <w:lang w:eastAsia="zh-CN"/>
                        </w:rPr>
                        <w:fldChar w:fldCharType="end"/>
                      </w:r>
                    </w:p>
                  </w:txbxContent>
                </v:textbox>
                <w10:wrap type="none"/>
                <w10:anchorlock/>
              </v:shape>
            </w:pict>
          </mc:Fallback>
        </mc:AlternateContent>
      </w:r>
    </w:p>
    <w:p w14:paraId="2FEED131"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4.1</w:t>
      </w:r>
      <w:r>
        <w:rPr>
          <w:rFonts w:asciiTheme="minorHAnsi" w:eastAsiaTheme="minorEastAsia" w:hAnsiTheme="minorHAnsi" w:cstheme="minorBidi"/>
          <w:szCs w:val="22"/>
          <w:lang w:eastAsia="zh-CN"/>
        </w:rPr>
        <w:tab/>
        <w:t>Previous iterations of the WTPF recognized that bridging digital divides requires sustained commitment and multistakeholder collaboration. Today's digital divides are more complex and multifaceted than ever, encompassing not just connectivity gaps, but fundamental disparities in digital skills, age-related barriers, and gender-based exclusion. The concept of universal and meaningful connectivity (UMC), as developed through ITU's work with the G20 Digital Economy Working Group, provides a comprehensive fram</w:t>
      </w:r>
      <w:r>
        <w:rPr>
          <w:rFonts w:asciiTheme="minorHAnsi" w:eastAsiaTheme="minorEastAsia" w:hAnsiTheme="minorHAnsi" w:cstheme="minorBidi"/>
          <w:szCs w:val="22"/>
          <w:lang w:eastAsia="zh-CN"/>
        </w:rPr>
        <w:t xml:space="preserve">ework for addressing these interrelated challenges. </w:t>
      </w:r>
    </w:p>
    <w:p w14:paraId="77DC08AF"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lastRenderedPageBreak/>
        <w:t>4.2</w:t>
      </w:r>
      <w:r>
        <w:rPr>
          <w:rFonts w:asciiTheme="minorHAnsi" w:eastAsiaTheme="minorEastAsia" w:hAnsiTheme="minorHAnsi" w:cstheme="minorBidi"/>
          <w:szCs w:val="22"/>
          <w:lang w:eastAsia="zh-CN"/>
        </w:rPr>
        <w:tab/>
        <w:t xml:space="preserve">It is important to prioritize a holistic approach to digital inclusion, ensuring that older generations can confidently navigate digital spaces, that youth as digital natives can actively shape the digital future, that women and girls have </w:t>
      </w:r>
      <w:r>
        <w:rPr>
          <w:rFonts w:asciiTheme="minorHAnsi" w:eastAsiaTheme="minorEastAsia" w:hAnsiTheme="minorHAnsi" w:cstheme="minorBidi"/>
          <w:szCs w:val="22"/>
          <w:lang w:eastAsia="zh-CN"/>
        </w:rPr>
        <w:t>equal opportunities for digital engagement, that all populations possess the necessary digital skills for effective participation, and that connectivity is truly meaningful - incorporating quality of service, affordability, and relevant content.</w:t>
      </w:r>
    </w:p>
    <w:p w14:paraId="4F461124" w14:textId="77777777" w:rsidR="005A1458" w:rsidRDefault="007843AA">
      <w:pPr>
        <w:keepLines/>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noProof/>
          <w:szCs w:val="22"/>
          <w:lang w:eastAsia="zh-CN"/>
        </w:rPr>
        <mc:AlternateContent>
          <mc:Choice Requires="wps">
            <w:drawing>
              <wp:inline distT="0" distB="0" distL="114300" distR="114300" wp14:anchorId="526B19C8" wp14:editId="71C8EAB7">
                <wp:extent cx="5737860" cy="1299845"/>
                <wp:effectExtent l="6350" t="6350" r="8890" b="8255"/>
                <wp:docPr id="1574011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299845"/>
                        </a:xfrm>
                        <a:prstGeom prst="rect">
                          <a:avLst/>
                        </a:prstGeom>
                        <a:solidFill>
                          <a:srgbClr val="FFFFFF"/>
                        </a:solidFill>
                        <a:ln w="12700">
                          <a:solidFill>
                            <a:schemeClr val="accent1">
                              <a:lumMod val="75000"/>
                            </a:schemeClr>
                          </a:solidFill>
                          <a:miter lim="800000"/>
                        </a:ln>
                      </wps:spPr>
                      <wps:txbx>
                        <w:txbxContent>
                          <w:p w14:paraId="01823AC7" w14:textId="77777777" w:rsidR="005A1458" w:rsidRDefault="007843AA">
                            <w:pPr>
                              <w:overflowPunct/>
                              <w:autoSpaceDE/>
                              <w:autoSpaceDN/>
                              <w:adjustRightInd/>
                              <w:textAlignment w:val="auto"/>
                              <w:rPr>
                                <w:rFonts w:asciiTheme="minorHAnsi" w:eastAsiaTheme="minorEastAsia" w:hAnsiTheme="minorHAnsi" w:cstheme="minorBidi"/>
                                <w:color w:val="4F81BD" w:themeColor="accent1"/>
                                <w:sz w:val="22"/>
                                <w:szCs w:val="22"/>
                                <w:lang w:eastAsia="zh-CN"/>
                              </w:rPr>
                            </w:pPr>
                            <w:r>
                              <w:rPr>
                                <w:rFonts w:asciiTheme="minorHAnsi" w:eastAsiaTheme="minorEastAsia" w:hAnsiTheme="minorHAnsi" w:cstheme="minorBidi"/>
                                <w:color w:val="4F81BD" w:themeColor="accent1"/>
                                <w:sz w:val="22"/>
                                <w:szCs w:val="22"/>
                                <w:lang w:eastAsia="zh-CN"/>
                              </w:rPr>
                              <w:t xml:space="preserve">Beyond Infrastructure: </w:t>
                            </w:r>
                          </w:p>
                          <w:p w14:paraId="7C1599F0" w14:textId="77777777" w:rsidR="005A1458" w:rsidRDefault="007843AA">
                            <w:pPr>
                              <w:overflowPunct/>
                              <w:autoSpaceDE/>
                              <w:autoSpaceDN/>
                              <w:adjustRightInd/>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Some 2.6 billion people remain offline, around 33% or one-third of the global population. By the end of 2022, an estimated “usage gap” of 38% of the global population lived within mobile broadband coverage but were not using it, while 5% of people are still not covered by mobile broadband (coverage gap).</w:t>
                            </w:r>
                          </w:p>
                          <w:p w14:paraId="63BF8E7D" w14:textId="77777777" w:rsidR="005A1458" w:rsidRDefault="007843AA">
                            <w:pPr>
                              <w:overflowPunct/>
                              <w:autoSpaceDE/>
                              <w:autoSpaceDN/>
                              <w:adjustRightInd/>
                              <w:jc w:val="both"/>
                              <w:textAlignment w:val="auto"/>
                              <w:rPr>
                                <w:rFonts w:asciiTheme="minorHAnsi" w:eastAsiaTheme="minorEastAsia" w:hAnsiTheme="minorHAnsi" w:cstheme="minorBidi"/>
                                <w:i/>
                                <w:iCs/>
                                <w:sz w:val="18"/>
                                <w:szCs w:val="18"/>
                                <w:lang w:eastAsia="zh-CN"/>
                              </w:rPr>
                            </w:pPr>
                            <w:r>
                              <w:rPr>
                                <w:rFonts w:asciiTheme="minorHAnsi" w:eastAsiaTheme="minorEastAsia" w:hAnsiTheme="minorHAnsi" w:cstheme="minorBidi"/>
                                <w:i/>
                                <w:iCs/>
                                <w:sz w:val="18"/>
                                <w:szCs w:val="18"/>
                                <w:lang w:eastAsia="zh-CN"/>
                              </w:rPr>
                              <w:t xml:space="preserve">Source: International Telecommunications Union, </w:t>
                            </w:r>
                            <w:r>
                              <w:rPr>
                                <w:rFonts w:asciiTheme="minorHAnsi" w:eastAsiaTheme="minorEastAsia" w:hAnsiTheme="minorHAnsi" w:cstheme="minorBidi"/>
                                <w:i/>
                                <w:iCs/>
                                <w:sz w:val="18"/>
                                <w:szCs w:val="18"/>
                                <w:lang w:eastAsia="zh-CN"/>
                              </w:rPr>
                              <w:fldChar w:fldCharType="begin"/>
                            </w:r>
                            <w:r>
                              <w:rPr>
                                <w:rFonts w:asciiTheme="minorHAnsi" w:eastAsiaTheme="minorEastAsia" w:hAnsiTheme="minorHAnsi" w:cstheme="minorBidi"/>
                                <w:i/>
                                <w:iCs/>
                                <w:sz w:val="18"/>
                                <w:szCs w:val="18"/>
                                <w:lang w:eastAsia="zh-CN"/>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w:instrText>
                            </w:r>
                            <w:r>
                              <w:rPr>
                                <w:rFonts w:asciiTheme="minorHAnsi" w:eastAsiaTheme="minorEastAsia" w:hAnsiTheme="minorHAnsi" w:cstheme="minorBidi"/>
                                <w:i/>
                                <w:iCs/>
                                <w:sz w:val="18"/>
                                <w:szCs w:val="18"/>
                                <w:lang w:eastAsia="zh-CN"/>
                              </w:rPr>
                              <w:instrText xml:space="preserve">"],"itemData":{"id":173,"type":"webpage","abstract":"ITU’s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Pr>
                                <w:rFonts w:asciiTheme="minorHAnsi" w:eastAsiaTheme="minorEastAsia" w:hAnsiTheme="minorHAnsi" w:cstheme="minorBidi"/>
                                <w:i/>
                                <w:iCs/>
                                <w:sz w:val="18"/>
                                <w:szCs w:val="18"/>
                                <w:lang w:eastAsia="zh-CN"/>
                              </w:rPr>
                              <w:fldChar w:fldCharType="separate"/>
                            </w:r>
                            <w:r>
                              <w:rPr>
                                <w:rFonts w:eastAsiaTheme="minorEastAsia" w:cs="Calibri"/>
                                <w:i/>
                                <w:iCs/>
                                <w:sz w:val="18"/>
                                <w:szCs w:val="18"/>
                                <w:lang w:eastAsia="zh-CN"/>
                              </w:rPr>
                              <w:t xml:space="preserve">“Facts and Figures 2023 - Report Index” </w:t>
                            </w:r>
                            <w:r>
                              <w:rPr>
                                <w:rFonts w:asciiTheme="minorHAnsi" w:eastAsiaTheme="minorEastAsia" w:hAnsiTheme="minorHAnsi" w:cstheme="minorBidi"/>
                                <w:i/>
                                <w:iCs/>
                                <w:sz w:val="18"/>
                                <w:szCs w:val="18"/>
                                <w:lang w:eastAsia="zh-CN"/>
                              </w:rPr>
                              <w:fldChar w:fldCharType="end"/>
                            </w:r>
                          </w:p>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1" o:spid="_x0000_s1026" o:spt="202" type="#_x0000_t202" style="height:102.35pt;width:451.8pt;" fillcolor="#FFFFFF" filled="t" stroked="t" coordsize="21600,21600" o:gfxdata="UEsDBAoAAAAAAIdO4kAAAAAAAAAAAAAAAAAEAAAAZHJzL1BLAwQUAAAACACHTuJA+3uycdUAAAAF&#10;AQAADwAAAGRycy9kb3ducmV2LnhtbE2PzU7DMBCE70i8g7VI3KjdggpN4/QQqTculEiF2ybe/JR4&#10;HcVuUnh6DBe4rDSa0cy36e5iezHR6DvHGpYLBYK4cqbjRkPxur97AuEDssHeMWn4JA+77PoqxcS4&#10;mV9oOoRGxBL2CWpoQxgSKX3VkkW/cANx9Go3WgxRjo00I86x3PZypdRaWuw4LrQ4UN5S9XE4Ww3v&#10;b5uv0vA+z+epKPB5rv3xVGt9e7NUWxCBLuEvDD/4ER2yyFS6Mxsveg3xkfB7o7dR92sQpYaVengE&#10;maXyP332DVBLAwQUAAAACACHTuJAP98jlUcCAACmBAAADgAAAGRycy9lMm9Eb2MueG1srVTBbtsw&#10;DL0P2D8Iuq+206ROgjhF16LDgK4b0O4DFFmOhUmiJimxu68fJaVZ2mFAD8vBkETy8fGRzOpy1Irs&#10;hfMSTEOrs5ISYTi00mwb+v3x9sOcEh+YaZkCIxr6JDy9XL9/txrsUkygB9UKRxDE+OVgG9qHYJdF&#10;4XkvNPNnYIVBYwdOs4BXty1axwZE16qYlOVFMYBrrQMuvMfXm2ykB0T3FkDoOsnFDfCdFiZkVCcU&#10;C1iS76X1dJ3Ydp3g4WvXeRGIaihWGtIXk+B5E7/FesWWW8dsL/mBAnsLhVc1aSYNJj1C3bDAyM7J&#10;v6C05A48dOGMgy5yIUkRrKIqX2nz0DMrUi0otbdH0f3/g+X3+2+OyBYnYVZPy6o6x/YbprHxj2IM&#10;5COMpIoqDdYv0fnBonsY8RkjUsXe3gH/4YmB656ZrbhyDoZesBZZpsjiJDTj+AiyGb5Ai2nYLkAC&#10;Gjuno4QoCkF07NDTsUORCsfHWX1ezy/QxNFWTRaL+XQW2RVs+RxunQ+fBGgSDw11OAIJnu3vfMiu&#10;zy4xmwcl21upVLq47eZaObJnOC636XdAf+GmDBli+rosswT/xDivL8rFJDmpncaCM3Q9KzE0k/E5&#10;Z6rhRRYtAy6akrqhc3Q/BiiDvlHTKGMWNIyb8dCjDbRPqK6DPOq46Hjowf2iZMAxb6j/uWNOUKI+&#10;G+zQoppO416ky3RWT/DiTi2bUwszHKEaGijJx+uQdilqZ+AKO9nJpHGkl5kcuOL4pgoPqxb34/Se&#10;vP78va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t7snHVAAAABQEAAA8AAAAAAAAAAQAgAAAA&#10;IgAAAGRycy9kb3ducmV2LnhtbFBLAQIUABQAAAAIAIdO4kA/3yOVRwIAAKYEAAAOAAAAAAAAAAEA&#10;IAAAACQBAABkcnMvZTJvRG9jLnhtbFBLBQYAAAAABgAGAFkBAADdBQAAAAA=&#10;">
                <v:fill on="t" focussize="0,0"/>
                <v:stroke weight="1pt" color="#376092 [2404]" miterlimit="8" joinstyle="miter"/>
                <v:imagedata o:title=""/>
                <o:lock v:ext="edit" aspectratio="f"/>
                <v:textbox>
                  <w:txbxContent>
                    <w:p w14:paraId="1A526271">
                      <w:pPr>
                        <w:overflowPunct/>
                        <w:autoSpaceDE/>
                        <w:autoSpaceDN/>
                        <w:adjustRightInd/>
                        <w:spacing w:before="120"/>
                        <w:textAlignment w:val="auto"/>
                        <w:rPr>
                          <w:rFonts w:asciiTheme="minorHAnsi" w:hAnsiTheme="minorHAnsi" w:eastAsiaTheme="minorEastAsia" w:cstheme="minorBidi"/>
                          <w:color w:val="4F81BD" w:themeColor="accent1"/>
                          <w:sz w:val="22"/>
                          <w:szCs w:val="22"/>
                          <w:lang w:eastAsia="zh-CN"/>
                          <w14:textFill>
                            <w14:solidFill>
                              <w14:schemeClr w14:val="accent1"/>
                            </w14:solidFill>
                          </w14:textFill>
                        </w:rPr>
                      </w:pPr>
                      <w:r>
                        <w:rPr>
                          <w:rFonts w:asciiTheme="minorHAnsi" w:hAnsiTheme="minorHAnsi" w:eastAsiaTheme="minorEastAsia" w:cstheme="minorBidi"/>
                          <w:color w:val="4F81BD" w:themeColor="accent1"/>
                          <w:sz w:val="22"/>
                          <w:szCs w:val="22"/>
                          <w:lang w:eastAsia="zh-CN"/>
                          <w14:textFill>
                            <w14:solidFill>
                              <w14:schemeClr w14:val="accent1"/>
                            </w14:solidFill>
                          </w14:textFill>
                        </w:rPr>
                        <w:t xml:space="preserve">Beyond Infrastructure: </w:t>
                      </w:r>
                    </w:p>
                    <w:p w14:paraId="70D785B7">
                      <w:pPr>
                        <w:overflowPunct/>
                        <w:autoSpaceDE/>
                        <w:autoSpaceDN/>
                        <w:adjustRightInd/>
                        <w:spacing w:before="120"/>
                        <w:jc w:val="both"/>
                        <w:textAlignment w:val="auto"/>
                        <w:rPr>
                          <w:rFonts w:asciiTheme="minorHAnsi" w:hAnsiTheme="minorHAnsi" w:eastAsiaTheme="minorEastAsia" w:cstheme="minorBidi"/>
                          <w:sz w:val="22"/>
                          <w:szCs w:val="22"/>
                          <w:lang w:eastAsia="zh-CN"/>
                        </w:rPr>
                      </w:pPr>
                      <w:r>
                        <w:rPr>
                          <w:rFonts w:asciiTheme="minorHAnsi" w:hAnsiTheme="minorHAnsi" w:eastAsiaTheme="minorEastAsia" w:cstheme="minorBidi"/>
                          <w:sz w:val="22"/>
                          <w:szCs w:val="22"/>
                          <w:lang w:eastAsia="zh-CN"/>
                        </w:rPr>
                        <w:t>Some 2.6 billion people remain offline, around 33% or one-third of the global population. By the end of 2022, an estimated “usage gap” of 38% of the global population lived within mobile broadband coverage but were not using it, while 5% of people are still not covered by mobile broadband (coverage gap).</w:t>
                      </w:r>
                    </w:p>
                    <w:p w14:paraId="01820B66">
                      <w:pPr>
                        <w:overflowPunct/>
                        <w:autoSpaceDE/>
                        <w:autoSpaceDN/>
                        <w:adjustRightInd/>
                        <w:spacing w:before="120"/>
                        <w:jc w:val="both"/>
                        <w:textAlignment w:val="auto"/>
                        <w:rPr>
                          <w:rFonts w:asciiTheme="minorHAnsi" w:hAnsiTheme="minorHAnsi" w:eastAsiaTheme="minorEastAsia" w:cstheme="minorBidi"/>
                          <w:i/>
                          <w:iCs/>
                          <w:sz w:val="18"/>
                          <w:szCs w:val="18"/>
                          <w:lang w:eastAsia="zh-CN"/>
                        </w:rPr>
                      </w:pPr>
                      <w:r>
                        <w:rPr>
                          <w:rFonts w:asciiTheme="minorHAnsi" w:hAnsiTheme="minorHAnsi" w:eastAsiaTheme="minorEastAsia" w:cstheme="minorBidi"/>
                          <w:i/>
                          <w:iCs/>
                          <w:sz w:val="18"/>
                          <w:szCs w:val="18"/>
                          <w:lang w:eastAsia="zh-CN"/>
                        </w:rPr>
                        <w:t xml:space="preserve">Source: International Telecommunications Union, </w:t>
                      </w:r>
                      <w:r>
                        <w:rPr>
                          <w:rFonts w:asciiTheme="minorHAnsi" w:hAnsiTheme="minorHAnsi" w:eastAsiaTheme="minorEastAsia" w:cstheme="minorBidi"/>
                          <w:i/>
                          <w:iCs/>
                          <w:sz w:val="18"/>
                          <w:szCs w:val="18"/>
                          <w:lang w:eastAsia="zh-CN"/>
                        </w:rPr>
                        <w:fldChar w:fldCharType="begin"/>
                      </w:r>
                      <w:r>
                        <w:rPr>
                          <w:rFonts w:asciiTheme="minorHAnsi" w:hAnsiTheme="minorHAnsi" w:eastAsiaTheme="minorEastAsia" w:cstheme="minorBidi"/>
                          <w:i/>
                          <w:iCs/>
                          <w:sz w:val="18"/>
                          <w:szCs w:val="18"/>
                          <w:lang w:eastAsia="zh-CN"/>
                        </w:rPr>
                        <w:instrText xml:space="preserve"> ADDIN ZOTERO_ITEM CSL_CITATION {"citationID":"g01ywZ5a","properties":{"formattedCitation":"\\uc0\\u8220{}Facts and Figures 2023 - Report Index,\\uc0\\u8221{} accessed October 28, 2024, https://www.itu.int/itu-d/reports/statistics/facts-figures-2023/index.","plainCitation":"“Facts and Figures 2023 - Report Index,” accessed October 28, 2024, https://www.itu.int/itu-d/reports/statistics/facts-figures-2023/index.","noteIndex":1},"citationItems":[{"id":173,"uris":["http://zotero.org/users/5581816/items/HZM7KU95"],"itemData":{"id":173,"type":"webpage","abstract":"ITU’s Measuring digital development: Facts and Figures 2022 offers a snapshot of the most important ICT indicators, including estimates for the current year.","language":"en","title":"Facts and Figures 2023 - Report index","URL":"https://www.itu.int/itu-d/reports/statistics/facts-figures-2023/index","accessed":{"date-parts":[["2024",10,28]]}}}],"schema":"https://github.com/citation-style-language/schema/raw/master/csl-citation.json"} </w:instrText>
                      </w:r>
                      <w:r>
                        <w:rPr>
                          <w:rFonts w:asciiTheme="minorHAnsi" w:hAnsiTheme="minorHAnsi" w:eastAsiaTheme="minorEastAsia" w:cstheme="minorBidi"/>
                          <w:i/>
                          <w:iCs/>
                          <w:sz w:val="18"/>
                          <w:szCs w:val="18"/>
                          <w:lang w:eastAsia="zh-CN"/>
                        </w:rPr>
                        <w:fldChar w:fldCharType="separate"/>
                      </w:r>
                      <w:r>
                        <w:rPr>
                          <w:rFonts w:ascii="Calibri" w:hAnsi="Calibri" w:cs="Calibri" w:eastAsiaTheme="minorEastAsia"/>
                          <w:i/>
                          <w:iCs/>
                          <w:sz w:val="18"/>
                          <w:szCs w:val="18"/>
                          <w:lang w:eastAsia="zh-CN"/>
                        </w:rPr>
                        <w:t xml:space="preserve">“Facts and Figures 2023 - Report Index” </w:t>
                      </w:r>
                      <w:r>
                        <w:rPr>
                          <w:rFonts w:asciiTheme="minorHAnsi" w:hAnsiTheme="minorHAnsi" w:eastAsiaTheme="minorEastAsia" w:cstheme="minorBidi"/>
                          <w:i/>
                          <w:iCs/>
                          <w:sz w:val="18"/>
                          <w:szCs w:val="18"/>
                          <w:lang w:eastAsia="zh-CN"/>
                        </w:rPr>
                        <w:fldChar w:fldCharType="end"/>
                      </w:r>
                    </w:p>
                  </w:txbxContent>
                </v:textbox>
                <w10:wrap type="none"/>
                <w10:anchorlock/>
              </v:shape>
            </w:pict>
          </mc:Fallback>
        </mc:AlternateContent>
      </w:r>
    </w:p>
    <w:p w14:paraId="4E0C7DC0" w14:textId="77777777" w:rsidR="005A1458" w:rsidRDefault="007843AA">
      <w:pPr>
        <w:keepLines/>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4.3</w:t>
      </w:r>
      <w:r>
        <w:rPr>
          <w:rFonts w:asciiTheme="minorHAnsi" w:eastAsiaTheme="minorEastAsia" w:hAnsiTheme="minorHAnsi" w:cstheme="minorBidi"/>
          <w:szCs w:val="22"/>
          <w:lang w:eastAsia="zh-CN"/>
        </w:rPr>
        <w:tab/>
        <w:t xml:space="preserve">This multidimensional understanding of digital divides, anchored in the UMC framework, </w:t>
      </w:r>
      <w:r>
        <w:rPr>
          <w:rFonts w:asciiTheme="minorHAnsi" w:eastAsiaTheme="minorEastAsia" w:hAnsiTheme="minorHAnsi" w:cstheme="minorBidi"/>
          <w:szCs w:val="22"/>
          <w:lang w:eastAsia="zh-CN"/>
        </w:rPr>
        <w:t>emphasizes that true digital inclusion requires addressing all these elements holistically - from basic connectivity and affordability to fostering digital literacy and basic digital skills development among targeted populations, gender-responsive approaches, and meaningful engagement opportunities.</w:t>
      </w:r>
    </w:p>
    <w:p w14:paraId="50410943"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4.4</w:t>
      </w:r>
      <w:r>
        <w:rPr>
          <w:rFonts w:asciiTheme="minorHAnsi" w:eastAsiaTheme="minorEastAsia" w:hAnsiTheme="minorHAnsi" w:cstheme="minorBidi"/>
          <w:szCs w:val="22"/>
          <w:lang w:eastAsia="zh-CN"/>
        </w:rPr>
        <w:tab/>
        <w:t>The digital skills gap represents a particularly pressing challenge, as technological advancement continues to outpace skills development in many communities. The lack of digital literacy and basic digital skills is one of the main reasons for why people are still not using the Internet. This is especially acute among citizens living in rural and remote communities, and marginalized groups as well as older populations, who may face multiple barriers to digital adoption. Similarly, persistent gender divides</w:t>
      </w:r>
      <w:r>
        <w:rPr>
          <w:rFonts w:asciiTheme="minorHAnsi" w:eastAsiaTheme="minorEastAsia" w:hAnsiTheme="minorHAnsi" w:cstheme="minorBidi"/>
          <w:szCs w:val="22"/>
          <w:lang w:eastAsia="zh-CN"/>
        </w:rPr>
        <w:t xml:space="preserve"> in both access and skills development continue to limit women and girls' participation in the digital economy, particularly in developing countries.</w:t>
      </w:r>
    </w:p>
    <w:p w14:paraId="6A0D395C" w14:textId="77777777" w:rsidR="005A1458" w:rsidRDefault="007843AA">
      <w:pPr>
        <w:overflowPunct/>
        <w:autoSpaceDE/>
        <w:autoSpaceDN/>
        <w:adjustRightInd/>
        <w:spacing w:before="160"/>
        <w:jc w:val="center"/>
        <w:textAlignment w:val="auto"/>
        <w:rPr>
          <w:rFonts w:asciiTheme="minorHAnsi" w:eastAsiaTheme="minorEastAsia" w:hAnsiTheme="minorHAnsi" w:cstheme="minorBidi"/>
          <w:szCs w:val="22"/>
          <w:lang w:eastAsia="zh-CN"/>
        </w:rPr>
      </w:pPr>
      <w:r>
        <w:rPr>
          <w:rFonts w:asciiTheme="minorHAnsi" w:eastAsiaTheme="minorEastAsia" w:hAnsiTheme="minorHAnsi" w:cstheme="minorBidi"/>
          <w:noProof/>
          <w:szCs w:val="22"/>
          <w:lang w:eastAsia="zh-CN"/>
        </w:rPr>
        <mc:AlternateContent>
          <mc:Choice Requires="wps">
            <w:drawing>
              <wp:inline distT="0" distB="0" distL="0" distR="0" wp14:anchorId="43E15F3F" wp14:editId="380FDBF7">
                <wp:extent cx="5579745" cy="1784350"/>
                <wp:effectExtent l="9525" t="9525" r="11430" b="15875"/>
                <wp:docPr id="1153658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784350"/>
                        </a:xfrm>
                        <a:prstGeom prst="rect">
                          <a:avLst/>
                        </a:prstGeom>
                        <a:solidFill>
                          <a:srgbClr val="FFFFFF"/>
                        </a:solidFill>
                        <a:ln w="19050">
                          <a:solidFill>
                            <a:schemeClr val="accent1">
                              <a:lumMod val="100000"/>
                              <a:lumOff val="0"/>
                            </a:schemeClr>
                          </a:solidFill>
                          <a:miter lim="800000"/>
                        </a:ln>
                      </wps:spPr>
                      <wps:txbx>
                        <w:txbxContent>
                          <w:p w14:paraId="55ECBC48" w14:textId="77777777" w:rsidR="005A1458" w:rsidRDefault="007843AA">
                            <w:pPr>
                              <w:overflowPunct/>
                              <w:autoSpaceDE/>
                              <w:autoSpaceDN/>
                              <w:adjustRightInd/>
                              <w:textAlignment w:val="auto"/>
                              <w:rPr>
                                <w:rFonts w:asciiTheme="minorHAnsi" w:eastAsiaTheme="minorEastAsia" w:hAnsiTheme="minorHAnsi" w:cstheme="minorBidi"/>
                                <w:color w:val="4F81BD" w:themeColor="accent1"/>
                                <w:sz w:val="22"/>
                                <w:szCs w:val="22"/>
                                <w:lang w:eastAsia="zh-CN"/>
                              </w:rPr>
                            </w:pPr>
                            <w:r>
                              <w:rPr>
                                <w:rFonts w:asciiTheme="minorHAnsi" w:eastAsiaTheme="minorEastAsia" w:hAnsiTheme="minorHAnsi" w:cstheme="minorBidi"/>
                                <w:color w:val="4F81BD" w:themeColor="accent1"/>
                                <w:sz w:val="22"/>
                                <w:szCs w:val="22"/>
                                <w:lang w:eastAsia="zh-CN"/>
                              </w:rPr>
                              <w:t>Digital Skills</w:t>
                            </w:r>
                          </w:p>
                          <w:p w14:paraId="75FFFC48" w14:textId="77777777" w:rsidR="005A1458" w:rsidRDefault="007843AA">
                            <w:pPr>
                              <w:overflowPunct/>
                              <w:autoSpaceDE/>
                              <w:autoSpaceDN/>
                              <w:adjustRightInd/>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By 2030, 90% of all jobs will require some level of digital skills. These include both basic digital skills as well as advanced skills related to AI, data analysis, cloud computing and cybersecurity; at the same time, 75% of organizations struggle to find the necessary skills to adopt AI technologies and there is an estimated lack of 7 million cybersecurity professionals in the global labour market. The skills demand goes beyond technical skills and includes interpersonal and soft skills.</w:t>
                            </w:r>
                          </w:p>
                          <w:p w14:paraId="787E4619" w14:textId="77777777" w:rsidR="005A1458" w:rsidRDefault="007843AA">
                            <w:pPr>
                              <w:overflowPunct/>
                              <w:autoSpaceDE/>
                              <w:autoSpaceDN/>
                              <w:adjustRightInd/>
                              <w:spacing w:before="160"/>
                              <w:textAlignment w:val="auto"/>
                              <w:rPr>
                                <w:rFonts w:asciiTheme="minorHAnsi" w:eastAsiaTheme="minorEastAsia" w:hAnsiTheme="minorHAnsi" w:cstheme="minorBidi"/>
                                <w:i/>
                                <w:iCs/>
                                <w:sz w:val="18"/>
                                <w:szCs w:val="18"/>
                                <w:lang w:eastAsia="zh-CN"/>
                              </w:rPr>
                            </w:pPr>
                            <w:r>
                              <w:rPr>
                                <w:rFonts w:asciiTheme="minorHAnsi" w:eastAsiaTheme="minorEastAsia" w:hAnsiTheme="minorHAnsi" w:cstheme="minorBidi"/>
                                <w:i/>
                                <w:iCs/>
                                <w:sz w:val="18"/>
                                <w:szCs w:val="18"/>
                                <w:lang w:eastAsia="zh-CN"/>
                              </w:rPr>
                              <w:t>Source: International Telecommunication Union, “Skills development for the digital economy”, November 2024</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w:pict>
              <v:shape id="Text Box 2" o:spid="_x0000_s1026" o:spt="202" type="#_x0000_t202" style="height:140.5pt;width:439.35pt;" fillcolor="#FFFFFF" filled="t" stroked="t" coordsize="21600,21600" o:gfxdata="UEsDBAoAAAAAAIdO4kAAAAAAAAAAAAAAAAAEAAAAZHJzL1BLAwQUAAAACACHTuJAQk09ydYAAAAF&#10;AQAADwAAAGRycy9kb3ducmV2LnhtbE2PwU7DMBBE70j8g7VI3KidItEoZNNDJZCQEJS0H+DGS5I2&#10;Xke227R/j+FCLyuNZjTztlye7SBO5EPvGCGbKRDEjTM9twjbzctDDiJEzUYPjgnhQgGW1e1NqQvj&#10;Jv6iUx1bkUo4FBqhi3EspAxNR1aHmRuJk/ftvNUxSd9K4/WUyu0g50o9Sat7TgudHmnVUXOojxZh&#10;s3q3ftq+XV4/bJut94/9Wn3WiPd3mXoGEekc/8Pwi5/QoUpMO3dkE8SAkB6Jfzd5+SJfgNghzPNM&#10;gaxKeU1f/QBQSwMEFAAAAAgAh07iQEM1bPtVAgAAxwQAAA4AAABkcnMvZTJvRG9jLnhtbK1Uy27b&#10;MBC8F+g/ELw3khwptoXIQRLDRYE0LZD0A2iKkojyVZK2lH59l6TtuilQ5FAfBD6WszOzu76+maRA&#10;e2Yd16rBxUWOEVNUt1z1Df72vPmwwMh5oloitGINfmEO36zev7seTc1metCiZRYBiHL1aBo8eG/q&#10;LHN0YJK4C22YgstOW0k8bG2ftZaMgC5FNsvzq2zUtjVWU+YcnK7TJT4g2rcA6q7jlK013UmmfEK1&#10;TBAPktzAjcOryLbrGPVfus4xj0SDQamPX0gC6234ZqtrUveWmIHTAwXyFgqvNEnCFSQ9Qa2JJ2hn&#10;+V9QklOrne78BdUyS0KiI6CiyF958zQQw6IWsNqZk+nu/8HSx/1Xi3gLnVBUl1fVosxnGCkiofLP&#10;bPLoTk9oFmwajash+slAvJ/gGJ5Eyc48aPrdIaXvB6J6dmutHgdGWqBZhJfZ2dOE4wLIdvysW0hD&#10;dl5HoKmzMngIriBAhxK9nEoUqFA4rKr5cl5WGFG4K+aL8rKKRcxIfXxurPMfmZYoLBpsoQciPNk/&#10;OB/okPoYErI5LXi74ULEje2398KiPYF+2cRfVPAqTCg0QvplDsn/jVFuFsXdOgaJnQTBCbrIwy91&#10;H5xDj6bzoxaXeESyfxCU3MP0CS4bvDhhgCKhDj4Ha5PJftpOh7ptdfsCjlud+h+mHxaDtj8xGqH3&#10;G+x+7IhlGIlPCqq2LMoyDEvclNV8Bht7frM9vyGKAlSDPUZpee/TgO2M5f0AmVKfKH0Lle54rEFo&#10;icTqwBv6O6o9zGIYoPN9jPr9/7P6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JNPcnWAAAABQEA&#10;AA8AAAAAAAAAAQAgAAAAIgAAAGRycy9kb3ducmV2LnhtbFBLAQIUABQAAAAIAIdO4kBDNWz7VQIA&#10;AMcEAAAOAAAAAAAAAAEAIAAAACUBAABkcnMvZTJvRG9jLnhtbFBLBQYAAAAABgAGAFkBAADsBQAA&#10;AAA=&#10;">
                <v:fill on="t" focussize="0,0"/>
                <v:stroke weight="1.5pt" color="#4F81BD [3220]" miterlimit="8" joinstyle="miter"/>
                <v:imagedata o:title=""/>
                <o:lock v:ext="edit" aspectratio="f"/>
                <v:textbox>
                  <w:txbxContent>
                    <w:p w14:paraId="33FAF56A">
                      <w:pPr>
                        <w:overflowPunct/>
                        <w:autoSpaceDE/>
                        <w:autoSpaceDN/>
                        <w:adjustRightInd/>
                        <w:spacing w:before="120"/>
                        <w:textAlignment w:val="auto"/>
                        <w:rPr>
                          <w:rFonts w:asciiTheme="minorHAnsi" w:hAnsiTheme="minorHAnsi" w:eastAsiaTheme="minorEastAsia" w:cstheme="minorBidi"/>
                          <w:color w:val="4F81BD" w:themeColor="accent1"/>
                          <w:sz w:val="22"/>
                          <w:szCs w:val="22"/>
                          <w:lang w:eastAsia="zh-CN"/>
                          <w14:textFill>
                            <w14:solidFill>
                              <w14:schemeClr w14:val="accent1"/>
                            </w14:solidFill>
                          </w14:textFill>
                        </w:rPr>
                      </w:pPr>
                      <w:r>
                        <w:rPr>
                          <w:rFonts w:asciiTheme="minorHAnsi" w:hAnsiTheme="minorHAnsi" w:eastAsiaTheme="minorEastAsia" w:cstheme="minorBidi"/>
                          <w:color w:val="4F81BD" w:themeColor="accent1"/>
                          <w:sz w:val="22"/>
                          <w:szCs w:val="22"/>
                          <w:lang w:eastAsia="zh-CN"/>
                          <w14:textFill>
                            <w14:solidFill>
                              <w14:schemeClr w14:val="accent1"/>
                            </w14:solidFill>
                          </w14:textFill>
                        </w:rPr>
                        <w:t>Digital Skills</w:t>
                      </w:r>
                    </w:p>
                    <w:p w14:paraId="4BE72CE1">
                      <w:pPr>
                        <w:overflowPunct/>
                        <w:autoSpaceDE/>
                        <w:autoSpaceDN/>
                        <w:adjustRightInd/>
                        <w:spacing w:before="120"/>
                        <w:jc w:val="both"/>
                        <w:textAlignment w:val="auto"/>
                        <w:rPr>
                          <w:rFonts w:asciiTheme="minorHAnsi" w:hAnsiTheme="minorHAnsi" w:eastAsiaTheme="minorEastAsia" w:cstheme="minorBidi"/>
                          <w:sz w:val="22"/>
                          <w:szCs w:val="22"/>
                          <w:lang w:eastAsia="zh-CN"/>
                        </w:rPr>
                      </w:pPr>
                      <w:r>
                        <w:rPr>
                          <w:rFonts w:asciiTheme="minorHAnsi" w:hAnsiTheme="minorHAnsi" w:eastAsiaTheme="minorEastAsia" w:cstheme="minorBidi"/>
                          <w:sz w:val="22"/>
                          <w:szCs w:val="22"/>
                          <w:lang w:eastAsia="zh-CN"/>
                        </w:rPr>
                        <w:t>By 2030, 90% of all jobs will require some level of digital skills. These include both basic digital skills as well as advanced skills related to AI, data analysis, cloud computing and cybersecurity; at the same time, 75% of organizations struggle to find the necessary skills to adopt AI technologies and there is an estimated lack of 7 million cybersecurity professionals in the global labour market. The skills demand goes beyond technical skills and includes interpersonal and soft skills.</w:t>
                      </w:r>
                    </w:p>
                    <w:p w14:paraId="0FCE8E08">
                      <w:pPr>
                        <w:overflowPunct/>
                        <w:autoSpaceDE/>
                        <w:autoSpaceDN/>
                        <w:adjustRightInd/>
                        <w:spacing w:before="160"/>
                        <w:textAlignment w:val="auto"/>
                        <w:rPr>
                          <w:rFonts w:asciiTheme="minorHAnsi" w:hAnsiTheme="minorHAnsi" w:eastAsiaTheme="minorEastAsia" w:cstheme="minorBidi"/>
                          <w:i/>
                          <w:iCs/>
                          <w:sz w:val="18"/>
                          <w:szCs w:val="18"/>
                          <w:lang w:eastAsia="zh-CN"/>
                        </w:rPr>
                      </w:pPr>
                      <w:r>
                        <w:rPr>
                          <w:rFonts w:asciiTheme="minorHAnsi" w:hAnsiTheme="minorHAnsi" w:eastAsiaTheme="minorEastAsia" w:cstheme="minorBidi"/>
                          <w:i/>
                          <w:iCs/>
                          <w:sz w:val="18"/>
                          <w:szCs w:val="18"/>
                          <w:lang w:eastAsia="zh-CN"/>
                        </w:rPr>
                        <w:t>Source: International Telecommunication Union, “Skills development for the digital economy”, November 2024</w:t>
                      </w:r>
                    </w:p>
                  </w:txbxContent>
                </v:textbox>
                <w10:wrap type="none"/>
                <w10:anchorlock/>
              </v:shape>
            </w:pict>
          </mc:Fallback>
        </mc:AlternateContent>
      </w:r>
    </w:p>
    <w:p w14:paraId="185E7F73" w14:textId="77777777" w:rsidR="005A1458" w:rsidRDefault="007843AA">
      <w:pPr>
        <w:overflowPunct/>
        <w:autoSpaceDE/>
        <w:autoSpaceDN/>
        <w:adjustRightInd/>
        <w:spacing w:before="160"/>
        <w:jc w:val="center"/>
        <w:textAlignment w:val="auto"/>
        <w:rPr>
          <w:rFonts w:asciiTheme="minorHAnsi" w:eastAsiaTheme="minorEastAsia" w:hAnsiTheme="minorHAnsi" w:cstheme="minorBidi"/>
          <w:szCs w:val="22"/>
          <w:lang w:eastAsia="zh-CN"/>
        </w:rPr>
      </w:pPr>
      <w:r>
        <w:rPr>
          <w:rFonts w:asciiTheme="minorHAnsi" w:eastAsiaTheme="minorEastAsia" w:hAnsiTheme="minorHAnsi" w:cstheme="minorBidi"/>
          <w:noProof/>
          <w:szCs w:val="22"/>
          <w:lang w:eastAsia="zh-CN"/>
        </w:rPr>
        <mc:AlternateContent>
          <mc:Choice Requires="wps">
            <w:drawing>
              <wp:inline distT="0" distB="0" distL="0" distR="0" wp14:anchorId="537651AB" wp14:editId="7D27FD23">
                <wp:extent cx="5579745" cy="1567815"/>
                <wp:effectExtent l="9525" t="9525" r="11430" b="13335"/>
                <wp:docPr id="165659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567815"/>
                        </a:xfrm>
                        <a:prstGeom prst="rect">
                          <a:avLst/>
                        </a:prstGeom>
                        <a:solidFill>
                          <a:srgbClr val="FFFFFF"/>
                        </a:solidFill>
                        <a:ln w="19050">
                          <a:solidFill>
                            <a:schemeClr val="accent3"/>
                          </a:solidFill>
                          <a:miter lim="800000"/>
                        </a:ln>
                      </wps:spPr>
                      <wps:txbx>
                        <w:txbxContent>
                          <w:p w14:paraId="77C244A6" w14:textId="77777777" w:rsidR="005A1458" w:rsidRDefault="007843AA">
                            <w:pPr>
                              <w:overflowPunct/>
                              <w:autoSpaceDE/>
                              <w:autoSpaceDN/>
                              <w:adjustRightInd/>
                              <w:textAlignment w:val="auto"/>
                              <w:rPr>
                                <w:rFonts w:asciiTheme="minorHAnsi" w:eastAsiaTheme="minorEastAsia" w:hAnsiTheme="minorHAnsi" w:cstheme="minorBidi"/>
                                <w:color w:val="9BBB59" w:themeColor="accent3"/>
                                <w:sz w:val="22"/>
                                <w:szCs w:val="22"/>
                                <w:lang w:eastAsia="zh-CN"/>
                              </w:rPr>
                            </w:pPr>
                            <w:r>
                              <w:rPr>
                                <w:rFonts w:asciiTheme="minorHAnsi" w:eastAsiaTheme="minorEastAsia" w:hAnsiTheme="minorHAnsi" w:cstheme="minorBidi"/>
                                <w:color w:val="9BBB59" w:themeColor="accent3"/>
                                <w:sz w:val="22"/>
                                <w:szCs w:val="22"/>
                                <w:lang w:eastAsia="zh-CN"/>
                              </w:rPr>
                              <w:t>Case Study: Digital Skills Toolkit</w:t>
                            </w:r>
                          </w:p>
                          <w:p w14:paraId="72D0830C" w14:textId="77777777" w:rsidR="005A1458" w:rsidRDefault="007843AA">
                            <w:pPr>
                              <w:overflowPunct/>
                              <w:autoSpaceDE/>
                              <w:autoSpaceDN/>
                              <w:adjustRightInd/>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The ITU</w:t>
                            </w:r>
                            <w:r>
                              <w:rPr>
                                <w:rFonts w:asciiTheme="minorHAnsi" w:eastAsiaTheme="minorEastAsia" w:hAnsiTheme="minorHAnsi" w:cstheme="minorBidi"/>
                                <w:sz w:val="22"/>
                                <w:szCs w:val="22"/>
                                <w:lang w:eastAsia="zh-CN"/>
                              </w:rPr>
                              <w:t xml:space="preserve"> </w:t>
                            </w:r>
                            <w:r w:rsidRPr="007843AA">
                              <w:rPr>
                                <w:rFonts w:asciiTheme="minorHAnsi" w:eastAsiaTheme="minorEastAsia" w:hAnsiTheme="minorHAnsi" w:cstheme="minorBidi"/>
                                <w:szCs w:val="22"/>
                                <w:lang w:eastAsia="zh-CN"/>
                              </w:rPr>
                              <w:fldChar w:fldCharType="begin"/>
                            </w:r>
                            <w:r>
                              <w:rPr>
                                <w:rFonts w:asciiTheme="minorHAnsi" w:eastAsiaTheme="minorEastAsia" w:hAnsiTheme="minorHAnsi" w:cstheme="minorBidi"/>
                                <w:szCs w:val="22"/>
                                <w:lang w:eastAsia="zh-CN"/>
                              </w:rPr>
                              <w:instrText xml:space="preserve"> HYPERLINK "https://academy.itu.int/itu-d/projects-activities/research-publications/digital-skills-toolkit" </w:instrText>
                            </w:r>
                            <w:r w:rsidRPr="007843AA">
                              <w:rPr>
                                <w:rFonts w:asciiTheme="minorHAnsi" w:eastAsiaTheme="minorEastAsia" w:hAnsiTheme="minorHAnsi" w:cstheme="minorBidi"/>
                                <w:szCs w:val="22"/>
                                <w:lang w:eastAsia="zh-CN"/>
                              </w:rPr>
                            </w:r>
                            <w:r>
                              <w:rPr>
                                <w:rFonts w:asciiTheme="minorHAnsi" w:eastAsiaTheme="minorEastAsia" w:hAnsiTheme="minorHAnsi" w:cstheme="minorBidi"/>
                                <w:szCs w:val="22"/>
                                <w:lang w:eastAsia="zh-CN"/>
                                <w:rPrChange w:id="36" w:author="WPS_1724728428" w:date="2024-12-30T14:16:00Z">
                                  <w:rPr>
                                    <w:rFonts w:asciiTheme="minorHAnsi" w:eastAsiaTheme="minorEastAsia" w:hAnsiTheme="minorHAnsi" w:cstheme="minorBidi"/>
                                    <w:color w:val="0000FF"/>
                                    <w:sz w:val="22"/>
                                    <w:szCs w:val="22"/>
                                    <w:u w:val="single"/>
                                    <w:lang w:eastAsia="zh-CN"/>
                                  </w:rPr>
                                </w:rPrChange>
                              </w:rPr>
                              <w:fldChar w:fldCharType="separate"/>
                            </w:r>
                            <w:r>
                              <w:rPr>
                                <w:rFonts w:asciiTheme="minorHAnsi" w:eastAsiaTheme="minorEastAsia" w:hAnsiTheme="minorHAnsi" w:cstheme="minorBidi"/>
                                <w:sz w:val="22"/>
                                <w:szCs w:val="22"/>
                                <w:u w:val="single"/>
                                <w:lang w:eastAsia="zh-CN"/>
                                <w:rPrChange w:id="37" w:author="WPS_1724728428" w:date="2024-12-30T14:16:00Z">
                                  <w:rPr>
                                    <w:rFonts w:asciiTheme="minorHAnsi" w:eastAsiaTheme="minorEastAsia" w:hAnsiTheme="minorHAnsi" w:cstheme="minorBidi"/>
                                    <w:color w:val="0000FF"/>
                                    <w:sz w:val="22"/>
                                    <w:szCs w:val="22"/>
                                    <w:u w:val="single"/>
                                    <w:lang w:eastAsia="zh-CN"/>
                                  </w:rPr>
                                </w:rPrChange>
                              </w:rPr>
                              <w:t>Digital Skills Toolkit 2024</w:t>
                            </w:r>
                            <w:r>
                              <w:rPr>
                                <w:rFonts w:asciiTheme="minorHAnsi" w:eastAsiaTheme="minorEastAsia" w:hAnsiTheme="minorHAnsi" w:cstheme="minorBidi"/>
                                <w:sz w:val="22"/>
                                <w:szCs w:val="22"/>
                                <w:u w:val="single"/>
                                <w:lang w:eastAsia="zh-CN"/>
                                <w:rPrChange w:id="38" w:author="WPS_1724728428" w:date="2024-12-30T14:16:00Z">
                                  <w:rPr>
                                    <w:rFonts w:asciiTheme="minorHAnsi" w:eastAsiaTheme="minorEastAsia" w:hAnsiTheme="minorHAnsi" w:cstheme="minorBidi"/>
                                    <w:color w:val="0000FF"/>
                                    <w:sz w:val="22"/>
                                    <w:szCs w:val="22"/>
                                    <w:u w:val="single"/>
                                    <w:lang w:eastAsia="zh-CN"/>
                                  </w:rPr>
                                </w:rPrChange>
                              </w:rPr>
                              <w:fldChar w:fldCharType="end"/>
                            </w:r>
                            <w:r>
                              <w:rPr>
                                <w:rFonts w:asciiTheme="minorHAnsi" w:eastAsiaTheme="minorEastAsia" w:hAnsiTheme="minorHAnsi" w:cstheme="minorBidi"/>
                                <w:sz w:val="22"/>
                                <w:szCs w:val="22"/>
                                <w:lang w:eastAsia="zh-CN"/>
                              </w:rPr>
                              <w:t xml:space="preserve"> offers a comprehensive, step-by-step guide to support the ITU membership to create effective national digital skills strategies and policies. This practical resource offers actionable insights and examples, making it a valuable tool for countries at all stages of digital development. At its core, it provides a concrete roadmap for creating a digital skills strategy, including all elements from the planning to the design and implementation stage.</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w:pict>
              <v:shape id="Text Box 2" o:spid="_x0000_s1026" o:spt="202" type="#_x0000_t202" style="height:123.45pt;width:439.35pt;" fillcolor="#FFFFFF" filled="t" stroked="t" coordsize="21600,21600" o:gfxdata="UEsDBAoAAAAAAIdO4kAAAAAAAAAAAAAAAAAEAAAAZHJzL1BLAwQUAAAACACHTuJArbUNu9UAAAAF&#10;AQAADwAAAGRycy9kb3ducmV2LnhtbE2PTUvDQBCG74L/YRnBS7G7LZLGmE1BQfAktA14nWbHJDQ7&#10;G7PbD/+9oxe9DAzvyzPPlOuLH9SJptgHtrCYG1DETXA9txbq3ctdDiomZIdDYLLwRRHW1fVViYUL&#10;Z97QaZtaJRCOBVroUhoLrWPTkcc4DyOxZB9h8phknVrtJjwL3A96aUymPfYsFzoc6bmj5rA9eqF8&#10;5k+7w+Z1nM0yeu+dq9Nbbay9vVmYR1CJLumvDD/6og6VOO3DkV1UgwV5JP1OyfJVvgK1t7C8zx5A&#10;V6X+b199A1BLAwQUAAAACACHTuJAjKBSpj4CAACQBAAADgAAAGRycy9lMm9Eb2MueG1srVTNbtsw&#10;DL4P2DsIuq92sjg/Rp2iSdFhQNcNaPcAiizHwiRRk5TY3dOPkt0s6zagh/kgiCL5kfxI+vKq14oc&#10;hfMSTEUnFzklwnCopdlX9Ovj7bslJT4wUzMFRlT0SXh6tX775rKzpZhCC6oWjiCI8WVnK9qGYMss&#10;87wVmvkLsMKgsgGnWUDR7bPasQ7RtcqmeT7POnC1dcCF9/h6MyjpiOheAwhNI7m4AX7QwoQB1QnF&#10;ApbkW2k9Xadsm0bw8LlpvAhEVRQrDenEIHjfxTNbX7Jy75htJR9TYK9J4UVNmkmDQU9QNywwcnDy&#10;DygtuQMPTbjgoLOhkMQIVjHJX3Dz0DIrUi1Itbcn0v3/g+X3xy+OyBonYV7Mi9X7vKDEMI2NfxR9&#10;IBvoyTSy1FlfovGDRfPQ4zN6pIq9vQP+zRMD25aZvbh2DrpWsBqznETP7Mx1wPERZNd9ghrDsEOA&#10;BNQ3TkcKkRSC6Nihp1OHYiocH4tisVrMMEWOukkxXywnRYrBymd363z4IECTeKmowxFI8Ox450NM&#10;h5XPJjGaByXrW6lUEtx+t1WOHBmOy236RvTfzJQhHYZf5UU+UPBPjNVmsylWf8PQMuAaKakruszj&#10;NxopMzIWSRroCv2uHzuwg/oJuXMwDDKuMV5acD8o6XCIK+q/H5gTlKiPBvlfTWazOPVJmBWLKQru&#10;XLM71zDDEaqigZLhug3Dphysk/sWIw0dN3CNPWtkYjM2d8hqzBsHNZE8LlXchHM5Wf36ka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21DbvVAAAABQEAAA8AAAAAAAAAAQAgAAAAIgAAAGRycy9k&#10;b3ducmV2LnhtbFBLAQIUABQAAAAIAIdO4kCMoFKmPgIAAJAEAAAOAAAAAAAAAAEAIAAAACQBAABk&#10;cnMvZTJvRG9jLnhtbFBLBQYAAAAABgAGAFkBAADUBQAAAAA=&#10;">
                <v:fill on="t" focussize="0,0"/>
                <v:stroke weight="1.5pt" color="#9BBB59 [3206]" miterlimit="8" joinstyle="miter"/>
                <v:imagedata o:title=""/>
                <o:lock v:ext="edit" aspectratio="f"/>
                <v:textbox>
                  <w:txbxContent>
                    <w:p w14:paraId="4760E596">
                      <w:pPr>
                        <w:overflowPunct/>
                        <w:autoSpaceDE/>
                        <w:autoSpaceDN/>
                        <w:adjustRightInd/>
                        <w:spacing w:before="120"/>
                        <w:textAlignment w:val="auto"/>
                        <w:rPr>
                          <w:rFonts w:asciiTheme="minorHAnsi" w:hAnsiTheme="minorHAnsi" w:eastAsiaTheme="minorEastAsia" w:cstheme="minorBidi"/>
                          <w:color w:val="9BBB59" w:themeColor="accent3"/>
                          <w:sz w:val="22"/>
                          <w:szCs w:val="22"/>
                          <w:lang w:eastAsia="zh-CN"/>
                          <w14:textFill>
                            <w14:solidFill>
                              <w14:schemeClr w14:val="accent3"/>
                            </w14:solidFill>
                          </w14:textFill>
                        </w:rPr>
                      </w:pPr>
                      <w:r>
                        <w:rPr>
                          <w:rFonts w:asciiTheme="minorHAnsi" w:hAnsiTheme="minorHAnsi" w:eastAsiaTheme="minorEastAsia" w:cstheme="minorBidi"/>
                          <w:color w:val="9BBB59" w:themeColor="accent3"/>
                          <w:sz w:val="22"/>
                          <w:szCs w:val="22"/>
                          <w:lang w:eastAsia="zh-CN"/>
                          <w14:textFill>
                            <w14:solidFill>
                              <w14:schemeClr w14:val="accent3"/>
                            </w14:solidFill>
                          </w14:textFill>
                        </w:rPr>
                        <w:t>Case Study: Digital Skills Toolkit</w:t>
                      </w:r>
                    </w:p>
                    <w:p w14:paraId="68A50201">
                      <w:pPr>
                        <w:overflowPunct/>
                        <w:autoSpaceDE/>
                        <w:autoSpaceDN/>
                        <w:adjustRightInd/>
                        <w:spacing w:before="120"/>
                        <w:jc w:val="both"/>
                        <w:textAlignment w:val="auto"/>
                        <w:rPr>
                          <w:rFonts w:asciiTheme="minorHAnsi" w:hAnsiTheme="minorHAnsi" w:eastAsiaTheme="minorEastAsia" w:cstheme="minorBidi"/>
                          <w:sz w:val="22"/>
                          <w:szCs w:val="22"/>
                          <w:lang w:eastAsia="zh-CN"/>
                        </w:rPr>
                      </w:pPr>
                      <w:r>
                        <w:rPr>
                          <w:rFonts w:asciiTheme="minorHAnsi" w:hAnsiTheme="minorHAnsi" w:eastAsiaTheme="minorEastAsia" w:cstheme="minorBidi"/>
                          <w:sz w:val="22"/>
                          <w:szCs w:val="22"/>
                          <w:lang w:eastAsia="zh-CN"/>
                        </w:rPr>
                        <w:t>The ITU</w:t>
                      </w:r>
                      <w:r>
                        <w:rPr>
                          <w:rFonts w:asciiTheme="minorHAnsi" w:hAnsiTheme="minorHAnsi" w:eastAsiaTheme="minorEastAsia" w:cstheme="minorBidi"/>
                          <w:color w:val="auto"/>
                          <w:sz w:val="22"/>
                          <w:szCs w:val="22"/>
                          <w:lang w:eastAsia="zh-CN"/>
                          <w:rPrChange w:id="96" w:author="WPS_1724728428" w:date="2024-12-30T14:16:35Z">
                            <w:rPr>
                              <w:rFonts w:asciiTheme="minorHAnsi" w:hAnsiTheme="minorHAnsi" w:eastAsiaTheme="minorEastAsia" w:cstheme="minorBidi"/>
                              <w:sz w:val="22"/>
                              <w:szCs w:val="22"/>
                              <w:lang w:eastAsia="zh-CN"/>
                            </w:rPr>
                          </w:rPrChange>
                        </w:rPr>
                        <w:t xml:space="preserve"> </w:t>
                      </w:r>
                      <w:r>
                        <w:rPr>
                          <w:rFonts w:asciiTheme="minorHAnsi" w:hAnsiTheme="minorHAnsi" w:eastAsiaTheme="minorEastAsia" w:cstheme="minorBidi"/>
                          <w:color w:val="auto"/>
                          <w:szCs w:val="22"/>
                          <w:lang w:eastAsia="zh-CN"/>
                          <w:rPrChange w:id="97" w:author="WPS_1724728428" w:date="2024-12-30T14:16:35Z">
                            <w:rPr>
                              <w:rFonts w:asciiTheme="minorHAnsi" w:hAnsiTheme="minorHAnsi" w:eastAsiaTheme="minorEastAsia" w:cstheme="minorBidi"/>
                              <w:szCs w:val="22"/>
                              <w:lang w:eastAsia="zh-CN"/>
                            </w:rPr>
                          </w:rPrChange>
                        </w:rPr>
                        <w:fldChar w:fldCharType="begin"/>
                      </w:r>
                      <w:r>
                        <w:rPr>
                          <w:rFonts w:asciiTheme="minorHAnsi" w:hAnsiTheme="minorHAnsi" w:eastAsiaTheme="minorEastAsia" w:cstheme="minorBidi"/>
                          <w:color w:val="auto"/>
                          <w:szCs w:val="22"/>
                          <w:lang w:eastAsia="zh-CN"/>
                          <w:rPrChange w:id="98" w:author="WPS_1724728428" w:date="2024-12-30T14:16:35Z">
                            <w:rPr>
                              <w:rFonts w:asciiTheme="minorHAnsi" w:hAnsiTheme="minorHAnsi" w:eastAsiaTheme="minorEastAsia" w:cstheme="minorBidi"/>
                              <w:szCs w:val="22"/>
                              <w:lang w:eastAsia="zh-CN"/>
                            </w:rPr>
                          </w:rPrChange>
                        </w:rPr>
                        <w:instrText xml:space="preserve"> HYPERLINK "https://academy.itu.int/itu-d/projects-activities/research-publications/digital-skills-toolkit" </w:instrText>
                      </w:r>
                      <w:r>
                        <w:rPr>
                          <w:rFonts w:asciiTheme="minorHAnsi" w:hAnsiTheme="minorHAnsi" w:eastAsiaTheme="minorEastAsia" w:cstheme="minorBidi"/>
                          <w:color w:val="auto"/>
                          <w:szCs w:val="22"/>
                          <w:lang w:eastAsia="zh-CN"/>
                          <w:rPrChange w:id="99" w:author="WPS_1724728428" w:date="2024-12-30T14:16:35Z">
                            <w:rPr>
                              <w:rFonts w:asciiTheme="minorHAnsi" w:hAnsiTheme="minorHAnsi" w:eastAsiaTheme="minorEastAsia" w:cstheme="minorBidi"/>
                              <w:szCs w:val="22"/>
                              <w:lang w:eastAsia="zh-CN"/>
                            </w:rPr>
                          </w:rPrChange>
                        </w:rPr>
                        <w:fldChar w:fldCharType="separate"/>
                      </w:r>
                      <w:r>
                        <w:rPr>
                          <w:rFonts w:asciiTheme="minorHAnsi" w:hAnsiTheme="minorHAnsi" w:eastAsiaTheme="minorEastAsia" w:cstheme="minorBidi"/>
                          <w:color w:val="auto"/>
                          <w:sz w:val="22"/>
                          <w:szCs w:val="22"/>
                          <w:u w:val="single"/>
                          <w:lang w:eastAsia="zh-CN"/>
                          <w:rPrChange w:id="100" w:author="WPS_1724728428" w:date="2024-12-30T14:16:35Z">
                            <w:rPr>
                              <w:rFonts w:asciiTheme="minorHAnsi" w:hAnsiTheme="minorHAnsi" w:eastAsiaTheme="minorEastAsia" w:cstheme="minorBidi"/>
                              <w:color w:val="0000FF"/>
                              <w:sz w:val="22"/>
                              <w:szCs w:val="22"/>
                              <w:u w:val="single"/>
                              <w:lang w:eastAsia="zh-CN"/>
                            </w:rPr>
                          </w:rPrChange>
                        </w:rPr>
                        <w:t>Digital Skills Toolkit 2024</w:t>
                      </w:r>
                      <w:r>
                        <w:rPr>
                          <w:rFonts w:asciiTheme="minorHAnsi" w:hAnsiTheme="minorHAnsi" w:eastAsiaTheme="minorEastAsia" w:cstheme="minorBidi"/>
                          <w:color w:val="auto"/>
                          <w:sz w:val="22"/>
                          <w:szCs w:val="22"/>
                          <w:u w:val="single"/>
                          <w:lang w:eastAsia="zh-CN"/>
                          <w:rPrChange w:id="101" w:author="WPS_1724728428" w:date="2024-12-30T14:16:35Z">
                            <w:rPr>
                              <w:rFonts w:asciiTheme="minorHAnsi" w:hAnsiTheme="minorHAnsi" w:eastAsiaTheme="minorEastAsia" w:cstheme="minorBidi"/>
                              <w:color w:val="0000FF"/>
                              <w:sz w:val="22"/>
                              <w:szCs w:val="22"/>
                              <w:u w:val="single"/>
                              <w:lang w:eastAsia="zh-CN"/>
                            </w:rPr>
                          </w:rPrChange>
                        </w:rPr>
                        <w:fldChar w:fldCharType="end"/>
                      </w:r>
                      <w:r>
                        <w:rPr>
                          <w:rFonts w:asciiTheme="minorHAnsi" w:hAnsiTheme="minorHAnsi" w:eastAsiaTheme="minorEastAsia" w:cstheme="minorBidi"/>
                          <w:sz w:val="22"/>
                          <w:szCs w:val="22"/>
                          <w:lang w:eastAsia="zh-CN"/>
                        </w:rPr>
                        <w:t xml:space="preserve"> offers a comprehensive, step-by-step guide to support the ITU membership to create effective national digital skills strategies and policies. This practical resource offers actionable insights and examples, making it a valuable tool for countries at all stages of digital development. At its core, it provides a concrete roadmap for creating a digital skills strategy, including all elements from the planning to the design and implementation stage.</w:t>
                      </w:r>
                    </w:p>
                  </w:txbxContent>
                </v:textbox>
                <w10:wrap type="none"/>
                <w10:anchorlock/>
              </v:shape>
            </w:pict>
          </mc:Fallback>
        </mc:AlternateContent>
      </w:r>
    </w:p>
    <w:p w14:paraId="7C4C305F" w14:textId="77777777" w:rsidR="005A1458" w:rsidRDefault="007843AA" w:rsidP="005A1458">
      <w:pPr>
        <w:spacing w:before="0"/>
        <w:jc w:val="both"/>
        <w:rPr>
          <w:ins w:id="39" w:author="WPS_1724728428" w:date="2025-01-03T11:20:00Z"/>
          <w:rFonts w:asciiTheme="minorHAnsi" w:eastAsiaTheme="minorEastAsia" w:hAnsiTheme="minorHAnsi" w:cstheme="minorBidi"/>
          <w:szCs w:val="22"/>
          <w:lang w:eastAsia="zh-CN"/>
        </w:rPr>
        <w:pPrChange w:id="40" w:author="WPS_1724728428" w:date="2024-12-26T19:32:00Z">
          <w:pPr>
            <w:spacing w:before="0"/>
          </w:pPr>
        </w:pPrChange>
      </w:pPr>
      <w:ins w:id="41" w:author="WPS_1724728428" w:date="2024-12-26T19:32:00Z">
        <w:r>
          <w:rPr>
            <w:rFonts w:asciiTheme="minorHAnsi" w:eastAsiaTheme="minorEastAsia" w:hAnsiTheme="minorHAnsi" w:cstheme="minorBidi"/>
            <w:szCs w:val="24"/>
            <w:lang w:val="en-US" w:eastAsia="zh-CN"/>
          </w:rPr>
          <w:lastRenderedPageBreak/>
          <w:t>4.5</w:t>
        </w:r>
        <w:r>
          <w:rPr>
            <w:rFonts w:asciiTheme="minorHAnsi" w:eastAsiaTheme="minorEastAsia" w:hAnsiTheme="minorHAnsi" w:cstheme="minorBidi"/>
            <w:szCs w:val="24"/>
            <w:lang w:val="en-US" w:eastAsia="zh-CN"/>
          </w:rPr>
          <w:tab/>
        </w:r>
      </w:ins>
      <w:ins w:id="42" w:author="WPS_1724728428" w:date="2025-01-03T15:44:00Z">
        <w:r>
          <w:rPr>
            <w:rFonts w:asciiTheme="minorHAnsi" w:eastAsiaTheme="minorEastAsia" w:hAnsiTheme="minorHAnsi" w:cstheme="minorBidi"/>
            <w:szCs w:val="24"/>
            <w:lang w:val="en-US" w:eastAsia="zh-CN"/>
          </w:rPr>
          <w:t>T</w:t>
        </w:r>
      </w:ins>
      <w:ins w:id="43" w:author="WPS_1724728428" w:date="2025-01-03T15:43:00Z">
        <w:r>
          <w:rPr>
            <w:rFonts w:asciiTheme="minorHAnsi" w:eastAsiaTheme="minorEastAsia" w:hAnsiTheme="minorHAnsi" w:cstheme="minorBidi" w:hint="eastAsia"/>
            <w:szCs w:val="22"/>
            <w:lang w:eastAsia="zh-CN"/>
          </w:rPr>
          <w:t>he rapid development of emerging technologies such as cloud computing, artificial intelligence, and blockchain brings new challenges</w:t>
        </w:r>
      </w:ins>
      <w:ins w:id="44" w:author="WPS_1724728428" w:date="2025-01-03T15:45:00Z">
        <w:r>
          <w:rPr>
            <w:rFonts w:asciiTheme="minorHAnsi" w:eastAsiaTheme="minorEastAsia" w:hAnsiTheme="minorHAnsi" w:cstheme="minorBidi" w:hint="eastAsia"/>
            <w:szCs w:val="22"/>
            <w:lang w:val="en-US" w:eastAsia="zh-CN"/>
          </w:rPr>
          <w:t>. N</w:t>
        </w:r>
      </w:ins>
      <w:ins w:id="45" w:author="WPS_1724728428" w:date="2025-01-03T15:43:00Z">
        <w:r>
          <w:rPr>
            <w:rFonts w:asciiTheme="minorHAnsi" w:eastAsiaTheme="minorEastAsia" w:hAnsiTheme="minorHAnsi" w:cstheme="minorBidi"/>
            <w:szCs w:val="24"/>
            <w:lang w:val="en-US" w:eastAsia="zh-CN"/>
          </w:rPr>
          <w:t>ew divides such as comput</w:t>
        </w:r>
      </w:ins>
      <w:ins w:id="46" w:author="WPS_1724728428" w:date="2025-01-13T17:19:00Z">
        <w:r>
          <w:rPr>
            <w:rFonts w:asciiTheme="minorHAnsi" w:eastAsiaTheme="minorEastAsia" w:hAnsiTheme="minorHAnsi" w:cstheme="minorBidi" w:hint="eastAsia"/>
            <w:szCs w:val="24"/>
            <w:lang w:val="en-US" w:eastAsia="zh-CN"/>
          </w:rPr>
          <w:t>ing</w:t>
        </w:r>
      </w:ins>
      <w:ins w:id="47" w:author="WPS_1724728428" w:date="2025-01-03T15:43:00Z">
        <w:r>
          <w:rPr>
            <w:rFonts w:asciiTheme="minorHAnsi" w:eastAsiaTheme="minorEastAsia" w:hAnsiTheme="minorHAnsi" w:cstheme="minorBidi"/>
            <w:szCs w:val="24"/>
            <w:lang w:val="en-US" w:eastAsia="zh-CN"/>
          </w:rPr>
          <w:t xml:space="preserve"> divide, data divide, and the algorithm divide, are becoming increasingly prominent, especially in developing countries, stressing the urgent need to enhance international cooperation on capacity-building </w:t>
        </w:r>
      </w:ins>
      <w:ins w:id="48" w:author="WPS_1724728428" w:date="2025-01-03T16:53:00Z">
        <w:r>
          <w:rPr>
            <w:rFonts w:asciiTheme="minorHAnsi" w:eastAsiaTheme="minorEastAsia" w:hAnsiTheme="minorHAnsi" w:cstheme="minorBidi" w:hint="eastAsia"/>
            <w:szCs w:val="24"/>
            <w:lang w:val="en-US" w:eastAsia="zh-CN"/>
          </w:rPr>
          <w:t xml:space="preserve">in the field </w:t>
        </w:r>
      </w:ins>
      <w:ins w:id="49" w:author="WPS_1724728428" w:date="2025-01-03T15:43:00Z">
        <w:r>
          <w:rPr>
            <w:rFonts w:asciiTheme="minorHAnsi" w:eastAsiaTheme="minorEastAsia" w:hAnsiTheme="minorHAnsi" w:cstheme="minorBidi"/>
            <w:szCs w:val="24"/>
            <w:lang w:val="en-US" w:eastAsia="zh-CN"/>
          </w:rPr>
          <w:t xml:space="preserve">of </w:t>
        </w:r>
      </w:ins>
      <w:ins w:id="50" w:author="WPS_1724728428" w:date="2025-01-03T16:53:00Z">
        <w:r>
          <w:rPr>
            <w:rFonts w:asciiTheme="minorHAnsi" w:eastAsiaTheme="minorEastAsia" w:hAnsiTheme="minorHAnsi" w:cstheme="minorBidi" w:hint="eastAsia"/>
            <w:szCs w:val="24"/>
            <w:lang w:val="en-US" w:eastAsia="zh-CN"/>
          </w:rPr>
          <w:t xml:space="preserve">emerging technologies, including </w:t>
        </w:r>
      </w:ins>
      <w:ins w:id="51" w:author="WPS_1724728428" w:date="2025-01-03T15:43:00Z">
        <w:r>
          <w:rPr>
            <w:rFonts w:asciiTheme="minorHAnsi" w:eastAsiaTheme="minorEastAsia" w:hAnsiTheme="minorHAnsi" w:cstheme="minorBidi"/>
            <w:szCs w:val="24"/>
            <w:lang w:val="en-US" w:eastAsia="zh-CN"/>
          </w:rPr>
          <w:t>artificial intelligence, such as knowledge sharing activities, capacity-building programs, and personnel training.</w:t>
        </w:r>
      </w:ins>
    </w:p>
    <w:p w14:paraId="11E8A54D" w14:textId="77777777" w:rsidR="005A1458" w:rsidRDefault="005A1458" w:rsidP="005A1458">
      <w:pPr>
        <w:spacing w:before="0"/>
        <w:jc w:val="both"/>
        <w:rPr>
          <w:ins w:id="52" w:author="WPS_1724728428" w:date="2024-12-26T19:32:00Z"/>
          <w:rFonts w:asciiTheme="minorHAnsi" w:eastAsiaTheme="minorEastAsia" w:hAnsiTheme="minorHAnsi" w:cstheme="minorBidi"/>
          <w:szCs w:val="22"/>
          <w:lang w:val="en-US" w:eastAsia="zh-CN"/>
        </w:rPr>
        <w:pPrChange w:id="53" w:author="WPS_1724728428" w:date="2024-12-26T19:32:00Z">
          <w:pPr>
            <w:spacing w:before="0"/>
          </w:pPr>
        </w:pPrChange>
      </w:pPr>
    </w:p>
    <w:p w14:paraId="251A26F5" w14:textId="77777777" w:rsidR="005A1458" w:rsidRDefault="007843AA" w:rsidP="005A1458">
      <w:pPr>
        <w:spacing w:before="0"/>
        <w:jc w:val="both"/>
        <w:rPr>
          <w:rFonts w:asciiTheme="minorHAnsi" w:eastAsiaTheme="minorEastAsia" w:hAnsiTheme="minorHAnsi" w:cstheme="minorBidi"/>
          <w:szCs w:val="24"/>
          <w:lang w:val="en-US" w:eastAsia="zh-CN"/>
        </w:rPr>
        <w:pPrChange w:id="54" w:author="WPS_1724728428" w:date="2024-12-26T19:32:00Z">
          <w:pPr>
            <w:spacing w:before="0"/>
          </w:pPr>
        </w:pPrChange>
      </w:pPr>
      <w:ins w:id="55" w:author="WPS_1724728428" w:date="2024-12-26T19:32:00Z">
        <w:r>
          <w:rPr>
            <w:rFonts w:asciiTheme="minorHAnsi" w:eastAsiaTheme="minorEastAsia" w:hAnsiTheme="minorHAnsi" w:cstheme="minorBidi" w:hint="eastAsia"/>
            <w:szCs w:val="24"/>
            <w:lang w:val="en-US" w:eastAsia="zh-CN"/>
          </w:rPr>
          <w:t>4.6</w:t>
        </w:r>
        <w:r>
          <w:rPr>
            <w:rFonts w:asciiTheme="minorHAnsi" w:eastAsiaTheme="minorEastAsia" w:hAnsiTheme="minorHAnsi" w:cstheme="minorBidi" w:hint="eastAsia"/>
            <w:szCs w:val="24"/>
            <w:lang w:val="en-US" w:eastAsia="zh-CN"/>
          </w:rPr>
          <w:tab/>
        </w:r>
      </w:ins>
      <w:ins w:id="56" w:author="WPS_1724728428" w:date="2025-01-02T13:38:00Z">
        <w:r>
          <w:rPr>
            <w:rFonts w:asciiTheme="minorHAnsi" w:eastAsiaTheme="minorEastAsia" w:hAnsiTheme="minorHAnsi" w:cstheme="minorBidi"/>
            <w:szCs w:val="24"/>
            <w:lang w:val="en-US" w:eastAsia="zh-CN"/>
            <w:rPrChange w:id="57" w:author="WPS_1724728428" w:date="2025-01-02T13:38:00Z">
              <w:rPr/>
            </w:rPrChange>
          </w:rPr>
          <w:t xml:space="preserve">Age is a key factor influencing the digital divide. In addition to enhancing the digital literacy of older persons, integrating the preferences and needs of older persons into </w:t>
        </w:r>
        <w:proofErr w:type="spellStart"/>
        <w:r>
          <w:rPr>
            <w:rFonts w:asciiTheme="minorHAnsi" w:eastAsiaTheme="minorEastAsia" w:hAnsiTheme="minorHAnsi" w:cstheme="minorBidi"/>
            <w:szCs w:val="24"/>
            <w:lang w:val="en-US" w:eastAsia="zh-CN"/>
            <w:rPrChange w:id="58" w:author="WPS_1724728428" w:date="2025-01-02T13:38:00Z">
              <w:rPr/>
            </w:rPrChange>
          </w:rPr>
          <w:t>diital</w:t>
        </w:r>
        <w:proofErr w:type="spellEnd"/>
        <w:r>
          <w:rPr>
            <w:rFonts w:asciiTheme="minorHAnsi" w:eastAsiaTheme="minorEastAsia" w:hAnsiTheme="minorHAnsi" w:cstheme="minorBidi"/>
            <w:szCs w:val="24"/>
            <w:lang w:val="en-US" w:eastAsia="zh-CN"/>
            <w:rPrChange w:id="59" w:author="WPS_1724728428" w:date="2025-01-02T13:38:00Z">
              <w:rPr/>
            </w:rPrChange>
          </w:rPr>
          <w:t xml:space="preserve"> transformation has become an urgent requirement, including retaining traditional service methods necessary to older persons, promoting the adaptation of </w:t>
        </w:r>
      </w:ins>
      <w:ins w:id="60" w:author="WPS_1724728428" w:date="2025-01-13T14:17:00Z">
        <w:r>
          <w:rPr>
            <w:rFonts w:asciiTheme="minorHAnsi" w:eastAsiaTheme="minorEastAsia" w:hAnsiTheme="minorHAnsi" w:cstheme="minorBidi" w:hint="eastAsia"/>
            <w:szCs w:val="24"/>
            <w:lang w:val="en-US" w:eastAsia="zh-CN"/>
          </w:rPr>
          <w:t>I</w:t>
        </w:r>
      </w:ins>
      <w:ins w:id="61" w:author="WPS_1724728428" w:date="2025-01-02T13:38:00Z">
        <w:r>
          <w:rPr>
            <w:rFonts w:asciiTheme="minorHAnsi" w:eastAsiaTheme="minorEastAsia" w:hAnsiTheme="minorHAnsi" w:cstheme="minorBidi"/>
            <w:szCs w:val="24"/>
            <w:lang w:val="en-US" w:eastAsia="zh-CN"/>
            <w:rPrChange w:id="62" w:author="WPS_1724728428" w:date="2025-01-02T13:38:00Z">
              <w:rPr/>
            </w:rPrChange>
          </w:rPr>
          <w:t>nternet applications and mobile terminals, and APP applications commonly used by older persons, proactively providing barrier-free digital technology, services, and products for older persons</w:t>
        </w:r>
        <w:r>
          <w:rPr>
            <w:rFonts w:asciiTheme="minorHAnsi" w:eastAsiaTheme="minorEastAsia" w:hAnsiTheme="minorHAnsi" w:cstheme="minorBidi" w:hint="eastAsia"/>
            <w:szCs w:val="24"/>
            <w:lang w:val="en-US" w:eastAsia="zh-CN"/>
          </w:rPr>
          <w:t>.</w:t>
        </w:r>
      </w:ins>
    </w:p>
    <w:p w14:paraId="77555061"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4.</w:t>
      </w:r>
      <w:del w:id="63" w:author="WPS_1724728428" w:date="2024-12-26T19:33:00Z">
        <w:r>
          <w:rPr>
            <w:rFonts w:asciiTheme="minorHAnsi" w:eastAsiaTheme="minorEastAsia" w:hAnsiTheme="minorHAnsi" w:cstheme="minorBidi"/>
            <w:szCs w:val="22"/>
            <w:lang w:eastAsia="zh-CN"/>
          </w:rPr>
          <w:delText>5</w:delText>
        </w:r>
      </w:del>
      <w:ins w:id="64" w:author="WPS_1724728428" w:date="2024-12-26T19:33:00Z">
        <w:r>
          <w:rPr>
            <w:rFonts w:asciiTheme="minorHAnsi" w:eastAsiaTheme="minorEastAsia" w:hAnsiTheme="minorHAnsi" w:cstheme="minorBidi"/>
            <w:szCs w:val="22"/>
            <w:lang w:val="en-US" w:eastAsia="zh-CN"/>
          </w:rPr>
          <w:t>7</w:t>
        </w:r>
      </w:ins>
      <w:r>
        <w:rPr>
          <w:rFonts w:asciiTheme="minorHAnsi" w:eastAsiaTheme="minorEastAsia" w:hAnsiTheme="minorHAnsi" w:cstheme="minorBidi"/>
          <w:szCs w:val="22"/>
          <w:lang w:eastAsia="zh-CN"/>
        </w:rPr>
        <w:tab/>
      </w:r>
      <w:ins w:id="65" w:author="WPS_1724728428" w:date="2025-01-13T14:39:00Z">
        <w:r>
          <w:rPr>
            <w:rFonts w:asciiTheme="minorHAnsi" w:eastAsiaTheme="minorEastAsia" w:hAnsiTheme="minorHAnsi" w:cstheme="minorBidi" w:hint="eastAsia"/>
            <w:szCs w:val="22"/>
            <w:lang w:val="en-US" w:eastAsia="zh-CN"/>
          </w:rPr>
          <w:t xml:space="preserve">Among the global effort </w:t>
        </w:r>
      </w:ins>
      <w:ins w:id="66" w:author="WPS_1724728428" w:date="2025-01-13T14:40:00Z">
        <w:r>
          <w:rPr>
            <w:rFonts w:asciiTheme="minorHAnsi" w:eastAsiaTheme="minorEastAsia" w:hAnsiTheme="minorHAnsi" w:cstheme="minorBidi" w:hint="eastAsia"/>
            <w:szCs w:val="22"/>
            <w:lang w:val="en-US" w:eastAsia="zh-CN"/>
          </w:rPr>
          <w:t>of</w:t>
        </w:r>
      </w:ins>
      <w:ins w:id="67" w:author="WPS_1724728428" w:date="2025-01-13T14:39:00Z">
        <w:r>
          <w:rPr>
            <w:rFonts w:asciiTheme="minorHAnsi" w:eastAsiaTheme="minorEastAsia" w:hAnsiTheme="minorHAnsi" w:cstheme="minorBidi" w:hint="eastAsia"/>
            <w:szCs w:val="22"/>
            <w:lang w:val="en-US" w:eastAsia="zh-CN"/>
          </w:rPr>
          <w:t xml:space="preserve"> implementing</w:t>
        </w:r>
        <w:r>
          <w:rPr>
            <w:rFonts w:asciiTheme="minorHAnsi" w:eastAsiaTheme="minorEastAsia" w:hAnsiTheme="minorHAnsi" w:cstheme="minorBidi" w:hint="eastAsia"/>
            <w:szCs w:val="22"/>
            <w:lang w:eastAsia="zh-CN"/>
          </w:rPr>
          <w:t xml:space="preserve"> the outcomes of the Summit of the Future</w:t>
        </w:r>
        <w:r>
          <w:rPr>
            <w:rFonts w:asciiTheme="minorHAnsi" w:eastAsiaTheme="minorEastAsia" w:hAnsiTheme="minorHAnsi" w:cstheme="minorBidi" w:hint="eastAsia"/>
            <w:szCs w:val="22"/>
            <w:lang w:val="en-US" w:eastAsia="zh-CN"/>
          </w:rPr>
          <w:t xml:space="preserve">, </w:t>
        </w:r>
      </w:ins>
      <w:ins w:id="68" w:author="WPS_1724728428" w:date="2025-01-13T14:34:00Z">
        <w:r>
          <w:rPr>
            <w:rFonts w:asciiTheme="minorHAnsi" w:eastAsiaTheme="minorEastAsia" w:hAnsiTheme="minorHAnsi" w:cstheme="minorBidi" w:hint="eastAsia"/>
            <w:szCs w:val="22"/>
            <w:lang w:val="en-US" w:eastAsia="zh-CN"/>
          </w:rPr>
          <w:t>ITU plays a critical role in</w:t>
        </w:r>
      </w:ins>
      <w:ins w:id="69" w:author="WPS_1724728428" w:date="2025-01-03T15:48:00Z">
        <w:r>
          <w:rPr>
            <w:rFonts w:asciiTheme="minorHAnsi" w:eastAsiaTheme="minorEastAsia" w:hAnsiTheme="minorHAnsi" w:cstheme="minorBidi"/>
            <w:szCs w:val="22"/>
            <w:lang w:eastAsia="zh-CN"/>
          </w:rPr>
          <w:t xml:space="preserve"> bridging digital divides.</w:t>
        </w:r>
        <w:r>
          <w:rPr>
            <w:rFonts w:asciiTheme="minorHAnsi" w:eastAsiaTheme="minorEastAsia" w:hAnsiTheme="minorHAnsi" w:cstheme="minorBidi"/>
            <w:szCs w:val="22"/>
            <w:lang w:val="en-US" w:eastAsia="zh-CN"/>
          </w:rPr>
          <w:t xml:space="preserve"> </w:t>
        </w:r>
      </w:ins>
      <w:r>
        <w:rPr>
          <w:rFonts w:asciiTheme="minorHAnsi" w:eastAsiaTheme="minorEastAsia" w:hAnsiTheme="minorHAnsi" w:cstheme="minorBidi"/>
          <w:szCs w:val="22"/>
          <w:lang w:eastAsia="zh-CN"/>
        </w:rPr>
        <w:t xml:space="preserve">Urgent action is required by all relevant stakeholders – governments, private sector, educational and training institutes, international organizations and civil society – to address the global digital </w:t>
      </w:r>
      <w:del w:id="70" w:author="WPS_1724728428" w:date="2024-12-26T19:33:00Z">
        <w:r>
          <w:rPr>
            <w:rFonts w:asciiTheme="minorHAnsi" w:eastAsiaTheme="minorEastAsia" w:hAnsiTheme="minorHAnsi" w:cstheme="minorBidi"/>
            <w:szCs w:val="22"/>
            <w:lang w:eastAsia="zh-CN"/>
          </w:rPr>
          <w:delText>skills gap</w:delText>
        </w:r>
      </w:del>
      <w:ins w:id="71" w:author="WPS_1724728428" w:date="2024-12-26T19:33:00Z">
        <w:r>
          <w:rPr>
            <w:rFonts w:asciiTheme="minorHAnsi" w:eastAsiaTheme="minorEastAsia" w:hAnsiTheme="minorHAnsi" w:cstheme="minorBidi" w:hint="eastAsia"/>
            <w:szCs w:val="22"/>
            <w:lang w:val="en-US" w:eastAsia="zh-CN"/>
          </w:rPr>
          <w:t>divides</w:t>
        </w:r>
      </w:ins>
      <w:r>
        <w:rPr>
          <w:rFonts w:asciiTheme="minorHAnsi" w:eastAsiaTheme="minorEastAsia" w:hAnsiTheme="minorHAnsi" w:cstheme="minorBidi"/>
          <w:szCs w:val="22"/>
          <w:lang w:eastAsia="zh-CN"/>
        </w:rPr>
        <w:t>.</w:t>
      </w:r>
    </w:p>
    <w:p w14:paraId="1EF98F1A"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4.</w:t>
      </w:r>
      <w:del w:id="72" w:author="WPS_1724728428" w:date="2024-12-26T19:33:00Z">
        <w:r>
          <w:rPr>
            <w:rFonts w:asciiTheme="minorHAnsi" w:eastAsiaTheme="minorEastAsia" w:hAnsiTheme="minorHAnsi" w:cstheme="minorBidi"/>
            <w:szCs w:val="22"/>
            <w:lang w:eastAsia="zh-CN"/>
          </w:rPr>
          <w:delText>6</w:delText>
        </w:r>
      </w:del>
      <w:ins w:id="73" w:author="WPS_1724728428" w:date="2024-12-26T19:33:00Z">
        <w:r>
          <w:rPr>
            <w:rFonts w:asciiTheme="minorHAnsi" w:eastAsiaTheme="minorEastAsia" w:hAnsiTheme="minorHAnsi" w:cstheme="minorBidi" w:hint="eastAsia"/>
            <w:szCs w:val="22"/>
            <w:lang w:val="en-US" w:eastAsia="zh-CN"/>
          </w:rPr>
          <w:t>8</w:t>
        </w:r>
      </w:ins>
      <w:r>
        <w:rPr>
          <w:rFonts w:asciiTheme="minorHAnsi" w:eastAsiaTheme="minorEastAsia" w:hAnsiTheme="minorHAnsi" w:cstheme="minorBidi"/>
          <w:szCs w:val="22"/>
          <w:lang w:eastAsia="zh-CN"/>
        </w:rPr>
        <w:tab/>
        <w:t xml:space="preserve">Against the backdrop of these considerations, some policy questions that could be studied include: </w:t>
      </w:r>
    </w:p>
    <w:p w14:paraId="66F3A7A4"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4.</w:t>
      </w:r>
      <w:del w:id="74" w:author="WPS_1724728428" w:date="2024-12-26T19:33:00Z">
        <w:r>
          <w:rPr>
            <w:rFonts w:asciiTheme="minorHAnsi" w:eastAsiaTheme="minorEastAsia" w:hAnsiTheme="minorHAnsi" w:cstheme="minorBidi"/>
            <w:szCs w:val="22"/>
            <w:lang w:eastAsia="zh-CN"/>
          </w:rPr>
          <w:delText>6</w:delText>
        </w:r>
      </w:del>
      <w:ins w:id="75" w:author="WPS_1724728428" w:date="2024-12-26T19:33:00Z">
        <w:r>
          <w:rPr>
            <w:rFonts w:asciiTheme="minorHAnsi" w:eastAsiaTheme="minorEastAsia" w:hAnsiTheme="minorHAnsi" w:cstheme="minorBidi" w:hint="eastAsia"/>
            <w:szCs w:val="22"/>
            <w:lang w:val="en-US" w:eastAsia="zh-CN"/>
          </w:rPr>
          <w:t>8</w:t>
        </w:r>
      </w:ins>
      <w:r>
        <w:rPr>
          <w:rFonts w:asciiTheme="minorHAnsi" w:eastAsiaTheme="minorEastAsia" w:hAnsiTheme="minorHAnsi" w:cstheme="minorBidi"/>
          <w:szCs w:val="22"/>
          <w:lang w:eastAsia="zh-CN"/>
        </w:rPr>
        <w:t>.1</w:t>
      </w:r>
      <w:r>
        <w:rPr>
          <w:rFonts w:asciiTheme="minorHAnsi" w:eastAsiaTheme="minorEastAsia" w:hAnsiTheme="minorHAnsi" w:cstheme="minorBidi"/>
          <w:szCs w:val="22"/>
          <w:lang w:eastAsia="zh-CN"/>
        </w:rPr>
        <w:tab/>
        <w:t xml:space="preserve">How can strategies and policies create a favourable policy environment and prioritize public and private investments in development of accessible and affordable </w:t>
      </w:r>
      <w:r>
        <w:rPr>
          <w:rFonts w:asciiTheme="minorHAnsi" w:eastAsiaTheme="minorEastAsia" w:hAnsiTheme="minorHAnsi" w:cstheme="minorBidi"/>
          <w:szCs w:val="22"/>
          <w:lang w:eastAsia="zh-CN"/>
        </w:rPr>
        <w:t>telecommunications, Infrastructure and platforms in local language, to bridge the digital divide based on age, gender, socio-economic levels and urban - rural disparity?</w:t>
      </w:r>
    </w:p>
    <w:p w14:paraId="2C733E8F"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4.</w:t>
      </w:r>
      <w:del w:id="76" w:author="WPS_1724728428" w:date="2024-12-26T19:33:00Z">
        <w:r>
          <w:rPr>
            <w:rFonts w:asciiTheme="minorHAnsi" w:eastAsiaTheme="minorEastAsia" w:hAnsiTheme="minorHAnsi" w:cstheme="minorBidi"/>
            <w:szCs w:val="22"/>
            <w:lang w:eastAsia="zh-CN"/>
          </w:rPr>
          <w:delText>6</w:delText>
        </w:r>
      </w:del>
      <w:ins w:id="77" w:author="WPS_1724728428" w:date="2024-12-26T19:33:00Z">
        <w:r>
          <w:rPr>
            <w:rFonts w:asciiTheme="minorHAnsi" w:eastAsiaTheme="minorEastAsia" w:hAnsiTheme="minorHAnsi" w:cstheme="minorBidi" w:hint="eastAsia"/>
            <w:szCs w:val="22"/>
            <w:lang w:val="en-US" w:eastAsia="zh-CN"/>
          </w:rPr>
          <w:t>8</w:t>
        </w:r>
      </w:ins>
      <w:r>
        <w:rPr>
          <w:rFonts w:asciiTheme="minorHAnsi" w:eastAsiaTheme="minorEastAsia" w:hAnsiTheme="minorHAnsi" w:cstheme="minorBidi"/>
          <w:szCs w:val="22"/>
          <w:lang w:eastAsia="zh-CN"/>
        </w:rPr>
        <w:t>.2</w:t>
      </w:r>
      <w:r>
        <w:rPr>
          <w:rFonts w:asciiTheme="minorHAnsi" w:eastAsiaTheme="minorEastAsia" w:hAnsiTheme="minorHAnsi" w:cstheme="minorBidi"/>
          <w:szCs w:val="22"/>
          <w:lang w:eastAsia="zh-CN"/>
        </w:rPr>
        <w:tab/>
        <w:t xml:space="preserve">How can policymakers develop and implement effective strategies and policies to promote digital literacy, training, and skills development addressing digital divides such as those based on gender, age, persons with disabilities, socio-economic levels and urban vs. rural disparities? </w:t>
      </w:r>
    </w:p>
    <w:p w14:paraId="5C33B0B7"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4.</w:t>
      </w:r>
      <w:del w:id="78" w:author="WPS_1724728428" w:date="2024-12-26T19:34:00Z">
        <w:r>
          <w:rPr>
            <w:rFonts w:asciiTheme="minorHAnsi" w:eastAsiaTheme="minorEastAsia" w:hAnsiTheme="minorHAnsi" w:cstheme="minorBidi"/>
            <w:szCs w:val="22"/>
            <w:lang w:eastAsia="zh-CN"/>
          </w:rPr>
          <w:delText>6</w:delText>
        </w:r>
      </w:del>
      <w:ins w:id="79" w:author="WPS_1724728428" w:date="2024-12-26T19:34:00Z">
        <w:r>
          <w:rPr>
            <w:rFonts w:asciiTheme="minorHAnsi" w:eastAsiaTheme="minorEastAsia" w:hAnsiTheme="minorHAnsi" w:cstheme="minorBidi" w:hint="eastAsia"/>
            <w:szCs w:val="22"/>
            <w:lang w:val="en-US" w:eastAsia="zh-CN"/>
          </w:rPr>
          <w:t>8</w:t>
        </w:r>
      </w:ins>
      <w:r>
        <w:rPr>
          <w:rFonts w:asciiTheme="minorHAnsi" w:eastAsiaTheme="minorEastAsia" w:hAnsiTheme="minorHAnsi" w:cstheme="minorBidi"/>
          <w:szCs w:val="22"/>
          <w:lang w:eastAsia="zh-CN"/>
        </w:rPr>
        <w:t>.3</w:t>
      </w:r>
      <w:r>
        <w:rPr>
          <w:rFonts w:asciiTheme="minorHAnsi" w:eastAsiaTheme="minorEastAsia" w:hAnsiTheme="minorHAnsi" w:cstheme="minorBidi"/>
          <w:szCs w:val="22"/>
          <w:lang w:eastAsia="zh-CN"/>
        </w:rPr>
        <w:tab/>
        <w:t>How International level organizations and community continue their efforts and take new initiatives on infrastructure development to connect the unconnected, make digital access more affordable, take global initiatives on digital literacy and skills and other initiatives with aim to bridge the digital divide based on gender, age, socio economic levels, as well as urban -- rural disparities?</w:t>
      </w:r>
    </w:p>
    <w:p w14:paraId="460F423C"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4.</w:t>
      </w:r>
      <w:del w:id="80" w:author="WPS_1724728428" w:date="2024-12-26T19:34:00Z">
        <w:r>
          <w:rPr>
            <w:rFonts w:asciiTheme="minorHAnsi" w:eastAsiaTheme="minorEastAsia" w:hAnsiTheme="minorHAnsi" w:cstheme="minorBidi"/>
            <w:szCs w:val="22"/>
            <w:lang w:eastAsia="zh-CN"/>
          </w:rPr>
          <w:delText>6</w:delText>
        </w:r>
      </w:del>
      <w:ins w:id="81" w:author="WPS_1724728428" w:date="2024-12-26T19:34:00Z">
        <w:r>
          <w:rPr>
            <w:rFonts w:asciiTheme="minorHAnsi" w:eastAsiaTheme="minorEastAsia" w:hAnsiTheme="minorHAnsi" w:cstheme="minorBidi" w:hint="eastAsia"/>
            <w:szCs w:val="22"/>
            <w:lang w:val="en-US" w:eastAsia="zh-CN"/>
          </w:rPr>
          <w:t>8</w:t>
        </w:r>
      </w:ins>
      <w:r>
        <w:rPr>
          <w:rFonts w:asciiTheme="minorHAnsi" w:eastAsiaTheme="minorEastAsia" w:hAnsiTheme="minorHAnsi" w:cstheme="minorBidi"/>
          <w:szCs w:val="22"/>
          <w:lang w:eastAsia="zh-CN"/>
        </w:rPr>
        <w:t>.4</w:t>
      </w:r>
      <w:r>
        <w:rPr>
          <w:rFonts w:asciiTheme="minorHAnsi" w:eastAsiaTheme="minorEastAsia" w:hAnsiTheme="minorHAnsi" w:cstheme="minorBidi"/>
          <w:szCs w:val="22"/>
          <w:lang w:eastAsia="zh-CN"/>
        </w:rPr>
        <w:tab/>
        <w:t>How can schools and other educational institutions, through their curricula and initiatives, promote innovation and entrepreneurship?</w:t>
      </w:r>
    </w:p>
    <w:p w14:paraId="526CC4E6" w14:textId="77777777" w:rsidR="005A1458" w:rsidRDefault="007843AA">
      <w:pPr>
        <w:spacing w:before="80"/>
        <w:ind w:left="794" w:hanging="794"/>
        <w:jc w:val="both"/>
        <w:rPr>
          <w:ins w:id="82" w:author="WPS_1724728428" w:date="2024-12-26T19:34:00Z"/>
          <w:rFonts w:asciiTheme="minorHAnsi" w:eastAsiaTheme="minorEastAsia" w:hAnsiTheme="minorHAnsi" w:cstheme="minorBidi"/>
          <w:szCs w:val="22"/>
          <w:lang w:eastAsia="zh-CN"/>
        </w:rPr>
      </w:pPr>
      <w:del w:id="83" w:author="WPS_1724728428" w:date="2025-01-13T10:19:00Z">
        <w:r>
          <w:rPr>
            <w:rFonts w:asciiTheme="minorHAnsi" w:eastAsiaTheme="minorEastAsia" w:hAnsiTheme="minorHAnsi" w:cstheme="minorBidi"/>
            <w:szCs w:val="22"/>
            <w:lang w:eastAsia="zh-CN"/>
          </w:rPr>
          <w:delText>4.6.5</w:delText>
        </w:r>
        <w:r>
          <w:rPr>
            <w:rFonts w:asciiTheme="minorHAnsi" w:eastAsiaTheme="minorEastAsia" w:hAnsiTheme="minorHAnsi" w:cstheme="minorBidi"/>
            <w:szCs w:val="22"/>
            <w:lang w:eastAsia="zh-CN"/>
          </w:rPr>
          <w:tab/>
          <w:delText>What are the barriers to entrepreneurship and how can policy makers tackle them?</w:delText>
        </w:r>
      </w:del>
    </w:p>
    <w:p w14:paraId="31CA81E0" w14:textId="77777777" w:rsidR="005A1458" w:rsidRDefault="007843AA">
      <w:pPr>
        <w:spacing w:before="80"/>
        <w:ind w:left="794" w:hanging="794"/>
        <w:jc w:val="both"/>
        <w:rPr>
          <w:ins w:id="84" w:author="WPS_1724728428" w:date="2024-12-26T19:34:00Z"/>
          <w:rFonts w:asciiTheme="minorHAnsi" w:eastAsiaTheme="minorEastAsia" w:hAnsiTheme="minorHAnsi" w:cstheme="minorBidi"/>
          <w:szCs w:val="22"/>
          <w:lang w:val="en-US" w:eastAsia="zh-CN"/>
        </w:rPr>
      </w:pPr>
      <w:ins w:id="85" w:author="WPS_1724728428" w:date="2024-12-26T19:34:00Z">
        <w:r>
          <w:rPr>
            <w:rFonts w:asciiTheme="minorHAnsi" w:eastAsiaTheme="minorEastAsia" w:hAnsiTheme="minorHAnsi" w:cstheme="minorBidi" w:hint="eastAsia"/>
            <w:szCs w:val="22"/>
            <w:lang w:val="en-US" w:eastAsia="zh-CN"/>
          </w:rPr>
          <w:t>4.8.</w:t>
        </w:r>
      </w:ins>
      <w:ins w:id="86" w:author="WPS_1724728428" w:date="2025-01-13T10:19:00Z">
        <w:r>
          <w:rPr>
            <w:rFonts w:asciiTheme="minorHAnsi" w:eastAsiaTheme="minorEastAsia" w:hAnsiTheme="minorHAnsi" w:cstheme="minorBidi" w:hint="eastAsia"/>
            <w:szCs w:val="22"/>
            <w:lang w:val="en-US" w:eastAsia="zh-CN"/>
          </w:rPr>
          <w:t>5</w:t>
        </w:r>
      </w:ins>
      <w:ins w:id="87" w:author="WPS_1724728428" w:date="2024-12-26T19:34:00Z">
        <w:r>
          <w:rPr>
            <w:rFonts w:asciiTheme="minorHAnsi" w:eastAsiaTheme="minorEastAsia" w:hAnsiTheme="minorHAnsi" w:cstheme="minorBidi" w:hint="eastAsia"/>
            <w:szCs w:val="22"/>
            <w:lang w:val="en-US" w:eastAsia="zh-CN"/>
          </w:rPr>
          <w:tab/>
        </w:r>
        <w:r>
          <w:rPr>
            <w:rFonts w:asciiTheme="minorHAnsi" w:eastAsiaTheme="minorEastAsia" w:hAnsiTheme="minorHAnsi" w:cstheme="minorBidi" w:hint="eastAsia"/>
            <w:szCs w:val="22"/>
            <w:lang w:val="en-US" w:eastAsia="zh-CN"/>
          </w:rPr>
          <w:t xml:space="preserve">How can policy makers develop and implement effective strategies and policies to promote digital technology to meet the needs of older </w:t>
        </w:r>
      </w:ins>
      <w:ins w:id="88" w:author="WPS_1724728428" w:date="2025-01-13T14:10:00Z">
        <w:r>
          <w:rPr>
            <w:rFonts w:asciiTheme="minorHAnsi" w:eastAsiaTheme="minorEastAsia" w:hAnsiTheme="minorHAnsi" w:cstheme="minorBidi" w:hint="eastAsia"/>
            <w:szCs w:val="22"/>
            <w:lang w:val="en-US" w:eastAsia="zh-CN"/>
          </w:rPr>
          <w:t>person</w:t>
        </w:r>
      </w:ins>
      <w:ins w:id="89" w:author="WPS_1724728428" w:date="2024-12-26T19:34:00Z">
        <w:r>
          <w:rPr>
            <w:rFonts w:asciiTheme="minorHAnsi" w:eastAsiaTheme="minorEastAsia" w:hAnsiTheme="minorHAnsi" w:cstheme="minorBidi" w:hint="eastAsia"/>
            <w:szCs w:val="22"/>
            <w:lang w:val="en-US" w:eastAsia="zh-CN"/>
          </w:rPr>
          <w:t>s and encourage society to provide age</w:t>
        </w:r>
      </w:ins>
      <w:ins w:id="90" w:author="WPS_1724728428" w:date="2025-01-13T14:13:00Z">
        <w:r>
          <w:rPr>
            <w:rFonts w:asciiTheme="minorHAnsi" w:eastAsiaTheme="minorEastAsia" w:hAnsiTheme="minorHAnsi" w:cstheme="minorBidi" w:hint="eastAsia"/>
            <w:szCs w:val="22"/>
            <w:lang w:val="en-US" w:eastAsia="zh-CN"/>
          </w:rPr>
          <w:t>-friendly</w:t>
        </w:r>
      </w:ins>
      <w:ins w:id="91" w:author="WPS_1724728428" w:date="2024-12-26T19:34:00Z">
        <w:r>
          <w:rPr>
            <w:rFonts w:asciiTheme="minorHAnsi" w:eastAsiaTheme="minorEastAsia" w:hAnsiTheme="minorHAnsi" w:cstheme="minorBidi" w:hint="eastAsia"/>
            <w:szCs w:val="22"/>
            <w:lang w:val="en-US" w:eastAsia="zh-CN"/>
          </w:rPr>
          <w:t xml:space="preserve"> products and services to them?</w:t>
        </w:r>
      </w:ins>
    </w:p>
    <w:p w14:paraId="40E52B71" w14:textId="77777777" w:rsidR="005A1458" w:rsidRDefault="007843AA">
      <w:pPr>
        <w:spacing w:before="80"/>
        <w:ind w:left="794" w:hanging="794"/>
        <w:jc w:val="both"/>
        <w:rPr>
          <w:ins w:id="92" w:author="WPS_1724728428" w:date="2025-01-03T11:21:00Z"/>
          <w:rFonts w:asciiTheme="minorHAnsi" w:eastAsiaTheme="minorEastAsia" w:hAnsiTheme="minorHAnsi" w:cstheme="minorBidi"/>
          <w:szCs w:val="22"/>
          <w:lang w:val="en-US" w:eastAsia="zh-CN"/>
        </w:rPr>
      </w:pPr>
      <w:ins w:id="93" w:author="WPS_1724728428" w:date="2024-12-26T19:34:00Z">
        <w:r>
          <w:rPr>
            <w:rFonts w:asciiTheme="minorHAnsi" w:eastAsiaTheme="minorEastAsia" w:hAnsiTheme="minorHAnsi" w:cstheme="minorBidi" w:hint="eastAsia"/>
            <w:szCs w:val="22"/>
            <w:lang w:val="en-US" w:eastAsia="zh-CN"/>
          </w:rPr>
          <w:t>4.8.</w:t>
        </w:r>
      </w:ins>
      <w:ins w:id="94" w:author="WPS_1724728428" w:date="2025-01-13T10:19:00Z">
        <w:r>
          <w:rPr>
            <w:rFonts w:asciiTheme="minorHAnsi" w:eastAsiaTheme="minorEastAsia" w:hAnsiTheme="minorHAnsi" w:cstheme="minorBidi" w:hint="eastAsia"/>
            <w:szCs w:val="22"/>
            <w:lang w:val="en-US" w:eastAsia="zh-CN"/>
          </w:rPr>
          <w:t>6</w:t>
        </w:r>
      </w:ins>
      <w:ins w:id="95" w:author="WPS_1724728428" w:date="2024-12-26T19:34:00Z">
        <w:r>
          <w:rPr>
            <w:rFonts w:asciiTheme="minorHAnsi" w:eastAsiaTheme="minorEastAsia" w:hAnsiTheme="minorHAnsi" w:cstheme="minorBidi" w:hint="eastAsia"/>
            <w:szCs w:val="22"/>
            <w:lang w:val="en-US" w:eastAsia="zh-CN"/>
          </w:rPr>
          <w:tab/>
        </w:r>
      </w:ins>
      <w:ins w:id="96" w:author="WPS_1724728428" w:date="2024-12-26T19:35:00Z">
        <w:r>
          <w:rPr>
            <w:rFonts w:asciiTheme="minorHAnsi" w:eastAsiaTheme="minorEastAsia" w:hAnsiTheme="minorHAnsi" w:cstheme="minorBidi" w:hint="eastAsia"/>
            <w:szCs w:val="22"/>
            <w:lang w:val="en-US" w:eastAsia="zh-CN"/>
          </w:rPr>
          <w:t xml:space="preserve">What are the challenges faced by developing countries in building </w:t>
        </w:r>
        <w:r>
          <w:rPr>
            <w:rFonts w:asciiTheme="minorHAnsi" w:eastAsiaTheme="minorEastAsia" w:hAnsiTheme="minorHAnsi" w:cstheme="minorBidi"/>
            <w:szCs w:val="22"/>
            <w:lang w:val="en-US" w:eastAsia="zh-CN"/>
          </w:rPr>
          <w:t xml:space="preserve">their </w:t>
        </w:r>
      </w:ins>
      <w:ins w:id="97" w:author="WPS_1724728428" w:date="2025-01-03T15:50:00Z">
        <w:r>
          <w:rPr>
            <w:rFonts w:asciiTheme="minorHAnsi" w:eastAsiaTheme="minorEastAsia" w:hAnsiTheme="minorHAnsi" w:cstheme="minorBidi"/>
            <w:szCs w:val="22"/>
            <w:lang w:val="en-US" w:eastAsia="zh-CN"/>
          </w:rPr>
          <w:t xml:space="preserve">capacities </w:t>
        </w:r>
      </w:ins>
      <w:ins w:id="98" w:author="WPS_1724728428" w:date="2025-01-03T15:51:00Z">
        <w:r>
          <w:rPr>
            <w:rFonts w:asciiTheme="minorHAnsi" w:eastAsiaTheme="minorEastAsia" w:hAnsiTheme="minorHAnsi" w:cstheme="minorBidi"/>
            <w:szCs w:val="22"/>
            <w:lang w:val="en-US" w:eastAsia="zh-CN"/>
            <w:rPrChange w:id="99" w:author="WPS_1724728428" w:date="2025-01-03T15:51:00Z">
              <w:rPr/>
            </w:rPrChange>
          </w:rPr>
          <w:t>on aspects of</w:t>
        </w:r>
        <w:r>
          <w:rPr>
            <w:rFonts w:asciiTheme="minorHAnsi" w:eastAsiaTheme="minorEastAsia" w:hAnsiTheme="minorHAnsi" w:cstheme="minorBidi"/>
            <w:szCs w:val="22"/>
            <w:lang w:val="en-US" w:eastAsia="zh-CN"/>
          </w:rPr>
          <w:t xml:space="preserve"> emerging technology, </w:t>
        </w:r>
      </w:ins>
      <w:ins w:id="100" w:author="WPS_1724728428" w:date="2025-01-03T15:50:00Z">
        <w:r>
          <w:rPr>
            <w:rFonts w:asciiTheme="minorHAnsi" w:eastAsiaTheme="minorEastAsia" w:hAnsiTheme="minorHAnsi" w:cstheme="minorBidi"/>
            <w:szCs w:val="22"/>
            <w:lang w:val="en-US" w:eastAsia="zh-CN"/>
          </w:rPr>
          <w:t>in</w:t>
        </w:r>
      </w:ins>
      <w:ins w:id="101" w:author="WPS_1724728428" w:date="2025-01-03T15:51:00Z">
        <w:r>
          <w:rPr>
            <w:rFonts w:asciiTheme="minorHAnsi" w:eastAsiaTheme="minorEastAsia" w:hAnsiTheme="minorHAnsi" w:cstheme="minorBidi"/>
            <w:szCs w:val="22"/>
            <w:lang w:val="en-US" w:eastAsia="zh-CN"/>
          </w:rPr>
          <w:t>cluding</w:t>
        </w:r>
      </w:ins>
      <w:ins w:id="102" w:author="WPS_1724728428" w:date="2025-01-03T15:50:00Z">
        <w:r>
          <w:rPr>
            <w:rFonts w:asciiTheme="minorHAnsi" w:eastAsiaTheme="minorEastAsia" w:hAnsiTheme="minorHAnsi" w:cstheme="minorBidi"/>
            <w:szCs w:val="22"/>
            <w:lang w:val="en-US" w:eastAsia="zh-CN"/>
          </w:rPr>
          <w:t xml:space="preserve"> </w:t>
        </w:r>
      </w:ins>
      <w:ins w:id="103" w:author="WPS_1724728428" w:date="2024-12-26T19:35:00Z">
        <w:r>
          <w:rPr>
            <w:rFonts w:asciiTheme="minorHAnsi" w:eastAsiaTheme="minorEastAsia" w:hAnsiTheme="minorHAnsi" w:cstheme="minorBidi"/>
            <w:szCs w:val="22"/>
            <w:lang w:val="en-US" w:eastAsia="zh-CN"/>
          </w:rPr>
          <w:t>artificial intelligence?</w:t>
        </w:r>
        <w:r>
          <w:rPr>
            <w:rFonts w:asciiTheme="minorHAnsi" w:eastAsiaTheme="minorEastAsia" w:hAnsiTheme="minorHAnsi" w:cstheme="minorBidi" w:hint="eastAsia"/>
            <w:szCs w:val="22"/>
            <w:lang w:val="en-US" w:eastAsia="zh-CN"/>
          </w:rPr>
          <w:t xml:space="preserve"> What measures can relevant stakeholders take to help developing countries</w:t>
        </w:r>
        <w:r>
          <w:rPr>
            <w:rFonts w:asciiTheme="minorHAnsi" w:eastAsiaTheme="minorEastAsia" w:hAnsiTheme="minorHAnsi" w:cstheme="minorBidi"/>
            <w:szCs w:val="22"/>
            <w:lang w:val="en-US" w:eastAsia="zh-CN"/>
          </w:rPr>
          <w:t xml:space="preserve"> bridge the</w:t>
        </w:r>
      </w:ins>
      <w:ins w:id="104" w:author="WPS_1724728428" w:date="2025-01-13T14:42:00Z">
        <w:r>
          <w:rPr>
            <w:rFonts w:asciiTheme="minorHAnsi" w:eastAsiaTheme="minorEastAsia" w:hAnsiTheme="minorHAnsi" w:cstheme="minorBidi" w:hint="eastAsia"/>
            <w:szCs w:val="22"/>
            <w:lang w:val="en-US" w:eastAsia="zh-CN"/>
          </w:rPr>
          <w:t>se</w:t>
        </w:r>
      </w:ins>
      <w:ins w:id="105" w:author="WPS_1724728428" w:date="2024-12-26T19:35:00Z">
        <w:r>
          <w:rPr>
            <w:rFonts w:asciiTheme="minorHAnsi" w:eastAsiaTheme="minorEastAsia" w:hAnsiTheme="minorHAnsi" w:cstheme="minorBidi"/>
            <w:szCs w:val="22"/>
            <w:lang w:val="en-US" w:eastAsia="zh-CN"/>
          </w:rPr>
          <w:t xml:space="preserve"> divide</w:t>
        </w:r>
      </w:ins>
      <w:ins w:id="106" w:author="WPS_1724728428" w:date="2025-01-03T16:54:00Z">
        <w:r>
          <w:rPr>
            <w:rFonts w:asciiTheme="minorHAnsi" w:eastAsiaTheme="minorEastAsia" w:hAnsiTheme="minorHAnsi" w:cstheme="minorBidi" w:hint="eastAsia"/>
            <w:szCs w:val="22"/>
            <w:lang w:val="en-US" w:eastAsia="zh-CN"/>
          </w:rPr>
          <w:t>s</w:t>
        </w:r>
      </w:ins>
      <w:ins w:id="107" w:author="WPS_1724728428" w:date="2024-12-26T19:35:00Z">
        <w:r>
          <w:rPr>
            <w:rFonts w:asciiTheme="minorHAnsi" w:eastAsiaTheme="minorEastAsia" w:hAnsiTheme="minorHAnsi" w:cstheme="minorBidi"/>
            <w:szCs w:val="22"/>
            <w:lang w:val="en-US" w:eastAsia="zh-CN"/>
          </w:rPr>
          <w:t>?</w:t>
        </w:r>
      </w:ins>
    </w:p>
    <w:p w14:paraId="32C06951" w14:textId="77777777" w:rsidR="005A1458" w:rsidRDefault="005A1458">
      <w:pPr>
        <w:spacing w:before="80"/>
        <w:ind w:left="794" w:hanging="794"/>
        <w:jc w:val="both"/>
        <w:rPr>
          <w:rFonts w:asciiTheme="minorHAnsi" w:eastAsiaTheme="minorEastAsia" w:hAnsiTheme="minorHAnsi" w:cstheme="minorBidi"/>
          <w:szCs w:val="22"/>
          <w:lang w:val="en-US" w:eastAsia="zh-CN"/>
        </w:rPr>
      </w:pPr>
    </w:p>
    <w:p w14:paraId="1A95050C" w14:textId="77777777" w:rsidR="005A1458" w:rsidRDefault="007843AA">
      <w:pPr>
        <w:keepNext/>
        <w:keepLines/>
        <w:spacing w:before="360"/>
        <w:ind w:left="794" w:hanging="794"/>
        <w:outlineLvl w:val="0"/>
        <w:rPr>
          <w:rFonts w:asciiTheme="minorHAnsi" w:eastAsiaTheme="minorEastAsia" w:hAnsiTheme="minorHAnsi" w:cstheme="minorBidi"/>
          <w:b/>
          <w:sz w:val="28"/>
          <w:szCs w:val="28"/>
          <w:lang w:eastAsia="zh-CN"/>
        </w:rPr>
      </w:pPr>
      <w:r>
        <w:rPr>
          <w:rFonts w:asciiTheme="minorHAnsi" w:eastAsiaTheme="minorEastAsia" w:hAnsiTheme="minorHAnsi" w:cstheme="minorBidi"/>
          <w:b/>
          <w:sz w:val="28"/>
          <w:szCs w:val="28"/>
          <w:lang w:eastAsia="zh-CN"/>
        </w:rPr>
        <w:lastRenderedPageBreak/>
        <w:t>5</w:t>
      </w:r>
      <w:r>
        <w:rPr>
          <w:rFonts w:asciiTheme="minorHAnsi" w:eastAsiaTheme="minorEastAsia" w:hAnsiTheme="minorHAnsi" w:cstheme="minorBidi"/>
          <w:b/>
          <w:sz w:val="28"/>
          <w:szCs w:val="28"/>
          <w:lang w:eastAsia="zh-CN"/>
        </w:rPr>
        <w:tab/>
      </w:r>
      <w:r>
        <w:rPr>
          <w:rFonts w:asciiTheme="minorHAnsi" w:eastAsiaTheme="minorEastAsia" w:hAnsiTheme="minorHAnsi" w:cstheme="minorBidi"/>
          <w:b/>
          <w:sz w:val="28"/>
          <w:szCs w:val="28"/>
          <w:lang w:eastAsia="zh-CN"/>
        </w:rPr>
        <w:t>Green Digital Transformation: Climate Change and Environmental Sustainability</w:t>
      </w:r>
    </w:p>
    <w:p w14:paraId="61EF4ECF" w14:textId="77777777" w:rsidR="005A1458" w:rsidRDefault="007843AA" w:rsidP="005A1458">
      <w:pPr>
        <w:tabs>
          <w:tab w:val="left" w:pos="960"/>
        </w:tabs>
        <w:overflowPunct/>
        <w:autoSpaceDE/>
        <w:autoSpaceDN/>
        <w:adjustRightInd/>
        <w:spacing w:before="160"/>
        <w:jc w:val="both"/>
        <w:textAlignment w:val="auto"/>
        <w:rPr>
          <w:rFonts w:asciiTheme="minorHAnsi" w:eastAsiaTheme="minorEastAsia" w:hAnsiTheme="minorHAnsi" w:cstheme="minorBidi"/>
          <w:szCs w:val="22"/>
          <w:lang w:eastAsia="zh-CN"/>
        </w:rPr>
        <w:pPrChange w:id="108" w:author="WPS_1724728428" w:date="2024-12-27T10:11:00Z">
          <w:pPr>
            <w:overflowPunct/>
            <w:autoSpaceDE/>
            <w:autoSpaceDN/>
            <w:adjustRightInd/>
            <w:spacing w:before="160"/>
            <w:jc w:val="both"/>
            <w:textAlignment w:val="auto"/>
          </w:pPr>
        </w:pPrChange>
      </w:pPr>
      <w:r>
        <w:rPr>
          <w:rFonts w:asciiTheme="minorHAnsi" w:eastAsiaTheme="minorEastAsia" w:hAnsiTheme="minorHAnsi" w:cstheme="minorBidi"/>
          <w:szCs w:val="22"/>
          <w:lang w:eastAsia="zh-CN"/>
        </w:rPr>
        <w:t>5.1</w:t>
      </w:r>
      <w:r>
        <w:rPr>
          <w:rFonts w:asciiTheme="minorHAnsi" w:eastAsiaTheme="minorEastAsia" w:hAnsiTheme="minorHAnsi" w:cstheme="minorBidi"/>
          <w:szCs w:val="22"/>
          <w:lang w:eastAsia="zh-CN"/>
        </w:rPr>
        <w:tab/>
        <w:t xml:space="preserve">While technology can play a critical role in monitoring, mitigating and adapting to environmental sustainability and climate change, it brings with it significant implications. New and emerging technologies, particularly artificial intelligence (AI), are proving transformative in advancing environmental protection and climate action. AI applications are being deployed to optimize energy </w:t>
      </w:r>
      <w:ins w:id="109" w:author="WPS_1724728428" w:date="2024-12-25T14:06:00Z">
        <w:r>
          <w:rPr>
            <w:rFonts w:asciiTheme="minorHAnsi" w:eastAsiaTheme="minorEastAsia" w:hAnsiTheme="minorHAnsi" w:cstheme="minorBidi" w:hint="eastAsia"/>
            <w:szCs w:val="22"/>
            <w:lang w:eastAsia="zh-CN"/>
          </w:rPr>
          <w:t>efficiency</w:t>
        </w:r>
      </w:ins>
      <w:del w:id="110" w:author="WPS_1724728428" w:date="2024-12-25T14:06:00Z">
        <w:r>
          <w:rPr>
            <w:rFonts w:asciiTheme="minorHAnsi" w:eastAsiaTheme="minorEastAsia" w:hAnsiTheme="minorHAnsi" w:cstheme="minorBidi"/>
            <w:szCs w:val="22"/>
            <w:lang w:eastAsia="zh-CN"/>
          </w:rPr>
          <w:delText>consumption</w:delText>
        </w:r>
      </w:del>
      <w:r>
        <w:rPr>
          <w:rFonts w:asciiTheme="minorHAnsi" w:eastAsiaTheme="minorEastAsia" w:hAnsiTheme="minorHAnsi" w:cstheme="minorBidi"/>
          <w:szCs w:val="22"/>
          <w:lang w:eastAsia="zh-CN"/>
        </w:rPr>
        <w:t xml:space="preserve"> in networks, predict extreme weather events, monitor biodiversity, and enhance climate modelling. These technologies are also enabling </w:t>
      </w:r>
      <w:ins w:id="111" w:author="WPS_1724728428" w:date="2025-01-02T09:36:00Z">
        <w:r>
          <w:rPr>
            <w:rFonts w:asciiTheme="minorHAnsi" w:eastAsiaTheme="minorEastAsia" w:hAnsiTheme="minorHAnsi" w:cstheme="minorBidi" w:hint="eastAsia"/>
            <w:szCs w:val="22"/>
            <w:lang w:val="en-US" w:eastAsia="zh-CN"/>
          </w:rPr>
          <w:t>other sectors (</w:t>
        </w:r>
        <w:r>
          <w:rPr>
            <w:rFonts w:asciiTheme="minorHAnsi" w:eastAsiaTheme="minorEastAsia" w:hAnsiTheme="minorHAnsi" w:cstheme="minorBidi"/>
            <w:szCs w:val="22"/>
            <w:lang w:val="en-US" w:eastAsia="zh-CN"/>
            <w:rPrChange w:id="112" w:author="WPS_1724728428" w:date="2025-01-02T09:36:00Z">
              <w:rPr/>
            </w:rPrChange>
          </w:rPr>
          <w:t>e.g. energy, manufacturing industry, transportation and construction) to reduce the climate impact</w:t>
        </w:r>
      </w:ins>
      <w:ins w:id="113" w:author="WPS_1724728428" w:date="2025-01-02T09:40:00Z">
        <w:r>
          <w:rPr>
            <w:rStyle w:val="FootnoteReference"/>
            <w:rFonts w:asciiTheme="minorHAnsi" w:eastAsiaTheme="minorEastAsia" w:hAnsiTheme="minorHAnsi" w:cstheme="minorBidi" w:hint="eastAsia"/>
            <w:szCs w:val="22"/>
            <w:lang w:val="en-US" w:eastAsia="zh-CN"/>
          </w:rPr>
          <w:footnoteReference w:id="1"/>
        </w:r>
      </w:ins>
      <w:ins w:id="138" w:author="WPS_1724728428" w:date="2025-01-02T09:37:00Z">
        <w:r>
          <w:rPr>
            <w:rFonts w:asciiTheme="minorHAnsi" w:eastAsiaTheme="minorEastAsia" w:hAnsiTheme="minorHAnsi" w:cstheme="minorBidi" w:hint="eastAsia"/>
            <w:szCs w:val="22"/>
            <w:lang w:val="en-US" w:eastAsia="zh-CN"/>
          </w:rPr>
          <w:t xml:space="preserve">. </w:t>
        </w:r>
      </w:ins>
      <w:del w:id="139" w:author="WPS_1724728428" w:date="2025-01-02T09:37:00Z">
        <w:r>
          <w:rPr>
            <w:rFonts w:asciiTheme="minorHAnsi" w:eastAsiaTheme="minorEastAsia" w:hAnsiTheme="minorHAnsi" w:cstheme="minorBidi"/>
            <w:szCs w:val="22"/>
            <w:lang w:eastAsia="zh-CN"/>
          </w:rPr>
          <w:delText xml:space="preserve">smart grid </w:delText>
        </w:r>
        <w:r>
          <w:rPr>
            <w:rFonts w:asciiTheme="minorHAnsi" w:eastAsiaTheme="minorEastAsia" w:hAnsiTheme="minorHAnsi" w:cstheme="minorBidi"/>
            <w:szCs w:val="22"/>
            <w:lang w:eastAsia="zh-CN"/>
          </w:rPr>
          <w:delText xml:space="preserve">management, reducing e-waste </w:delText>
        </w:r>
        <w:r>
          <w:rPr>
            <w:rFonts w:asciiTheme="minorHAnsi" w:eastAsiaTheme="minorEastAsia" w:hAnsiTheme="minorHAnsi" w:cstheme="minorBidi"/>
            <w:szCs w:val="22"/>
            <w:lang w:eastAsia="zh-CN"/>
          </w:rPr>
          <w:delText>through predictive maintenance, and supporting precision agriculture to decrease resource consumption.</w:delText>
        </w:r>
      </w:del>
    </w:p>
    <w:p w14:paraId="34AF56E8"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5.2</w:t>
      </w:r>
      <w:r>
        <w:rPr>
          <w:rFonts w:asciiTheme="minorHAnsi" w:eastAsiaTheme="minorEastAsia" w:hAnsiTheme="minorHAnsi" w:cstheme="minorBidi"/>
          <w:szCs w:val="22"/>
          <w:lang w:eastAsia="zh-CN"/>
        </w:rPr>
        <w:tab/>
        <w:t>The rapid growth of digital technologies, including AI, whose computational power doubles every 100 days, also underscores the urgent need for sustainable practices in the digital sector. Digital companies already account for nearly 2% of global electricity use and up to 4% of greenhouse gas emissions, which must be reduced by 45% by 2030 to align with the Paris Agreement.</w:t>
      </w:r>
      <w:del w:id="140" w:author="WPS_1724728428" w:date="2025-01-12T15:15:00Z">
        <w:r>
          <w:rPr>
            <w:rFonts w:asciiTheme="minorHAnsi" w:eastAsiaTheme="minorEastAsia" w:hAnsiTheme="minorHAnsi" w:cstheme="minorBidi"/>
            <w:szCs w:val="22"/>
            <w:lang w:eastAsia="zh-CN"/>
          </w:rPr>
          <w:footnoteReference w:id="2"/>
        </w:r>
      </w:del>
      <w:r>
        <w:rPr>
          <w:rFonts w:asciiTheme="minorHAnsi" w:eastAsiaTheme="minorEastAsia" w:hAnsiTheme="minorHAnsi" w:cstheme="minorBidi"/>
          <w:szCs w:val="22"/>
          <w:lang w:eastAsia="zh-CN"/>
        </w:rPr>
        <w:t xml:space="preserve"> Meanwhile, the world's transition to a circular economy remains slow, with only 7% of economic activities estimated as circular and 82 billion kilos of e-waste projected by 2030. Furthermore, almost half of all countries lack multi-hazard early warning systems, and data gaps in Least Developed Countries and Small Island Developing States exacerbate their vulnerability to climate risks. Green digital transformation offers an opportunity to address these challenges and build a more sustainable, equitable fut</w:t>
      </w:r>
      <w:r>
        <w:rPr>
          <w:rFonts w:asciiTheme="minorHAnsi" w:eastAsiaTheme="minorEastAsia" w:hAnsiTheme="minorHAnsi" w:cstheme="minorBidi"/>
          <w:szCs w:val="22"/>
          <w:lang w:eastAsia="zh-CN"/>
        </w:rPr>
        <w:t>ure.</w:t>
      </w:r>
    </w:p>
    <w:p w14:paraId="45A5D7D9" w14:textId="77777777" w:rsidR="005A1458" w:rsidRDefault="007843AA">
      <w:pPr>
        <w:overflowPunct/>
        <w:autoSpaceDE/>
        <w:autoSpaceDN/>
        <w:adjustRightInd/>
        <w:spacing w:before="160"/>
        <w:jc w:val="center"/>
        <w:textAlignment w:val="auto"/>
        <w:rPr>
          <w:rFonts w:asciiTheme="minorHAnsi" w:eastAsiaTheme="minorEastAsia" w:hAnsiTheme="minorHAnsi" w:cstheme="minorBidi"/>
          <w:szCs w:val="22"/>
          <w:lang w:eastAsia="zh-CN"/>
        </w:rPr>
      </w:pPr>
      <w:r>
        <w:rPr>
          <w:rFonts w:asciiTheme="minorHAnsi" w:eastAsiaTheme="minorEastAsia" w:hAnsiTheme="minorHAnsi" w:cstheme="minorBidi"/>
          <w:noProof/>
          <w:szCs w:val="22"/>
          <w:lang w:eastAsia="zh-CN"/>
        </w:rPr>
        <mc:AlternateContent>
          <mc:Choice Requires="wps">
            <w:drawing>
              <wp:inline distT="0" distB="0" distL="0" distR="0" wp14:anchorId="022716C3" wp14:editId="30A0F1CF">
                <wp:extent cx="5579745" cy="2869565"/>
                <wp:effectExtent l="9525" t="9525" r="11430" b="16510"/>
                <wp:docPr id="56195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2869565"/>
                        </a:xfrm>
                        <a:prstGeom prst="rect">
                          <a:avLst/>
                        </a:prstGeom>
                        <a:solidFill>
                          <a:srgbClr val="FFFFFF"/>
                        </a:solidFill>
                        <a:ln w="19050">
                          <a:solidFill>
                            <a:schemeClr val="accent1"/>
                          </a:solidFill>
                          <a:miter lim="800000"/>
                        </a:ln>
                      </wps:spPr>
                      <wps:txbx>
                        <w:txbxContent>
                          <w:p w14:paraId="722A803C" w14:textId="77777777" w:rsidR="005A1458" w:rsidRDefault="007843AA">
                            <w:pPr>
                              <w:overflowPunct/>
                              <w:autoSpaceDE/>
                              <w:autoSpaceDN/>
                              <w:adjustRightInd/>
                              <w:textAlignment w:val="auto"/>
                              <w:rPr>
                                <w:rFonts w:asciiTheme="minorHAnsi" w:eastAsiaTheme="minorEastAsia" w:hAnsiTheme="minorHAnsi" w:cstheme="minorBidi"/>
                                <w:color w:val="4F81BD" w:themeColor="accent1"/>
                                <w:sz w:val="22"/>
                                <w:szCs w:val="22"/>
                                <w:lang w:eastAsia="zh-CN"/>
                              </w:rPr>
                            </w:pPr>
                            <w:r>
                              <w:rPr>
                                <w:rFonts w:asciiTheme="minorHAnsi" w:eastAsiaTheme="minorEastAsia" w:hAnsiTheme="minorHAnsi" w:cstheme="minorBidi"/>
                                <w:color w:val="4F81BD" w:themeColor="accent1"/>
                                <w:sz w:val="22"/>
                                <w:szCs w:val="22"/>
                                <w:lang w:eastAsia="zh-CN"/>
                              </w:rPr>
                              <w:t>International Standards at ITU:</w:t>
                            </w:r>
                          </w:p>
                          <w:p w14:paraId="6386668B" w14:textId="77777777" w:rsidR="005A1458" w:rsidRDefault="007843AA">
                            <w:pPr>
                              <w:overflowPunct/>
                              <w:autoSpaceDE/>
                              <w:autoSpaceDN/>
                              <w:adjustRightInd/>
                              <w:jc w:val="both"/>
                              <w:textAlignment w:val="auto"/>
                              <w:rPr>
                                <w:rFonts w:asciiTheme="minorHAnsi" w:eastAsiaTheme="minorEastAsia" w:hAnsiTheme="minorHAnsi" w:cstheme="minorBidi"/>
                                <w:sz w:val="22"/>
                                <w:szCs w:val="22"/>
                                <w:lang w:val="en-US" w:eastAsia="zh-CN"/>
                              </w:rPr>
                            </w:pPr>
                            <w:r>
                              <w:rPr>
                                <w:rFonts w:asciiTheme="minorHAnsi" w:eastAsiaTheme="minorEastAsia" w:hAnsiTheme="minorHAnsi" w:cstheme="minorBidi"/>
                                <w:sz w:val="22"/>
                                <w:szCs w:val="22"/>
                                <w:lang w:eastAsia="zh-CN"/>
                              </w:rPr>
                              <w:t xml:space="preserve">ITU has been developing international standards to advance environmental efficiency, climate action, energy efficiency, and the circular economy within the ICT sector and beyond. By establishing methodologies to assess the environmental impact of ICT products, ITU provides frameworks that guide organizations in measuring and reducing their carbon footprints. ITU standards promote sustainable design principles that support resource efficiency and facilitate the shift toward a circular economy. For instance, </w:t>
                            </w:r>
                            <w:r>
                              <w:rPr>
                                <w:rFonts w:asciiTheme="minorHAnsi" w:eastAsiaTheme="minorEastAsia" w:hAnsiTheme="minorHAnsi" w:cstheme="minorBidi"/>
                                <w:sz w:val="22"/>
                                <w:szCs w:val="22"/>
                                <w:lang w:eastAsia="zh-CN"/>
                              </w:rPr>
                              <w:t xml:space="preserve">standards for energy efficiency in telecommunications equipment and green data centres enable significant reductions in energy consumption, supporting organizations in lowering their operational costs while reducing emissions. In terms of climate action, these standards help governments and companies alike adopt practices that minimize emissions and foster resilience to climate impacts. Through standardized reporting mechanisms, </w:t>
                            </w:r>
                            <w:ins w:id="141" w:author="WPS_1724728428" w:date="2024-12-25T14:23:00Z">
                              <w:r>
                                <w:rPr>
                                  <w:rFonts w:asciiTheme="minorHAnsi" w:eastAsiaTheme="minorEastAsia" w:hAnsiTheme="minorHAnsi" w:cstheme="minorBidi" w:hint="eastAsia"/>
                                  <w:sz w:val="22"/>
                                  <w:szCs w:val="22"/>
                                  <w:lang w:val="en-US" w:eastAsia="zh-CN"/>
                                </w:rPr>
                                <w:t>[</w:t>
                              </w:r>
                            </w:ins>
                            <w:r>
                              <w:rPr>
                                <w:rFonts w:asciiTheme="minorHAnsi" w:eastAsiaTheme="minorEastAsia" w:hAnsiTheme="minorHAnsi" w:cstheme="minorBidi"/>
                                <w:sz w:val="22"/>
                                <w:szCs w:val="22"/>
                                <w:lang w:eastAsia="zh-CN"/>
                              </w:rPr>
                              <w:t>ITU enables consistent and transparent tracking of environmental performance,</w:t>
                            </w:r>
                            <w:ins w:id="142" w:author="WPS_1724728428" w:date="2024-12-25T14:23:00Z">
                              <w:r>
                                <w:rPr>
                                  <w:rFonts w:asciiTheme="minorHAnsi" w:eastAsiaTheme="minorEastAsia" w:hAnsiTheme="minorHAnsi" w:cstheme="minorBidi" w:hint="eastAsia"/>
                                  <w:sz w:val="22"/>
                                  <w:szCs w:val="22"/>
                                  <w:lang w:val="en-US" w:eastAsia="zh-CN"/>
                                </w:rPr>
                                <w:t>]</w:t>
                              </w:r>
                            </w:ins>
                            <w:r>
                              <w:rPr>
                                <w:rFonts w:asciiTheme="minorHAnsi" w:eastAsiaTheme="minorEastAsia" w:hAnsiTheme="minorHAnsi" w:cstheme="minorBidi"/>
                                <w:sz w:val="22"/>
                                <w:szCs w:val="22"/>
                                <w:lang w:eastAsia="zh-CN"/>
                              </w:rPr>
                              <w:t xml:space="preserve"> thereby enhancing accountability and driving global efforts toward sustainability.</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w:pict>
              <v:shape id="Text Box 2" o:spid="_x0000_s1026" o:spt="202" type="#_x0000_t202" style="height:225.95pt;width:439.35pt;" fillcolor="#FFFFFF" filled="t" stroked="t" coordsize="21600,21600" o:gfxdata="UEsDBAoAAAAAAIdO4kAAAAAAAAAAAAAAAAAEAAAAZHJzL1BLAwQUAAAACACHTuJATARezdYAAAAF&#10;AQAADwAAAGRycy9kb3ducmV2LnhtbE2PzU7DMBCE70i8g7VI3Kgd/hpCnB4qgYSEaEn7AG68JIF4&#10;Hdlu0749Cxe4rDSa0cy35eLoBnHAEHtPGrKZAoHUeNtTq2G7ebrKQcRkyJrBE2o4YYRFdX5WmsL6&#10;id7xUKdWcAnFwmjoUhoLKWPToTNx5kck9j58cCaxDK20wUxc7gZ5rdS9dKYnXujMiMsOm6967zRs&#10;lq8uTNuX0/Oba7P1502/Vqta68uLTD2CSHhMf2H4wWd0qJhp5/dkoxg08CPp97KXz/M5iJ2G27vs&#10;AWRVyv/01TdQSwMEFAAAAAgAh07iQKWIBDc8AgAAjwQAAA4AAABkcnMvZTJvRG9jLnhtbK1UzW7b&#10;MAy+D9g7CLqvdoI4TYw4RZsgw4DuB2j3AIosx8IkUZOU2N3Tj5LdLOs2oIf5IJAi9ZH8SHp102tF&#10;TsJ5Caaik6ucEmE41NIcKvr1cfduQYkPzNRMgREVfRKe3qzfvll1thRTaEHVwhEEMb7sbEXbEGyZ&#10;ZZ63QjN/BVYYNDbgNAuoukNWO9YhulbZNM/nWQeutg648B5vt4ORjojuNYDQNJKLLfCjFiYMqE4o&#10;FrAk30rr6Tpl2zSCh89N40UgqqJYaUgnBkF5H89svWLlwTHbSj6mwF6TwouaNJMGg56htiwwcnTy&#10;DygtuQMPTbjioLOhkMQIVjHJX3Dz0DIrUi1Itbdn0v3/g+WfTl8ckXVFi/lkWcyLKSWGaez7o+gD&#10;uYOeTCNJnfUl+j5Y9A49XuPopIK9vQf+zRMDm5aZg7h1DrpWsBqTnMSX2cXTAcdHkH33EWoMw44B&#10;ElDfOB0ZRE4IomODns4NiqlwvCyK6+X1rKCEo226mMeEUwxWPj+3zof3AjSJQkUdTkCCZ6d7H2I6&#10;rHx2idE8KFnvpFJJcYf9RjlyYjgtu/SN6L+5KUM6LG6ZF/lAwT8xZrvF5G77NwwtA26Rkrqiizx+&#10;o5MyI2ORpIGu0O/7sQN7qJ+QOwfDHOMWo9CC+0FJhzNcUf/9yJygRH0wyP9yMpvFoU/KrLieouIu&#10;LftLCzMcoSoaKBnETRgW5WidPLQYaei4gVvsWSMTm7G5Q1Zj3jinieRxp+IiXOrJ69d/ZP0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ARezdYAAAAFAQAADwAAAAAAAAABACAAAAAiAAAAZHJzL2Rv&#10;d25yZXYueG1sUEsBAhQAFAAAAAgAh07iQKWIBDc8AgAAjwQAAA4AAAAAAAAAAQAgAAAAJQEAAGRy&#10;cy9lMm9Eb2MueG1sUEsFBgAAAAAGAAYAWQEAANMFAAAAAA==&#10;">
                <v:fill on="t" focussize="0,0"/>
                <v:stroke weight="1.5pt" color="#4F81BD [3204]" miterlimit="8" joinstyle="miter"/>
                <v:imagedata o:title=""/>
                <o:lock v:ext="edit" aspectratio="f"/>
                <v:textbox>
                  <w:txbxContent>
                    <w:p w14:paraId="283869FB">
                      <w:pPr>
                        <w:overflowPunct/>
                        <w:autoSpaceDE/>
                        <w:autoSpaceDN/>
                        <w:adjustRightInd/>
                        <w:spacing w:before="120"/>
                        <w:textAlignment w:val="auto"/>
                        <w:rPr>
                          <w:rFonts w:asciiTheme="minorHAnsi" w:hAnsiTheme="minorHAnsi" w:eastAsiaTheme="minorEastAsia" w:cstheme="minorBidi"/>
                          <w:color w:val="4F81BD" w:themeColor="accent1"/>
                          <w:sz w:val="22"/>
                          <w:szCs w:val="22"/>
                          <w:lang w:eastAsia="zh-CN"/>
                          <w14:textFill>
                            <w14:solidFill>
                              <w14:schemeClr w14:val="accent1"/>
                            </w14:solidFill>
                          </w14:textFill>
                        </w:rPr>
                      </w:pPr>
                      <w:r>
                        <w:rPr>
                          <w:rFonts w:asciiTheme="minorHAnsi" w:hAnsiTheme="minorHAnsi" w:eastAsiaTheme="minorEastAsia" w:cstheme="minorBidi"/>
                          <w:color w:val="4F81BD" w:themeColor="accent1"/>
                          <w:sz w:val="22"/>
                          <w:szCs w:val="22"/>
                          <w:lang w:eastAsia="zh-CN"/>
                          <w14:textFill>
                            <w14:solidFill>
                              <w14:schemeClr w14:val="accent1"/>
                            </w14:solidFill>
                          </w14:textFill>
                        </w:rPr>
                        <w:t>International Standards at ITU:</w:t>
                      </w:r>
                    </w:p>
                    <w:p w14:paraId="55566D57">
                      <w:pPr>
                        <w:overflowPunct/>
                        <w:autoSpaceDE/>
                        <w:autoSpaceDN/>
                        <w:adjustRightInd/>
                        <w:spacing w:before="120"/>
                        <w:jc w:val="both"/>
                        <w:textAlignment w:val="auto"/>
                        <w:rPr>
                          <w:rFonts w:hint="default" w:asciiTheme="minorHAnsi" w:hAnsiTheme="minorHAnsi" w:eastAsiaTheme="minorEastAsia" w:cstheme="minorBidi"/>
                          <w:sz w:val="22"/>
                          <w:szCs w:val="22"/>
                          <w:lang w:val="en-US" w:eastAsia="zh-CN"/>
                        </w:rPr>
                      </w:pPr>
                      <w:r>
                        <w:rPr>
                          <w:rFonts w:asciiTheme="minorHAnsi" w:hAnsiTheme="minorHAnsi" w:eastAsiaTheme="minorEastAsia" w:cstheme="minorBidi"/>
                          <w:sz w:val="22"/>
                          <w:szCs w:val="22"/>
                          <w:lang w:eastAsia="zh-CN"/>
                        </w:rPr>
                        <w:t xml:space="preserve">ITU has been developing international standards to advance environmental efficiency, climate action, energy efficiency, and the circular economy within the ICT sector and beyond. By establishing methodologies to assess the environmental impact of ICT products, ITU provides frameworks that guide organizations in measuring and reducing their carbon footprints. ITU standards promote sustainable design principles that support resource efficiency and facilitate the shift toward a circular economy. For instance, standards for energy efficiency in telecommunications equipment and green data centres enable significant reductions in energy consumption, supporting organizations in lowering their operational costs while reducing emissions. In terms of climate action, these standards help governments and companies alike adopt practices that minimize emissions and foster resilience to climate impacts. Through standardized reporting mechanisms, </w:t>
                      </w:r>
                      <w:ins w:id="286" w:author="WPS_1724728428" w:date="2024-12-25T14:23:07Z">
                        <w:r>
                          <w:rPr>
                            <w:rFonts w:hint="eastAsia" w:asciiTheme="minorHAnsi" w:hAnsiTheme="minorHAnsi" w:eastAsiaTheme="minorEastAsia" w:cstheme="minorBidi"/>
                            <w:sz w:val="22"/>
                            <w:szCs w:val="22"/>
                            <w:lang w:val="en-US" w:eastAsia="zh-CN"/>
                          </w:rPr>
                          <w:t>[</w:t>
                        </w:r>
                      </w:ins>
                      <w:r>
                        <w:rPr>
                          <w:rFonts w:asciiTheme="minorHAnsi" w:hAnsiTheme="minorHAnsi" w:eastAsiaTheme="minorEastAsia" w:cstheme="minorBidi"/>
                          <w:sz w:val="22"/>
                          <w:szCs w:val="22"/>
                          <w:lang w:eastAsia="zh-CN"/>
                        </w:rPr>
                        <w:t>ITU enables consistent and transparent tracking of environmental performance,</w:t>
                      </w:r>
                      <w:ins w:id="287" w:author="WPS_1724728428" w:date="2024-12-25T14:23:10Z">
                        <w:r>
                          <w:rPr>
                            <w:rFonts w:hint="eastAsia" w:asciiTheme="minorHAnsi" w:hAnsiTheme="minorHAnsi" w:eastAsiaTheme="minorEastAsia" w:cstheme="minorBidi"/>
                            <w:sz w:val="22"/>
                            <w:szCs w:val="22"/>
                            <w:lang w:val="en-US" w:eastAsia="zh-CN"/>
                          </w:rPr>
                          <w:t>]</w:t>
                        </w:r>
                      </w:ins>
                      <w:r>
                        <w:rPr>
                          <w:rFonts w:asciiTheme="minorHAnsi" w:hAnsiTheme="minorHAnsi" w:eastAsiaTheme="minorEastAsia" w:cstheme="minorBidi"/>
                          <w:sz w:val="22"/>
                          <w:szCs w:val="22"/>
                          <w:lang w:eastAsia="zh-CN"/>
                        </w:rPr>
                        <w:t xml:space="preserve"> thereby enhancing accountability and driving global efforts toward sustainability.</w:t>
                      </w:r>
                    </w:p>
                  </w:txbxContent>
                </v:textbox>
                <w10:wrap type="none"/>
                <w10:anchorlock/>
              </v:shape>
            </w:pict>
          </mc:Fallback>
        </mc:AlternateContent>
      </w:r>
    </w:p>
    <w:p w14:paraId="06568A4F" w14:textId="77777777" w:rsidR="005A1458" w:rsidRDefault="005A1458">
      <w:pPr>
        <w:spacing w:before="0"/>
        <w:rPr>
          <w:rFonts w:asciiTheme="minorHAnsi" w:eastAsiaTheme="minorEastAsia" w:hAnsiTheme="minorHAnsi" w:cstheme="minorBidi"/>
          <w:sz w:val="22"/>
          <w:szCs w:val="22"/>
          <w:lang w:eastAsia="zh-CN"/>
        </w:rPr>
      </w:pPr>
    </w:p>
    <w:p w14:paraId="4104B072"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lastRenderedPageBreak/>
        <w:t>5.3</w:t>
      </w:r>
      <w:r>
        <w:rPr>
          <w:rFonts w:asciiTheme="minorHAnsi" w:eastAsiaTheme="minorEastAsia" w:hAnsiTheme="minorHAnsi" w:cstheme="minorBidi"/>
          <w:szCs w:val="22"/>
          <w:lang w:eastAsia="zh-CN"/>
        </w:rPr>
        <w:tab/>
        <w:t xml:space="preserve">A true green digital transformation </w:t>
      </w:r>
      <w:ins w:id="143" w:author="WPS_1724728428" w:date="2024-12-25T14:21:00Z">
        <w:r>
          <w:rPr>
            <w:rFonts w:asciiTheme="minorHAnsi" w:eastAsiaTheme="minorEastAsia" w:hAnsiTheme="minorHAnsi" w:cstheme="minorBidi" w:hint="eastAsia"/>
            <w:szCs w:val="22"/>
            <w:lang w:eastAsia="zh-CN"/>
          </w:rPr>
          <w:t xml:space="preserve">of </w:t>
        </w:r>
      </w:ins>
      <w:ins w:id="144" w:author="WPS_1724728428" w:date="2024-12-31T14:49:00Z">
        <w:r>
          <w:rPr>
            <w:rFonts w:asciiTheme="minorHAnsi" w:eastAsiaTheme="minorEastAsia" w:hAnsiTheme="minorHAnsi" w:cstheme="minorBidi" w:hint="eastAsia"/>
            <w:szCs w:val="22"/>
            <w:lang w:val="en-US" w:eastAsia="zh-CN"/>
          </w:rPr>
          <w:t xml:space="preserve">ICT </w:t>
        </w:r>
      </w:ins>
      <w:r>
        <w:rPr>
          <w:rFonts w:asciiTheme="minorHAnsi" w:eastAsiaTheme="minorEastAsia" w:hAnsiTheme="minorHAnsi" w:cstheme="minorBidi"/>
          <w:szCs w:val="22"/>
          <w:lang w:eastAsia="zh-CN"/>
        </w:rPr>
        <w:t xml:space="preserve">requires </w:t>
      </w:r>
      <w:ins w:id="145" w:author="WPS_1724728428" w:date="2025-01-13T10:12:00Z">
        <w:r>
          <w:rPr>
            <w:rFonts w:asciiTheme="minorHAnsi" w:eastAsiaTheme="minorEastAsia" w:hAnsiTheme="minorHAnsi" w:cstheme="minorBidi" w:hint="eastAsia"/>
            <w:szCs w:val="22"/>
            <w:lang w:val="en-US" w:eastAsia="zh-CN"/>
          </w:rPr>
          <w:t>a</w:t>
        </w:r>
      </w:ins>
      <w:ins w:id="146" w:author="WPS_1724728428" w:date="2025-01-13T10:13:00Z">
        <w:r>
          <w:rPr>
            <w:rFonts w:asciiTheme="minorHAnsi" w:eastAsiaTheme="minorEastAsia" w:hAnsiTheme="minorHAnsi" w:cstheme="minorBidi" w:hint="eastAsia"/>
            <w:szCs w:val="22"/>
            <w:lang w:val="en-US" w:eastAsia="zh-CN"/>
          </w:rPr>
          <w:t xml:space="preserve"> few </w:t>
        </w:r>
      </w:ins>
      <w:del w:id="147" w:author="WPS_1724728428" w:date="2025-01-13T10:13:00Z">
        <w:r>
          <w:rPr>
            <w:rFonts w:asciiTheme="minorHAnsi" w:eastAsiaTheme="minorEastAsia" w:hAnsiTheme="minorHAnsi" w:cstheme="minorBidi"/>
            <w:szCs w:val="22"/>
            <w:lang w:eastAsia="zh-CN"/>
          </w:rPr>
          <w:delText xml:space="preserve">three </w:delText>
        </w:r>
      </w:del>
      <w:r>
        <w:rPr>
          <w:rFonts w:asciiTheme="minorHAnsi" w:eastAsiaTheme="minorEastAsia" w:hAnsiTheme="minorHAnsi" w:cstheme="minorBidi"/>
          <w:szCs w:val="22"/>
          <w:lang w:eastAsia="zh-CN"/>
        </w:rPr>
        <w:t xml:space="preserve">key approaches: </w:t>
      </w:r>
      <w:ins w:id="148" w:author="WPS_1724728428" w:date="2025-01-13T10:14:00Z">
        <w:r>
          <w:rPr>
            <w:rFonts w:asciiTheme="minorHAnsi" w:eastAsiaTheme="minorEastAsia" w:hAnsiTheme="minorHAnsi" w:cstheme="minorBidi" w:hint="eastAsia"/>
            <w:szCs w:val="22"/>
            <w:lang w:eastAsia="zh-CN"/>
          </w:rPr>
          <w:t>energy efficiency promotion, digital carbon management,</w:t>
        </w:r>
        <w:r>
          <w:rPr>
            <w:rFonts w:asciiTheme="minorHAnsi" w:eastAsiaTheme="minorEastAsia" w:hAnsiTheme="minorHAnsi" w:cstheme="minorBidi" w:hint="eastAsia"/>
            <w:szCs w:val="22"/>
            <w:lang w:val="en-US" w:eastAsia="zh-CN"/>
          </w:rPr>
          <w:t xml:space="preserve"> </w:t>
        </w:r>
      </w:ins>
      <w:r>
        <w:rPr>
          <w:rFonts w:asciiTheme="minorHAnsi" w:eastAsiaTheme="minorEastAsia" w:hAnsiTheme="minorHAnsi" w:cstheme="minorBidi"/>
          <w:szCs w:val="22"/>
          <w:lang w:eastAsia="zh-CN"/>
        </w:rPr>
        <w:t xml:space="preserve">prioritizing material </w:t>
      </w:r>
      <w:r>
        <w:rPr>
          <w:rFonts w:asciiTheme="minorHAnsi" w:eastAsiaTheme="minorEastAsia" w:hAnsiTheme="minorHAnsi" w:cstheme="minorBidi"/>
          <w:szCs w:val="22"/>
          <w:lang w:eastAsia="zh-CN"/>
        </w:rPr>
        <w:t>efficiency, promoting the reuse of equipment, and implementing circular economy principles. These strategies minimize the environmental impact of digital infrastructure by reducing the demand for new resources. The circular economy approach emphasizes designing ICT products for durability, repairability, and recyclability, thereby extending product lifecycles and reducing waste. Furthermore, international collaboration is essential for developing sustainable e-waste management systems that ensure proper col</w:t>
      </w:r>
      <w:r>
        <w:rPr>
          <w:rFonts w:asciiTheme="minorHAnsi" w:eastAsiaTheme="minorEastAsia" w:hAnsiTheme="minorHAnsi" w:cstheme="minorBidi"/>
          <w:szCs w:val="22"/>
          <w:lang w:eastAsia="zh-CN"/>
        </w:rPr>
        <w:t>lection, refurbishment, recycling, and environmentally sound disposal of electronic devices. These combined strategies support a more sustainable and resilient global ICT sector while reducing both resource consumption and emissions.</w:t>
      </w:r>
    </w:p>
    <w:p w14:paraId="6BF1E4A5"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val="en-US" w:eastAsia="zh-CN"/>
        </w:rPr>
      </w:pPr>
      <w:r>
        <w:rPr>
          <w:rFonts w:asciiTheme="minorHAnsi" w:eastAsiaTheme="minorEastAsia" w:hAnsiTheme="minorHAnsi" w:cstheme="minorBidi"/>
          <w:noProof/>
          <w:szCs w:val="22"/>
          <w:lang w:eastAsia="zh-CN"/>
        </w:rPr>
        <mc:AlternateContent>
          <mc:Choice Requires="wps">
            <w:drawing>
              <wp:inline distT="0" distB="0" distL="114300" distR="114300" wp14:anchorId="29696A2B" wp14:editId="4C1AC78A">
                <wp:extent cx="5668645" cy="1562100"/>
                <wp:effectExtent l="6350" t="6350" r="11430" b="12700"/>
                <wp:docPr id="1891278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645" cy="1562100"/>
                        </a:xfrm>
                        <a:prstGeom prst="rect">
                          <a:avLst/>
                        </a:prstGeom>
                        <a:solidFill>
                          <a:srgbClr val="FFFFFF"/>
                        </a:solidFill>
                        <a:ln w="12700">
                          <a:solidFill>
                            <a:schemeClr val="accent1">
                              <a:lumMod val="100000"/>
                              <a:lumOff val="0"/>
                            </a:schemeClr>
                          </a:solidFill>
                          <a:miter lim="800000"/>
                        </a:ln>
                      </wps:spPr>
                      <wps:txbx>
                        <w:txbxContent>
                          <w:p w14:paraId="7361C2D6" w14:textId="77777777" w:rsidR="005A1458" w:rsidRDefault="007843AA">
                            <w:pPr>
                              <w:overflowPunct/>
                              <w:autoSpaceDE/>
                              <w:autoSpaceDN/>
                              <w:adjustRightInd/>
                              <w:textAlignment w:val="auto"/>
                              <w:rPr>
                                <w:rFonts w:asciiTheme="minorHAnsi" w:eastAsiaTheme="minorEastAsia" w:hAnsiTheme="minorHAnsi" w:cstheme="minorBidi"/>
                                <w:color w:val="4F81BD" w:themeColor="accent1"/>
                                <w:sz w:val="22"/>
                                <w:szCs w:val="22"/>
                                <w:lang w:eastAsia="zh-CN"/>
                              </w:rPr>
                            </w:pPr>
                            <w:r>
                              <w:rPr>
                                <w:rFonts w:asciiTheme="minorHAnsi" w:eastAsiaTheme="minorEastAsia" w:hAnsiTheme="minorHAnsi" w:cstheme="minorBidi"/>
                                <w:color w:val="4F81BD" w:themeColor="accent1"/>
                                <w:sz w:val="22"/>
                                <w:szCs w:val="22"/>
                                <w:lang w:eastAsia="zh-CN"/>
                              </w:rPr>
                              <w:t xml:space="preserve">Global </w:t>
                            </w:r>
                            <w:r>
                              <w:rPr>
                                <w:rFonts w:asciiTheme="minorHAnsi" w:eastAsiaTheme="minorEastAsia" w:hAnsiTheme="minorHAnsi" w:cstheme="minorBidi"/>
                                <w:color w:val="4F81BD" w:themeColor="accent1"/>
                                <w:sz w:val="22"/>
                                <w:szCs w:val="22"/>
                                <w:lang w:eastAsia="zh-CN"/>
                              </w:rPr>
                              <w:t>Commitments:</w:t>
                            </w:r>
                          </w:p>
                          <w:p w14:paraId="087C75EB" w14:textId="77777777" w:rsidR="005A1458" w:rsidRDefault="007843AA" w:rsidP="005A1458">
                            <w:pPr>
                              <w:overflowPunct/>
                              <w:autoSpaceDE/>
                              <w:autoSpaceDN/>
                              <w:adjustRightInd/>
                              <w:spacing w:before="0"/>
                              <w:jc w:val="both"/>
                              <w:textAlignment w:val="auto"/>
                              <w:rPr>
                                <w:rFonts w:asciiTheme="minorHAnsi" w:eastAsiaTheme="minorEastAsia" w:hAnsiTheme="minorHAnsi" w:cstheme="minorBidi"/>
                                <w:sz w:val="22"/>
                                <w:szCs w:val="22"/>
                                <w:lang w:eastAsia="zh-CN"/>
                              </w:rPr>
                              <w:pPrChange w:id="149" w:author="WPS_1724728428" w:date="2025-01-06T11:16:00Z">
                                <w:pPr>
                                  <w:overflowPunct/>
                                  <w:autoSpaceDE/>
                                  <w:autoSpaceDN/>
                                  <w:adjustRightInd/>
                                  <w:jc w:val="both"/>
                                  <w:textAlignment w:val="auto"/>
                                </w:pPr>
                              </w:pPrChange>
                            </w:pPr>
                            <w:del w:id="150" w:author="WPS_1724728428" w:date="2025-01-03T14:54:00Z">
                              <w:r>
                                <w:rPr>
                                  <w:rFonts w:asciiTheme="minorHAnsi" w:eastAsiaTheme="minorEastAsia" w:hAnsiTheme="minorHAnsi" w:cstheme="minorBidi"/>
                                  <w:sz w:val="22"/>
                                  <w:szCs w:val="22"/>
                                  <w:lang w:eastAsia="zh-CN"/>
                                </w:rPr>
                                <w:delText>Regulatory</w:delText>
                              </w:r>
                            </w:del>
                            <w:ins w:id="151" w:author="WPS_1724728428" w:date="2025-01-03T14:54:00Z">
                              <w:r>
                                <w:rPr>
                                  <w:rFonts w:asciiTheme="minorHAnsi" w:eastAsiaTheme="minorEastAsia" w:hAnsiTheme="minorHAnsi" w:cstheme="minorBidi" w:hint="eastAsia"/>
                                  <w:sz w:val="22"/>
                                  <w:szCs w:val="22"/>
                                  <w:lang w:eastAsia="zh-CN"/>
                                </w:rPr>
                                <w:t>Governance</w:t>
                              </w:r>
                            </w:ins>
                            <w:r>
                              <w:rPr>
                                <w:rFonts w:asciiTheme="minorHAnsi" w:eastAsiaTheme="minorEastAsia" w:hAnsiTheme="minorHAnsi" w:cstheme="minorBidi"/>
                                <w:sz w:val="22"/>
                                <w:szCs w:val="22"/>
                                <w:lang w:eastAsia="zh-CN"/>
                              </w:rPr>
                              <w:t xml:space="preserve"> approaches globally have begun to address environmental impacts </w:t>
                            </w:r>
                            <w:ins w:id="152" w:author="WPS_1724728428" w:date="2025-01-03T14:50:00Z">
                              <w:r>
                                <w:rPr>
                                  <w:rFonts w:asciiTheme="minorHAnsi" w:eastAsiaTheme="minorEastAsia" w:hAnsiTheme="minorHAnsi" w:cstheme="minorBidi"/>
                                  <w:sz w:val="22"/>
                                  <w:szCs w:val="22"/>
                                  <w:lang w:val="en-US" w:eastAsia="zh-CN"/>
                                </w:rPr>
                                <w:t xml:space="preserve">collectively, </w:t>
                              </w:r>
                            </w:ins>
                            <w:r>
                              <w:rPr>
                                <w:rFonts w:asciiTheme="minorHAnsi" w:eastAsiaTheme="minorEastAsia" w:hAnsiTheme="minorHAnsi" w:cstheme="minorBidi"/>
                                <w:sz w:val="22"/>
                                <w:szCs w:val="22"/>
                                <w:lang w:eastAsia="zh-CN"/>
                              </w:rPr>
                              <w:t xml:space="preserve">through </w:t>
                            </w:r>
                            <w:del w:id="153" w:author="WPS_1724728428" w:date="2025-01-03T15:06:00Z">
                              <w:r>
                                <w:rPr>
                                  <w:rFonts w:asciiTheme="minorHAnsi" w:eastAsiaTheme="minorEastAsia" w:hAnsiTheme="minorHAnsi" w:cstheme="minorBidi"/>
                                  <w:sz w:val="22"/>
                                  <w:szCs w:val="22"/>
                                  <w:lang w:eastAsia="zh-CN"/>
                                </w:rPr>
                                <w:delText xml:space="preserve">various </w:delText>
                              </w:r>
                            </w:del>
                            <w:ins w:id="154" w:author="WPS_1724728428" w:date="2025-01-06T11:01:00Z">
                              <w:r>
                                <w:rPr>
                                  <w:rFonts w:asciiTheme="minorHAnsi" w:eastAsiaTheme="minorEastAsia" w:hAnsiTheme="minorHAnsi" w:cstheme="minorBidi" w:hint="eastAsia"/>
                                  <w:sz w:val="22"/>
                                  <w:szCs w:val="22"/>
                                  <w:lang w:eastAsia="zh-CN"/>
                                </w:rPr>
                                <w:t>regulat</w:t>
                              </w:r>
                              <w:r>
                                <w:rPr>
                                  <w:rFonts w:asciiTheme="minorHAnsi" w:eastAsiaTheme="minorEastAsia" w:hAnsiTheme="minorHAnsi" w:cstheme="minorBidi" w:hint="eastAsia"/>
                                  <w:sz w:val="22"/>
                                  <w:szCs w:val="22"/>
                                  <w:lang w:val="en-US" w:eastAsia="zh-CN"/>
                                </w:rPr>
                                <w:t>ions</w:t>
                              </w:r>
                            </w:ins>
                            <w:del w:id="155" w:author="WPS_1724728428" w:date="2025-01-06T11:01:00Z">
                              <w:r>
                                <w:rPr>
                                  <w:rFonts w:asciiTheme="minorHAnsi" w:eastAsiaTheme="minorEastAsia" w:hAnsiTheme="minorHAnsi" w:cstheme="minorBidi"/>
                                  <w:sz w:val="22"/>
                                  <w:szCs w:val="22"/>
                                  <w:lang w:eastAsia="zh-CN"/>
                                </w:rPr>
                                <w:delText xml:space="preserve">measures </w:delText>
                              </w:r>
                            </w:del>
                            <w:ins w:id="156" w:author="WPS_1724728428" w:date="2025-01-06T11:00:00Z">
                              <w:r>
                                <w:rPr>
                                  <w:rFonts w:asciiTheme="minorHAnsi" w:eastAsiaTheme="minorEastAsia" w:hAnsiTheme="minorHAnsi" w:cstheme="minorBidi" w:hint="eastAsia"/>
                                  <w:sz w:val="22"/>
                                  <w:szCs w:val="22"/>
                                  <w:lang w:val="en-US" w:eastAsia="zh-CN"/>
                                </w:rPr>
                                <w:t>on ICTs as well as</w:t>
                              </w:r>
                            </w:ins>
                            <w:ins w:id="157" w:author="WPS_1724728428" w:date="2025-01-03T15:08:00Z">
                              <w:r>
                                <w:rPr>
                                  <w:rFonts w:asciiTheme="minorHAnsi" w:eastAsiaTheme="minorEastAsia" w:hAnsiTheme="minorHAnsi" w:cstheme="minorBidi"/>
                                  <w:sz w:val="22"/>
                                  <w:szCs w:val="22"/>
                                  <w:lang w:eastAsia="zh-CN"/>
                                </w:rPr>
                                <w:t xml:space="preserve"> </w:t>
                              </w:r>
                            </w:ins>
                            <w:ins w:id="158" w:author="WPS_1724728428" w:date="2025-01-06T11:01:00Z">
                              <w:r>
                                <w:rPr>
                                  <w:rFonts w:asciiTheme="minorHAnsi" w:eastAsiaTheme="minorEastAsia" w:hAnsiTheme="minorHAnsi" w:cstheme="minorBidi" w:hint="eastAsia"/>
                                  <w:sz w:val="22"/>
                                  <w:szCs w:val="22"/>
                                  <w:lang w:val="en-US" w:eastAsia="zh-CN"/>
                                </w:rPr>
                                <w:t xml:space="preserve">measures on </w:t>
                              </w:r>
                            </w:ins>
                            <w:ins w:id="159" w:author="WPS_1724728428" w:date="2025-01-03T15:26:00Z">
                              <w:r>
                                <w:rPr>
                                  <w:rFonts w:asciiTheme="minorHAnsi" w:eastAsiaTheme="minorEastAsia" w:hAnsiTheme="minorHAnsi" w:cstheme="minorBidi"/>
                                  <w:sz w:val="22"/>
                                  <w:szCs w:val="22"/>
                                  <w:lang w:eastAsia="zh-CN"/>
                                  <w:rPrChange w:id="160" w:author="WPS_1724728428" w:date="2025-01-03T15:59:00Z">
                                    <w:rPr/>
                                  </w:rPrChange>
                                </w:rPr>
                                <w:t>enabling</w:t>
                              </w:r>
                            </w:ins>
                            <w:ins w:id="161" w:author="WPS_1724728428" w:date="2025-01-03T15:08:00Z">
                              <w:r>
                                <w:rPr>
                                  <w:rFonts w:asciiTheme="minorHAnsi" w:eastAsiaTheme="minorEastAsia" w:hAnsiTheme="minorHAnsi" w:cstheme="minorBidi"/>
                                  <w:sz w:val="22"/>
                                  <w:szCs w:val="22"/>
                                  <w:lang w:eastAsia="zh-CN"/>
                                </w:rPr>
                                <w:t xml:space="preserve"> </w:t>
                              </w:r>
                            </w:ins>
                            <w:ins w:id="162" w:author="WPS_1724728428" w:date="2025-01-06T11:01:00Z">
                              <w:r>
                                <w:rPr>
                                  <w:rFonts w:asciiTheme="minorHAnsi" w:eastAsiaTheme="minorEastAsia" w:hAnsiTheme="minorHAnsi" w:cstheme="minorBidi" w:hint="eastAsia"/>
                                  <w:sz w:val="22"/>
                                  <w:szCs w:val="22"/>
                                  <w:lang w:val="en-US" w:eastAsia="zh-CN"/>
                                </w:rPr>
                                <w:t>vertical industries</w:t>
                              </w:r>
                            </w:ins>
                            <w:ins w:id="163" w:author="WPS_1724728428" w:date="2025-01-03T15:08:00Z">
                              <w:r>
                                <w:rPr>
                                  <w:rFonts w:asciiTheme="minorHAnsi" w:eastAsiaTheme="minorEastAsia" w:hAnsiTheme="minorHAnsi" w:cstheme="minorBidi"/>
                                  <w:sz w:val="22"/>
                                  <w:szCs w:val="22"/>
                                  <w:lang w:eastAsia="zh-CN"/>
                                </w:rPr>
                                <w:t>,</w:t>
                              </w:r>
                              <w:r>
                                <w:rPr>
                                  <w:rFonts w:asciiTheme="minorHAnsi" w:eastAsiaTheme="minorEastAsia" w:hAnsiTheme="minorHAnsi" w:cstheme="minorBidi"/>
                                  <w:sz w:val="22"/>
                                  <w:szCs w:val="22"/>
                                  <w:lang w:val="en-US" w:eastAsia="zh-CN"/>
                                </w:rPr>
                                <w:t xml:space="preserve"> </w:t>
                              </w:r>
                            </w:ins>
                            <w:r>
                              <w:rPr>
                                <w:rFonts w:asciiTheme="minorHAnsi" w:eastAsiaTheme="minorEastAsia" w:hAnsiTheme="minorHAnsi" w:cstheme="minorBidi"/>
                                <w:sz w:val="22"/>
                                <w:szCs w:val="22"/>
                                <w:lang w:eastAsia="zh-CN"/>
                              </w:rPr>
                              <w:t xml:space="preserve">including mandatory emission reporting </w:t>
                            </w:r>
                            <w:r>
                              <w:rPr>
                                <w:rFonts w:asciiTheme="minorHAnsi" w:eastAsiaTheme="minorEastAsia" w:hAnsiTheme="minorHAnsi" w:cstheme="minorBidi"/>
                                <w:sz w:val="22"/>
                                <w:szCs w:val="22"/>
                                <w:lang w:eastAsia="zh-CN"/>
                              </w:rPr>
                              <w:t>requirements, energy consumption monitoring, voluntary climate data disclosure programs,</w:t>
                            </w:r>
                            <w:r>
                              <w:rPr>
                                <w:rFonts w:asciiTheme="minorHAnsi" w:eastAsiaTheme="minorEastAsia" w:hAnsiTheme="minorHAnsi" w:cstheme="minorBidi"/>
                                <w:sz w:val="22"/>
                                <w:szCs w:val="22"/>
                                <w:lang w:eastAsia="zh-CN"/>
                              </w:rPr>
                              <w:t xml:space="preserve"> </w:t>
                            </w:r>
                            <w:r>
                              <w:rPr>
                                <w:rFonts w:asciiTheme="minorHAnsi" w:eastAsiaTheme="minorEastAsia" w:hAnsiTheme="minorHAnsi" w:cstheme="minorBidi"/>
                                <w:sz w:val="22"/>
                                <w:szCs w:val="22"/>
                                <w:lang w:eastAsia="zh-CN"/>
                              </w:rPr>
                              <w:t>and market reforms to encourage renewable energy investments in the telecommunications sector</w:t>
                            </w:r>
                            <w:ins w:id="164" w:author="WPS_1724728428" w:date="2025-01-06T10:59:00Z">
                              <w:r>
                                <w:rPr>
                                  <w:rFonts w:asciiTheme="minorHAnsi" w:eastAsiaTheme="minorEastAsia" w:hAnsiTheme="minorHAnsi" w:cstheme="minorBidi" w:hint="eastAsia"/>
                                  <w:sz w:val="22"/>
                                  <w:szCs w:val="22"/>
                                  <w:lang w:val="en-US" w:eastAsia="zh-CN"/>
                                </w:rPr>
                                <w:t>,</w:t>
                              </w:r>
                              <w:r>
                                <w:rPr>
                                  <w:rFonts w:asciiTheme="minorHAnsi" w:eastAsiaTheme="minorEastAsia" w:hAnsiTheme="minorHAnsi" w:cstheme="minorBidi"/>
                                  <w:sz w:val="22"/>
                                  <w:szCs w:val="22"/>
                                  <w:lang w:eastAsia="zh-CN"/>
                                </w:rPr>
                                <w:t xml:space="preserve"> </w:t>
                              </w:r>
                            </w:ins>
                            <w:ins w:id="165" w:author="WPS_1724728428" w:date="2025-01-06T11:16:00Z">
                              <w:r>
                                <w:rPr>
                                  <w:rFonts w:asciiTheme="minorHAnsi" w:eastAsiaTheme="minorEastAsia" w:hAnsiTheme="minorHAnsi" w:cstheme="minorBidi"/>
                                  <w:sz w:val="22"/>
                                  <w:szCs w:val="22"/>
                                  <w:lang w:eastAsia="zh-CN"/>
                                  <w:rPrChange w:id="166" w:author="WPS_1724728428" w:date="2025-01-06T11:16:00Z">
                                    <w:rPr/>
                                  </w:rPrChange>
                                </w:rPr>
                                <w:t xml:space="preserve">developing methodology on the assessment of ICT enabling effect to </w:t>
                              </w:r>
                              <w:r>
                                <w:rPr>
                                  <w:rFonts w:asciiTheme="minorHAnsi" w:eastAsiaTheme="minorEastAsia" w:hAnsiTheme="minorHAnsi" w:cstheme="minorBidi"/>
                                  <w:sz w:val="22"/>
                                  <w:szCs w:val="22"/>
                                  <w:lang w:eastAsia="zh-CN"/>
                                  <w:rPrChange w:id="167" w:author="WPS_1724728428" w:date="2025-01-06T11:16:00Z">
                                    <w:rPr/>
                                  </w:rPrChange>
                                </w:rPr>
                                <w:t>other sectors, and establishing AI-enabled smart control platforms for green transitions</w:t>
                              </w:r>
                            </w:ins>
                            <w:ins w:id="168" w:author="WPS_1724728428" w:date="2025-01-06T11:17:00Z">
                              <w:r>
                                <w:rPr>
                                  <w:rFonts w:asciiTheme="minorHAnsi" w:eastAsiaTheme="minorEastAsia" w:hAnsiTheme="minorHAnsi" w:cstheme="minorBidi" w:hint="eastAsia"/>
                                  <w:sz w:val="22"/>
                                  <w:szCs w:val="22"/>
                                  <w:lang w:val="en-US" w:eastAsia="zh-CN"/>
                                </w:rPr>
                                <w:t>,</w:t>
                              </w:r>
                            </w:ins>
                            <w:ins w:id="169" w:author="WPS_1724728428" w:date="2025-01-06T11:16:00Z">
                              <w:r>
                                <w:rPr>
                                  <w:rFonts w:asciiTheme="minorHAnsi" w:eastAsiaTheme="minorEastAsia" w:hAnsiTheme="minorHAnsi" w:cstheme="minorBidi"/>
                                  <w:sz w:val="22"/>
                                  <w:szCs w:val="22"/>
                                  <w:lang w:eastAsia="zh-CN"/>
                                  <w:rPrChange w:id="170" w:author="WPS_1724728428" w:date="2025-01-06T11:16:00Z">
                                    <w:rPr/>
                                  </w:rPrChange>
                                </w:rPr>
                                <w:t xml:space="preserve"> etc</w:t>
                              </w:r>
                            </w:ins>
                            <w:r>
                              <w:rPr>
                                <w:rFonts w:asciiTheme="minorHAnsi" w:eastAsiaTheme="minorEastAsia" w:hAnsiTheme="minorHAnsi" w:cstheme="minorBidi"/>
                                <w:sz w:val="22"/>
                                <w:szCs w:val="22"/>
                                <w:lang w:eastAsia="zh-CN"/>
                              </w:rPr>
                              <w:t>.</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w:pict>
              <v:shape id="Text Box 2" o:spid="_x0000_s1026" o:spt="202" type="#_x0000_t202" style="height:123pt;width:446.35pt;" fillcolor="#FFFFFF" filled="t" stroked="t" coordsize="21600,21600" o:gfxdata="UEsDBAoAAAAAAIdO4kAAAAAAAAAAAAAAAAAEAAAAZHJzL1BLAwQUAAAACACHTuJAAmFgmtYAAAAF&#10;AQAADwAAAGRycy9kb3ducmV2LnhtbE2PwU7DMBBE70j8g7VIXBC1E6FSQpweEEXiwKElElcn3iYB&#10;ex3F2zb8PYYLvaw0mtHM23I9eyeOOMUhkIZsoUAgtcEO1Gmo3ze3KxCRDVnjAqGGb4ywri4vSlPY&#10;cKItHnfciVRCsTAaeuaxkDK2PXoTF2FESt4+TN5wklMn7WROqdw7mSu1lN4MlBZ6M+JTj+3X7uA1&#10;7Lv58yPfvGUvz6/bZsxkze6m1vr6KlOPIBhn/g/DL35ChyoxNeFANgqnIT3Cfzd5q4f8HkSjIb9b&#10;KpBVKc/pqx9QSwMEFAAAAAgAh07iQKf/DElTAgAAxwQAAA4AAABkcnMvZTJvRG9jLnhtbK1Uy27b&#10;MBC8F+g/ELw3sgTbUYTIQRLDRYG+gKQfQFOURZTksiRtKf36LknHdVOgyKE+CHwsZ2dmd319M2lF&#10;DsJ5Caal5cWMEmE4dNLsWvrtcfOupsQHZjqmwIiWPglPb1Zv31yPthEVDKA64QiCGN+MtqVDCLYp&#10;Cs8HoZm/ACsMXvbgNAu4dbuic2xEdK2KajZbFiO4zjrgwns8XedLekR0rwGEvpdcrIHvtTAhozqh&#10;WEBJfpDW01Vi2/eChy9970UgqqWoNKQvJsH1Nn6L1TVrdo7ZQfIjBfYaCi80aSYNJj1BrVlgZO/k&#10;X1Bacgce+nDBQRdZSHIEVZSzF948DMyKpAWt9vZkuv9/sPzz4asjssNOqK/K6rKuqwUlhmms/KOY&#10;ArmDiVTRptH6BqMfLMaHCY/xSZLs7Ufg3z0xcD8wsxO3zsE4CNYhzTK+LM6eZhwfQbbjJ+gwDdsH&#10;SEBT73T0EF0hiI4lejqVKFLheLhYLuvlHClyvCsXy6qcpSIWrHl+bp0P7wVoEhctddgDCZ4dPvoQ&#10;6bDmOSRm86Bkt5FKpY3bbe+VIweG/bJJv6TgRZgyZMT01SUm/zfGfFOXd+sUpPYaBWdoZI2/3H14&#10;jj2az5+1+Mwjkf2DoJYBp09J3dL6hIGKlDn6HK3NJodpOx3rtoXuCR13kPsfpx8XA7iflIzY+y31&#10;P/bMCUrUB4NVuyrn8zgsaTNfXFa4cec32/MbZjhCtTRQkpf3IQ/Y3jq5GzBT7hMDt1jpXqYaxJbI&#10;rI68sb+T2uMsxgE636eo3/8/q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CYWCa1gAAAAUBAAAP&#10;AAAAAAAAAAEAIAAAACIAAABkcnMvZG93bnJldi54bWxQSwECFAAUAAAACACHTuJAp/8MSVMCAADH&#10;BAAADgAAAAAAAAABACAAAAAlAQAAZHJzL2Uyb0RvYy54bWxQSwUGAAAAAAYABgBZAQAA6gUAAAAA&#10;">
                <v:fill on="t" focussize="0,0"/>
                <v:stroke weight="1pt" color="#4F81BD [3220]" miterlimit="8" joinstyle="miter"/>
                <v:imagedata o:title=""/>
                <o:lock v:ext="edit" aspectratio="f"/>
                <v:textbox>
                  <w:txbxContent>
                    <w:p w14:paraId="5D173BDA">
                      <w:pPr>
                        <w:overflowPunct/>
                        <w:autoSpaceDE/>
                        <w:autoSpaceDN/>
                        <w:adjustRightInd/>
                        <w:spacing w:before="120"/>
                        <w:textAlignment w:val="auto"/>
                        <w:rPr>
                          <w:rFonts w:asciiTheme="minorHAnsi" w:hAnsiTheme="minorHAnsi" w:eastAsiaTheme="minorEastAsia" w:cstheme="minorBidi"/>
                          <w:color w:val="4F81BD" w:themeColor="accent1"/>
                          <w:sz w:val="22"/>
                          <w:szCs w:val="22"/>
                          <w:highlight w:val="none"/>
                          <w:lang w:eastAsia="zh-CN"/>
                          <w14:textFill>
                            <w14:solidFill>
                              <w14:schemeClr w14:val="accent1"/>
                            </w14:solidFill>
                          </w14:textFill>
                        </w:rPr>
                      </w:pPr>
                      <w:r>
                        <w:rPr>
                          <w:rFonts w:asciiTheme="minorHAnsi" w:hAnsiTheme="minorHAnsi" w:eastAsiaTheme="minorEastAsia" w:cstheme="minorBidi"/>
                          <w:color w:val="4F81BD" w:themeColor="accent1"/>
                          <w:sz w:val="22"/>
                          <w:szCs w:val="22"/>
                          <w:highlight w:val="none"/>
                          <w:lang w:eastAsia="zh-CN"/>
                          <w14:textFill>
                            <w14:solidFill>
                              <w14:schemeClr w14:val="accent1"/>
                            </w14:solidFill>
                          </w14:textFill>
                        </w:rPr>
                        <w:t>Global Commitments:</w:t>
                      </w:r>
                    </w:p>
                    <w:p w14:paraId="67F21385">
                      <w:pPr>
                        <w:tabs>
                          <w:tab w:val="left" w:pos="567"/>
                          <w:tab w:val="left" w:pos="1134"/>
                          <w:tab w:val="left" w:pos="1701"/>
                          <w:tab w:val="left" w:pos="2268"/>
                          <w:tab w:val="left" w:pos="2835"/>
                        </w:tabs>
                        <w:overflowPunct/>
                        <w:autoSpaceDE/>
                        <w:autoSpaceDN/>
                        <w:adjustRightInd/>
                        <w:spacing w:before="0"/>
                        <w:jc w:val="both"/>
                        <w:textAlignment w:val="auto"/>
                        <w:rPr>
                          <w:rFonts w:asciiTheme="minorHAnsi" w:hAnsiTheme="minorHAnsi" w:eastAsiaTheme="minorEastAsia" w:cstheme="minorBidi"/>
                          <w:sz w:val="22"/>
                          <w:szCs w:val="22"/>
                          <w:highlight w:val="none"/>
                          <w:lang w:eastAsia="zh-CN"/>
                        </w:rPr>
                        <w:pPrChange w:id="345" w:author="WPS_1724728428" w:date="2025-01-06T11:16:38Z">
                          <w:pPr>
                            <w:overflowPunct/>
                            <w:autoSpaceDE/>
                            <w:autoSpaceDN/>
                            <w:adjustRightInd/>
                            <w:spacing w:before="120"/>
                            <w:jc w:val="both"/>
                            <w:textAlignment w:val="auto"/>
                          </w:pPr>
                        </w:pPrChange>
                      </w:pPr>
                      <w:del w:id="346" w:author="WPS_1724728428" w:date="2025-01-03T14:54:19Z">
                        <w:r>
                          <w:rPr>
                            <w:rFonts w:asciiTheme="minorHAnsi" w:hAnsiTheme="minorHAnsi" w:eastAsiaTheme="minorEastAsia" w:cstheme="minorBidi"/>
                            <w:sz w:val="22"/>
                            <w:szCs w:val="22"/>
                            <w:highlight w:val="none"/>
                            <w:lang w:eastAsia="zh-CN"/>
                          </w:rPr>
                          <w:delText>Regulatory</w:delText>
                        </w:r>
                      </w:del>
                      <w:ins w:id="347" w:author="WPS_1724728428" w:date="2025-01-03T14:54:59Z">
                        <w:r>
                          <w:rPr>
                            <w:rFonts w:hint="eastAsia" w:asciiTheme="minorHAnsi" w:hAnsiTheme="minorHAnsi" w:eastAsiaTheme="minorEastAsia" w:cstheme="minorBidi"/>
                            <w:sz w:val="22"/>
                            <w:szCs w:val="22"/>
                            <w:highlight w:val="none"/>
                            <w:lang w:eastAsia="zh-CN"/>
                          </w:rPr>
                          <w:t>Governance</w:t>
                        </w:r>
                      </w:ins>
                      <w:r>
                        <w:rPr>
                          <w:rFonts w:asciiTheme="minorHAnsi" w:hAnsiTheme="minorHAnsi" w:eastAsiaTheme="minorEastAsia" w:cstheme="minorBidi"/>
                          <w:sz w:val="22"/>
                          <w:szCs w:val="22"/>
                          <w:highlight w:val="none"/>
                          <w:lang w:eastAsia="zh-CN"/>
                        </w:rPr>
                        <w:t xml:space="preserve"> approaches globally have begun to address environmental impacts </w:t>
                      </w:r>
                      <w:ins w:id="348" w:author="WPS_1724728428" w:date="2025-01-03T14:50:03Z">
                        <w:r>
                          <w:rPr>
                            <w:rFonts w:hint="eastAsia" w:asciiTheme="minorHAnsi" w:hAnsiTheme="minorHAnsi" w:eastAsiaTheme="minorEastAsia" w:cstheme="minorBidi"/>
                            <w:sz w:val="22"/>
                            <w:szCs w:val="22"/>
                            <w:highlight w:val="none"/>
                            <w:lang w:val="en-US" w:eastAsia="zh-CN"/>
                            <w:rPrChange w:id="349" w:author="WPS_1724728428" w:date="2025-01-03T15:59:23Z">
                              <w:rPr>
                                <w:rFonts w:hint="eastAsia" w:asciiTheme="minorHAnsi" w:hAnsiTheme="minorHAnsi" w:eastAsiaTheme="minorEastAsia" w:cstheme="minorBidi"/>
                                <w:sz w:val="22"/>
                                <w:szCs w:val="22"/>
                                <w:lang w:val="en-US" w:eastAsia="zh-CN"/>
                              </w:rPr>
                            </w:rPrChange>
                          </w:rPr>
                          <w:t>collectively,</w:t>
                        </w:r>
                      </w:ins>
                      <w:ins w:id="350" w:author="WPS_1724728428" w:date="2025-01-03T14:50:05Z">
                        <w:r>
                          <w:rPr>
                            <w:rFonts w:hint="eastAsia" w:asciiTheme="minorHAnsi" w:hAnsiTheme="minorHAnsi" w:eastAsiaTheme="minorEastAsia" w:cstheme="minorBidi"/>
                            <w:sz w:val="22"/>
                            <w:szCs w:val="22"/>
                            <w:highlight w:val="none"/>
                            <w:lang w:val="en-US" w:eastAsia="zh-CN"/>
                            <w:rPrChange w:id="351" w:author="WPS_1724728428" w:date="2025-01-03T15:59:23Z">
                              <w:rPr>
                                <w:rFonts w:hint="eastAsia" w:asciiTheme="minorHAnsi" w:hAnsiTheme="minorHAnsi" w:eastAsiaTheme="minorEastAsia" w:cstheme="minorBidi"/>
                                <w:sz w:val="22"/>
                                <w:szCs w:val="22"/>
                                <w:lang w:val="en-US" w:eastAsia="zh-CN"/>
                              </w:rPr>
                            </w:rPrChange>
                          </w:rPr>
                          <w:t xml:space="preserve"> </w:t>
                        </w:r>
                      </w:ins>
                      <w:r>
                        <w:rPr>
                          <w:rFonts w:asciiTheme="minorHAnsi" w:hAnsiTheme="minorHAnsi" w:eastAsiaTheme="minorEastAsia" w:cstheme="minorBidi"/>
                          <w:sz w:val="22"/>
                          <w:szCs w:val="22"/>
                          <w:highlight w:val="none"/>
                          <w:lang w:eastAsia="zh-CN"/>
                          <w:rPrChange w:id="352" w:author="WPS_1724728428" w:date="2025-01-03T15:59:23Z">
                            <w:rPr>
                              <w:rFonts w:asciiTheme="minorHAnsi" w:hAnsiTheme="minorHAnsi" w:eastAsiaTheme="minorEastAsia" w:cstheme="minorBidi"/>
                              <w:sz w:val="22"/>
                              <w:szCs w:val="22"/>
                              <w:lang w:eastAsia="zh-CN"/>
                            </w:rPr>
                          </w:rPrChange>
                        </w:rPr>
                        <w:t xml:space="preserve">through </w:t>
                      </w:r>
                      <w:del w:id="353" w:author="WPS_1724728428" w:date="2025-01-03T15:06:42Z">
                        <w:r>
                          <w:rPr>
                            <w:rFonts w:asciiTheme="minorHAnsi" w:hAnsiTheme="minorHAnsi" w:eastAsiaTheme="minorEastAsia" w:cstheme="minorBidi"/>
                            <w:sz w:val="22"/>
                            <w:szCs w:val="22"/>
                            <w:highlight w:val="none"/>
                            <w:lang w:eastAsia="zh-CN"/>
                            <w:rPrChange w:id="354" w:author="WPS_1724728428" w:date="2025-01-03T15:59:23Z">
                              <w:rPr>
                                <w:rFonts w:asciiTheme="minorHAnsi" w:hAnsiTheme="minorHAnsi" w:eastAsiaTheme="minorEastAsia" w:cstheme="minorBidi"/>
                                <w:sz w:val="22"/>
                                <w:szCs w:val="22"/>
                                <w:lang w:eastAsia="zh-CN"/>
                              </w:rPr>
                            </w:rPrChange>
                          </w:rPr>
                          <w:delText xml:space="preserve">various </w:delText>
                        </w:r>
                      </w:del>
                      <w:ins w:id="355" w:author="WPS_1724728428" w:date="2025-01-06T11:01:09Z">
                        <w:r>
                          <w:rPr>
                            <w:rFonts w:hint="eastAsia" w:asciiTheme="minorHAnsi" w:hAnsiTheme="minorHAnsi" w:eastAsiaTheme="minorEastAsia" w:cstheme="minorBidi"/>
                            <w:sz w:val="22"/>
                            <w:szCs w:val="22"/>
                            <w:highlight w:val="none"/>
                            <w:lang w:eastAsia="zh-CN"/>
                          </w:rPr>
                          <w:t>regulat</w:t>
                        </w:r>
                      </w:ins>
                      <w:ins w:id="356" w:author="WPS_1724728428" w:date="2025-01-06T11:01:09Z">
                        <w:r>
                          <w:rPr>
                            <w:rFonts w:hint="eastAsia" w:asciiTheme="minorHAnsi" w:hAnsiTheme="minorHAnsi" w:eastAsiaTheme="minorEastAsia" w:cstheme="minorBidi"/>
                            <w:sz w:val="22"/>
                            <w:szCs w:val="22"/>
                            <w:highlight w:val="none"/>
                            <w:lang w:val="en-US" w:eastAsia="zh-CN"/>
                          </w:rPr>
                          <w:t>ions</w:t>
                        </w:r>
                      </w:ins>
                      <w:del w:id="357" w:author="WPS_1724728428" w:date="2025-01-06T11:01:09Z">
                        <w:r>
                          <w:rPr>
                            <w:rFonts w:asciiTheme="minorHAnsi" w:hAnsiTheme="minorHAnsi" w:eastAsiaTheme="minorEastAsia" w:cstheme="minorBidi"/>
                            <w:sz w:val="22"/>
                            <w:szCs w:val="22"/>
                            <w:highlight w:val="none"/>
                            <w:lang w:eastAsia="zh-CN"/>
                            <w:rPrChange w:id="358" w:author="WPS_1724728428" w:date="2025-01-03T15:59:23Z">
                              <w:rPr>
                                <w:rFonts w:asciiTheme="minorHAnsi" w:hAnsiTheme="minorHAnsi" w:eastAsiaTheme="minorEastAsia" w:cstheme="minorBidi"/>
                                <w:sz w:val="22"/>
                                <w:szCs w:val="22"/>
                                <w:lang w:eastAsia="zh-CN"/>
                              </w:rPr>
                            </w:rPrChange>
                          </w:rPr>
                          <w:delText xml:space="preserve">measures </w:delText>
                        </w:r>
                      </w:del>
                      <w:ins w:id="359" w:author="WPS_1724728428" w:date="2025-01-06T11:00:19Z">
                        <w:r>
                          <w:rPr>
                            <w:rFonts w:hint="eastAsia" w:asciiTheme="minorHAnsi" w:hAnsiTheme="minorHAnsi" w:eastAsiaTheme="minorEastAsia" w:cstheme="minorBidi"/>
                            <w:sz w:val="22"/>
                            <w:szCs w:val="22"/>
                            <w:highlight w:val="none"/>
                            <w:lang w:val="en-US" w:eastAsia="zh-CN"/>
                          </w:rPr>
                          <w:t>on</w:t>
                        </w:r>
                      </w:ins>
                      <w:ins w:id="360" w:author="WPS_1724728428" w:date="2025-01-06T11:00:20Z">
                        <w:r>
                          <w:rPr>
                            <w:rFonts w:hint="eastAsia" w:asciiTheme="minorHAnsi" w:hAnsiTheme="minorHAnsi" w:eastAsiaTheme="minorEastAsia" w:cstheme="minorBidi"/>
                            <w:sz w:val="22"/>
                            <w:szCs w:val="22"/>
                            <w:highlight w:val="none"/>
                            <w:lang w:val="en-US" w:eastAsia="zh-CN"/>
                          </w:rPr>
                          <w:t xml:space="preserve"> ICT</w:t>
                        </w:r>
                      </w:ins>
                      <w:ins w:id="361" w:author="WPS_1724728428" w:date="2025-01-06T11:00:21Z">
                        <w:r>
                          <w:rPr>
                            <w:rFonts w:hint="eastAsia" w:asciiTheme="minorHAnsi" w:hAnsiTheme="minorHAnsi" w:eastAsiaTheme="minorEastAsia" w:cstheme="minorBidi"/>
                            <w:sz w:val="22"/>
                            <w:szCs w:val="22"/>
                            <w:highlight w:val="none"/>
                            <w:lang w:val="en-US" w:eastAsia="zh-CN"/>
                          </w:rPr>
                          <w:t>s</w:t>
                        </w:r>
                      </w:ins>
                      <w:ins w:id="362" w:author="WPS_1724728428" w:date="2025-01-06T11:00:23Z">
                        <w:r>
                          <w:rPr>
                            <w:rFonts w:hint="eastAsia" w:asciiTheme="minorHAnsi" w:hAnsiTheme="minorHAnsi" w:eastAsiaTheme="minorEastAsia" w:cstheme="minorBidi"/>
                            <w:sz w:val="22"/>
                            <w:szCs w:val="22"/>
                            <w:highlight w:val="none"/>
                            <w:lang w:val="en-US" w:eastAsia="zh-CN"/>
                          </w:rPr>
                          <w:t xml:space="preserve"> </w:t>
                        </w:r>
                      </w:ins>
                      <w:ins w:id="363" w:author="WPS_1724728428" w:date="2025-01-06T11:00:24Z">
                        <w:r>
                          <w:rPr>
                            <w:rFonts w:hint="eastAsia" w:asciiTheme="minorHAnsi" w:hAnsiTheme="minorHAnsi" w:eastAsiaTheme="minorEastAsia" w:cstheme="minorBidi"/>
                            <w:sz w:val="22"/>
                            <w:szCs w:val="22"/>
                            <w:highlight w:val="none"/>
                            <w:lang w:val="en-US" w:eastAsia="zh-CN"/>
                          </w:rPr>
                          <w:t>as wel</w:t>
                        </w:r>
                      </w:ins>
                      <w:ins w:id="364" w:author="WPS_1724728428" w:date="2025-01-06T11:00:25Z">
                        <w:r>
                          <w:rPr>
                            <w:rFonts w:hint="eastAsia" w:asciiTheme="minorHAnsi" w:hAnsiTheme="minorHAnsi" w:eastAsiaTheme="minorEastAsia" w:cstheme="minorBidi"/>
                            <w:sz w:val="22"/>
                            <w:szCs w:val="22"/>
                            <w:highlight w:val="none"/>
                            <w:lang w:val="en-US" w:eastAsia="zh-CN"/>
                          </w:rPr>
                          <w:t>l as</w:t>
                        </w:r>
                      </w:ins>
                      <w:ins w:id="365" w:author="WPS_1724728428" w:date="2025-01-03T15:08:12Z">
                        <w:r>
                          <w:rPr>
                            <w:rFonts w:hint="eastAsia" w:asciiTheme="minorHAnsi" w:hAnsiTheme="minorHAnsi" w:eastAsiaTheme="minorEastAsia" w:cstheme="minorBidi"/>
                            <w:sz w:val="22"/>
                            <w:szCs w:val="22"/>
                            <w:highlight w:val="none"/>
                            <w:lang w:eastAsia="zh-CN"/>
                            <w:rPrChange w:id="366" w:author="WPS_1724728428" w:date="2025-01-03T15:59:23Z">
                              <w:rPr>
                                <w:rFonts w:hint="eastAsia" w:asciiTheme="minorHAnsi" w:hAnsiTheme="minorHAnsi" w:eastAsiaTheme="minorEastAsia" w:cstheme="minorBidi"/>
                                <w:sz w:val="22"/>
                                <w:szCs w:val="22"/>
                                <w:lang w:eastAsia="zh-CN"/>
                              </w:rPr>
                            </w:rPrChange>
                          </w:rPr>
                          <w:t xml:space="preserve"> </w:t>
                        </w:r>
                      </w:ins>
                      <w:ins w:id="367" w:author="WPS_1724728428" w:date="2025-01-06T11:01:46Z">
                        <w:r>
                          <w:rPr>
                            <w:rFonts w:hint="eastAsia" w:asciiTheme="minorHAnsi" w:hAnsiTheme="minorHAnsi" w:eastAsiaTheme="minorEastAsia" w:cstheme="minorBidi"/>
                            <w:sz w:val="22"/>
                            <w:szCs w:val="22"/>
                            <w:highlight w:val="none"/>
                            <w:lang w:val="en-US" w:eastAsia="zh-CN"/>
                          </w:rPr>
                          <w:t>mea</w:t>
                        </w:r>
                      </w:ins>
                      <w:ins w:id="368" w:author="WPS_1724728428" w:date="2025-01-06T11:01:47Z">
                        <w:r>
                          <w:rPr>
                            <w:rFonts w:hint="eastAsia" w:asciiTheme="minorHAnsi" w:hAnsiTheme="minorHAnsi" w:eastAsiaTheme="minorEastAsia" w:cstheme="minorBidi"/>
                            <w:sz w:val="22"/>
                            <w:szCs w:val="22"/>
                            <w:highlight w:val="none"/>
                            <w:lang w:val="en-US" w:eastAsia="zh-CN"/>
                          </w:rPr>
                          <w:t xml:space="preserve">sures </w:t>
                        </w:r>
                      </w:ins>
                      <w:ins w:id="369" w:author="WPS_1724728428" w:date="2025-01-06T11:01:48Z">
                        <w:r>
                          <w:rPr>
                            <w:rFonts w:hint="eastAsia" w:asciiTheme="minorHAnsi" w:hAnsiTheme="minorHAnsi" w:eastAsiaTheme="minorEastAsia" w:cstheme="minorBidi"/>
                            <w:sz w:val="22"/>
                            <w:szCs w:val="22"/>
                            <w:highlight w:val="none"/>
                            <w:lang w:val="en-US" w:eastAsia="zh-CN"/>
                          </w:rPr>
                          <w:t>o</w:t>
                        </w:r>
                      </w:ins>
                      <w:ins w:id="370" w:author="WPS_1724728428" w:date="2025-01-06T11:01:49Z">
                        <w:r>
                          <w:rPr>
                            <w:rFonts w:hint="eastAsia" w:asciiTheme="minorHAnsi" w:hAnsiTheme="minorHAnsi" w:eastAsiaTheme="minorEastAsia" w:cstheme="minorBidi"/>
                            <w:sz w:val="22"/>
                            <w:szCs w:val="22"/>
                            <w:highlight w:val="none"/>
                            <w:lang w:val="en-US" w:eastAsia="zh-CN"/>
                          </w:rPr>
                          <w:t xml:space="preserve">n </w:t>
                        </w:r>
                      </w:ins>
                      <w:ins w:id="371" w:author="WPS_1724728428" w:date="2025-01-03T15:26:03Z">
                        <w:r>
                          <w:rPr>
                            <w:rFonts w:hint="eastAsia" w:asciiTheme="minorHAnsi" w:hAnsiTheme="minorHAnsi" w:eastAsiaTheme="minorEastAsia" w:cstheme="minorBidi"/>
                            <w:sz w:val="22"/>
                            <w:szCs w:val="22"/>
                            <w:highlight w:val="none"/>
                            <w:lang w:eastAsia="zh-CN"/>
                            <w:rPrChange w:id="372" w:author="WPS_1724728428" w:date="2025-01-03T15:59:23Z">
                              <w:rPr>
                                <w:rFonts w:hint="eastAsia"/>
                              </w:rPr>
                            </w:rPrChange>
                          </w:rPr>
                          <w:t>enabling</w:t>
                        </w:r>
                      </w:ins>
                      <w:ins w:id="373" w:author="WPS_1724728428" w:date="2025-01-03T15:08:12Z">
                        <w:r>
                          <w:rPr>
                            <w:rFonts w:hint="eastAsia" w:asciiTheme="minorHAnsi" w:hAnsiTheme="minorHAnsi" w:eastAsiaTheme="minorEastAsia" w:cstheme="minorBidi"/>
                            <w:sz w:val="22"/>
                            <w:szCs w:val="22"/>
                            <w:highlight w:val="none"/>
                            <w:lang w:eastAsia="zh-CN"/>
                            <w:rPrChange w:id="374" w:author="WPS_1724728428" w:date="2025-01-03T15:59:23Z">
                              <w:rPr>
                                <w:rFonts w:hint="eastAsia" w:asciiTheme="minorHAnsi" w:hAnsiTheme="minorHAnsi" w:eastAsiaTheme="minorEastAsia" w:cstheme="minorBidi"/>
                                <w:sz w:val="22"/>
                                <w:szCs w:val="22"/>
                                <w:lang w:eastAsia="zh-CN"/>
                              </w:rPr>
                            </w:rPrChange>
                          </w:rPr>
                          <w:t xml:space="preserve"> </w:t>
                        </w:r>
                      </w:ins>
                      <w:ins w:id="375" w:author="WPS_1724728428" w:date="2025-01-06T11:01:53Z">
                        <w:r>
                          <w:rPr>
                            <w:rFonts w:hint="eastAsia" w:asciiTheme="minorHAnsi" w:hAnsiTheme="minorHAnsi" w:eastAsiaTheme="minorEastAsia" w:cstheme="minorBidi"/>
                            <w:sz w:val="22"/>
                            <w:szCs w:val="22"/>
                            <w:highlight w:val="none"/>
                            <w:lang w:val="en-US" w:eastAsia="zh-CN"/>
                          </w:rPr>
                          <w:t>verti</w:t>
                        </w:r>
                      </w:ins>
                      <w:ins w:id="376" w:author="WPS_1724728428" w:date="2025-01-06T11:01:54Z">
                        <w:r>
                          <w:rPr>
                            <w:rFonts w:hint="eastAsia" w:asciiTheme="minorHAnsi" w:hAnsiTheme="minorHAnsi" w:eastAsiaTheme="minorEastAsia" w:cstheme="minorBidi"/>
                            <w:sz w:val="22"/>
                            <w:szCs w:val="22"/>
                            <w:highlight w:val="none"/>
                            <w:lang w:val="en-US" w:eastAsia="zh-CN"/>
                          </w:rPr>
                          <w:t xml:space="preserve">cal </w:t>
                        </w:r>
                      </w:ins>
                      <w:ins w:id="377" w:author="WPS_1724728428" w:date="2025-01-06T11:01:55Z">
                        <w:r>
                          <w:rPr>
                            <w:rFonts w:hint="eastAsia" w:asciiTheme="minorHAnsi" w:hAnsiTheme="minorHAnsi" w:eastAsiaTheme="minorEastAsia" w:cstheme="minorBidi"/>
                            <w:sz w:val="22"/>
                            <w:szCs w:val="22"/>
                            <w:highlight w:val="none"/>
                            <w:lang w:val="en-US" w:eastAsia="zh-CN"/>
                          </w:rPr>
                          <w:t>indust</w:t>
                        </w:r>
                      </w:ins>
                      <w:ins w:id="378" w:author="WPS_1724728428" w:date="2025-01-06T11:01:56Z">
                        <w:r>
                          <w:rPr>
                            <w:rFonts w:hint="eastAsia" w:asciiTheme="minorHAnsi" w:hAnsiTheme="minorHAnsi" w:eastAsiaTheme="minorEastAsia" w:cstheme="minorBidi"/>
                            <w:sz w:val="22"/>
                            <w:szCs w:val="22"/>
                            <w:highlight w:val="none"/>
                            <w:lang w:val="en-US" w:eastAsia="zh-CN"/>
                          </w:rPr>
                          <w:t>ries</w:t>
                        </w:r>
                      </w:ins>
                      <w:ins w:id="379" w:author="WPS_1724728428" w:date="2025-01-03T15:08:12Z">
                        <w:r>
                          <w:rPr>
                            <w:rFonts w:hint="eastAsia" w:asciiTheme="minorHAnsi" w:hAnsiTheme="minorHAnsi" w:eastAsiaTheme="minorEastAsia" w:cstheme="minorBidi"/>
                            <w:sz w:val="22"/>
                            <w:szCs w:val="22"/>
                            <w:highlight w:val="none"/>
                            <w:lang w:eastAsia="zh-CN"/>
                            <w:rPrChange w:id="380" w:author="WPS_1724728428" w:date="2025-01-03T15:59:23Z">
                              <w:rPr>
                                <w:rFonts w:hint="eastAsia" w:asciiTheme="minorHAnsi" w:hAnsiTheme="minorHAnsi" w:eastAsiaTheme="minorEastAsia" w:cstheme="minorBidi"/>
                                <w:sz w:val="22"/>
                                <w:szCs w:val="22"/>
                                <w:lang w:eastAsia="zh-CN"/>
                              </w:rPr>
                            </w:rPrChange>
                          </w:rPr>
                          <w:t>,</w:t>
                        </w:r>
                      </w:ins>
                      <w:ins w:id="381" w:author="WPS_1724728428" w:date="2025-01-03T15:08:15Z">
                        <w:r>
                          <w:rPr>
                            <w:rFonts w:hint="eastAsia" w:asciiTheme="minorHAnsi" w:hAnsiTheme="minorHAnsi" w:eastAsiaTheme="minorEastAsia" w:cstheme="minorBidi"/>
                            <w:sz w:val="22"/>
                            <w:szCs w:val="22"/>
                            <w:highlight w:val="none"/>
                            <w:lang w:val="en-US" w:eastAsia="zh-CN"/>
                            <w:rPrChange w:id="382" w:author="WPS_1724728428" w:date="2025-01-03T15:59:23Z">
                              <w:rPr>
                                <w:rFonts w:hint="eastAsia" w:asciiTheme="minorHAnsi" w:hAnsiTheme="minorHAnsi" w:eastAsiaTheme="minorEastAsia" w:cstheme="minorBidi"/>
                                <w:sz w:val="22"/>
                                <w:szCs w:val="22"/>
                                <w:lang w:val="en-US" w:eastAsia="zh-CN"/>
                              </w:rPr>
                            </w:rPrChange>
                          </w:rPr>
                          <w:t xml:space="preserve"> </w:t>
                        </w:r>
                      </w:ins>
                      <w:r>
                        <w:rPr>
                          <w:rFonts w:asciiTheme="minorHAnsi" w:hAnsiTheme="minorHAnsi" w:eastAsiaTheme="minorEastAsia" w:cstheme="minorBidi"/>
                          <w:sz w:val="22"/>
                          <w:szCs w:val="22"/>
                          <w:highlight w:val="none"/>
                          <w:lang w:eastAsia="zh-CN"/>
                        </w:rPr>
                        <w:t>including mandatory emission reporting requirements, energy consumption monitoring, voluntary climate data disclosure programs,</w:t>
                      </w:r>
                      <w:r>
                        <w:rPr>
                          <w:rFonts w:asciiTheme="minorHAnsi" w:hAnsiTheme="minorHAnsi" w:eastAsiaTheme="minorEastAsia" w:cstheme="minorBidi"/>
                          <w:sz w:val="22"/>
                          <w:szCs w:val="22"/>
                          <w:highlight w:val="none"/>
                          <w:lang w:eastAsia="zh-CN"/>
                          <w:rPrChange w:id="383" w:author="WPS_1724728428" w:date="2025-01-06T10:59:03Z">
                            <w:rPr>
                              <w:rFonts w:asciiTheme="minorHAnsi" w:hAnsiTheme="minorHAnsi" w:eastAsiaTheme="minorEastAsia" w:cstheme="minorBidi"/>
                              <w:sz w:val="22"/>
                              <w:szCs w:val="22"/>
                              <w:lang w:eastAsia="zh-CN"/>
                            </w:rPr>
                          </w:rPrChange>
                        </w:rPr>
                        <w:t xml:space="preserve"> </w:t>
                      </w:r>
                      <w:r>
                        <w:rPr>
                          <w:rFonts w:asciiTheme="minorHAnsi" w:hAnsiTheme="minorHAnsi" w:eastAsiaTheme="minorEastAsia" w:cstheme="minorBidi"/>
                          <w:sz w:val="22"/>
                          <w:szCs w:val="22"/>
                          <w:highlight w:val="none"/>
                          <w:lang w:eastAsia="zh-CN"/>
                        </w:rPr>
                        <w:t>and market reforms to encourage renewable energy investments in the telecommunications sector</w:t>
                      </w:r>
                      <w:ins w:id="384" w:author="WPS_1724728428" w:date="2025-01-06T10:59:27Z">
                        <w:r>
                          <w:rPr>
                            <w:rFonts w:hint="eastAsia" w:asciiTheme="minorHAnsi" w:hAnsiTheme="minorHAnsi" w:eastAsiaTheme="minorEastAsia" w:cstheme="minorBidi"/>
                            <w:sz w:val="22"/>
                            <w:szCs w:val="22"/>
                            <w:highlight w:val="none"/>
                            <w:lang w:val="en-US" w:eastAsia="zh-CN"/>
                          </w:rPr>
                          <w:t>,</w:t>
                        </w:r>
                      </w:ins>
                      <w:ins w:id="385" w:author="WPS_1724728428" w:date="2025-01-06T10:59:27Z">
                        <w:r>
                          <w:rPr>
                            <w:rFonts w:hint="eastAsia" w:asciiTheme="minorHAnsi" w:hAnsiTheme="minorHAnsi" w:eastAsiaTheme="minorEastAsia" w:cstheme="minorBidi"/>
                            <w:sz w:val="22"/>
                            <w:szCs w:val="22"/>
                            <w:highlight w:val="none"/>
                            <w:lang w:eastAsia="zh-CN"/>
                            <w:rPrChange w:id="386" w:author="WPS_1724728428" w:date="2025-01-06T11:02:19Z">
                              <w:rPr>
                                <w:rFonts w:hint="eastAsia" w:asciiTheme="minorHAnsi" w:hAnsiTheme="minorHAnsi" w:eastAsiaTheme="minorEastAsia" w:cstheme="minorBidi"/>
                                <w:sz w:val="22"/>
                                <w:szCs w:val="22"/>
                                <w:lang w:eastAsia="zh-CN"/>
                              </w:rPr>
                            </w:rPrChange>
                          </w:rPr>
                          <w:t xml:space="preserve"> </w:t>
                        </w:r>
                      </w:ins>
                      <w:ins w:id="387" w:author="WPS_1724728428" w:date="2025-01-06T11:16:30Z">
                        <w:r>
                          <w:rPr>
                            <w:rFonts w:hint="eastAsia" w:asciiTheme="minorHAnsi" w:hAnsiTheme="minorHAnsi" w:eastAsiaTheme="minorEastAsia" w:cstheme="minorBidi"/>
                            <w:sz w:val="22"/>
                            <w:szCs w:val="22"/>
                            <w:highlight w:val="none"/>
                            <w:lang w:eastAsia="zh-CN"/>
                            <w:rPrChange w:id="388" w:author="WPS_1724728428" w:date="2025-01-06T11:16:30Z">
                              <w:rPr>
                                <w:rFonts w:hint="eastAsia"/>
                              </w:rPr>
                            </w:rPrChange>
                          </w:rPr>
                          <w:t>developing methodology on the assessment of ICT enabling effect to other sectors, and establishing AI-enabled smart control platforms for green transitions</w:t>
                        </w:r>
                      </w:ins>
                      <w:ins w:id="389" w:author="WPS_1724728428" w:date="2025-01-06T11:17:12Z">
                        <w:r>
                          <w:rPr>
                            <w:rFonts w:hint="eastAsia" w:asciiTheme="minorHAnsi" w:hAnsiTheme="minorHAnsi" w:eastAsiaTheme="minorEastAsia" w:cstheme="minorBidi"/>
                            <w:sz w:val="22"/>
                            <w:szCs w:val="22"/>
                            <w:highlight w:val="none"/>
                            <w:lang w:val="en-US" w:eastAsia="zh-CN"/>
                          </w:rPr>
                          <w:t>,</w:t>
                        </w:r>
                      </w:ins>
                      <w:ins w:id="390" w:author="WPS_1724728428" w:date="2025-01-06T11:16:30Z">
                        <w:r>
                          <w:rPr>
                            <w:rFonts w:hint="eastAsia" w:asciiTheme="minorHAnsi" w:hAnsiTheme="minorHAnsi" w:eastAsiaTheme="minorEastAsia" w:cstheme="minorBidi"/>
                            <w:sz w:val="22"/>
                            <w:szCs w:val="22"/>
                            <w:highlight w:val="none"/>
                            <w:lang w:eastAsia="zh-CN"/>
                            <w:rPrChange w:id="391" w:author="WPS_1724728428" w:date="2025-01-06T11:16:30Z">
                              <w:rPr>
                                <w:rFonts w:hint="eastAsia"/>
                              </w:rPr>
                            </w:rPrChange>
                          </w:rPr>
                          <w:t xml:space="preserve"> etc</w:t>
                        </w:r>
                      </w:ins>
                      <w:r>
                        <w:rPr>
                          <w:rFonts w:asciiTheme="minorHAnsi" w:hAnsiTheme="minorHAnsi" w:eastAsiaTheme="minorEastAsia" w:cstheme="minorBidi"/>
                          <w:sz w:val="22"/>
                          <w:szCs w:val="22"/>
                          <w:highlight w:val="none"/>
                          <w:lang w:eastAsia="zh-CN"/>
                        </w:rPr>
                        <w:t>.</w:t>
                      </w:r>
                    </w:p>
                  </w:txbxContent>
                </v:textbox>
                <w10:wrap type="none"/>
                <w10:anchorlock/>
              </v:shape>
            </w:pict>
          </mc:Fallback>
        </mc:AlternateContent>
      </w:r>
    </w:p>
    <w:p w14:paraId="39DD88F9"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eastAsia="zh-CN"/>
        </w:rPr>
        <w:t>5.4</w:t>
      </w:r>
      <w:r>
        <w:rPr>
          <w:rFonts w:asciiTheme="minorHAnsi" w:eastAsiaTheme="minorEastAsia" w:hAnsiTheme="minorHAnsi" w:cstheme="minorBidi"/>
          <w:szCs w:val="22"/>
          <w:lang w:eastAsia="zh-CN"/>
        </w:rPr>
        <w:tab/>
        <w:t>Some key aspects to consider in this respect are international partnerships that focus on promoting sustainable development and climate action through technological innovation, support mechanisms for developing countries through targeted assistance and knowledge sharing, development of industry best practices to examine how telecommunications/ICTs can reduce negative environmental impacts across sectors.</w:t>
      </w:r>
    </w:p>
    <w:p w14:paraId="02DC9C31" w14:textId="77777777" w:rsidR="005A1458" w:rsidRDefault="007843AA">
      <w:pPr>
        <w:overflowPunct/>
        <w:autoSpaceDE/>
        <w:autoSpaceDN/>
        <w:adjustRightInd/>
        <w:spacing w:before="160"/>
        <w:jc w:val="center"/>
        <w:textAlignment w:val="auto"/>
        <w:rPr>
          <w:rFonts w:asciiTheme="minorHAnsi" w:eastAsiaTheme="minorEastAsia" w:hAnsiTheme="minorHAnsi" w:cstheme="minorBidi"/>
          <w:sz w:val="22"/>
          <w:szCs w:val="22"/>
          <w:lang w:val="en-US" w:eastAsia="zh-CN"/>
        </w:rPr>
      </w:pPr>
      <w:del w:id="171" w:author="WPS_1724728428" w:date="2024-12-25T14:40:00Z">
        <w:r>
          <w:rPr>
            <w:rFonts w:asciiTheme="minorHAnsi" w:eastAsiaTheme="minorEastAsia" w:hAnsiTheme="minorHAnsi" w:cstheme="minorBidi"/>
            <w:noProof/>
            <w:szCs w:val="22"/>
            <w:lang w:eastAsia="zh-CN"/>
          </w:rPr>
          <mc:AlternateContent>
            <mc:Choice Requires="wps">
              <w:drawing>
                <wp:inline distT="0" distB="0" distL="0" distR="0" wp14:anchorId="3A65E3C2" wp14:editId="71DF4F28">
                  <wp:extent cx="5579745" cy="2188210"/>
                  <wp:effectExtent l="6350" t="6350" r="14605" b="15240"/>
                  <wp:docPr id="2127108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2188210"/>
                          </a:xfrm>
                          <a:prstGeom prst="rect">
                            <a:avLst/>
                          </a:prstGeom>
                          <a:solidFill>
                            <a:srgbClr val="FFFFFF"/>
                          </a:solidFill>
                          <a:ln w="12700">
                            <a:solidFill>
                              <a:schemeClr val="accent1">
                                <a:lumMod val="100000"/>
                                <a:lumOff val="0"/>
                              </a:schemeClr>
                            </a:solidFill>
                            <a:miter lim="800000"/>
                          </a:ln>
                        </wps:spPr>
                        <wps:txbx>
                          <w:txbxContent>
                            <w:p w14:paraId="71A35BE5" w14:textId="77777777" w:rsidR="005A1458" w:rsidRDefault="007843AA">
                              <w:pPr>
                                <w:overflowPunct/>
                                <w:autoSpaceDE/>
                                <w:autoSpaceDN/>
                                <w:adjustRightInd/>
                                <w:textAlignment w:val="auto"/>
                                <w:rPr>
                                  <w:rFonts w:asciiTheme="minorHAnsi" w:eastAsiaTheme="minorEastAsia" w:hAnsiTheme="minorHAnsi" w:cstheme="minorBidi"/>
                                  <w:color w:val="4F81BD" w:themeColor="accent1"/>
                                  <w:sz w:val="22"/>
                                  <w:szCs w:val="22"/>
                                  <w:lang w:val="en-US" w:eastAsia="zh-CN"/>
                                </w:rPr>
                              </w:pPr>
                              <w:r>
                                <w:rPr>
                                  <w:rFonts w:asciiTheme="minorHAnsi" w:eastAsiaTheme="minorEastAsia" w:hAnsiTheme="minorHAnsi" w:cstheme="minorBidi"/>
                                  <w:color w:val="4F81BD" w:themeColor="accent1"/>
                                  <w:sz w:val="22"/>
                                  <w:szCs w:val="22"/>
                                  <w:lang w:val="en-US" w:eastAsia="zh-CN"/>
                                </w:rPr>
                                <w:t>Bridging the gap:</w:t>
                              </w:r>
                            </w:p>
                            <w:p w14:paraId="2309559B" w14:textId="77777777" w:rsidR="005A1458" w:rsidRPr="005A1458" w:rsidRDefault="007843AA">
                              <w:pPr>
                                <w:overflowPunct/>
                                <w:autoSpaceDE/>
                                <w:autoSpaceDN/>
                                <w:adjustRightInd/>
                                <w:jc w:val="both"/>
                                <w:textAlignment w:val="auto"/>
                                <w:rPr>
                                  <w:rFonts w:asciiTheme="minorHAnsi" w:eastAsiaTheme="minorEastAsia" w:hAnsiTheme="minorHAnsi" w:cstheme="minorBidi"/>
                                  <w:b/>
                                  <w:bCs/>
                                  <w:sz w:val="22"/>
                                  <w:szCs w:val="22"/>
                                  <w:lang w:val="en-US" w:eastAsia="zh-CN"/>
                                  <w:rPrChange w:id="172" w:author="WPS_1724728428" w:date="2025-01-03T16:02:00Z">
                                    <w:rPr>
                                      <w:rFonts w:asciiTheme="minorHAnsi" w:eastAsiaTheme="minorEastAsia" w:hAnsiTheme="minorHAnsi" w:cstheme="minorBidi"/>
                                      <w:sz w:val="22"/>
                                      <w:szCs w:val="22"/>
                                      <w:lang w:val="en-US" w:eastAsia="zh-CN"/>
                                    </w:rPr>
                                  </w:rPrChange>
                                </w:rPr>
                              </w:pPr>
                              <w:r>
                                <w:rPr>
                                  <w:rFonts w:asciiTheme="minorHAnsi" w:eastAsiaTheme="minorEastAsia" w:hAnsiTheme="minorHAnsi" w:cstheme="minorBidi"/>
                                  <w:sz w:val="22"/>
                                  <w:szCs w:val="22"/>
                                  <w:lang w:val="en-US" w:eastAsia="zh-CN"/>
                                </w:rPr>
                                <w:t>The lack of comprehensive</w:t>
                              </w:r>
                              <w:del w:id="173" w:author="WPS_1724728428" w:date="2025-01-03T14:27:00Z">
                                <w:r>
                                  <w:rPr>
                                    <w:rFonts w:asciiTheme="minorHAnsi" w:eastAsiaTheme="minorEastAsia" w:hAnsiTheme="minorHAnsi" w:cstheme="minorBidi"/>
                                    <w:sz w:val="22"/>
                                    <w:szCs w:val="22"/>
                                    <w:lang w:val="en-US" w:eastAsia="zh-CN"/>
                                  </w:rPr>
                                  <w:delText>,</w:delText>
                                </w:r>
                              </w:del>
                              <w:r>
                                <w:rPr>
                                  <w:rFonts w:asciiTheme="minorHAnsi" w:eastAsiaTheme="minorEastAsia" w:hAnsiTheme="minorHAnsi" w:cstheme="minorBidi"/>
                                  <w:sz w:val="22"/>
                                  <w:szCs w:val="22"/>
                                  <w:lang w:val="en-US" w:eastAsia="zh-CN"/>
                                </w:rPr>
                                <w:t xml:space="preserve"> </w:t>
                              </w:r>
                              <w:del w:id="174" w:author="WPS_1724728428" w:date="2025-01-03T14:26:00Z">
                                <w:r>
                                  <w:rPr>
                                    <w:rFonts w:asciiTheme="minorHAnsi" w:eastAsiaTheme="minorEastAsia" w:hAnsiTheme="minorHAnsi" w:cstheme="minorBidi"/>
                                    <w:sz w:val="22"/>
                                    <w:szCs w:val="22"/>
                                    <w:lang w:val="en-US" w:eastAsia="zh-CN"/>
                                  </w:rPr>
                                  <w:delText xml:space="preserve">country-based </w:delText>
                                </w:r>
                              </w:del>
                              <w:r>
                                <w:rPr>
                                  <w:rFonts w:asciiTheme="minorHAnsi" w:eastAsiaTheme="minorEastAsia" w:hAnsiTheme="minorHAnsi" w:cstheme="minorBidi"/>
                                  <w:sz w:val="22"/>
                                  <w:szCs w:val="22"/>
                                  <w:lang w:val="en-US" w:eastAsia="zh-CN"/>
                                </w:rPr>
                                <w:t>data on emissions remains a significant gap in the ICT sector.</w:t>
                              </w:r>
                              <w:del w:id="175" w:author="WPS_1724728428" w:date="2024-12-31T14:56:00Z">
                                <w:r>
                                  <w:rPr>
                                    <w:rFonts w:asciiTheme="minorHAnsi" w:eastAsiaTheme="minorEastAsia" w:hAnsiTheme="minorHAnsi" w:cstheme="minorBidi"/>
                                    <w:sz w:val="22"/>
                                    <w:szCs w:val="22"/>
                                    <w:lang w:val="en-US" w:eastAsia="zh-CN"/>
                                  </w:rPr>
                                  <w:delText xml:space="preserve"> </w:delText>
                                </w:r>
                              </w:del>
                              <w:del w:id="176" w:author="WPS_1724728428" w:date="2025-01-03T14:26:00Z">
                                <w:r>
                                  <w:rPr>
                                    <w:rFonts w:asciiTheme="minorHAnsi" w:eastAsiaTheme="minorEastAsia" w:hAnsiTheme="minorHAnsi" w:cstheme="minorBidi"/>
                                    <w:sz w:val="22"/>
                                    <w:szCs w:val="22"/>
                                    <w:lang w:val="en-US" w:eastAsia="zh-CN"/>
                                  </w:rPr>
                                  <w:delText>Effective management requires standardized data on</w:delText>
                                </w:r>
                                <w:r>
                                  <w:rPr>
                                    <w:rFonts w:asciiTheme="minorHAnsi" w:eastAsiaTheme="minorEastAsia" w:hAnsiTheme="minorHAnsi" w:cstheme="minorBidi"/>
                                    <w:sz w:val="22"/>
                                    <w:szCs w:val="22"/>
                                    <w:lang w:val="en-US" w:eastAsia="zh-CN"/>
                                  </w:rPr>
                                  <w:delText xml:space="preserve"> emissions and energy usage, transparent data disclosure and analysis, inclusive technology transitions, and revised regulations with intensified cooperation between ICT and energy sectors.</w:delText>
                                </w:r>
                              </w:del>
                              <w:ins w:id="177" w:author="WPS_1724728428" w:date="2025-01-03T14:31:00Z">
                                <w:r>
                                  <w:rPr>
                                    <w:rFonts w:asciiTheme="minorHAnsi" w:eastAsiaTheme="minorEastAsia" w:hAnsiTheme="minorHAnsi" w:cstheme="minorBidi"/>
                                    <w:sz w:val="22"/>
                                    <w:szCs w:val="22"/>
                                    <w:lang w:val="en-US" w:eastAsia="zh-CN"/>
                                  </w:rPr>
                                  <w:t xml:space="preserve"> </w:t>
                                </w:r>
                              </w:ins>
                              <w:ins w:id="178" w:author="WPS_1724728428" w:date="2025-01-03T14:26:00Z">
                                <w:r>
                                  <w:rPr>
                                    <w:rFonts w:asciiTheme="minorHAnsi" w:eastAsiaTheme="minorEastAsia" w:hAnsiTheme="minorHAnsi" w:cstheme="minorBidi"/>
                                    <w:sz w:val="22"/>
                                    <w:szCs w:val="22"/>
                                    <w:lang w:val="en-US" w:eastAsia="zh-CN"/>
                                  </w:rPr>
                                  <w:t>Approaches, including raising awareness, developing knowledge, contributions and investments, best practices sharing and capacity building are critical to achieving green digital transformation towards climate change mitigation and environmental sustainability.</w:t>
                                </w:r>
                              </w:ins>
                              <w:ins w:id="179" w:author="WPS_1724728428" w:date="2025-01-03T14:30:00Z">
                                <w:r>
                                  <w:rPr>
                                    <w:rFonts w:asciiTheme="minorHAnsi" w:eastAsiaTheme="minorEastAsia" w:hAnsiTheme="minorHAnsi" w:cstheme="minorBidi"/>
                                    <w:sz w:val="22"/>
                                    <w:szCs w:val="22"/>
                                    <w:lang w:val="en-US" w:eastAsia="zh-CN"/>
                                  </w:rPr>
                                  <w:t xml:space="preserve"> </w:t>
                                </w:r>
                              </w:ins>
                              <w:ins w:id="180" w:author="WPS_1724728428" w:date="2025-01-06T11:03:00Z">
                                <w:r>
                                  <w:rPr>
                                    <w:rFonts w:asciiTheme="minorHAnsi" w:eastAsiaTheme="minorEastAsia" w:hAnsiTheme="minorHAnsi" w:cstheme="minorBidi"/>
                                    <w:sz w:val="22"/>
                                    <w:szCs w:val="22"/>
                                    <w:lang w:val="en-US" w:eastAsia="zh-CN"/>
                                    <w:rPrChange w:id="181" w:author="WPS_1724728428" w:date="2025-01-06T11:03:00Z">
                                      <w:rPr/>
                                    </w:rPrChange>
                                  </w:rPr>
                                  <w:t xml:space="preserve">Especially, Recommendations and informative deliverables from ITU provide industries </w:t>
                                </w:r>
                                <w:r>
                                  <w:rPr>
                                    <w:rFonts w:asciiTheme="minorHAnsi" w:eastAsiaTheme="minorEastAsia" w:hAnsiTheme="minorHAnsi" w:cstheme="minorBidi" w:hint="eastAsia"/>
                                    <w:sz w:val="22"/>
                                    <w:szCs w:val="22"/>
                                    <w:lang w:val="en-US" w:eastAsia="zh-CN"/>
                                  </w:rPr>
                                  <w:t>w</w:t>
                                </w:r>
                              </w:ins>
                              <w:ins w:id="182" w:author="WPS_1724728428" w:date="2025-01-06T11:04:00Z">
                                <w:r>
                                  <w:rPr>
                                    <w:rFonts w:asciiTheme="minorHAnsi" w:eastAsiaTheme="minorEastAsia" w:hAnsiTheme="minorHAnsi" w:cstheme="minorBidi" w:hint="eastAsia"/>
                                    <w:sz w:val="22"/>
                                    <w:szCs w:val="22"/>
                                    <w:lang w:val="en-US" w:eastAsia="zh-CN"/>
                                  </w:rPr>
                                  <w:t>ith</w:t>
                                </w:r>
                              </w:ins>
                              <w:ins w:id="183" w:author="WPS_1724728428" w:date="2025-01-06T11:03:00Z">
                                <w:r>
                                  <w:rPr>
                                    <w:rFonts w:asciiTheme="minorHAnsi" w:eastAsiaTheme="minorEastAsia" w:hAnsiTheme="minorHAnsi" w:cstheme="minorBidi"/>
                                    <w:sz w:val="22"/>
                                    <w:szCs w:val="22"/>
                                    <w:lang w:val="en-US" w:eastAsia="zh-CN"/>
                                    <w:rPrChange w:id="184" w:author="WPS_1724728428" w:date="2025-01-06T11:03:00Z">
                                      <w:rPr/>
                                    </w:rPrChange>
                                  </w:rPr>
                                  <w:t xml:space="preserve"> vital tool</w:t>
                                </w:r>
                              </w:ins>
                              <w:ins w:id="185" w:author="WPS_1724728428" w:date="2025-01-06T11:04:00Z">
                                <w:r>
                                  <w:rPr>
                                    <w:rFonts w:asciiTheme="minorHAnsi" w:eastAsiaTheme="minorEastAsia" w:hAnsiTheme="minorHAnsi" w:cstheme="minorBidi" w:hint="eastAsia"/>
                                    <w:sz w:val="22"/>
                                    <w:szCs w:val="22"/>
                                    <w:lang w:val="en-US" w:eastAsia="zh-CN"/>
                                  </w:rPr>
                                  <w:t>s</w:t>
                                </w:r>
                              </w:ins>
                              <w:ins w:id="186" w:author="WPS_1724728428" w:date="2025-01-06T11:03:00Z">
                                <w:r>
                                  <w:rPr>
                                    <w:rFonts w:asciiTheme="minorHAnsi" w:eastAsiaTheme="minorEastAsia" w:hAnsiTheme="minorHAnsi" w:cstheme="minorBidi"/>
                                    <w:sz w:val="22"/>
                                    <w:szCs w:val="22"/>
                                    <w:lang w:val="en-US" w:eastAsia="zh-CN"/>
                                    <w:rPrChange w:id="187" w:author="WPS_1724728428" w:date="2025-01-06T11:03:00Z">
                                      <w:rPr/>
                                    </w:rPrChange>
                                  </w:rPr>
                                  <w:t xml:space="preserve"> for achieving </w:t>
                                </w:r>
                              </w:ins>
                              <w:ins w:id="188" w:author="WPS_1724728428" w:date="2025-01-06T11:04:00Z">
                                <w:r>
                                  <w:rPr>
                                    <w:rFonts w:asciiTheme="minorHAnsi" w:eastAsiaTheme="minorEastAsia" w:hAnsiTheme="minorHAnsi" w:cstheme="minorBidi" w:hint="eastAsia"/>
                                    <w:sz w:val="22"/>
                                    <w:szCs w:val="22"/>
                                    <w:lang w:val="en-US" w:eastAsia="zh-CN"/>
                                  </w:rPr>
                                  <w:t xml:space="preserve">the </w:t>
                                </w:r>
                              </w:ins>
                              <w:ins w:id="189" w:author="WPS_1724728428" w:date="2025-01-06T11:03:00Z">
                                <w:r>
                                  <w:rPr>
                                    <w:rFonts w:asciiTheme="minorHAnsi" w:eastAsiaTheme="minorEastAsia" w:hAnsiTheme="minorHAnsi" w:cstheme="minorBidi"/>
                                    <w:sz w:val="22"/>
                                    <w:szCs w:val="22"/>
                                    <w:lang w:val="en-US" w:eastAsia="zh-CN"/>
                                    <w:rPrChange w:id="190" w:author="WPS_1724728428" w:date="2025-01-06T11:03:00Z">
                                      <w:rPr/>
                                    </w:rPrChange>
                                  </w:rPr>
                                  <w:t>SDGs.</w:t>
                                </w:r>
                              </w:ins>
                            </w:p>
                          </w:txbxContent>
                        </wps:txbx>
                        <wps:bodyPr rot="0" vert="horz" wrap="square" lIns="91440" tIns="45720" rIns="91440" bIns="45720" anchor="t" anchorCtr="0" upright="1">
                          <a:noAutofit/>
                        </wps:bodyPr>
                      </wps:wsp>
                    </a:graphicData>
                  </a:graphic>
                </wp:inline>
              </w:drawing>
            </mc:Choice>
            <mc:Fallback xmlns:wpsCustomData="http://www.wps.cn/officeDocument/2013/wpsCustomData">
              <w:pict>
                <v:shape id="Text Box 2" o:spid="_x0000_s1026" o:spt="202" type="#_x0000_t202" style="height:172.3pt;width:439.35pt;" fillcolor="#FFFFFF" filled="t" stroked="t" coordsize="21600,21600" o:gfxdata="UEsDBAoAAAAAAIdO4kAAAAAAAAAAAAAAAAAEAAAAZHJzL1BLAwQUAAAACACHTuJAhlu9A9cAAAAF&#10;AQAADwAAAGRycy9kb3ducmV2LnhtbE2PwU7DMBBE70j8g7VIXBB1Uqo2CnF6QBSJA4eWSFydeJuk&#10;tddRvG3D32O40MtKoxnNvC3Wk7PijGPoPSlIZwkIpMabnloF1efmMQMRWJPR1hMq+MYA6/L2ptC5&#10;8Rfa4nnHrYglFHKtoGMecilD06HTYeYHpOjt/eg0Rzm20oz6EsudlfMkWUqne4oLnR7wpcPmuDs5&#10;Bft2OnzNNx/p2+v7th5SWbF9qJS6v0uTZxCME/+H4Rc/okMZmWp/IhOEVRAf4b8bvWyVrUDUCp4W&#10;iyXIspDX9OUPUEsDBBQAAAAIAIdO4kAeDE+QUwIAAMcEAAAOAAAAZHJzL2Uyb0RvYy54bWytVF1v&#10;2yAUfZ+0/4B4Xx17aZtadaq2UaZJ3YfU7gcQjGM04DIgsbtfvws4WdZJUx/mB8TH5XDOuff6+mbU&#10;iuyF8xJMQ8uzGSXCcGil2Tb029P63YISH5hpmQIjGvosPL1Zvn1zPdhaVNCDaoUjCGJ8PdiG9iHY&#10;uig874Vm/gysMHjYgdMs4NJti9axAdG1KqrZ7KIYwLXWARfe4+4qH9IJ0b0GELpOcrECvtPChIzq&#10;hGIBJfleWk+XiW3XCR6+dJ0XgaiGotKQRnwE55s4FstrVm8ds73kEwX2GgovNGkmDT56hFqxwMjO&#10;yb+gtOQOPHThjIMuspDkCKooZy+8eeyZFUkLWu3t0XT//2D55/1XR2Tb0KqsLsvZ4uLqPSWGacz8&#10;kxgDuYORVNGmwfoaox8txocRt7F4kmRvH4B/98TAfc/MVtw6B0MvWIs0y3izOLmacXwE2QyfoMVn&#10;2C5AAho7p6OH6ApBdEzR8zFFkQrHzfPzxQw/SjieVeViUZUpiQWrD9et8+GDAE3ipKEOayDBs/2D&#10;D5EOqw8h8TUPSrZrqVRauO3mXjmyZ1gv6/QlBS/ClCEDiqsukcm/MebrRXm3SkFqp1Fwhi6jiKn6&#10;cB9rNO8ftPjMI5H9g6CWAbtPSd3QZMThgjKTz9HabHIYN+OUtw20z+i4g1z/2P046cH9pGTA2m+o&#10;/7FjTlCiPhrM2lU5n8dmSYv5+WWFC3d6sjk9YYYjVEMDJXl6H3KD7ayT2x5fynVi4BYz3cmUg1gS&#10;mdXEG+s7qZ16MTbQ6TpF/f7/LH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lu9A9cAAAAFAQAA&#10;DwAAAAAAAAABACAAAAAiAAAAZHJzL2Rvd25yZXYueG1sUEsBAhQAFAAAAAgAh07iQB4MT5BTAgAA&#10;xwQAAA4AAAAAAAAAAQAgAAAAJgEAAGRycy9lMm9Eb2MueG1sUEsFBgAAAAAGAAYAWQEAAOsFAAAA&#10;AA==&#10;">
                  <v:fill on="t" focussize="0,0"/>
                  <v:stroke weight="1pt" color="#4F81BD [3220]" miterlimit="8" joinstyle="miter"/>
                  <v:imagedata o:title=""/>
                  <o:lock v:ext="edit" aspectratio="f"/>
                  <v:textbox>
                    <w:txbxContent>
                      <w:p w14:paraId="3E8A0C81">
                        <w:pPr>
                          <w:overflowPunct/>
                          <w:autoSpaceDE/>
                          <w:autoSpaceDN/>
                          <w:adjustRightInd/>
                          <w:spacing w:before="120"/>
                          <w:textAlignment w:val="auto"/>
                          <w:rPr>
                            <w:rFonts w:hint="default" w:asciiTheme="minorHAnsi" w:hAnsiTheme="minorHAnsi" w:eastAsiaTheme="minorEastAsia" w:cstheme="minorBidi"/>
                            <w:color w:val="4F81BD" w:themeColor="accent1"/>
                            <w:sz w:val="22"/>
                            <w:szCs w:val="22"/>
                            <w:highlight w:val="none"/>
                            <w:lang w:val="en-US" w:eastAsia="zh-CN"/>
                            <w14:textFill>
                              <w14:solidFill>
                                <w14:schemeClr w14:val="accent1"/>
                              </w14:solidFill>
                            </w14:textFill>
                          </w:rPr>
                        </w:pPr>
                        <w:r>
                          <w:rPr>
                            <w:rFonts w:hint="default" w:asciiTheme="minorHAnsi" w:hAnsiTheme="minorHAnsi" w:eastAsiaTheme="minorEastAsia" w:cstheme="minorBidi"/>
                            <w:color w:val="4F81BD" w:themeColor="accent1"/>
                            <w:sz w:val="22"/>
                            <w:szCs w:val="22"/>
                            <w:highlight w:val="none"/>
                            <w:lang w:val="en-US" w:eastAsia="zh-CN"/>
                            <w14:textFill>
                              <w14:solidFill>
                                <w14:schemeClr w14:val="accent1"/>
                              </w14:solidFill>
                            </w14:textFill>
                          </w:rPr>
                          <w:t>Bridging the gap:</w:t>
                        </w:r>
                      </w:p>
                      <w:p w14:paraId="7BF50DBB">
                        <w:pPr>
                          <w:overflowPunct/>
                          <w:autoSpaceDE/>
                          <w:autoSpaceDN/>
                          <w:adjustRightInd/>
                          <w:spacing w:before="120"/>
                          <w:jc w:val="both"/>
                          <w:textAlignment w:val="auto"/>
                          <w:rPr>
                            <w:rFonts w:hint="default" w:asciiTheme="minorHAnsi" w:hAnsiTheme="minorHAnsi" w:eastAsiaTheme="minorEastAsia" w:cstheme="minorBidi"/>
                            <w:b/>
                            <w:bCs/>
                            <w:sz w:val="22"/>
                            <w:szCs w:val="22"/>
                            <w:highlight w:val="none"/>
                            <w:lang w:val="en-US" w:eastAsia="zh-CN"/>
                            <w:rPrChange w:id="427" w:author="WPS_1724728428" w:date="2025-01-03T16:02:16Z">
                              <w:rPr>
                                <w:rFonts w:hint="default" w:asciiTheme="minorHAnsi" w:hAnsiTheme="minorHAnsi" w:eastAsiaTheme="minorEastAsia" w:cstheme="minorBidi"/>
                                <w:sz w:val="22"/>
                                <w:szCs w:val="22"/>
                                <w:lang w:val="en-US" w:eastAsia="zh-CN"/>
                              </w:rPr>
                            </w:rPrChange>
                          </w:rPr>
                        </w:pPr>
                        <w:r>
                          <w:rPr>
                            <w:rFonts w:hint="default" w:asciiTheme="minorHAnsi" w:hAnsiTheme="minorHAnsi" w:eastAsiaTheme="minorEastAsia" w:cstheme="minorBidi"/>
                            <w:sz w:val="22"/>
                            <w:szCs w:val="22"/>
                            <w:highlight w:val="none"/>
                            <w:lang w:val="en-US" w:eastAsia="zh-CN"/>
                          </w:rPr>
                          <w:t>The lack of comprehensive</w:t>
                        </w:r>
                        <w:del w:id="428" w:author="WPS_1724728428" w:date="2025-01-03T14:27:58Z">
                          <w:r>
                            <w:rPr>
                              <w:rFonts w:hint="default" w:asciiTheme="minorHAnsi" w:hAnsiTheme="minorHAnsi" w:eastAsiaTheme="minorEastAsia" w:cstheme="minorBidi"/>
                              <w:sz w:val="22"/>
                              <w:szCs w:val="22"/>
                              <w:highlight w:val="none"/>
                              <w:lang w:val="en-US" w:eastAsia="zh-CN"/>
                              <w:rPrChange w:id="429" w:author="WPS_1724728428" w:date="2025-01-03T15:33:52Z">
                                <w:rPr>
                                  <w:rFonts w:hint="default" w:asciiTheme="minorHAnsi" w:hAnsiTheme="minorHAnsi" w:eastAsiaTheme="minorEastAsia" w:cstheme="minorBidi"/>
                                  <w:sz w:val="22"/>
                                  <w:szCs w:val="22"/>
                                  <w:lang w:val="en-US" w:eastAsia="zh-CN"/>
                                </w:rPr>
                              </w:rPrChange>
                            </w:rPr>
                            <w:delText>,</w:delText>
                          </w:r>
                        </w:del>
                        <w:r>
                          <w:rPr>
                            <w:rFonts w:hint="default" w:asciiTheme="minorHAnsi" w:hAnsiTheme="minorHAnsi" w:eastAsiaTheme="minorEastAsia" w:cstheme="minorBidi"/>
                            <w:sz w:val="22"/>
                            <w:szCs w:val="22"/>
                            <w:highlight w:val="none"/>
                            <w:lang w:val="en-US" w:eastAsia="zh-CN"/>
                            <w:rPrChange w:id="430" w:author="WPS_1724728428" w:date="2025-01-03T15:33:52Z">
                              <w:rPr>
                                <w:rFonts w:hint="default" w:asciiTheme="minorHAnsi" w:hAnsiTheme="minorHAnsi" w:eastAsiaTheme="minorEastAsia" w:cstheme="minorBidi"/>
                                <w:sz w:val="22"/>
                                <w:szCs w:val="22"/>
                                <w:lang w:val="en-US" w:eastAsia="zh-CN"/>
                              </w:rPr>
                            </w:rPrChange>
                          </w:rPr>
                          <w:t xml:space="preserve"> </w:t>
                        </w:r>
                        <w:del w:id="431" w:author="WPS_1724728428" w:date="2025-01-03T14:26:04Z">
                          <w:r>
                            <w:rPr>
                              <w:rFonts w:hint="default" w:asciiTheme="minorHAnsi" w:hAnsiTheme="minorHAnsi" w:eastAsiaTheme="minorEastAsia" w:cstheme="minorBidi"/>
                              <w:sz w:val="22"/>
                              <w:szCs w:val="22"/>
                              <w:highlight w:val="none"/>
                              <w:lang w:val="en-US" w:eastAsia="zh-CN"/>
                              <w:rPrChange w:id="432" w:author="WPS_1724728428" w:date="2025-01-03T15:33:52Z">
                                <w:rPr>
                                  <w:rFonts w:hint="default" w:asciiTheme="minorHAnsi" w:hAnsiTheme="minorHAnsi" w:eastAsiaTheme="minorEastAsia" w:cstheme="minorBidi"/>
                                  <w:sz w:val="22"/>
                                  <w:szCs w:val="22"/>
                                  <w:lang w:val="en-US" w:eastAsia="zh-CN"/>
                                </w:rPr>
                              </w:rPrChange>
                            </w:rPr>
                            <w:delText xml:space="preserve">country-based </w:delText>
                          </w:r>
                        </w:del>
                        <w:r>
                          <w:rPr>
                            <w:rFonts w:hint="default" w:asciiTheme="minorHAnsi" w:hAnsiTheme="minorHAnsi" w:eastAsiaTheme="minorEastAsia" w:cstheme="minorBidi"/>
                            <w:sz w:val="22"/>
                            <w:szCs w:val="22"/>
                            <w:highlight w:val="none"/>
                            <w:lang w:val="en-US" w:eastAsia="zh-CN"/>
                          </w:rPr>
                          <w:t>data on emissions remains a significant gap in the ICT sector.</w:t>
                        </w:r>
                        <w:del w:id="433" w:author="WPS_1724728428" w:date="2024-12-31T14:56:15Z">
                          <w:r>
                            <w:rPr>
                              <w:rFonts w:hint="default" w:asciiTheme="minorHAnsi" w:hAnsiTheme="minorHAnsi" w:eastAsiaTheme="minorEastAsia" w:cstheme="minorBidi"/>
                              <w:sz w:val="22"/>
                              <w:szCs w:val="22"/>
                              <w:highlight w:val="none"/>
                              <w:lang w:val="en-US" w:eastAsia="zh-CN"/>
                            </w:rPr>
                            <w:delText xml:space="preserve"> </w:delText>
                          </w:r>
                        </w:del>
                        <w:del w:id="434" w:author="WPS_1724728428" w:date="2025-01-03T14:26:08Z">
                          <w:r>
                            <w:rPr>
                              <w:rFonts w:hint="default" w:asciiTheme="minorHAnsi" w:hAnsiTheme="minorHAnsi" w:eastAsiaTheme="minorEastAsia" w:cstheme="minorBidi"/>
                              <w:sz w:val="22"/>
                              <w:szCs w:val="22"/>
                              <w:highlight w:val="none"/>
                              <w:lang w:val="en-US" w:eastAsia="zh-CN"/>
                              <w:rPrChange w:id="435" w:author="WPS_1724728428" w:date="2025-01-03T15:33:56Z">
                                <w:rPr>
                                  <w:rFonts w:hint="default" w:asciiTheme="minorHAnsi" w:hAnsiTheme="minorHAnsi" w:eastAsiaTheme="minorEastAsia" w:cstheme="minorBidi"/>
                                  <w:sz w:val="22"/>
                                  <w:szCs w:val="22"/>
                                  <w:lang w:val="en-US" w:eastAsia="zh-CN"/>
                                </w:rPr>
                              </w:rPrChange>
                            </w:rPr>
                            <w:delText xml:space="preserve">Effective management requires </w:delText>
                          </w:r>
                        </w:del>
                        <w:del w:id="436" w:author="WPS_1724728428" w:date="2025-01-03T14:26:08Z">
                          <w:r>
                            <w:rPr>
                              <w:rFonts w:hint="default" w:asciiTheme="minorHAnsi" w:hAnsiTheme="minorHAnsi" w:eastAsiaTheme="minorEastAsia" w:cstheme="minorBidi"/>
                              <w:sz w:val="22"/>
                              <w:szCs w:val="22"/>
                              <w:highlight w:val="none"/>
                              <w:u w:val="none"/>
                              <w:lang w:val="en-US" w:eastAsia="zh-CN"/>
                              <w:rPrChange w:id="437" w:author="WPS_1724728428" w:date="2025-01-03T15:33:56Z">
                                <w:rPr>
                                  <w:rFonts w:hint="default" w:asciiTheme="minorHAnsi" w:hAnsiTheme="minorHAnsi" w:eastAsiaTheme="minorEastAsia" w:cstheme="minorBidi"/>
                                  <w:sz w:val="22"/>
                                  <w:szCs w:val="22"/>
                                  <w:lang w:val="en-US" w:eastAsia="zh-CN"/>
                                </w:rPr>
                              </w:rPrChange>
                            </w:rPr>
                            <w:delText>standardized data on</w:delText>
                          </w:r>
                        </w:del>
                        <w:del w:id="438" w:author="WPS_1724728428" w:date="2025-01-03T14:26:08Z">
                          <w:r>
                            <w:rPr>
                              <w:rFonts w:hint="default" w:asciiTheme="minorHAnsi" w:hAnsiTheme="minorHAnsi" w:eastAsiaTheme="minorEastAsia" w:cstheme="minorBidi"/>
                              <w:sz w:val="22"/>
                              <w:szCs w:val="22"/>
                              <w:highlight w:val="none"/>
                              <w:lang w:val="en-US" w:eastAsia="zh-CN"/>
                              <w:rPrChange w:id="439" w:author="WPS_1724728428" w:date="2025-01-03T15:33:56Z">
                                <w:rPr>
                                  <w:rFonts w:hint="default" w:asciiTheme="minorHAnsi" w:hAnsiTheme="minorHAnsi" w:eastAsiaTheme="minorEastAsia" w:cstheme="minorBidi"/>
                                  <w:sz w:val="22"/>
                                  <w:szCs w:val="22"/>
                                  <w:lang w:val="en-US" w:eastAsia="zh-CN"/>
                                </w:rPr>
                              </w:rPrChange>
                            </w:rPr>
                            <w:delText xml:space="preserve"> emissions and energy usage, transparent data disclosure and analysis, inclusive technology transitions, and revised regulations with intensified cooperation between ICT and energy sectors.</w:delText>
                          </w:r>
                        </w:del>
                        <w:ins w:id="440" w:author="WPS_1724728428" w:date="2025-01-03T14:31:17Z">
                          <w:r>
                            <w:rPr>
                              <w:rFonts w:hint="eastAsia" w:asciiTheme="minorHAnsi" w:hAnsiTheme="minorHAnsi" w:eastAsiaTheme="minorEastAsia" w:cstheme="minorBidi"/>
                              <w:sz w:val="22"/>
                              <w:szCs w:val="22"/>
                              <w:highlight w:val="none"/>
                              <w:lang w:val="en-US" w:eastAsia="zh-CN"/>
                              <w:rPrChange w:id="441" w:author="WPS_1724728428" w:date="2025-01-03T15:33:56Z">
                                <w:rPr>
                                  <w:rFonts w:hint="eastAsia" w:asciiTheme="minorHAnsi" w:hAnsiTheme="minorHAnsi" w:eastAsiaTheme="minorEastAsia" w:cstheme="minorBidi"/>
                                  <w:sz w:val="22"/>
                                  <w:szCs w:val="22"/>
                                  <w:lang w:val="en-US" w:eastAsia="zh-CN"/>
                                </w:rPr>
                              </w:rPrChange>
                            </w:rPr>
                            <w:t xml:space="preserve"> </w:t>
                          </w:r>
                        </w:ins>
                        <w:ins w:id="442" w:author="WPS_1724728428" w:date="2025-01-03T14:26:27Z">
                          <w:r>
                            <w:rPr>
                              <w:rFonts w:hint="default" w:asciiTheme="minorHAnsi" w:hAnsiTheme="minorHAnsi" w:eastAsiaTheme="minorEastAsia" w:cstheme="minorBidi"/>
                              <w:sz w:val="22"/>
                              <w:szCs w:val="22"/>
                              <w:highlight w:val="none"/>
                              <w:lang w:val="en-US" w:eastAsia="zh-CN"/>
                              <w:rPrChange w:id="443" w:author="WPS_1724728428" w:date="2025-01-03T15:33:56Z">
                                <w:rPr>
                                  <w:rFonts w:hint="default" w:asciiTheme="minorHAnsi" w:hAnsiTheme="minorHAnsi" w:eastAsiaTheme="minorEastAsia" w:cstheme="minorBidi"/>
                                  <w:sz w:val="22"/>
                                  <w:szCs w:val="22"/>
                                  <w:lang w:val="en-US" w:eastAsia="zh-CN"/>
                                </w:rPr>
                              </w:rPrChange>
                            </w:rPr>
                            <w:t>Approaches, including raising awareness, developing knowledge, contributions and investments, best practices sharing and capacity building are critical to achieving green digital transformation towards climate change mitigation and environmental sustainability.</w:t>
                          </w:r>
                        </w:ins>
                        <w:ins w:id="444" w:author="WPS_1724728428" w:date="2025-01-03T14:30:59Z">
                          <w:r>
                            <w:rPr>
                              <w:rFonts w:hint="eastAsia" w:asciiTheme="minorHAnsi" w:hAnsiTheme="minorHAnsi" w:eastAsiaTheme="minorEastAsia" w:cstheme="minorBidi"/>
                              <w:sz w:val="22"/>
                              <w:szCs w:val="22"/>
                              <w:highlight w:val="none"/>
                              <w:lang w:val="en-US" w:eastAsia="zh-CN"/>
                              <w:rPrChange w:id="445" w:author="WPS_1724728428" w:date="2025-01-03T15:33:56Z">
                                <w:rPr>
                                  <w:rFonts w:hint="eastAsia" w:asciiTheme="minorHAnsi" w:hAnsiTheme="minorHAnsi" w:eastAsiaTheme="minorEastAsia" w:cstheme="minorBidi"/>
                                  <w:sz w:val="22"/>
                                  <w:szCs w:val="22"/>
                                  <w:lang w:val="en-US" w:eastAsia="zh-CN"/>
                                </w:rPr>
                              </w:rPrChange>
                            </w:rPr>
                            <w:t xml:space="preserve"> </w:t>
                          </w:r>
                        </w:ins>
                        <w:ins w:id="446" w:author="WPS_1724728428" w:date="2025-01-06T11:03:12Z">
                          <w:r>
                            <w:rPr>
                              <w:rFonts w:hint="eastAsia" w:asciiTheme="minorHAnsi" w:hAnsiTheme="minorHAnsi" w:eastAsiaTheme="minorEastAsia" w:cstheme="minorBidi"/>
                              <w:sz w:val="22"/>
                              <w:szCs w:val="22"/>
                              <w:highlight w:val="none"/>
                              <w:lang w:val="en-US" w:eastAsia="zh-CN"/>
                              <w:rPrChange w:id="447" w:author="WPS_1724728428" w:date="2025-01-06T11:03:12Z">
                                <w:rPr>
                                  <w:rFonts w:hint="eastAsia"/>
                                </w:rPr>
                              </w:rPrChange>
                            </w:rPr>
                            <w:t xml:space="preserve">Especially, Recommendations and informative deliverables from ITU provide industries </w:t>
                          </w:r>
                        </w:ins>
                        <w:ins w:id="448" w:author="WPS_1724728428" w:date="2025-01-06T11:03:59Z">
                          <w:r>
                            <w:rPr>
                              <w:rFonts w:hint="eastAsia" w:asciiTheme="minorHAnsi" w:hAnsiTheme="minorHAnsi" w:eastAsiaTheme="minorEastAsia" w:cstheme="minorBidi"/>
                              <w:sz w:val="22"/>
                              <w:szCs w:val="22"/>
                              <w:highlight w:val="none"/>
                              <w:lang w:val="en-US" w:eastAsia="zh-CN"/>
                            </w:rPr>
                            <w:t>w</w:t>
                          </w:r>
                        </w:ins>
                        <w:ins w:id="449" w:author="WPS_1724728428" w:date="2025-01-06T11:04:00Z">
                          <w:r>
                            <w:rPr>
                              <w:rFonts w:hint="eastAsia" w:asciiTheme="minorHAnsi" w:hAnsiTheme="minorHAnsi" w:eastAsiaTheme="minorEastAsia" w:cstheme="minorBidi"/>
                              <w:sz w:val="22"/>
                              <w:szCs w:val="22"/>
                              <w:highlight w:val="none"/>
                              <w:lang w:val="en-US" w:eastAsia="zh-CN"/>
                            </w:rPr>
                            <w:t>it</w:t>
                          </w:r>
                        </w:ins>
                        <w:ins w:id="450" w:author="WPS_1724728428" w:date="2025-01-06T11:04:01Z">
                          <w:r>
                            <w:rPr>
                              <w:rFonts w:hint="eastAsia" w:asciiTheme="minorHAnsi" w:hAnsiTheme="minorHAnsi" w:eastAsiaTheme="minorEastAsia" w:cstheme="minorBidi"/>
                              <w:sz w:val="22"/>
                              <w:szCs w:val="22"/>
                              <w:highlight w:val="none"/>
                              <w:lang w:val="en-US" w:eastAsia="zh-CN"/>
                            </w:rPr>
                            <w:t>h</w:t>
                          </w:r>
                        </w:ins>
                        <w:ins w:id="451" w:author="WPS_1724728428" w:date="2025-01-06T11:03:12Z">
                          <w:r>
                            <w:rPr>
                              <w:rFonts w:hint="eastAsia" w:asciiTheme="minorHAnsi" w:hAnsiTheme="minorHAnsi" w:eastAsiaTheme="minorEastAsia" w:cstheme="minorBidi"/>
                              <w:sz w:val="22"/>
                              <w:szCs w:val="22"/>
                              <w:highlight w:val="none"/>
                              <w:lang w:val="en-US" w:eastAsia="zh-CN"/>
                              <w:rPrChange w:id="452" w:author="WPS_1724728428" w:date="2025-01-06T11:03:12Z">
                                <w:rPr>
                                  <w:rFonts w:hint="eastAsia"/>
                                </w:rPr>
                              </w:rPrChange>
                            </w:rPr>
                            <w:t xml:space="preserve"> vital tool</w:t>
                          </w:r>
                        </w:ins>
                        <w:ins w:id="453" w:author="WPS_1724728428" w:date="2025-01-06T11:04:04Z">
                          <w:r>
                            <w:rPr>
                              <w:rFonts w:hint="eastAsia" w:asciiTheme="minorHAnsi" w:hAnsiTheme="minorHAnsi" w:eastAsiaTheme="minorEastAsia" w:cstheme="minorBidi"/>
                              <w:sz w:val="22"/>
                              <w:szCs w:val="22"/>
                              <w:highlight w:val="none"/>
                              <w:lang w:val="en-US" w:eastAsia="zh-CN"/>
                            </w:rPr>
                            <w:t>s</w:t>
                          </w:r>
                        </w:ins>
                        <w:ins w:id="454" w:author="WPS_1724728428" w:date="2025-01-06T11:03:12Z">
                          <w:r>
                            <w:rPr>
                              <w:rFonts w:hint="eastAsia" w:asciiTheme="minorHAnsi" w:hAnsiTheme="minorHAnsi" w:eastAsiaTheme="minorEastAsia" w:cstheme="minorBidi"/>
                              <w:sz w:val="22"/>
                              <w:szCs w:val="22"/>
                              <w:highlight w:val="none"/>
                              <w:lang w:val="en-US" w:eastAsia="zh-CN"/>
                              <w:rPrChange w:id="455" w:author="WPS_1724728428" w:date="2025-01-06T11:03:12Z">
                                <w:rPr>
                                  <w:rFonts w:hint="eastAsia"/>
                                </w:rPr>
                              </w:rPrChange>
                            </w:rPr>
                            <w:t xml:space="preserve"> for achieving </w:t>
                          </w:r>
                        </w:ins>
                        <w:ins w:id="456" w:author="WPS_1724728428" w:date="2025-01-06T11:04:11Z">
                          <w:r>
                            <w:rPr>
                              <w:rFonts w:hint="eastAsia" w:asciiTheme="minorHAnsi" w:hAnsiTheme="minorHAnsi" w:eastAsiaTheme="minorEastAsia" w:cstheme="minorBidi"/>
                              <w:sz w:val="22"/>
                              <w:szCs w:val="22"/>
                              <w:highlight w:val="none"/>
                              <w:lang w:val="en-US" w:eastAsia="zh-CN"/>
                            </w:rPr>
                            <w:t>t</w:t>
                          </w:r>
                        </w:ins>
                        <w:ins w:id="457" w:author="WPS_1724728428" w:date="2025-01-06T11:04:12Z">
                          <w:r>
                            <w:rPr>
                              <w:rFonts w:hint="eastAsia" w:asciiTheme="minorHAnsi" w:hAnsiTheme="minorHAnsi" w:eastAsiaTheme="minorEastAsia" w:cstheme="minorBidi"/>
                              <w:sz w:val="22"/>
                              <w:szCs w:val="22"/>
                              <w:highlight w:val="none"/>
                              <w:lang w:val="en-US" w:eastAsia="zh-CN"/>
                            </w:rPr>
                            <w:t xml:space="preserve">he </w:t>
                          </w:r>
                        </w:ins>
                        <w:ins w:id="458" w:author="WPS_1724728428" w:date="2025-01-06T11:03:12Z">
                          <w:r>
                            <w:rPr>
                              <w:rFonts w:hint="eastAsia" w:asciiTheme="minorHAnsi" w:hAnsiTheme="minorHAnsi" w:eastAsiaTheme="minorEastAsia" w:cstheme="minorBidi"/>
                              <w:sz w:val="22"/>
                              <w:szCs w:val="22"/>
                              <w:highlight w:val="none"/>
                              <w:lang w:val="en-US" w:eastAsia="zh-CN"/>
                              <w:rPrChange w:id="459" w:author="WPS_1724728428" w:date="2025-01-06T11:03:12Z">
                                <w:rPr>
                                  <w:rFonts w:hint="eastAsia"/>
                                </w:rPr>
                              </w:rPrChange>
                            </w:rPr>
                            <w:t>SDGs.</w:t>
                          </w:r>
                        </w:ins>
                      </w:p>
                    </w:txbxContent>
                  </v:textbox>
                  <w10:wrap type="none"/>
                  <w10:anchorlock/>
                </v:shape>
              </w:pict>
            </mc:Fallback>
          </mc:AlternateContent>
        </w:r>
      </w:del>
    </w:p>
    <w:p w14:paraId="6460AE35" w14:textId="77777777" w:rsidR="005A1458" w:rsidRDefault="007843AA">
      <w:pPr>
        <w:keepNext/>
        <w:keepLines/>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5.5</w:t>
      </w:r>
      <w:r>
        <w:rPr>
          <w:rFonts w:asciiTheme="minorHAnsi" w:eastAsiaTheme="minorEastAsia" w:hAnsiTheme="minorHAnsi" w:cstheme="minorBidi"/>
          <w:szCs w:val="22"/>
          <w:lang w:eastAsia="zh-CN"/>
        </w:rPr>
        <w:tab/>
        <w:t xml:space="preserve">Given these global developments in regulatory approaches, industry commitments, and collaborative initiatives, several critical questions emerge regarding how to accelerate and </w:t>
      </w:r>
      <w:r>
        <w:rPr>
          <w:rFonts w:asciiTheme="minorHAnsi" w:eastAsiaTheme="minorEastAsia" w:hAnsiTheme="minorHAnsi" w:cstheme="minorBidi"/>
          <w:szCs w:val="22"/>
          <w:lang w:eastAsia="zh-CN"/>
        </w:rPr>
        <w:t>expand the technology sector's contribution to environmental sustainability:</w:t>
      </w:r>
    </w:p>
    <w:p w14:paraId="6C08201D" w14:textId="77777777" w:rsidR="005A1458" w:rsidRDefault="007843AA">
      <w:pPr>
        <w:spacing w:before="80"/>
        <w:ind w:left="794" w:hanging="794"/>
        <w:jc w:val="both"/>
        <w:rPr>
          <w:rFonts w:asciiTheme="minorHAnsi" w:eastAsiaTheme="minorEastAsia" w:hAnsiTheme="minorHAnsi" w:cstheme="minorHAnsi"/>
          <w:szCs w:val="24"/>
          <w:rtl/>
          <w:lang w:eastAsia="zh-CN"/>
        </w:rPr>
      </w:pPr>
      <w:r>
        <w:rPr>
          <w:rFonts w:asciiTheme="minorHAnsi" w:eastAsiaTheme="minorEastAsia" w:hAnsiTheme="minorHAnsi" w:cstheme="minorHAnsi"/>
          <w:szCs w:val="24"/>
          <w:rtl/>
          <w:lang w:eastAsia="zh-CN"/>
        </w:rPr>
        <w:t>5.5.1</w:t>
      </w:r>
      <w:r>
        <w:rPr>
          <w:rFonts w:asciiTheme="minorHAnsi" w:eastAsiaTheme="minorEastAsia" w:hAnsiTheme="minorHAnsi" w:cstheme="minorHAnsi"/>
          <w:szCs w:val="24"/>
          <w:rtl/>
          <w:lang w:eastAsia="zh-CN"/>
        </w:rPr>
        <w:tab/>
      </w:r>
      <w:r>
        <w:rPr>
          <w:rFonts w:asciiTheme="minorHAnsi" w:eastAsiaTheme="minorEastAsia" w:hAnsiTheme="minorHAnsi" w:cstheme="minorHAnsi"/>
          <w:szCs w:val="24"/>
          <w:lang w:eastAsia="zh-CN"/>
        </w:rPr>
        <w:t>What actions can ITU take to build</w:t>
      </w:r>
      <w:r>
        <w:rPr>
          <w:rFonts w:asciiTheme="minorHAnsi" w:eastAsiaTheme="minorEastAsia" w:hAnsiTheme="minorHAnsi" w:cstheme="minorHAnsi"/>
          <w:szCs w:val="24"/>
          <w:rtl/>
          <w:lang w:eastAsia="zh-CN"/>
        </w:rPr>
        <w:t xml:space="preserve"> </w:t>
      </w:r>
      <w:r>
        <w:rPr>
          <w:rFonts w:asciiTheme="minorHAnsi" w:eastAsiaTheme="minorEastAsia" w:hAnsiTheme="minorHAnsi" w:cstheme="minorHAnsi"/>
          <w:szCs w:val="24"/>
          <w:lang w:eastAsia="zh-CN"/>
        </w:rPr>
        <w:t>international partnerships that promote use of green digital transformation for sustainable development and climate action?</w:t>
      </w:r>
    </w:p>
    <w:p w14:paraId="0EC4E8DB" w14:textId="77777777" w:rsidR="005A1458" w:rsidRDefault="007843AA">
      <w:pPr>
        <w:spacing w:before="80"/>
        <w:ind w:left="794" w:hanging="794"/>
        <w:jc w:val="both"/>
        <w:rPr>
          <w:rFonts w:asciiTheme="minorHAnsi" w:eastAsiaTheme="minorEastAsia" w:hAnsiTheme="minorHAnsi" w:cstheme="minorHAnsi"/>
          <w:szCs w:val="24"/>
          <w:lang w:eastAsia="zh-CN"/>
        </w:rPr>
      </w:pPr>
      <w:r>
        <w:rPr>
          <w:rFonts w:asciiTheme="minorHAnsi" w:eastAsiaTheme="minorEastAsia" w:hAnsiTheme="minorHAnsi" w:cstheme="minorHAnsi"/>
          <w:szCs w:val="24"/>
          <w:lang w:eastAsia="zh-CN"/>
        </w:rPr>
        <w:t>5.5.2</w:t>
      </w:r>
      <w:r>
        <w:rPr>
          <w:rFonts w:asciiTheme="minorHAnsi" w:eastAsiaTheme="minorEastAsia" w:hAnsiTheme="minorHAnsi" w:cstheme="minorHAnsi"/>
          <w:szCs w:val="24"/>
          <w:lang w:eastAsia="zh-CN"/>
        </w:rPr>
        <w:tab/>
        <w:t xml:space="preserve">How can telecommunications/ICTs help developing countries achieve green digital transformation? </w:t>
      </w:r>
    </w:p>
    <w:p w14:paraId="3325D7D3" w14:textId="77777777" w:rsidR="005A1458" w:rsidRDefault="007843AA">
      <w:pPr>
        <w:spacing w:before="80"/>
        <w:ind w:left="794" w:hanging="794"/>
        <w:jc w:val="both"/>
        <w:rPr>
          <w:rFonts w:asciiTheme="minorHAnsi" w:eastAsiaTheme="minorEastAsia" w:hAnsiTheme="minorHAnsi" w:cstheme="minorHAnsi"/>
          <w:szCs w:val="24"/>
          <w:lang w:val="en-US" w:eastAsia="zh-CN"/>
        </w:rPr>
      </w:pPr>
      <w:r>
        <w:rPr>
          <w:rFonts w:asciiTheme="minorHAnsi" w:eastAsiaTheme="minorEastAsia" w:hAnsiTheme="minorHAnsi" w:cstheme="minorHAnsi"/>
          <w:szCs w:val="24"/>
          <w:lang w:eastAsia="zh-CN"/>
        </w:rPr>
        <w:lastRenderedPageBreak/>
        <w:t>5.5.3</w:t>
      </w:r>
      <w:r>
        <w:rPr>
          <w:rFonts w:asciiTheme="minorHAnsi" w:eastAsiaTheme="minorEastAsia" w:hAnsiTheme="minorHAnsi" w:cstheme="minorHAnsi"/>
          <w:szCs w:val="24"/>
          <w:lang w:eastAsia="zh-CN"/>
        </w:rPr>
        <w:tab/>
        <w:t xml:space="preserve">What are the good practices of telecommunications/ICTs in reducing the negative impact of industries on the environment? </w:t>
      </w:r>
    </w:p>
    <w:p w14:paraId="4DD59151" w14:textId="77777777" w:rsidR="005A1458" w:rsidRDefault="007843AA">
      <w:pPr>
        <w:spacing w:before="80"/>
        <w:ind w:left="794" w:hanging="794"/>
        <w:jc w:val="both"/>
        <w:rPr>
          <w:rFonts w:asciiTheme="minorHAnsi" w:eastAsiaTheme="minorEastAsia" w:hAnsiTheme="minorHAnsi" w:cstheme="minorHAnsi"/>
          <w:szCs w:val="24"/>
          <w:lang w:eastAsia="zh-CN"/>
        </w:rPr>
      </w:pPr>
      <w:r>
        <w:rPr>
          <w:rFonts w:asciiTheme="minorHAnsi" w:eastAsiaTheme="minorEastAsia" w:hAnsiTheme="minorHAnsi" w:cstheme="minorHAnsi"/>
          <w:szCs w:val="24"/>
          <w:lang w:eastAsia="zh-CN"/>
        </w:rPr>
        <w:t>5.5.4</w:t>
      </w:r>
      <w:r>
        <w:rPr>
          <w:rFonts w:asciiTheme="minorHAnsi" w:eastAsiaTheme="minorEastAsia" w:hAnsiTheme="minorHAnsi" w:cstheme="minorHAnsi"/>
          <w:szCs w:val="24"/>
          <w:lang w:eastAsia="zh-CN"/>
        </w:rPr>
        <w:tab/>
        <w:t xml:space="preserve">How can </w:t>
      </w:r>
      <w:r>
        <w:rPr>
          <w:rFonts w:asciiTheme="minorHAnsi" w:eastAsiaTheme="minorEastAsia" w:hAnsiTheme="minorHAnsi" w:cstheme="minorHAnsi"/>
          <w:szCs w:val="24"/>
          <w:lang w:eastAsia="zh-CN"/>
        </w:rPr>
        <w:t>international standards assist governments and the ICT sector in reducing the environmental impact of telecommunications/ICTs, while also enabling them to leverage ICT solutions to drive positive environmental impacts within the ICT sector and beyond?</w:t>
      </w:r>
    </w:p>
    <w:p w14:paraId="1534BE33" w14:textId="77777777" w:rsidR="005A1458" w:rsidRDefault="007843AA">
      <w:pPr>
        <w:spacing w:before="80"/>
        <w:ind w:left="794" w:hanging="794"/>
        <w:jc w:val="both"/>
        <w:rPr>
          <w:rFonts w:asciiTheme="minorHAnsi" w:eastAsiaTheme="minorEastAsia" w:hAnsiTheme="minorHAnsi" w:cstheme="minorHAnsi"/>
          <w:szCs w:val="24"/>
          <w:lang w:val="en-US" w:eastAsia="zh-CN"/>
        </w:rPr>
      </w:pPr>
      <w:r>
        <w:rPr>
          <w:rFonts w:asciiTheme="minorHAnsi" w:eastAsiaTheme="minorEastAsia" w:hAnsiTheme="minorHAnsi" w:cstheme="minorHAnsi"/>
          <w:szCs w:val="24"/>
          <w:lang w:eastAsia="zh-CN"/>
        </w:rPr>
        <w:t>5.5.5</w:t>
      </w:r>
      <w:r>
        <w:rPr>
          <w:rFonts w:asciiTheme="minorHAnsi" w:eastAsiaTheme="minorEastAsia" w:hAnsiTheme="minorHAnsi" w:cstheme="minorHAnsi"/>
          <w:szCs w:val="24"/>
          <w:lang w:eastAsia="zh-CN"/>
        </w:rPr>
        <w:tab/>
        <w:t>How can policymakers help to reduce the environmental impact of telecommunications/ICTs,</w:t>
      </w:r>
      <w:ins w:id="191" w:author="WPS_1724728428" w:date="2024-12-31T15:33:00Z">
        <w:r>
          <w:rPr>
            <w:rFonts w:asciiTheme="minorHAnsi" w:eastAsiaTheme="minorEastAsia" w:hAnsiTheme="minorHAnsi" w:cstheme="minorHAnsi" w:hint="eastAsia"/>
            <w:szCs w:val="24"/>
            <w:lang w:val="en-US" w:eastAsia="zh-CN"/>
          </w:rPr>
          <w:t xml:space="preserve"> and </w:t>
        </w:r>
      </w:ins>
      <w:ins w:id="192" w:author="WPS_1724728428" w:date="2025-01-02T09:59:00Z">
        <w:r>
          <w:rPr>
            <w:rFonts w:asciiTheme="minorHAnsi" w:eastAsiaTheme="minorEastAsia" w:hAnsiTheme="minorHAnsi" w:cstheme="minorHAnsi" w:hint="eastAsia"/>
            <w:szCs w:val="24"/>
            <w:lang w:val="en-US" w:eastAsia="zh-CN"/>
          </w:rPr>
          <w:t xml:space="preserve">to </w:t>
        </w:r>
      </w:ins>
      <w:ins w:id="193" w:author="WPS_1724728428" w:date="2025-01-02T10:00:00Z">
        <w:r>
          <w:rPr>
            <w:rFonts w:asciiTheme="minorHAnsi" w:eastAsiaTheme="minorEastAsia" w:hAnsiTheme="minorHAnsi" w:cstheme="minorHAnsi" w:hint="eastAsia"/>
            <w:szCs w:val="24"/>
            <w:lang w:val="en-US" w:eastAsia="zh-CN"/>
          </w:rPr>
          <w:t>facilitate ICTs</w:t>
        </w:r>
        <w:r>
          <w:rPr>
            <w:rFonts w:asciiTheme="minorHAnsi" w:eastAsiaTheme="minorEastAsia" w:hAnsiTheme="minorHAnsi" w:cstheme="minorHAnsi"/>
            <w:szCs w:val="24"/>
            <w:lang w:val="en-US" w:eastAsia="zh-CN"/>
          </w:rPr>
          <w:t>’</w:t>
        </w:r>
        <w:r>
          <w:rPr>
            <w:rFonts w:asciiTheme="minorHAnsi" w:eastAsiaTheme="minorEastAsia" w:hAnsiTheme="minorHAnsi" w:cstheme="minorHAnsi" w:hint="eastAsia"/>
            <w:szCs w:val="24"/>
            <w:lang w:val="en-US" w:eastAsia="zh-CN"/>
          </w:rPr>
          <w:t xml:space="preserve"> contribution to sustainability and climate action</w:t>
        </w:r>
      </w:ins>
      <w:del w:id="194" w:author="WPS_1724728428" w:date="2025-01-02T10:02:00Z">
        <w:r>
          <w:rPr>
            <w:rFonts w:asciiTheme="minorHAnsi" w:eastAsiaTheme="minorEastAsia" w:hAnsiTheme="minorHAnsi" w:cstheme="minorHAnsi"/>
            <w:szCs w:val="24"/>
            <w:lang w:eastAsia="zh-CN"/>
          </w:rPr>
          <w:delText xml:space="preserve"> including energy consumption, and support sustainability</w:delText>
        </w:r>
      </w:del>
      <w:r>
        <w:rPr>
          <w:rFonts w:asciiTheme="minorHAnsi" w:eastAsiaTheme="minorEastAsia" w:hAnsiTheme="minorHAnsi" w:cstheme="minorHAnsi"/>
          <w:szCs w:val="24"/>
          <w:lang w:eastAsia="zh-CN"/>
        </w:rPr>
        <w:t>?</w:t>
      </w:r>
    </w:p>
    <w:p w14:paraId="237161FA" w14:textId="77777777" w:rsidR="005A1458" w:rsidRDefault="007843AA">
      <w:pPr>
        <w:spacing w:before="80"/>
        <w:ind w:left="794" w:hanging="794"/>
        <w:jc w:val="both"/>
        <w:rPr>
          <w:rFonts w:asciiTheme="minorHAnsi" w:eastAsiaTheme="minorEastAsia" w:hAnsiTheme="minorHAnsi" w:cstheme="minorHAnsi"/>
          <w:szCs w:val="24"/>
          <w:lang w:eastAsia="zh-CN"/>
        </w:rPr>
      </w:pPr>
      <w:r>
        <w:rPr>
          <w:rFonts w:asciiTheme="minorHAnsi" w:eastAsiaTheme="minorEastAsia" w:hAnsiTheme="minorHAnsi" w:cstheme="minorHAnsi"/>
          <w:szCs w:val="24"/>
          <w:lang w:eastAsia="zh-CN"/>
        </w:rPr>
        <w:t>5.5.6</w:t>
      </w:r>
      <w:r>
        <w:rPr>
          <w:rFonts w:asciiTheme="minorHAnsi" w:eastAsiaTheme="minorEastAsia" w:hAnsiTheme="minorHAnsi" w:cstheme="minorHAnsi"/>
          <w:szCs w:val="24"/>
          <w:lang w:eastAsia="zh-CN"/>
        </w:rPr>
        <w:tab/>
        <w:t>Leveraging existing efforts like Green Digital Action, how can governments, industry, UN agencies, academia and civil society fast-track industry-wide commitments to addressing climate challenges and put digital solutions at the forefront of climate action?</w:t>
      </w:r>
    </w:p>
    <w:p w14:paraId="4FC8772E" w14:textId="77777777" w:rsidR="005A1458" w:rsidRDefault="007843AA">
      <w:pPr>
        <w:keepNext/>
        <w:keepLines/>
        <w:spacing w:before="360"/>
        <w:ind w:left="794" w:hanging="794"/>
        <w:outlineLvl w:val="0"/>
        <w:rPr>
          <w:rFonts w:asciiTheme="minorHAnsi" w:eastAsiaTheme="minorEastAsia" w:hAnsiTheme="minorHAnsi" w:cstheme="minorBidi"/>
          <w:b/>
          <w:sz w:val="28"/>
          <w:szCs w:val="28"/>
          <w:lang w:eastAsia="zh-CN"/>
        </w:rPr>
      </w:pPr>
      <w:r>
        <w:rPr>
          <w:rFonts w:asciiTheme="minorHAnsi" w:eastAsiaTheme="minorEastAsia" w:hAnsiTheme="minorHAnsi" w:cstheme="minorBidi"/>
          <w:b/>
          <w:sz w:val="28"/>
          <w:szCs w:val="28"/>
          <w:lang w:eastAsia="zh-CN"/>
        </w:rPr>
        <w:t>6</w:t>
      </w:r>
      <w:r>
        <w:rPr>
          <w:rFonts w:asciiTheme="minorHAnsi" w:eastAsiaTheme="minorEastAsia" w:hAnsiTheme="minorHAnsi" w:cstheme="minorBidi"/>
          <w:b/>
          <w:sz w:val="28"/>
          <w:szCs w:val="28"/>
          <w:lang w:eastAsia="zh-CN"/>
        </w:rPr>
        <w:tab/>
        <w:t>Building Resilient Telecommunication/ICT Infrastructure and Services</w:t>
      </w:r>
    </w:p>
    <w:p w14:paraId="589104DD"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6.1</w:t>
      </w:r>
      <w:r>
        <w:rPr>
          <w:rFonts w:asciiTheme="minorHAnsi" w:eastAsiaTheme="minorEastAsia" w:hAnsiTheme="minorHAnsi" w:cstheme="minorBidi"/>
          <w:szCs w:val="22"/>
          <w:lang w:eastAsia="zh-CN"/>
        </w:rPr>
        <w:tab/>
        <w:t xml:space="preserve">The resilience of global telecommunications networks depends on multiple factors. Resilient </w:t>
      </w:r>
      <w:r>
        <w:rPr>
          <w:rFonts w:asciiTheme="minorHAnsi" w:eastAsiaTheme="minorEastAsia" w:hAnsiTheme="minorHAnsi" w:cstheme="minorBidi"/>
          <w:szCs w:val="22"/>
          <w:lang w:eastAsia="zh-CN"/>
        </w:rPr>
        <w:t>telecommunication/ICT Infrastructure and Services must be understood through various technologies: terrestrial networks, submarine cables through which over 99% of global internet traffic passes, satellite systems providing critical redundancy and reach, and the cybersecurity frameworks that protect this infrastructure.</w:t>
      </w:r>
      <w:r>
        <w:rPr>
          <w:rFonts w:asciiTheme="minorHAnsi" w:eastAsiaTheme="minorEastAsia" w:hAnsiTheme="minorHAnsi" w:cstheme="minorBidi"/>
          <w:position w:val="6"/>
          <w:sz w:val="18"/>
          <w:szCs w:val="22"/>
          <w:lang w:eastAsia="zh-CN"/>
        </w:rPr>
        <w:footnoteReference w:id="3"/>
      </w:r>
    </w:p>
    <w:p w14:paraId="4E74745E"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6.2</w:t>
      </w:r>
      <w:r>
        <w:rPr>
          <w:rFonts w:asciiTheme="minorHAnsi" w:eastAsiaTheme="minorEastAsia" w:hAnsiTheme="minorHAnsi" w:cstheme="minorBidi"/>
          <w:szCs w:val="22"/>
          <w:lang w:eastAsia="zh-CN"/>
        </w:rPr>
        <w:tab/>
        <w:t xml:space="preserve">New and emerging technologies are transforming the approach towards digital resilience. Advanced capabilities such as AI and machine learning are being utilized for real-time risk detection and predictive maintenance of critical infrastructure. Low Earth Orbit (LEO) satellite networks are expanding connectivity to remote regions. Edge computing and digital twins are enabling faster decision-making and improved system </w:t>
      </w:r>
      <w:proofErr w:type="spellStart"/>
      <w:r>
        <w:rPr>
          <w:rFonts w:asciiTheme="minorHAnsi" w:eastAsiaTheme="minorEastAsia" w:hAnsiTheme="minorHAnsi" w:cstheme="minorBidi"/>
          <w:szCs w:val="22"/>
          <w:lang w:eastAsia="zh-CN"/>
        </w:rPr>
        <w:t>modeling</w:t>
      </w:r>
      <w:proofErr w:type="spellEnd"/>
      <w:r>
        <w:rPr>
          <w:rFonts w:asciiTheme="minorHAnsi" w:eastAsiaTheme="minorEastAsia" w:hAnsiTheme="minorHAnsi" w:cstheme="minorBidi"/>
          <w:szCs w:val="22"/>
          <w:lang w:eastAsia="zh-CN"/>
        </w:rPr>
        <w:t xml:space="preserve"> to predict and mitigate vulnerabilities. However, these technologies, while offer</w:t>
      </w:r>
      <w:r>
        <w:rPr>
          <w:rFonts w:asciiTheme="minorHAnsi" w:eastAsiaTheme="minorEastAsia" w:hAnsiTheme="minorHAnsi" w:cstheme="minorBidi"/>
          <w:szCs w:val="22"/>
          <w:lang w:eastAsia="zh-CN"/>
        </w:rPr>
        <w:t>ing new capabilities, also introduce new considerations for security management and technical expertise requirements.</w:t>
      </w:r>
    </w:p>
    <w:p w14:paraId="64A10B12" w14:textId="77777777" w:rsidR="005A1458" w:rsidRDefault="007843AA">
      <w:pPr>
        <w:overflowPunct/>
        <w:autoSpaceDE/>
        <w:autoSpaceDN/>
        <w:adjustRightInd/>
        <w:spacing w:before="160"/>
        <w:jc w:val="center"/>
        <w:textAlignment w:val="auto"/>
        <w:rPr>
          <w:rFonts w:asciiTheme="minorHAnsi" w:eastAsiaTheme="minorEastAsia" w:hAnsiTheme="minorHAnsi" w:cstheme="minorBidi"/>
          <w:szCs w:val="22"/>
          <w:lang w:eastAsia="zh-CN"/>
        </w:rPr>
      </w:pPr>
      <w:r>
        <w:rPr>
          <w:rFonts w:asciiTheme="minorHAnsi" w:eastAsiaTheme="minorEastAsia" w:hAnsiTheme="minorHAnsi" w:cstheme="minorBidi"/>
          <w:noProof/>
          <w:szCs w:val="22"/>
          <w:lang w:eastAsia="zh-CN"/>
        </w:rPr>
        <mc:AlternateContent>
          <mc:Choice Requires="wps">
            <w:drawing>
              <wp:inline distT="0" distB="0" distL="0" distR="0" wp14:anchorId="1EECAEE3" wp14:editId="78FE0FF4">
                <wp:extent cx="5579745" cy="1769110"/>
                <wp:effectExtent l="9525" t="9525" r="11430" b="12065"/>
                <wp:docPr id="572667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769110"/>
                        </a:xfrm>
                        <a:prstGeom prst="rect">
                          <a:avLst/>
                        </a:prstGeom>
                        <a:solidFill>
                          <a:srgbClr val="FFFFFF"/>
                        </a:solidFill>
                        <a:ln w="19050">
                          <a:solidFill>
                            <a:schemeClr val="accent3">
                              <a:lumMod val="100000"/>
                              <a:lumOff val="0"/>
                            </a:schemeClr>
                          </a:solidFill>
                          <a:miter lim="800000"/>
                        </a:ln>
                      </wps:spPr>
                      <wps:txbx>
                        <w:txbxContent>
                          <w:p w14:paraId="211E1CCB" w14:textId="77777777" w:rsidR="005A1458" w:rsidRDefault="007843AA">
                            <w:pPr>
                              <w:overflowPunct/>
                              <w:autoSpaceDE/>
                              <w:autoSpaceDN/>
                              <w:adjustRightInd/>
                              <w:textAlignment w:val="auto"/>
                              <w:rPr>
                                <w:rFonts w:asciiTheme="minorHAnsi" w:eastAsiaTheme="minorEastAsia" w:hAnsiTheme="minorHAnsi" w:cstheme="minorBidi"/>
                                <w:color w:val="9BBB59" w:themeColor="accent3"/>
                                <w:sz w:val="22"/>
                                <w:szCs w:val="22"/>
                                <w:lang w:eastAsia="zh-CN"/>
                              </w:rPr>
                            </w:pPr>
                            <w:r>
                              <w:rPr>
                                <w:rFonts w:asciiTheme="minorHAnsi" w:eastAsiaTheme="minorEastAsia" w:hAnsiTheme="minorHAnsi" w:cstheme="minorBidi"/>
                                <w:color w:val="9BBB59" w:themeColor="accent3"/>
                                <w:sz w:val="22"/>
                                <w:szCs w:val="22"/>
                                <w:lang w:eastAsia="zh-CN"/>
                              </w:rPr>
                              <w:t xml:space="preserve">Case Study: Submarine Cable Resilience </w:t>
                            </w:r>
                          </w:p>
                          <w:p w14:paraId="1B435245" w14:textId="77777777" w:rsidR="005A1458" w:rsidRDefault="007843AA">
                            <w:pPr>
                              <w:overflowPunct/>
                              <w:autoSpaceDE/>
                              <w:autoSpaceDN/>
                              <w:adjustRightInd/>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Recognizing the critical importance of submarine cables to global connectivity and the digital economy, ITU has established an</w:t>
                            </w:r>
                            <w:r>
                              <w:rPr>
                                <w:rFonts w:asciiTheme="minorHAnsi" w:eastAsiaTheme="minorEastAsia" w:hAnsiTheme="minorHAnsi" w:cstheme="minorBidi"/>
                                <w:sz w:val="22"/>
                                <w:szCs w:val="22"/>
                                <w:lang w:eastAsia="zh-CN"/>
                              </w:rPr>
                              <w:t xml:space="preserve"> </w:t>
                            </w:r>
                            <w:r w:rsidRPr="007843AA">
                              <w:rPr>
                                <w:rFonts w:asciiTheme="minorHAnsi" w:eastAsiaTheme="minorEastAsia" w:hAnsiTheme="minorHAnsi" w:cstheme="minorBidi"/>
                                <w:szCs w:val="22"/>
                                <w:lang w:eastAsia="zh-CN"/>
                              </w:rPr>
                              <w:fldChar w:fldCharType="begin"/>
                            </w:r>
                            <w:r>
                              <w:rPr>
                                <w:rFonts w:asciiTheme="minorHAnsi" w:eastAsiaTheme="minorEastAsia" w:hAnsiTheme="minorHAnsi" w:cstheme="minorBidi"/>
                                <w:szCs w:val="22"/>
                                <w:lang w:eastAsia="zh-CN"/>
                              </w:rPr>
                              <w:instrText xml:space="preserve"> HYPERLINK "https://www.itu.int/en/digital-resilience/submarine-cables/Pages/default.aspx" </w:instrText>
                            </w:r>
                            <w:r w:rsidRPr="007843AA">
                              <w:rPr>
                                <w:rFonts w:asciiTheme="minorHAnsi" w:eastAsiaTheme="minorEastAsia" w:hAnsiTheme="minorHAnsi" w:cstheme="minorBidi"/>
                                <w:szCs w:val="22"/>
                                <w:lang w:eastAsia="zh-CN"/>
                              </w:rPr>
                            </w:r>
                            <w:r>
                              <w:rPr>
                                <w:rFonts w:asciiTheme="minorHAnsi" w:eastAsiaTheme="minorEastAsia" w:hAnsiTheme="minorHAnsi" w:cstheme="minorBidi"/>
                                <w:szCs w:val="22"/>
                                <w:lang w:eastAsia="zh-CN"/>
                                <w:rPrChange w:id="195" w:author="WPS_1724728428" w:date="2024-12-30T14:16:00Z">
                                  <w:rPr>
                                    <w:rFonts w:asciiTheme="minorHAnsi" w:eastAsiaTheme="minorEastAsia" w:hAnsiTheme="minorHAnsi" w:cstheme="minorBidi"/>
                                    <w:color w:val="0000FF"/>
                                    <w:sz w:val="22"/>
                                    <w:szCs w:val="22"/>
                                    <w:u w:val="single"/>
                                    <w:lang w:eastAsia="zh-CN"/>
                                  </w:rPr>
                                </w:rPrChange>
                              </w:rPr>
                              <w:fldChar w:fldCharType="separate"/>
                            </w:r>
                            <w:r>
                              <w:rPr>
                                <w:rFonts w:asciiTheme="minorHAnsi" w:eastAsiaTheme="minorEastAsia" w:hAnsiTheme="minorHAnsi" w:cstheme="minorBidi"/>
                                <w:sz w:val="22"/>
                                <w:szCs w:val="22"/>
                                <w:u w:val="single"/>
                                <w:lang w:eastAsia="zh-CN"/>
                                <w:rPrChange w:id="196" w:author="WPS_1724728428" w:date="2024-12-30T14:16:00Z">
                                  <w:rPr>
                                    <w:rFonts w:asciiTheme="minorHAnsi" w:eastAsiaTheme="minorEastAsia" w:hAnsiTheme="minorHAnsi" w:cstheme="minorBidi"/>
                                    <w:color w:val="0000FF"/>
                                    <w:sz w:val="22"/>
                                    <w:szCs w:val="22"/>
                                    <w:u w:val="single"/>
                                    <w:lang w:eastAsia="zh-CN"/>
                                  </w:rPr>
                                </w:rPrChange>
                              </w:rPr>
                              <w:t>International Advisory Body for Submarine Cable Resilience</w:t>
                            </w:r>
                            <w:r>
                              <w:rPr>
                                <w:rFonts w:asciiTheme="minorHAnsi" w:eastAsiaTheme="minorEastAsia" w:hAnsiTheme="minorHAnsi" w:cstheme="minorBidi"/>
                                <w:sz w:val="22"/>
                                <w:szCs w:val="22"/>
                                <w:u w:val="single"/>
                                <w:lang w:eastAsia="zh-CN"/>
                                <w:rPrChange w:id="197" w:author="WPS_1724728428" w:date="2024-12-30T14:16:00Z">
                                  <w:rPr>
                                    <w:rFonts w:asciiTheme="minorHAnsi" w:eastAsiaTheme="minorEastAsia" w:hAnsiTheme="minorHAnsi" w:cstheme="minorBidi"/>
                                    <w:color w:val="0000FF"/>
                                    <w:sz w:val="22"/>
                                    <w:szCs w:val="22"/>
                                    <w:u w:val="single"/>
                                    <w:lang w:eastAsia="zh-CN"/>
                                  </w:rPr>
                                </w:rPrChange>
                              </w:rPr>
                              <w:fldChar w:fldCharType="end"/>
                            </w:r>
                            <w:r>
                              <w:rPr>
                                <w:rFonts w:asciiTheme="minorHAnsi" w:eastAsiaTheme="minorEastAsia" w:hAnsiTheme="minorHAnsi" w:cstheme="minorBidi"/>
                                <w:sz w:val="22"/>
                                <w:szCs w:val="22"/>
                                <w:lang w:eastAsia="zh-CN"/>
                              </w:rPr>
                              <w:t xml:space="preserve">. This initiative responds to the increasing vulnerability of submarine infrastructure to service outages and aims to enhance the safety, redundancy, and protection of submarine cables through international </w:t>
                            </w:r>
                            <w:r>
                              <w:rPr>
                                <w:rFonts w:asciiTheme="minorHAnsi" w:eastAsiaTheme="minorEastAsia" w:hAnsiTheme="minorHAnsi" w:cstheme="minorBidi"/>
                                <w:sz w:val="22"/>
                                <w:szCs w:val="22"/>
                                <w:lang w:eastAsia="zh-CN"/>
                              </w:rPr>
                              <w:t>multistakeholder collaboration. The Advisory Body brings together governments, regulatory authorities, and industry leaders to develop best practices, improve technical frameworks, and strengthen policy approaches for submarine cable protection.</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w:pict>
              <v:shape id="Text Box 2" o:spid="_x0000_s1026" o:spt="202" type="#_x0000_t202" style="height:139.3pt;width:439.35pt;" fillcolor="#FFFFFF" filled="t" stroked="t" coordsize="21600,21600" o:gfxdata="UEsDBAoAAAAAAIdO4kAAAAAAAAAAAAAAAAAEAAAAZHJzL1BLAwQUAAAACACHTuJA5+p0mtQAAAAF&#10;AQAADwAAAGRycy9kb3ducmV2LnhtbE2PTWvDMAyG74X9B6PBLmW120NisjiFDQY7DdoGdnVjLQmN&#10;5Sx2P/bvq+6yXgTifXn0qFxf/CBOOMU+kIHlQoFAaoLrqTVQ796fNYiYLDk7BEIDvxhhXT3MSlu4&#10;cKYNnrapFQyhWFgDXUpjIWVsOvQ2LsKIxNl3mLxNvE6tdJM9M9wPcqVUJr3tiS90dsS3DpvD9uiZ&#10;8qNfd4fNxzifZ/jVO1enz1oZ8/S4VC8gEl7Sfxlu+qwOFTvtw5FcFIMBfiT9Tc50rnMQewOrXGcg&#10;q1Le21dXUEsDBBQAAAAIAIdO4kB04a/lVAIAAMYEAAAOAAAAZHJzL2Uyb0RvYy54bWytVMtu2zAQ&#10;vBfoPxC8N5IMP2ohchAnSFEgfQBJP4CmKIsoyWVJ2lL69V2ScuqmKJBDfRD4WM7OzO768mrUihyF&#10;8xJMQ6uLkhJhOLTS7Bv67fHu3XtKfGCmZQqMaOiT8PRq8/bN5WBrMYMeVCscQRDj68E2tA/B1kXh&#10;eS808xdghcHLDpxmAbduX7SODYiuVTEry2UxgGutAy68x9PbfEknRPcaQOg6ycUt8IMWJmRUJxQL&#10;KMn30nq6SWy7TvDwpeu8CEQ1FJWG9MUkuN7Fb7G5ZPXeMdtLPlFgr6HwQpNm0mDSZ6hbFhg5OPkX&#10;lJbcgYcuXHDQRRaSHEEVVfnCm4eeWZG0oNXePpvu/x8s/3z86ohsG7pYzZbL1Wq+psQwjYV/FGMg&#10;WxjJLLo0WF9j8IPF8DDiMfZOUuztPfDvnhi46ZnZi2vnYOgFa5FlFV8WZ08zjo8gu+ETtJiGHQIk&#10;oLFzOlqIphBExwo9PVcoUuF4uFi8L/FHCce7arVcV1WqYcHq03PrfPggQJO4aKjDFkjw7HjvQ6TD&#10;6lNIzOZByfZOKpU2br+7UY4cGbbLXfolBS/ClCEDpl+XizJb8E+M9Xa7XaxTkDpoFJyhqyhiaj48&#10;xxbN5yctPvNIZP8gqGXA4VNSNzQZcXqgzORztDabHMbdONVtB+0TOu4gtz8OPy56cD8pGbD1G+p/&#10;HJgTlKiPBqu2rubzOCtpM8e+wI07v9md3zDDEaqhgZK8vAl5vg7WyX2PmXKfGLjGSncy1SC2RGY1&#10;8cb2TmqnUYzzc75PUb//fj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fqdJrUAAAABQEAAA8A&#10;AAAAAAAAAQAgAAAAIgAAAGRycy9kb3ducmV2LnhtbFBLAQIUABQAAAAIAIdO4kB04a/lVAIAAMYE&#10;AAAOAAAAAAAAAAEAIAAAACMBAABkcnMvZTJvRG9jLnhtbFBLBQYAAAAABgAGAFkBAADpBQAAAAA=&#10;">
                <v:fill on="t" focussize="0,0"/>
                <v:stroke weight="1.5pt" color="#9BBB59 [3222]" miterlimit="8" joinstyle="miter"/>
                <v:imagedata o:title=""/>
                <o:lock v:ext="edit" aspectratio="f"/>
                <v:textbox>
                  <w:txbxContent>
                    <w:p w14:paraId="01661BF1">
                      <w:pPr>
                        <w:overflowPunct/>
                        <w:autoSpaceDE/>
                        <w:autoSpaceDN/>
                        <w:adjustRightInd/>
                        <w:spacing w:before="120"/>
                        <w:textAlignment w:val="auto"/>
                        <w:rPr>
                          <w:rFonts w:asciiTheme="minorHAnsi" w:hAnsiTheme="minorHAnsi" w:eastAsiaTheme="minorEastAsia" w:cstheme="minorBidi"/>
                          <w:color w:val="9BBB59" w:themeColor="accent3"/>
                          <w:sz w:val="22"/>
                          <w:szCs w:val="22"/>
                          <w:lang w:eastAsia="zh-CN"/>
                          <w14:textFill>
                            <w14:solidFill>
                              <w14:schemeClr w14:val="accent3"/>
                            </w14:solidFill>
                          </w14:textFill>
                        </w:rPr>
                      </w:pPr>
                      <w:r>
                        <w:rPr>
                          <w:rFonts w:asciiTheme="minorHAnsi" w:hAnsiTheme="minorHAnsi" w:eastAsiaTheme="minorEastAsia" w:cstheme="minorBidi"/>
                          <w:color w:val="9BBB59" w:themeColor="accent3"/>
                          <w:sz w:val="22"/>
                          <w:szCs w:val="22"/>
                          <w:lang w:eastAsia="zh-CN"/>
                          <w14:textFill>
                            <w14:solidFill>
                              <w14:schemeClr w14:val="accent3"/>
                            </w14:solidFill>
                          </w14:textFill>
                        </w:rPr>
                        <w:t xml:space="preserve">Case Study: Submarine Cable Resilience </w:t>
                      </w:r>
                    </w:p>
                    <w:p w14:paraId="57212E95">
                      <w:pPr>
                        <w:overflowPunct/>
                        <w:autoSpaceDE/>
                        <w:autoSpaceDN/>
                        <w:adjustRightInd/>
                        <w:spacing w:before="120"/>
                        <w:jc w:val="both"/>
                        <w:textAlignment w:val="auto"/>
                        <w:rPr>
                          <w:rFonts w:asciiTheme="minorHAnsi" w:hAnsiTheme="minorHAnsi" w:eastAsiaTheme="minorEastAsia" w:cstheme="minorBidi"/>
                          <w:sz w:val="22"/>
                          <w:szCs w:val="22"/>
                          <w:lang w:eastAsia="zh-CN"/>
                        </w:rPr>
                      </w:pPr>
                      <w:r>
                        <w:rPr>
                          <w:rFonts w:asciiTheme="minorHAnsi" w:hAnsiTheme="minorHAnsi" w:eastAsiaTheme="minorEastAsia" w:cstheme="minorBidi"/>
                          <w:sz w:val="22"/>
                          <w:szCs w:val="22"/>
                          <w:lang w:eastAsia="zh-CN"/>
                        </w:rPr>
                        <w:t>Recognizing the critical importance of submarine cables to global connectivity and the digital economy, ITU has established an</w:t>
                      </w:r>
                      <w:r>
                        <w:rPr>
                          <w:rFonts w:asciiTheme="minorHAnsi" w:hAnsiTheme="minorHAnsi" w:eastAsiaTheme="minorEastAsia" w:cstheme="minorBidi"/>
                          <w:color w:val="auto"/>
                          <w:sz w:val="22"/>
                          <w:szCs w:val="22"/>
                          <w:lang w:eastAsia="zh-CN"/>
                          <w:rPrChange w:id="477" w:author="WPS_1724728428" w:date="2024-12-30T14:16:52Z">
                            <w:rPr>
                              <w:rFonts w:asciiTheme="minorHAnsi" w:hAnsiTheme="minorHAnsi" w:eastAsiaTheme="minorEastAsia" w:cstheme="minorBidi"/>
                              <w:sz w:val="22"/>
                              <w:szCs w:val="22"/>
                              <w:lang w:eastAsia="zh-CN"/>
                            </w:rPr>
                          </w:rPrChange>
                        </w:rPr>
                        <w:t xml:space="preserve"> </w:t>
                      </w:r>
                      <w:r>
                        <w:rPr>
                          <w:rFonts w:asciiTheme="minorHAnsi" w:hAnsiTheme="minorHAnsi" w:eastAsiaTheme="minorEastAsia" w:cstheme="minorBidi"/>
                          <w:color w:val="auto"/>
                          <w:szCs w:val="22"/>
                          <w:lang w:eastAsia="zh-CN"/>
                          <w:rPrChange w:id="478" w:author="WPS_1724728428" w:date="2024-12-30T14:16:52Z">
                            <w:rPr>
                              <w:rFonts w:asciiTheme="minorHAnsi" w:hAnsiTheme="minorHAnsi" w:eastAsiaTheme="minorEastAsia" w:cstheme="minorBidi"/>
                              <w:szCs w:val="22"/>
                              <w:lang w:eastAsia="zh-CN"/>
                            </w:rPr>
                          </w:rPrChange>
                        </w:rPr>
                        <w:fldChar w:fldCharType="begin"/>
                      </w:r>
                      <w:r>
                        <w:rPr>
                          <w:rFonts w:asciiTheme="minorHAnsi" w:hAnsiTheme="minorHAnsi" w:eastAsiaTheme="minorEastAsia" w:cstheme="minorBidi"/>
                          <w:color w:val="auto"/>
                          <w:szCs w:val="22"/>
                          <w:lang w:eastAsia="zh-CN"/>
                          <w:rPrChange w:id="479" w:author="WPS_1724728428" w:date="2024-12-30T14:16:52Z">
                            <w:rPr>
                              <w:rFonts w:asciiTheme="minorHAnsi" w:hAnsiTheme="minorHAnsi" w:eastAsiaTheme="minorEastAsia" w:cstheme="minorBidi"/>
                              <w:szCs w:val="22"/>
                              <w:lang w:eastAsia="zh-CN"/>
                            </w:rPr>
                          </w:rPrChange>
                        </w:rPr>
                        <w:instrText xml:space="preserve"> HYPERLINK "https://www.itu.int/en/digital-resilience/submarine-cables/Pages/default.aspx" </w:instrText>
                      </w:r>
                      <w:r>
                        <w:rPr>
                          <w:rFonts w:asciiTheme="minorHAnsi" w:hAnsiTheme="minorHAnsi" w:eastAsiaTheme="minorEastAsia" w:cstheme="minorBidi"/>
                          <w:color w:val="auto"/>
                          <w:szCs w:val="22"/>
                          <w:lang w:eastAsia="zh-CN"/>
                          <w:rPrChange w:id="480" w:author="WPS_1724728428" w:date="2024-12-30T14:16:52Z">
                            <w:rPr>
                              <w:rFonts w:asciiTheme="minorHAnsi" w:hAnsiTheme="minorHAnsi" w:eastAsiaTheme="minorEastAsia" w:cstheme="minorBidi"/>
                              <w:szCs w:val="22"/>
                              <w:lang w:eastAsia="zh-CN"/>
                            </w:rPr>
                          </w:rPrChange>
                        </w:rPr>
                        <w:fldChar w:fldCharType="separate"/>
                      </w:r>
                      <w:r>
                        <w:rPr>
                          <w:rFonts w:asciiTheme="minorHAnsi" w:hAnsiTheme="minorHAnsi" w:eastAsiaTheme="minorEastAsia" w:cstheme="minorBidi"/>
                          <w:color w:val="auto"/>
                          <w:sz w:val="22"/>
                          <w:szCs w:val="22"/>
                          <w:u w:val="single"/>
                          <w:lang w:eastAsia="zh-CN"/>
                          <w:rPrChange w:id="481" w:author="WPS_1724728428" w:date="2024-12-30T14:16:52Z">
                            <w:rPr>
                              <w:rFonts w:asciiTheme="minorHAnsi" w:hAnsiTheme="minorHAnsi" w:eastAsiaTheme="minorEastAsia" w:cstheme="minorBidi"/>
                              <w:color w:val="0000FF"/>
                              <w:sz w:val="22"/>
                              <w:szCs w:val="22"/>
                              <w:u w:val="single"/>
                              <w:lang w:eastAsia="zh-CN"/>
                            </w:rPr>
                          </w:rPrChange>
                        </w:rPr>
                        <w:t>International Advisory Body for Submarine Cable Resilience</w:t>
                      </w:r>
                      <w:r>
                        <w:rPr>
                          <w:rFonts w:asciiTheme="minorHAnsi" w:hAnsiTheme="minorHAnsi" w:eastAsiaTheme="minorEastAsia" w:cstheme="minorBidi"/>
                          <w:color w:val="auto"/>
                          <w:sz w:val="22"/>
                          <w:szCs w:val="22"/>
                          <w:u w:val="single"/>
                          <w:lang w:eastAsia="zh-CN"/>
                          <w:rPrChange w:id="482" w:author="WPS_1724728428" w:date="2024-12-30T14:16:52Z">
                            <w:rPr>
                              <w:rFonts w:asciiTheme="minorHAnsi" w:hAnsiTheme="minorHAnsi" w:eastAsiaTheme="minorEastAsia" w:cstheme="minorBidi"/>
                              <w:color w:val="0000FF"/>
                              <w:sz w:val="22"/>
                              <w:szCs w:val="22"/>
                              <w:u w:val="single"/>
                              <w:lang w:eastAsia="zh-CN"/>
                            </w:rPr>
                          </w:rPrChange>
                        </w:rPr>
                        <w:fldChar w:fldCharType="end"/>
                      </w:r>
                      <w:r>
                        <w:rPr>
                          <w:rFonts w:asciiTheme="minorHAnsi" w:hAnsiTheme="minorHAnsi" w:eastAsiaTheme="minorEastAsia" w:cstheme="minorBidi"/>
                          <w:sz w:val="22"/>
                          <w:szCs w:val="22"/>
                          <w:lang w:eastAsia="zh-CN"/>
                        </w:rPr>
                        <w:t>. This initiative responds to the increasing vulnerability of submarine infrastructure to service outages and aims to enhance the safety, redundancy, and protection of submarine cables through international multistakeholder collaboration. The Advisory Body brings together governments, regulatory authorities, and industry leaders to develop best practices, improve technical frameworks, and strengthen policy approaches for submarine cable protection.</w:t>
                      </w:r>
                    </w:p>
                  </w:txbxContent>
                </v:textbox>
                <w10:wrap type="none"/>
                <w10:anchorlock/>
              </v:shape>
            </w:pict>
          </mc:Fallback>
        </mc:AlternateContent>
      </w:r>
    </w:p>
    <w:p w14:paraId="113291FA"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6.3</w:t>
      </w:r>
      <w:r>
        <w:rPr>
          <w:rFonts w:asciiTheme="minorHAnsi" w:eastAsiaTheme="minorEastAsia" w:hAnsiTheme="minorHAnsi" w:cstheme="minorBidi"/>
          <w:szCs w:val="22"/>
          <w:lang w:eastAsia="zh-CN"/>
        </w:rPr>
        <w:tab/>
        <w:t>Recognizing this, the following key considerations are offered for a holistic approach to this issue:</w:t>
      </w:r>
    </w:p>
    <w:p w14:paraId="5C16CE87"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noProof/>
          <w:szCs w:val="22"/>
          <w:lang w:eastAsia="zh-CN"/>
        </w:rPr>
        <w:lastRenderedPageBreak/>
        <mc:AlternateContent>
          <mc:Choice Requires="wps">
            <w:drawing>
              <wp:inline distT="0" distB="0" distL="114300" distR="114300" wp14:anchorId="45B70D82" wp14:editId="1A8E1676">
                <wp:extent cx="5756910" cy="1508125"/>
                <wp:effectExtent l="9525" t="9525" r="15240" b="15875"/>
                <wp:docPr id="189374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1508125"/>
                        </a:xfrm>
                        <a:prstGeom prst="rect">
                          <a:avLst/>
                        </a:prstGeom>
                        <a:solidFill>
                          <a:srgbClr val="FFFFFF"/>
                        </a:solidFill>
                        <a:ln w="19050">
                          <a:solidFill>
                            <a:schemeClr val="accent3">
                              <a:lumMod val="100000"/>
                              <a:lumOff val="0"/>
                            </a:schemeClr>
                          </a:solidFill>
                          <a:miter lim="800000"/>
                        </a:ln>
                      </wps:spPr>
                      <wps:txbx>
                        <w:txbxContent>
                          <w:p w14:paraId="2695935A" w14:textId="77777777" w:rsidR="005A1458" w:rsidRDefault="007843AA">
                            <w:pPr>
                              <w:overflowPunct/>
                              <w:autoSpaceDE/>
                              <w:autoSpaceDN/>
                              <w:adjustRightInd/>
                              <w:textAlignment w:val="auto"/>
                              <w:rPr>
                                <w:rFonts w:asciiTheme="minorHAnsi" w:eastAsiaTheme="minorEastAsia" w:hAnsiTheme="minorHAnsi" w:cstheme="minorBidi"/>
                                <w:color w:val="9BBB59" w:themeColor="accent3"/>
                                <w:sz w:val="22"/>
                                <w:szCs w:val="22"/>
                                <w:lang w:eastAsia="zh-CN"/>
                              </w:rPr>
                            </w:pPr>
                            <w:r>
                              <w:rPr>
                                <w:rFonts w:asciiTheme="minorHAnsi" w:eastAsiaTheme="minorEastAsia" w:hAnsiTheme="minorHAnsi" w:cstheme="minorBidi"/>
                                <w:color w:val="9BBB59" w:themeColor="accent3"/>
                                <w:sz w:val="22"/>
                                <w:szCs w:val="22"/>
                                <w:lang w:eastAsia="zh-CN"/>
                              </w:rPr>
                              <w:t>Case Study: Network Resilience Through Standards</w:t>
                            </w:r>
                          </w:p>
                          <w:p w14:paraId="5342AEC6" w14:textId="77777777" w:rsidR="005A1458" w:rsidRDefault="007843AA">
                            <w:pPr>
                              <w:overflowPunct/>
                              <w:autoSpaceDE/>
                              <w:autoSpaceDN/>
                              <w:adjustRightInd/>
                              <w:jc w:val="both"/>
                              <w:textAlignment w:val="auto"/>
                              <w:rPr>
                                <w:rFonts w:asciiTheme="minorHAnsi" w:eastAsiaTheme="minorEastAsia" w:hAnsiTheme="minorHAnsi" w:cstheme="minorBidi"/>
                                <w:sz w:val="22"/>
                                <w:szCs w:val="22"/>
                                <w:lang w:eastAsia="ja-JP"/>
                              </w:rPr>
                            </w:pPr>
                            <w:r>
                              <w:rPr>
                                <w:rFonts w:asciiTheme="minorHAnsi" w:eastAsiaTheme="minorEastAsia" w:hAnsiTheme="minorHAnsi" w:cstheme="minorBidi"/>
                                <w:sz w:val="22"/>
                                <w:szCs w:val="22"/>
                                <w:lang w:eastAsia="ja-JP"/>
                              </w:rPr>
                              <w:t xml:space="preserve">To strengthen these global cooperation mechanisms, </w:t>
                            </w:r>
                            <w:r>
                              <w:rPr>
                                <w:rFonts w:asciiTheme="minorHAnsi" w:eastAsiaTheme="minorEastAsia" w:hAnsiTheme="minorHAnsi" w:cstheme="minorBidi" w:hint="eastAsia"/>
                                <w:sz w:val="22"/>
                                <w:szCs w:val="22"/>
                                <w:lang w:eastAsia="ja-JP"/>
                              </w:rPr>
                              <w:t>ITU has been developing international standards (</w:t>
                            </w:r>
                            <w:r>
                              <w:rPr>
                                <w:rFonts w:asciiTheme="minorHAnsi" w:eastAsiaTheme="minorEastAsia" w:hAnsiTheme="minorHAnsi" w:cstheme="minorBidi"/>
                                <w:sz w:val="22"/>
                                <w:szCs w:val="22"/>
                                <w:lang w:eastAsia="ja-JP"/>
                              </w:rPr>
                              <w:t>r</w:t>
                            </w:r>
                            <w:r>
                              <w:rPr>
                                <w:rFonts w:asciiTheme="minorHAnsi" w:eastAsiaTheme="minorEastAsia" w:hAnsiTheme="minorHAnsi" w:cstheme="minorBidi" w:hint="eastAsia"/>
                                <w:sz w:val="22"/>
                                <w:szCs w:val="22"/>
                                <w:lang w:eastAsia="ja-JP"/>
                              </w:rPr>
                              <w:t xml:space="preserve">ecommendations) for enhancing network resiliency. They include protection switching, performance monitoring, fault management, network element management functions for various transport technologies such as </w:t>
                            </w:r>
                            <w:r>
                              <w:rPr>
                                <w:rFonts w:asciiTheme="minorHAnsi" w:eastAsiaTheme="minorEastAsia" w:hAnsiTheme="minorHAnsi" w:cstheme="minorBidi" w:hint="eastAsia"/>
                                <w:sz w:val="22"/>
                                <w:szCs w:val="22"/>
                                <w:lang w:eastAsia="zh-CN"/>
                              </w:rPr>
                              <w:t>optical</w:t>
                            </w:r>
                            <w:r>
                              <w:rPr>
                                <w:rFonts w:asciiTheme="minorHAnsi" w:eastAsiaTheme="minorEastAsia" w:hAnsiTheme="minorHAnsi" w:cstheme="minorBidi" w:hint="eastAsia"/>
                                <w:sz w:val="22"/>
                                <w:szCs w:val="22"/>
                                <w:lang w:eastAsia="ja-JP"/>
                              </w:rPr>
                              <w:t xml:space="preserve"> transport network (OTN), Ethernet, MPLS-TP. Protection switching function pre-assigns some capacity between nodes so that the original traffic can be carried using this capacity in case of a failure on the original route.</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w:pict>
              <v:shape id="Text Box 2" o:spid="_x0000_s1026" o:spt="202" type="#_x0000_t202" style="height:118.75pt;width:453.3pt;" fillcolor="#FFFFFF" filled="t" stroked="t" coordsize="21600,21600" o:gfxdata="UEsDBAoAAAAAAIdO4kAAAAAAAAAAAAAAAAAEAAAAZHJzL1BLAwQUAAAACACHTuJAG7GJ0tUAAAAF&#10;AQAADwAAAGRycy9kb3ducmV2LnhtbE2PTUvDQBCG74L/YRnBS7G7rRhrzKagUPAktA14nWbHJDQ7&#10;G7Pbr3/v6EUvA8P78swzxfLse3WkMXaBLcymBhRxHVzHjYVqu7pbgIoJ2WEfmCxcKMKyvL4qMHfh&#10;xGs6blKjBMIxRwttSkOudaxb8hinYSCW7DOMHpOsY6PdiCeB+17Pjcm0x47lQosDvbZU7zcHL5Sv&#10;xct2v34bJpOMPjrnqvReGWtvb2bmGVSic/orw4++qEMpTrtwYBdVb0EeSb9TsieTZaB2Fub3jw+g&#10;y0L/ty+/AVBLAwQUAAAACACHTuJAyZmNMlcCAADGBAAADgAAAGRycy9lMm9Eb2MueG1srVTbbtsw&#10;DH0fsH8Q9L7YTuM2MeIUTYIMA7oL0O4DFFmOhek2SYndff0oyc3SDgP6sDwYEkkdHh6SWd4OUqAT&#10;s45rVeNikmPEFNUNV4caf3/cfZhj5DxRDRFasRo/MYdvV+/fLXtTsanutGiYRQCiXNWbGnfemyrL&#10;HO2YJG6iDVPgbLWVxMPVHrLGkh7QpcimeX6d9do2xmrKnAPrNjnxiGjfAqjbllO21fQomfIJ1TJB&#10;PJTkOm4cXkW2bcuo/9q2jnkkagyV+viFJHDeh2+2WpLqYInpOB0pkLdQeFWTJFxB0jPUlniCjpb/&#10;BSU5tdrp1k+ollkqJCoCVRT5K20eOmJYrAWkduYsuvt/sPTL6ZtFvIFJmC+ubmZXZYGRIhIa/8gG&#10;j9Z6QNOgUm9cBcEPBsL9AGZ4ESt25l7THw4pvemIOrA7a3XfMdIAyyK8zC6eJhwXQPb9Z91AGnL0&#10;OgINrZVBQhAFATp06OncoUCFgrG8Ka8XBbgo+IoynxfTMuYg1fNzY53/yLRE4VBjCyMQ4cnp3vlA&#10;h1TPISGb04I3Oy5EvNjDfiMsOhEYl138jegvwoRCPaRf5GWeJPgnxmK9XpeLGCSOEgpO0EUefgGa&#10;VGCHEU32aAKCLvGIZF9kltzD8gkuazw/Y8ADoUadg7RJZD/sh7Fve908geJWp/GH5YdDp+0vjHoY&#10;/Rq7n0diGUbik4KuLYrZLOxKvMzKmylc7KVnf+khigJUjT1G6bjxab+OxvJDB5nSnCh9B51ueexB&#10;GInEauQN4x2rHVcx7M/lPUb9+ftZ/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bsYnS1QAAAAUB&#10;AAAPAAAAAAAAAAEAIAAAACIAAABkcnMvZG93bnJldi54bWxQSwECFAAUAAAACACHTuJAyZmNMlcC&#10;AADGBAAADgAAAAAAAAABACAAAAAkAQAAZHJzL2Uyb0RvYy54bWxQSwUGAAAAAAYABgBZAQAA7QUA&#10;AAAA&#10;">
                <v:fill on="t" focussize="0,0"/>
                <v:stroke weight="1.5pt" color="#9BBB59 [3222]" miterlimit="8" joinstyle="miter"/>
                <v:imagedata o:title=""/>
                <o:lock v:ext="edit" aspectratio="f"/>
                <v:textbox>
                  <w:txbxContent>
                    <w:p w14:paraId="5056F32B">
                      <w:pPr>
                        <w:overflowPunct/>
                        <w:autoSpaceDE/>
                        <w:autoSpaceDN/>
                        <w:adjustRightInd/>
                        <w:spacing w:before="120"/>
                        <w:textAlignment w:val="auto"/>
                        <w:rPr>
                          <w:rFonts w:asciiTheme="minorHAnsi" w:hAnsiTheme="minorHAnsi" w:eastAsiaTheme="minorEastAsia" w:cstheme="minorBidi"/>
                          <w:color w:val="9BBB59" w:themeColor="accent3"/>
                          <w:sz w:val="22"/>
                          <w:szCs w:val="22"/>
                          <w:lang w:eastAsia="zh-CN"/>
                          <w14:textFill>
                            <w14:solidFill>
                              <w14:schemeClr w14:val="accent3"/>
                            </w14:solidFill>
                          </w14:textFill>
                        </w:rPr>
                      </w:pPr>
                      <w:r>
                        <w:rPr>
                          <w:rFonts w:asciiTheme="minorHAnsi" w:hAnsiTheme="minorHAnsi" w:eastAsiaTheme="minorEastAsia" w:cstheme="minorBidi"/>
                          <w:color w:val="9BBB59" w:themeColor="accent3"/>
                          <w:sz w:val="22"/>
                          <w:szCs w:val="22"/>
                          <w:lang w:eastAsia="zh-CN"/>
                          <w14:textFill>
                            <w14:solidFill>
                              <w14:schemeClr w14:val="accent3"/>
                            </w14:solidFill>
                          </w14:textFill>
                        </w:rPr>
                        <w:t>Case Study: Network Resilience Through Standards</w:t>
                      </w:r>
                    </w:p>
                    <w:p w14:paraId="5606191E">
                      <w:pPr>
                        <w:overflowPunct/>
                        <w:autoSpaceDE/>
                        <w:autoSpaceDN/>
                        <w:adjustRightInd/>
                        <w:spacing w:before="120"/>
                        <w:jc w:val="both"/>
                        <w:textAlignment w:val="auto"/>
                        <w:rPr>
                          <w:rFonts w:asciiTheme="minorHAnsi" w:hAnsiTheme="minorHAnsi" w:eastAsiaTheme="minorEastAsia" w:cstheme="minorBidi"/>
                          <w:sz w:val="22"/>
                          <w:szCs w:val="22"/>
                          <w:lang w:eastAsia="ja-JP"/>
                        </w:rPr>
                      </w:pPr>
                      <w:r>
                        <w:rPr>
                          <w:rFonts w:asciiTheme="minorHAnsi" w:hAnsiTheme="minorHAnsi" w:eastAsiaTheme="minorEastAsia" w:cstheme="minorBidi"/>
                          <w:sz w:val="22"/>
                          <w:szCs w:val="22"/>
                          <w:lang w:eastAsia="ja-JP"/>
                        </w:rPr>
                        <w:t xml:space="preserve">To strengthen these global cooperation mechanisms, </w:t>
                      </w:r>
                      <w:r>
                        <w:rPr>
                          <w:rFonts w:hint="eastAsia" w:asciiTheme="minorHAnsi" w:hAnsiTheme="minorHAnsi" w:eastAsiaTheme="minorEastAsia" w:cstheme="minorBidi"/>
                          <w:sz w:val="22"/>
                          <w:szCs w:val="22"/>
                          <w:lang w:eastAsia="ja-JP"/>
                        </w:rPr>
                        <w:t>ITU has been developing international standards (</w:t>
                      </w:r>
                      <w:r>
                        <w:rPr>
                          <w:rFonts w:asciiTheme="minorHAnsi" w:hAnsiTheme="minorHAnsi" w:eastAsiaTheme="minorEastAsia" w:cstheme="minorBidi"/>
                          <w:sz w:val="22"/>
                          <w:szCs w:val="22"/>
                          <w:lang w:eastAsia="ja-JP"/>
                        </w:rPr>
                        <w:t>r</w:t>
                      </w:r>
                      <w:r>
                        <w:rPr>
                          <w:rFonts w:hint="eastAsia" w:asciiTheme="minorHAnsi" w:hAnsiTheme="minorHAnsi" w:eastAsiaTheme="minorEastAsia" w:cstheme="minorBidi"/>
                          <w:sz w:val="22"/>
                          <w:szCs w:val="22"/>
                          <w:lang w:eastAsia="ja-JP"/>
                        </w:rPr>
                        <w:t xml:space="preserve">ecommendations) for enhancing network resiliency. They include protection switching, performance monitoring, fault management, network element management functions for various transport technologies such as </w:t>
                      </w:r>
                      <w:r>
                        <w:rPr>
                          <w:rFonts w:hint="eastAsia" w:asciiTheme="minorHAnsi" w:hAnsiTheme="minorHAnsi" w:eastAsiaTheme="minorEastAsia" w:cstheme="minorBidi"/>
                          <w:sz w:val="22"/>
                          <w:szCs w:val="22"/>
                          <w:lang w:eastAsia="zh-CN"/>
                        </w:rPr>
                        <w:t>optical</w:t>
                      </w:r>
                      <w:r>
                        <w:rPr>
                          <w:rFonts w:hint="eastAsia" w:asciiTheme="minorHAnsi" w:hAnsiTheme="minorHAnsi" w:eastAsiaTheme="minorEastAsia" w:cstheme="minorBidi"/>
                          <w:sz w:val="22"/>
                          <w:szCs w:val="22"/>
                          <w:lang w:eastAsia="ja-JP"/>
                        </w:rPr>
                        <w:t xml:space="preserve"> transport network (OTN), Ethernet, MPLS-TP. Protection switching function pre-assigns some capacity between nodes so that the original traffic can be carried using this capacity in case of a failure on the original route.</w:t>
                      </w:r>
                    </w:p>
                  </w:txbxContent>
                </v:textbox>
                <w10:wrap type="none"/>
                <w10:anchorlock/>
              </v:shape>
            </w:pict>
          </mc:Fallback>
        </mc:AlternateContent>
      </w:r>
    </w:p>
    <w:p w14:paraId="71FDFF69"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6.3.1</w:t>
      </w:r>
      <w:r>
        <w:rPr>
          <w:rFonts w:asciiTheme="minorHAnsi" w:eastAsiaTheme="minorEastAsia" w:hAnsiTheme="minorHAnsi" w:cstheme="minorBidi"/>
          <w:szCs w:val="22"/>
          <w:lang w:eastAsia="zh-CN"/>
        </w:rPr>
        <w:tab/>
        <w:t>Infrastructure resilience across terrestrial, submarine and space-based networks requires coordinated technical frameworks. Emerging technologies and advancements in these areas could enhance capabilities of comprehensive protection and rapid recovery.</w:t>
      </w:r>
    </w:p>
    <w:p w14:paraId="383C4E57"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6.3.2</w:t>
      </w:r>
      <w:r>
        <w:rPr>
          <w:rFonts w:asciiTheme="minorHAnsi" w:eastAsiaTheme="minorEastAsia" w:hAnsiTheme="minorHAnsi" w:cstheme="minorBidi"/>
          <w:szCs w:val="22"/>
          <w:lang w:eastAsia="zh-CN"/>
        </w:rPr>
        <w:tab/>
        <w:t xml:space="preserve">Policy and regulatory approaches must address </w:t>
      </w:r>
      <w:r>
        <w:rPr>
          <w:rFonts w:asciiTheme="minorHAnsi" w:eastAsiaTheme="minorEastAsia" w:hAnsiTheme="minorHAnsi" w:cstheme="minorBidi"/>
          <w:szCs w:val="22"/>
          <w:lang w:eastAsia="zh-CN"/>
        </w:rPr>
        <w:t>resilience holistically across all infrastructure layers, from physical protection to cybersecurity.</w:t>
      </w:r>
    </w:p>
    <w:p w14:paraId="7C96285C"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6.3.3</w:t>
      </w:r>
      <w:r>
        <w:rPr>
          <w:rFonts w:asciiTheme="minorHAnsi" w:eastAsiaTheme="minorEastAsia" w:hAnsiTheme="minorHAnsi" w:cstheme="minorBidi"/>
          <w:szCs w:val="22"/>
          <w:lang w:eastAsia="zh-CN"/>
        </w:rPr>
        <w:tab/>
        <w:t>Capacity building and skills development are essential for operating, maintaining and protecting complex, multi-layered communication systems.</w:t>
      </w:r>
    </w:p>
    <w:p w14:paraId="27973993"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6.3.4</w:t>
      </w:r>
      <w:r>
        <w:rPr>
          <w:rFonts w:asciiTheme="minorHAnsi" w:eastAsiaTheme="minorEastAsia" w:hAnsiTheme="minorHAnsi" w:cstheme="minorBidi"/>
          <w:szCs w:val="22"/>
          <w:lang w:eastAsia="zh-CN"/>
        </w:rPr>
        <w:tab/>
        <w:t>International cooperation mechanisms strengthen global telecommunications infrastructure resilience through information sharing and coordinated response.</w:t>
      </w:r>
    </w:p>
    <w:p w14:paraId="6F888275"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6.4</w:t>
      </w:r>
      <w:r>
        <w:rPr>
          <w:rFonts w:asciiTheme="minorHAnsi" w:eastAsiaTheme="minorEastAsia" w:hAnsiTheme="minorHAnsi" w:cstheme="minorBidi"/>
          <w:szCs w:val="22"/>
          <w:lang w:eastAsia="zh-CN"/>
        </w:rPr>
        <w:tab/>
        <w:t xml:space="preserve">Given the urgency of these issues in the face of an ever-evolving landscape of complex and multifaceted challenges, the following questions are intended to guide policymakers and stakeholders toward meaningful and productive tools to help build resilient telecommunication and ICT infrastructure and services: </w:t>
      </w:r>
    </w:p>
    <w:p w14:paraId="6301BC56"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6.4.1</w:t>
      </w:r>
      <w:r>
        <w:rPr>
          <w:rFonts w:asciiTheme="minorHAnsi" w:eastAsiaTheme="minorEastAsia" w:hAnsiTheme="minorHAnsi" w:cstheme="minorBidi"/>
          <w:szCs w:val="22"/>
          <w:lang w:eastAsia="zh-CN"/>
        </w:rPr>
        <w:tab/>
        <w:t>How can emerging technologies and innovations improve the resilience of telecommunications and ICT infrastructure and the interdependence with other critical sectors like energy, health, and transportation to mitigate cascading failures during disasters?</w:t>
      </w:r>
    </w:p>
    <w:p w14:paraId="54A31691"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6.4.2</w:t>
      </w:r>
      <w:r>
        <w:rPr>
          <w:rFonts w:asciiTheme="minorHAnsi" w:eastAsiaTheme="minorEastAsia" w:hAnsiTheme="minorHAnsi" w:cstheme="minorBidi"/>
          <w:szCs w:val="22"/>
          <w:lang w:eastAsia="zh-CN"/>
        </w:rPr>
        <w:tab/>
        <w:t>What policy and regulatory frameworks are needed to foster resilient telecommunications/ICT systems?</w:t>
      </w:r>
    </w:p>
    <w:p w14:paraId="0FA5A506"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6.4.3</w:t>
      </w:r>
      <w:r>
        <w:rPr>
          <w:rFonts w:asciiTheme="minorHAnsi" w:eastAsiaTheme="minorEastAsia" w:hAnsiTheme="minorHAnsi" w:cstheme="minorBidi"/>
          <w:szCs w:val="22"/>
          <w:lang w:eastAsia="zh-CN"/>
        </w:rPr>
        <w:tab/>
        <w:t>How can public awareness and preparedness contribute to telecommunications/ICT resilience?</w:t>
      </w:r>
    </w:p>
    <w:p w14:paraId="60B8A3AE"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6.4.4</w:t>
      </w:r>
      <w:r>
        <w:rPr>
          <w:rFonts w:asciiTheme="minorHAnsi" w:eastAsiaTheme="minorEastAsia" w:hAnsiTheme="minorHAnsi" w:cstheme="minorBidi"/>
          <w:szCs w:val="22"/>
          <w:lang w:eastAsia="zh-CN"/>
        </w:rPr>
        <w:tab/>
        <w:t>What capacity building and skills development initiatives are needed to support telecommunications resilience?</w:t>
      </w:r>
    </w:p>
    <w:p w14:paraId="266C3583"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6.4.5</w:t>
      </w:r>
      <w:r>
        <w:rPr>
          <w:rFonts w:asciiTheme="minorHAnsi" w:eastAsiaTheme="minorEastAsia" w:hAnsiTheme="minorHAnsi" w:cstheme="minorBidi"/>
          <w:szCs w:val="22"/>
          <w:lang w:eastAsia="zh-CN"/>
        </w:rPr>
        <w:tab/>
        <w:t>How can international cooperation and collaboration strengthen telecommunications/ICT resilience?</w:t>
      </w:r>
    </w:p>
    <w:p w14:paraId="204D9A44"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6.4.6</w:t>
      </w:r>
      <w:r>
        <w:rPr>
          <w:rFonts w:asciiTheme="minorHAnsi" w:eastAsiaTheme="minorEastAsia" w:hAnsiTheme="minorHAnsi" w:cstheme="minorBidi"/>
          <w:szCs w:val="22"/>
          <w:lang w:eastAsia="zh-CN"/>
        </w:rPr>
        <w:tab/>
        <w:t>How can networks, including NRENs (National Research and Education Networks), leverage existing infrastructure, technologies, and community assets to enhance the resilience of telecommunications and ICT services?</w:t>
      </w:r>
    </w:p>
    <w:p w14:paraId="5C23D49B"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6.4.7</w:t>
      </w:r>
      <w:r>
        <w:rPr>
          <w:rFonts w:asciiTheme="minorHAnsi" w:eastAsiaTheme="minorEastAsia" w:hAnsiTheme="minorHAnsi" w:cstheme="minorBidi"/>
          <w:szCs w:val="22"/>
          <w:lang w:eastAsia="zh-CN"/>
        </w:rPr>
        <w:tab/>
        <w:t>How can ICT infrastructure and services be strengthened to ensure reliable performance in times of crisis, including natural disasters, supporting timely response and recovery efforts?</w:t>
      </w:r>
    </w:p>
    <w:p w14:paraId="65A01719" w14:textId="77777777" w:rsidR="005A1458" w:rsidRDefault="007843AA">
      <w:pPr>
        <w:keepNext/>
        <w:keepLines/>
        <w:spacing w:before="360"/>
        <w:ind w:left="794" w:hanging="794"/>
        <w:outlineLvl w:val="0"/>
        <w:rPr>
          <w:rFonts w:asciiTheme="minorHAnsi" w:eastAsiaTheme="minorEastAsia" w:hAnsiTheme="minorHAnsi" w:cstheme="minorBidi"/>
          <w:b/>
          <w:sz w:val="28"/>
          <w:szCs w:val="28"/>
          <w:lang w:eastAsia="zh-CN"/>
        </w:rPr>
      </w:pPr>
      <w:r>
        <w:rPr>
          <w:rFonts w:asciiTheme="minorHAnsi" w:eastAsiaTheme="minorEastAsia" w:hAnsiTheme="minorHAnsi" w:cstheme="minorBidi"/>
          <w:b/>
          <w:sz w:val="28"/>
          <w:szCs w:val="28"/>
          <w:lang w:eastAsia="zh-CN"/>
        </w:rPr>
        <w:lastRenderedPageBreak/>
        <w:t>7</w:t>
      </w:r>
      <w:r>
        <w:rPr>
          <w:rFonts w:asciiTheme="minorHAnsi" w:eastAsiaTheme="minorEastAsia" w:hAnsiTheme="minorHAnsi" w:cstheme="minorBidi"/>
          <w:b/>
          <w:sz w:val="28"/>
          <w:szCs w:val="28"/>
          <w:lang w:eastAsia="zh-CN"/>
        </w:rPr>
        <w:tab/>
        <w:t>Space Connectivity</w:t>
      </w:r>
    </w:p>
    <w:p w14:paraId="49A2FD49"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noProof/>
          <w:szCs w:val="22"/>
          <w:lang w:eastAsia="zh-CN"/>
        </w:rPr>
        <mc:AlternateContent>
          <mc:Choice Requires="wps">
            <w:drawing>
              <wp:inline distT="0" distB="0" distL="114300" distR="114300" wp14:anchorId="5800655D" wp14:editId="223D78FA">
                <wp:extent cx="5680075" cy="1762760"/>
                <wp:effectExtent l="6350" t="6350" r="9525" b="12065"/>
                <wp:docPr id="19419759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075" cy="1762760"/>
                        </a:xfrm>
                        <a:prstGeom prst="rect">
                          <a:avLst/>
                        </a:prstGeom>
                        <a:solidFill>
                          <a:srgbClr val="FFFFFF"/>
                        </a:solidFill>
                        <a:ln w="12700">
                          <a:solidFill>
                            <a:schemeClr val="accent1">
                              <a:lumMod val="100000"/>
                              <a:lumOff val="0"/>
                            </a:schemeClr>
                          </a:solidFill>
                          <a:miter lim="800000"/>
                        </a:ln>
                      </wps:spPr>
                      <wps:txbx>
                        <w:txbxContent>
                          <w:p w14:paraId="36EA422B" w14:textId="77777777" w:rsidR="005A1458" w:rsidRDefault="007843AA">
                            <w:pPr>
                              <w:overflowPunct/>
                              <w:autoSpaceDE/>
                              <w:autoSpaceDN/>
                              <w:adjustRightInd/>
                              <w:textAlignment w:val="auto"/>
                              <w:rPr>
                                <w:rFonts w:asciiTheme="minorHAnsi" w:eastAsiaTheme="minorEastAsia" w:hAnsiTheme="minorHAnsi" w:cstheme="minorBidi"/>
                                <w:color w:val="4F81BD" w:themeColor="accent1"/>
                                <w:sz w:val="22"/>
                                <w:szCs w:val="22"/>
                                <w:lang w:eastAsia="zh-CN"/>
                              </w:rPr>
                            </w:pPr>
                            <w:r>
                              <w:rPr>
                                <w:rFonts w:asciiTheme="minorHAnsi" w:eastAsiaTheme="minorEastAsia" w:hAnsiTheme="minorHAnsi" w:cstheme="minorBidi"/>
                                <w:color w:val="4F81BD" w:themeColor="accent1"/>
                                <w:sz w:val="22"/>
                                <w:szCs w:val="22"/>
                                <w:lang w:eastAsia="zh-CN"/>
                              </w:rPr>
                              <w:t xml:space="preserve">Understanding the space arena: </w:t>
                            </w:r>
                          </w:p>
                          <w:p w14:paraId="53F92D7B" w14:textId="77777777" w:rsidR="005A1458" w:rsidRPr="005A1458" w:rsidRDefault="007843AA">
                            <w:pPr>
                              <w:overflowPunct/>
                              <w:autoSpaceDE/>
                              <w:autoSpaceDN/>
                              <w:adjustRightInd/>
                              <w:jc w:val="both"/>
                              <w:textAlignment w:val="auto"/>
                              <w:rPr>
                                <w:rFonts w:asciiTheme="minorHAnsi" w:eastAsiaTheme="minorEastAsia" w:hAnsiTheme="minorHAnsi" w:cstheme="minorBidi"/>
                                <w:sz w:val="21"/>
                                <w:szCs w:val="21"/>
                                <w:lang w:val="en-US" w:eastAsia="zh-CN"/>
                                <w:rPrChange w:id="198" w:author="WPS_1724728428" w:date="2024-12-27T08:31:00Z">
                                  <w:rPr>
                                    <w:rFonts w:asciiTheme="minorHAnsi" w:eastAsiaTheme="minorEastAsia" w:hAnsiTheme="minorHAnsi" w:cstheme="minorBidi"/>
                                    <w:sz w:val="22"/>
                                    <w:szCs w:val="22"/>
                                    <w:lang w:val="en-US" w:eastAsia="zh-CN"/>
                                  </w:rPr>
                                </w:rPrChange>
                              </w:rPr>
                            </w:pPr>
                            <w:r>
                              <w:rPr>
                                <w:rFonts w:asciiTheme="minorHAnsi" w:eastAsiaTheme="minorEastAsia" w:hAnsiTheme="minorHAnsi" w:cstheme="minorBidi"/>
                                <w:sz w:val="22"/>
                                <w:szCs w:val="22"/>
                                <w:lang w:eastAsia="zh-CN"/>
                              </w:rPr>
                              <w:t xml:space="preserve">The space economy demonstrates significant growth potential, with forecasts indicating it will reach USD 1.8 trillion by 2035, growing at an average of 9% per year. </w:t>
                            </w:r>
                            <w:del w:id="199" w:author="WPS_1724728428" w:date="2024-12-31T16:04:00Z">
                              <w:r>
                                <w:rPr>
                                  <w:rFonts w:asciiTheme="minorHAnsi" w:eastAsiaTheme="minorEastAsia" w:hAnsiTheme="minorHAnsi" w:cstheme="minorBidi"/>
                                  <w:sz w:val="22"/>
                                  <w:szCs w:val="22"/>
                                  <w:lang w:val="en-US" w:eastAsia="zh-CN"/>
                                </w:rPr>
                                <w:delText>Notably,</w:delText>
                              </w:r>
                            </w:del>
                            <w:ins w:id="200" w:author="WPS_1724728428" w:date="2024-12-31T16:04:00Z">
                              <w:r>
                                <w:rPr>
                                  <w:rFonts w:asciiTheme="minorHAnsi" w:eastAsiaTheme="minorEastAsia" w:hAnsiTheme="minorHAnsi" w:cstheme="minorBidi" w:hint="eastAsia"/>
                                  <w:sz w:val="22"/>
                                  <w:szCs w:val="22"/>
                                  <w:lang w:val="en-US" w:eastAsia="zh-CN"/>
                                </w:rPr>
                                <w:t>T</w:t>
                              </w:r>
                              <w:r>
                                <w:rPr>
                                  <w:rFonts w:asciiTheme="minorHAnsi" w:eastAsiaTheme="minorEastAsia" w:hAnsiTheme="minorHAnsi" w:cstheme="minorBidi" w:hint="eastAsia"/>
                                  <w:sz w:val="22"/>
                                  <w:szCs w:val="22"/>
                                  <w:lang w:eastAsia="zh-CN"/>
                                </w:rPr>
                                <w:t>his growth will largely be built upon space-based and/or enabled technologies such as communications; positioning, navigation and timing; and Earth observation</w:t>
                              </w:r>
                              <w:r>
                                <w:rPr>
                                  <w:rFonts w:asciiTheme="minorHAnsi" w:eastAsiaTheme="minorEastAsia" w:hAnsiTheme="minorHAnsi" w:cstheme="minorBidi" w:hint="eastAsia"/>
                                  <w:sz w:val="22"/>
                                  <w:szCs w:val="22"/>
                                  <w:lang w:val="en-US" w:eastAsia="zh-CN"/>
                                </w:rPr>
                                <w:t>.</w:t>
                              </w:r>
                            </w:ins>
                            <w:del w:id="201" w:author="WPS_1724728428" w:date="2024-12-31T16:04:00Z">
                              <w:r>
                                <w:rPr>
                                  <w:rFonts w:asciiTheme="minorHAnsi" w:eastAsiaTheme="minorEastAsia" w:hAnsiTheme="minorHAnsi" w:cstheme="minorBidi"/>
                                  <w:sz w:val="22"/>
                                  <w:szCs w:val="22"/>
                                  <w:lang w:eastAsia="zh-CN"/>
                                </w:rPr>
                                <w:delText xml:space="preserve"> at least 40% of the SDGs rely on Earth observation, remote sensing, and global navigation satellite systems, underscoring the critical role of space technologies in sustainable development.</w:delText>
                              </w:r>
                            </w:del>
                          </w:p>
                          <w:p w14:paraId="1952BAED" w14:textId="77777777" w:rsidR="005A1458" w:rsidRDefault="007843AA">
                            <w:pPr>
                              <w:overflowPunct/>
                              <w:autoSpaceDE/>
                              <w:autoSpaceDN/>
                              <w:adjustRightInd/>
                              <w:spacing w:before="160"/>
                              <w:jc w:val="both"/>
                              <w:textAlignment w:val="auto"/>
                              <w:rPr>
                                <w:rFonts w:asciiTheme="minorHAnsi" w:eastAsiaTheme="minorEastAsia" w:hAnsiTheme="minorHAnsi" w:cstheme="minorBidi"/>
                                <w:i/>
                                <w:iCs/>
                                <w:sz w:val="18"/>
                                <w:szCs w:val="18"/>
                                <w:lang w:eastAsia="zh-CN"/>
                              </w:rPr>
                            </w:pPr>
                            <w:r>
                              <w:rPr>
                                <w:rFonts w:asciiTheme="minorHAnsi" w:eastAsiaTheme="minorEastAsia" w:hAnsiTheme="minorHAnsi" w:cstheme="minorBidi"/>
                                <w:i/>
                                <w:iCs/>
                                <w:sz w:val="21"/>
                                <w:szCs w:val="21"/>
                                <w:lang w:eastAsia="zh-CN"/>
                                <w:rPrChange w:id="202" w:author="WPS_1724728428" w:date="2024-12-27T08:31:00Z">
                                  <w:rPr>
                                    <w:rFonts w:asciiTheme="minorHAnsi" w:eastAsiaTheme="minorEastAsia" w:hAnsiTheme="minorHAnsi" w:cstheme="minorBidi"/>
                                    <w:i/>
                                    <w:iCs/>
                                    <w:sz w:val="18"/>
                                    <w:szCs w:val="18"/>
                                    <w:lang w:eastAsia="zh-CN"/>
                                  </w:rPr>
                                </w:rPrChange>
                              </w:rPr>
                              <w:t>Source: “Space: The $1.8 Trillion Opportunit</w:t>
                            </w:r>
                            <w:r>
                              <w:rPr>
                                <w:rFonts w:asciiTheme="minorHAnsi" w:eastAsiaTheme="minorEastAsia" w:hAnsiTheme="minorHAnsi" w:cstheme="minorBidi"/>
                                <w:i/>
                                <w:iCs/>
                                <w:sz w:val="18"/>
                                <w:szCs w:val="18"/>
                                <w:lang w:eastAsia="zh-CN"/>
                              </w:rPr>
                              <w:t>y for Global Economic Growth.” World Economic Forum, April 2024</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w:pict>
              <v:shape id="Text Box 2" o:spid="_x0000_s1026" o:spt="202" type="#_x0000_t202" style="height:138.8pt;width:447.25pt;" fillcolor="#FFFFFF" filled="t" stroked="t" coordsize="21600,21600" o:gfxdata="UEsDBAoAAAAAAIdO4kAAAAAAAAAAAAAAAAAEAAAAZHJzL1BLAwQUAAAACACHTuJAF/nPi9cAAAAF&#10;AQAADwAAAGRycy9kb3ducmV2LnhtbE2PzU7DMBCE70i8g7VIXBB1EkF/0jg9IIrEgUNLJK5OvE0C&#10;9jqKt214ewyXcllpNKOZb4vN5Kw44Rh6TwrSWQICqfGmp1ZB9b69X4IIrMlo6wkVfGOATXl9Vejc&#10;+DPt8LTnVsQSCrlW0DEPuZSh6dDpMPMDUvQOfnSaoxxbaUZ9juXOyixJ5tLpnuJCpwd86rD52h+d&#10;gkM7fX5k27f05fl1Vw+prNjeVUrd3qTJGgTjxJcw/OJHdCgjU+2PZIKwCuIj/Hejt1w9PIKoFWSL&#10;xRxkWcj/9OUPUEsDBBQAAAAIAIdO4kCNiFSpVgIAAMcEAAAOAAAAZHJzL2Uyb0RvYy54bWytVMtu&#10;2zAQvBfoPxC8N5IM24qFyEESw0WBvoCkH0BTlEWU5LIkbTn9+i5JJXVTFMihPgh8LGdnZnd9dX3S&#10;ihyF8xJMS6uLkhJhOHTS7Fv67WH77pISH5jpmAIjWvooPL1ev31zNdpGzGAA1QlHEMT4ZrQtHUKw&#10;TVF4PgjN/AVYYfCyB6dZwK3bF51jI6JrVczKclmM4DrrgAvv8XSTL+mE6F4DCH0vudgAP2hhQkZ1&#10;QrGAkvwgrafrxLbvBQ9f+t6LQFRLUWlIX0yC6138Fusr1uwds4PkEwX2GgovNGkmDSZ9htqwwMjB&#10;yb+gtOQOPPThgoMuspDkCKqoyhfe3A/MiqQFrfb22XT//2D55+NXR2SHnbCaV6t6sarRGsM0Vv5B&#10;nAK5hROZRZtG6xuMvrcYH054jE+SZG8/Av/uiYG7gZm9uHEOxkGwDmlW8WVx9jTj+AiyGz9Bh2nY&#10;IUACOvVORw/RFYLoyOPxuUSRCsfDxfKyLOsFJRzvqno5q5epiAVrnp5b58N7AZrERUsd9kCCZ8eP&#10;PkQ6rHkKidk8KNltpVJp4/a7O+XIkWG/bNMvKXgRpgwZMf2sLstswT8x5tvL6naTgtRBo+AMXZXx&#10;l7sPz7FH8/mTFp95JLJ/ENQy4PQpqVuKRkwYqEiZyedobTY5nHanqW476B7RcQe5/3H6cTGA+0nJ&#10;iL3fUv/jwJygRH0wWLVVNZ/HYUmb+aKe4cad3+zOb5jhCNXSQEle3oU8YAfr5H7ATLlPDNxgpXuZ&#10;ahBbIrOaeGN/J7XTLMYBOt+nqN//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nPi9cAAAAF&#10;AQAADwAAAAAAAAABACAAAAAiAAAAZHJzL2Rvd25yZXYueG1sUEsBAhQAFAAAAAgAh07iQI2IVKlW&#10;AgAAxwQAAA4AAAAAAAAAAQAgAAAAJgEAAGRycy9lMm9Eb2MueG1sUEsFBgAAAAAGAAYAWQEAAO4F&#10;AAAAAA==&#10;">
                <v:fill on="t" focussize="0,0"/>
                <v:stroke weight="1pt" color="#4F81BD [3220]" miterlimit="8" joinstyle="miter"/>
                <v:imagedata o:title=""/>
                <o:lock v:ext="edit" aspectratio="f"/>
                <v:textbox>
                  <w:txbxContent>
                    <w:p w14:paraId="6BCD4B49">
                      <w:pPr>
                        <w:overflowPunct/>
                        <w:autoSpaceDE/>
                        <w:autoSpaceDN/>
                        <w:adjustRightInd/>
                        <w:spacing w:before="120"/>
                        <w:textAlignment w:val="auto"/>
                        <w:rPr>
                          <w:rFonts w:asciiTheme="minorHAnsi" w:hAnsiTheme="minorHAnsi" w:eastAsiaTheme="minorEastAsia" w:cstheme="minorBidi"/>
                          <w:color w:val="4F81BD" w:themeColor="accent1"/>
                          <w:sz w:val="22"/>
                          <w:szCs w:val="22"/>
                          <w:lang w:eastAsia="zh-CN"/>
                          <w14:textFill>
                            <w14:solidFill>
                              <w14:schemeClr w14:val="accent1"/>
                            </w14:solidFill>
                          </w14:textFill>
                        </w:rPr>
                      </w:pPr>
                      <w:r>
                        <w:rPr>
                          <w:rFonts w:asciiTheme="minorHAnsi" w:hAnsiTheme="minorHAnsi" w:eastAsiaTheme="minorEastAsia" w:cstheme="minorBidi"/>
                          <w:color w:val="4F81BD" w:themeColor="accent1"/>
                          <w:sz w:val="22"/>
                          <w:szCs w:val="22"/>
                          <w:lang w:eastAsia="zh-CN"/>
                          <w14:textFill>
                            <w14:solidFill>
                              <w14:schemeClr w14:val="accent1"/>
                            </w14:solidFill>
                          </w14:textFill>
                        </w:rPr>
                        <w:t xml:space="preserve">Understanding the space arena: </w:t>
                      </w:r>
                    </w:p>
                    <w:p w14:paraId="6AA6A09A">
                      <w:pPr>
                        <w:overflowPunct/>
                        <w:autoSpaceDE/>
                        <w:autoSpaceDN/>
                        <w:adjustRightInd/>
                        <w:spacing w:before="120"/>
                        <w:jc w:val="both"/>
                        <w:textAlignment w:val="auto"/>
                        <w:rPr>
                          <w:rFonts w:hint="default" w:asciiTheme="minorHAnsi" w:hAnsiTheme="minorHAnsi" w:eastAsiaTheme="minorEastAsia" w:cstheme="minorBidi"/>
                          <w:sz w:val="21"/>
                          <w:szCs w:val="21"/>
                          <w:lang w:val="en-US" w:eastAsia="zh-CN"/>
                          <w:rPrChange w:id="491" w:author="WPS_1724728428" w:date="2024-12-27T08:31:49Z">
                            <w:rPr>
                              <w:rFonts w:hint="default" w:asciiTheme="minorHAnsi" w:hAnsiTheme="minorHAnsi" w:eastAsiaTheme="minorEastAsia" w:cstheme="minorBidi"/>
                              <w:sz w:val="22"/>
                              <w:szCs w:val="22"/>
                              <w:lang w:val="en-US" w:eastAsia="zh-CN"/>
                            </w:rPr>
                          </w:rPrChange>
                        </w:rPr>
                      </w:pPr>
                      <w:r>
                        <w:rPr>
                          <w:rFonts w:asciiTheme="minorHAnsi" w:hAnsiTheme="minorHAnsi" w:eastAsiaTheme="minorEastAsia" w:cstheme="minorBidi"/>
                          <w:sz w:val="22"/>
                          <w:szCs w:val="22"/>
                          <w:lang w:eastAsia="zh-CN"/>
                        </w:rPr>
                        <w:t xml:space="preserve">The space economy demonstrates significant growth potential, with forecasts indicating it will reach USD 1.8 trillion by 2035, growing at an average of 9% per year. </w:t>
                      </w:r>
                      <w:del w:id="492" w:author="WPS_1724728428" w:date="2024-12-31T16:04:33Z">
                        <w:r>
                          <w:rPr>
                            <w:rFonts w:hint="default" w:asciiTheme="minorHAnsi" w:hAnsiTheme="minorHAnsi" w:eastAsiaTheme="minorEastAsia" w:cstheme="minorBidi"/>
                            <w:sz w:val="22"/>
                            <w:szCs w:val="22"/>
                            <w:lang w:val="en-US" w:eastAsia="zh-CN"/>
                          </w:rPr>
                          <w:delText>Notably,</w:delText>
                        </w:r>
                      </w:del>
                      <w:ins w:id="493" w:author="WPS_1724728428" w:date="2024-12-31T16:04:33Z">
                        <w:r>
                          <w:rPr>
                            <w:rFonts w:hint="eastAsia" w:asciiTheme="minorHAnsi" w:hAnsiTheme="minorHAnsi" w:eastAsiaTheme="minorEastAsia" w:cstheme="minorBidi"/>
                            <w:sz w:val="22"/>
                            <w:szCs w:val="22"/>
                            <w:lang w:val="en-US" w:eastAsia="zh-CN"/>
                          </w:rPr>
                          <w:t>T</w:t>
                        </w:r>
                      </w:ins>
                      <w:ins w:id="494" w:author="WPS_1724728428" w:date="2024-12-31T16:04:01Z">
                        <w:r>
                          <w:rPr>
                            <w:rFonts w:hint="eastAsia" w:asciiTheme="minorHAnsi" w:hAnsiTheme="minorHAnsi" w:eastAsiaTheme="minorEastAsia" w:cstheme="minorBidi"/>
                            <w:sz w:val="22"/>
                            <w:szCs w:val="22"/>
                            <w:lang w:eastAsia="zh-CN"/>
                          </w:rPr>
                          <w:t>his growth will largely be built upon space-based and/or enabled technologies such as communications; positioning, navigation and timing; and Earth observation</w:t>
                        </w:r>
                      </w:ins>
                      <w:ins w:id="495" w:author="WPS_1724728428" w:date="2024-12-31T16:04:49Z">
                        <w:r>
                          <w:rPr>
                            <w:rFonts w:hint="eastAsia" w:asciiTheme="minorHAnsi" w:hAnsiTheme="minorHAnsi" w:eastAsiaTheme="minorEastAsia" w:cstheme="minorBidi"/>
                            <w:sz w:val="22"/>
                            <w:szCs w:val="22"/>
                            <w:lang w:val="en-US" w:eastAsia="zh-CN"/>
                          </w:rPr>
                          <w:t>.</w:t>
                        </w:r>
                      </w:ins>
                      <w:del w:id="496" w:author="WPS_1724728428" w:date="2024-12-31T16:04:48Z">
                        <w:r>
                          <w:rPr>
                            <w:rFonts w:asciiTheme="minorHAnsi" w:hAnsiTheme="minorHAnsi" w:eastAsiaTheme="minorEastAsia" w:cstheme="minorBidi"/>
                            <w:sz w:val="22"/>
                            <w:szCs w:val="22"/>
                            <w:lang w:eastAsia="zh-CN"/>
                          </w:rPr>
                          <w:delText xml:space="preserve"> </w:delText>
                        </w:r>
                      </w:del>
                      <w:del w:id="497" w:author="WPS_1724728428" w:date="2024-12-31T16:04:46Z">
                        <w:r>
                          <w:rPr>
                            <w:rFonts w:asciiTheme="minorHAnsi" w:hAnsiTheme="minorHAnsi" w:eastAsiaTheme="minorEastAsia" w:cstheme="minorBidi"/>
                            <w:sz w:val="22"/>
                            <w:szCs w:val="22"/>
                            <w:lang w:eastAsia="zh-CN"/>
                          </w:rPr>
                          <w:delText>at least 40% of the SDGs rely on Earth observation, remote sensing, and global navigation satellite systems, underscoring the critical role of space technologies in sustainable development.</w:delText>
                        </w:r>
                      </w:del>
                    </w:p>
                    <w:p w14:paraId="39AD6200">
                      <w:pPr>
                        <w:overflowPunct/>
                        <w:autoSpaceDE/>
                        <w:autoSpaceDN/>
                        <w:adjustRightInd/>
                        <w:spacing w:before="160"/>
                        <w:jc w:val="both"/>
                        <w:textAlignment w:val="auto"/>
                        <w:rPr>
                          <w:rFonts w:asciiTheme="minorHAnsi" w:hAnsiTheme="minorHAnsi" w:eastAsiaTheme="minorEastAsia" w:cstheme="minorBidi"/>
                          <w:i/>
                          <w:iCs/>
                          <w:sz w:val="18"/>
                          <w:szCs w:val="18"/>
                          <w:lang w:eastAsia="zh-CN"/>
                        </w:rPr>
                      </w:pPr>
                      <w:r>
                        <w:rPr>
                          <w:rFonts w:asciiTheme="minorHAnsi" w:hAnsiTheme="minorHAnsi" w:eastAsiaTheme="minorEastAsia" w:cstheme="minorBidi"/>
                          <w:i/>
                          <w:iCs/>
                          <w:sz w:val="21"/>
                          <w:szCs w:val="21"/>
                          <w:lang w:eastAsia="zh-CN"/>
                          <w:rPrChange w:id="498" w:author="WPS_1724728428" w:date="2024-12-27T08:31:49Z">
                            <w:rPr>
                              <w:rFonts w:asciiTheme="minorHAnsi" w:hAnsiTheme="minorHAnsi" w:eastAsiaTheme="minorEastAsia" w:cstheme="minorBidi"/>
                              <w:i/>
                              <w:iCs/>
                              <w:sz w:val="18"/>
                              <w:szCs w:val="18"/>
                              <w:lang w:eastAsia="zh-CN"/>
                            </w:rPr>
                          </w:rPrChange>
                        </w:rPr>
                        <w:t>Source: “Space: The $1.8 Trillion Opportunit</w:t>
                      </w:r>
                      <w:r>
                        <w:rPr>
                          <w:rFonts w:asciiTheme="minorHAnsi" w:hAnsiTheme="minorHAnsi" w:eastAsiaTheme="minorEastAsia" w:cstheme="minorBidi"/>
                          <w:i/>
                          <w:iCs/>
                          <w:sz w:val="18"/>
                          <w:szCs w:val="18"/>
                          <w:lang w:eastAsia="zh-CN"/>
                        </w:rPr>
                        <w:t>y for Global Economic Growth.” World Economic Forum, April 2024</w:t>
                      </w:r>
                    </w:p>
                  </w:txbxContent>
                </v:textbox>
                <w10:wrap type="none"/>
                <w10:anchorlock/>
              </v:shape>
            </w:pict>
          </mc:Fallback>
        </mc:AlternateContent>
      </w:r>
    </w:p>
    <w:p w14:paraId="0CDBC63E"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7.1</w:t>
      </w:r>
      <w:r>
        <w:rPr>
          <w:rFonts w:asciiTheme="minorHAnsi" w:eastAsiaTheme="minorEastAsia" w:hAnsiTheme="minorHAnsi" w:cstheme="minorBidi"/>
          <w:szCs w:val="22"/>
          <w:lang w:eastAsia="zh-CN"/>
        </w:rPr>
        <w:tab/>
        <w:t xml:space="preserve">Space connectivity has become fundamental to achieving global digital inclusion. Satellite technologies have a </w:t>
      </w:r>
      <w:r>
        <w:rPr>
          <w:rFonts w:asciiTheme="minorHAnsi" w:eastAsiaTheme="minorEastAsia" w:hAnsiTheme="minorHAnsi" w:cstheme="minorBidi"/>
          <w:szCs w:val="22"/>
          <w:lang w:eastAsia="zh-CN"/>
        </w:rPr>
        <w:t>transformative role in providing universal connectivity, particularly for unserved and underserved areas.</w:t>
      </w:r>
    </w:p>
    <w:p w14:paraId="66510180"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7.2</w:t>
      </w:r>
      <w:r>
        <w:rPr>
          <w:rFonts w:asciiTheme="minorHAnsi" w:eastAsiaTheme="minorEastAsia" w:hAnsiTheme="minorHAnsi" w:cstheme="minorBidi"/>
          <w:szCs w:val="22"/>
          <w:lang w:eastAsia="zh-CN"/>
        </w:rPr>
        <w:tab/>
        <w:t xml:space="preserve">The space connectivity landscape is evolving rapidly through the deployment of Very-High-Throughput Satellites in Geostationary Orbit (GSO), advances in Low-Earth Orbit (NGSO) satellite constellations, and innovative business partnerships between satellite and terrestrial telecommunications providers. </w:t>
      </w:r>
    </w:p>
    <w:p w14:paraId="4CB3888E"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7.3</w:t>
      </w:r>
      <w:r>
        <w:rPr>
          <w:rFonts w:asciiTheme="minorHAnsi" w:eastAsiaTheme="minorEastAsia" w:hAnsiTheme="minorHAnsi" w:cstheme="minorBidi"/>
          <w:szCs w:val="22"/>
          <w:lang w:eastAsia="zh-CN"/>
        </w:rPr>
        <w:tab/>
        <w:t xml:space="preserve">The integration of satellite and terrestrial networks is creating new possibilities for connectivity. These technological advances are particularly significant as they enable cost-effective and reliable communications in areas where terrestrial infrastructure has been </w:t>
      </w:r>
      <w:proofErr w:type="spellStart"/>
      <w:ins w:id="203" w:author="WPS_1724728428" w:date="2024-12-27T08:28:00Z">
        <w:r>
          <w:rPr>
            <w:rFonts w:asciiTheme="minorHAnsi" w:eastAsiaTheme="minorEastAsia" w:hAnsiTheme="minorHAnsi" w:cstheme="minorBidi"/>
            <w:szCs w:val="22"/>
            <w:lang w:eastAsia="zh-CN"/>
          </w:rPr>
          <w:t>geophysical</w:t>
        </w:r>
        <w:r>
          <w:rPr>
            <w:rFonts w:asciiTheme="minorHAnsi" w:eastAsiaTheme="minorEastAsia" w:hAnsiTheme="minorHAnsi" w:cstheme="minorBidi" w:hint="eastAsia"/>
            <w:szCs w:val="22"/>
            <w:lang w:eastAsia="zh-CN"/>
          </w:rPr>
          <w:t>ly</w:t>
        </w:r>
        <w:proofErr w:type="spellEnd"/>
        <w:r>
          <w:rPr>
            <w:rFonts w:asciiTheme="minorHAnsi" w:eastAsiaTheme="minorEastAsia" w:hAnsiTheme="minorHAnsi" w:cstheme="minorBidi"/>
            <w:szCs w:val="22"/>
            <w:lang w:eastAsia="zh-CN"/>
          </w:rPr>
          <w:t xml:space="preserve"> </w:t>
        </w:r>
      </w:ins>
      <w:del w:id="204" w:author="WPS_1724728428" w:date="2024-12-27T08:28:00Z">
        <w:r>
          <w:rPr>
            <w:rFonts w:asciiTheme="minorHAnsi" w:eastAsiaTheme="minorEastAsia" w:hAnsiTheme="minorHAnsi" w:cstheme="minorBidi"/>
            <w:szCs w:val="22"/>
            <w:lang w:eastAsia="zh-CN"/>
          </w:rPr>
          <w:delText xml:space="preserve">technically </w:delText>
        </w:r>
      </w:del>
      <w:del w:id="205" w:author="WPS_1724728428" w:date="2024-12-31T15:55:00Z">
        <w:r>
          <w:rPr>
            <w:rFonts w:asciiTheme="minorHAnsi" w:eastAsiaTheme="minorEastAsia" w:hAnsiTheme="minorHAnsi" w:cstheme="minorBidi"/>
            <w:szCs w:val="22"/>
            <w:lang w:eastAsia="zh-CN"/>
          </w:rPr>
          <w:delText>challenging</w:delText>
        </w:r>
      </w:del>
      <w:r>
        <w:rPr>
          <w:rFonts w:asciiTheme="minorHAnsi" w:eastAsiaTheme="minorEastAsia" w:hAnsiTheme="minorHAnsi" w:cstheme="minorBidi"/>
          <w:szCs w:val="22"/>
          <w:lang w:eastAsia="zh-CN"/>
        </w:rPr>
        <w:t xml:space="preserve"> or </w:t>
      </w:r>
      <w:proofErr w:type="spellStart"/>
      <w:r>
        <w:rPr>
          <w:rFonts w:asciiTheme="minorHAnsi" w:eastAsiaTheme="minorEastAsia" w:hAnsiTheme="minorHAnsi" w:cstheme="minorBidi"/>
          <w:szCs w:val="22"/>
          <w:lang w:eastAsia="zh-CN"/>
        </w:rPr>
        <w:t>economically</w:t>
      </w:r>
      <w:del w:id="206" w:author="WPS_1724728428" w:date="2024-12-31T15:55:00Z">
        <w:r>
          <w:rPr>
            <w:rFonts w:asciiTheme="minorHAnsi" w:eastAsiaTheme="minorEastAsia" w:hAnsiTheme="minorHAnsi" w:cstheme="minorBidi"/>
            <w:szCs w:val="22"/>
            <w:lang w:eastAsia="zh-CN"/>
          </w:rPr>
          <w:delText xml:space="preserve"> unfeasible to deploy</w:delText>
        </w:r>
      </w:del>
      <w:ins w:id="207" w:author="WPS_1724728428" w:date="2024-12-31T15:55:00Z">
        <w:r>
          <w:rPr>
            <w:rFonts w:asciiTheme="minorHAnsi" w:eastAsiaTheme="minorEastAsia" w:hAnsiTheme="minorHAnsi" w:cstheme="minorBidi"/>
            <w:szCs w:val="22"/>
            <w:lang w:eastAsia="zh-CN"/>
          </w:rPr>
          <w:t>challenging</w:t>
        </w:r>
      </w:ins>
      <w:proofErr w:type="spellEnd"/>
      <w:r>
        <w:rPr>
          <w:rFonts w:asciiTheme="minorHAnsi" w:eastAsiaTheme="minorEastAsia" w:hAnsiTheme="minorHAnsi" w:cstheme="minorBidi"/>
          <w:szCs w:val="22"/>
          <w:lang w:eastAsia="zh-CN"/>
        </w:rPr>
        <w:t>.</w:t>
      </w:r>
    </w:p>
    <w:p w14:paraId="1E8A8F7F"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7.4</w:t>
      </w:r>
      <w:r>
        <w:rPr>
          <w:rFonts w:asciiTheme="minorHAnsi" w:eastAsiaTheme="minorEastAsia" w:hAnsiTheme="minorHAnsi" w:cstheme="minorBidi"/>
          <w:szCs w:val="22"/>
          <w:lang w:eastAsia="zh-CN"/>
        </w:rPr>
        <w:tab/>
        <w:t>Countries are increasingly adopting forward-looking regulatory frameworks that address several aspects including:</w:t>
      </w:r>
    </w:p>
    <w:p w14:paraId="44AFC1CB" w14:textId="77777777" w:rsidR="005A1458" w:rsidRDefault="007843AA">
      <w:pPr>
        <w:spacing w:before="80"/>
        <w:ind w:left="794" w:hanging="794"/>
        <w:jc w:val="both"/>
        <w:rPr>
          <w:del w:id="208" w:author="WPS_1724728428" w:date="2024-12-31T16:12:00Z"/>
          <w:rFonts w:asciiTheme="minorHAnsi" w:eastAsiaTheme="minorEastAsia" w:hAnsiTheme="minorHAnsi" w:cstheme="minorBidi"/>
          <w:szCs w:val="22"/>
          <w:lang w:val="en-US" w:eastAsia="zh-CN"/>
        </w:rPr>
      </w:pPr>
      <w:r>
        <w:rPr>
          <w:rFonts w:asciiTheme="minorHAnsi" w:eastAsiaTheme="minorEastAsia" w:hAnsiTheme="minorHAnsi" w:cstheme="minorBidi"/>
          <w:szCs w:val="22"/>
          <w:lang w:eastAsia="zh-CN"/>
        </w:rPr>
        <w:t>–</w:t>
      </w:r>
      <w:r>
        <w:rPr>
          <w:rFonts w:asciiTheme="minorHAnsi" w:eastAsiaTheme="minorEastAsia" w:hAnsiTheme="minorHAnsi" w:cstheme="minorBidi"/>
          <w:szCs w:val="22"/>
          <w:lang w:eastAsia="zh-CN"/>
        </w:rPr>
        <w:tab/>
      </w:r>
      <w:ins w:id="209" w:author="WPS_1724728428" w:date="2025-01-02T09:30:00Z">
        <w:r>
          <w:rPr>
            <w:rFonts w:asciiTheme="minorHAnsi" w:eastAsiaTheme="minorEastAsia" w:hAnsiTheme="minorHAnsi" w:cstheme="minorBidi" w:hint="eastAsia"/>
            <w:szCs w:val="22"/>
            <w:lang w:val="en-US" w:eastAsia="zh-CN"/>
          </w:rPr>
          <w:t>studies on the</w:t>
        </w:r>
      </w:ins>
      <w:del w:id="210" w:author="WPS_1724728428" w:date="2025-01-02T09:30:00Z">
        <w:r>
          <w:rPr>
            <w:rFonts w:asciiTheme="minorHAnsi" w:eastAsiaTheme="minorEastAsia" w:hAnsiTheme="minorHAnsi" w:cstheme="minorBidi"/>
            <w:szCs w:val="22"/>
            <w:lang w:eastAsia="zh-CN"/>
          </w:rPr>
          <w:delText>streamlined</w:delText>
        </w:r>
      </w:del>
      <w:r>
        <w:rPr>
          <w:rFonts w:asciiTheme="minorHAnsi" w:eastAsiaTheme="minorEastAsia" w:hAnsiTheme="minorHAnsi" w:cstheme="minorBidi"/>
          <w:szCs w:val="22"/>
          <w:lang w:eastAsia="zh-CN"/>
        </w:rPr>
        <w:t xml:space="preserve"> authorization processes for both GSO and NGSO systems, mechanisms to encourage investment in space infrastructure, </w:t>
      </w:r>
    </w:p>
    <w:p w14:paraId="25AA6D9A" w14:textId="77777777" w:rsidR="005A1458" w:rsidRDefault="007843AA">
      <w:pPr>
        <w:spacing w:before="80"/>
        <w:ind w:left="794" w:hanging="794"/>
        <w:jc w:val="both"/>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eastAsia="zh-CN"/>
        </w:rPr>
        <w:t>–</w:t>
      </w:r>
      <w:r>
        <w:rPr>
          <w:rFonts w:asciiTheme="minorHAnsi" w:eastAsiaTheme="minorEastAsia" w:hAnsiTheme="minorHAnsi" w:cstheme="minorBidi"/>
          <w:szCs w:val="22"/>
          <w:lang w:eastAsia="zh-CN"/>
        </w:rPr>
        <w:tab/>
        <w:t>requirements for security and data protection provisions for industry partnerships and collaborations</w:t>
      </w:r>
      <w:ins w:id="211" w:author="WPS_1724728428" w:date="2024-12-27T08:37:00Z">
        <w:r>
          <w:rPr>
            <w:rFonts w:asciiTheme="minorHAnsi" w:eastAsiaTheme="minorEastAsia" w:hAnsiTheme="minorHAnsi" w:cstheme="minorBidi" w:hint="eastAsia"/>
            <w:szCs w:val="22"/>
            <w:lang w:val="en-US" w:eastAsia="zh-CN"/>
          </w:rPr>
          <w:t>,</w:t>
        </w:r>
      </w:ins>
    </w:p>
    <w:p w14:paraId="163B7328"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w:t>
      </w:r>
      <w:r>
        <w:rPr>
          <w:rFonts w:asciiTheme="minorHAnsi" w:eastAsiaTheme="minorEastAsia" w:hAnsiTheme="minorHAnsi" w:cstheme="minorBidi"/>
          <w:szCs w:val="22"/>
          <w:lang w:eastAsia="zh-CN"/>
        </w:rPr>
        <w:tab/>
      </w:r>
      <w:r>
        <w:rPr>
          <w:rFonts w:asciiTheme="minorHAnsi" w:eastAsiaTheme="minorEastAsia" w:hAnsiTheme="minorHAnsi" w:cstheme="minorBidi"/>
          <w:szCs w:val="24"/>
          <w:lang w:eastAsia="zh-CN"/>
        </w:rPr>
        <w:t xml:space="preserve">measures to protect </w:t>
      </w:r>
      <w:r>
        <w:rPr>
          <w:rFonts w:asciiTheme="minorHAnsi" w:eastAsiaTheme="minorEastAsia" w:hAnsiTheme="minorHAnsi" w:cstheme="minorBidi"/>
          <w:szCs w:val="24"/>
          <w:lang w:eastAsia="zh-CN"/>
        </w:rPr>
        <w:t>existing networks while enabling new technologies.</w:t>
      </w:r>
    </w:p>
    <w:p w14:paraId="01BD8094"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7.5</w:t>
      </w:r>
      <w:r>
        <w:rPr>
          <w:rFonts w:asciiTheme="minorHAnsi" w:eastAsiaTheme="minorEastAsia" w:hAnsiTheme="minorHAnsi" w:cstheme="minorBidi"/>
          <w:szCs w:val="22"/>
          <w:lang w:eastAsia="zh-CN"/>
        </w:rPr>
        <w:tab/>
        <w:t xml:space="preserve">Advancements must be balanced with considerations of space sustainability to ensure long-term accessibility of orbital resources. </w:t>
      </w:r>
    </w:p>
    <w:p w14:paraId="5DFA6656" w14:textId="77777777" w:rsidR="005A1458" w:rsidRDefault="007843AA">
      <w:pPr>
        <w:overflowPunct/>
        <w:autoSpaceDE/>
        <w:autoSpaceDN/>
        <w:adjustRightInd/>
        <w:spacing w:before="160"/>
        <w:jc w:val="center"/>
        <w:textAlignment w:val="auto"/>
        <w:rPr>
          <w:rFonts w:asciiTheme="minorHAnsi" w:eastAsiaTheme="minorEastAsia" w:hAnsiTheme="minorHAnsi" w:cstheme="minorBidi"/>
          <w:szCs w:val="22"/>
          <w:lang w:eastAsia="zh-CN"/>
        </w:rPr>
      </w:pPr>
      <w:r>
        <w:rPr>
          <w:rFonts w:asciiTheme="minorHAnsi" w:eastAsiaTheme="minorEastAsia" w:hAnsiTheme="minorHAnsi" w:cstheme="minorBidi"/>
          <w:noProof/>
          <w:szCs w:val="22"/>
          <w:lang w:eastAsia="zh-CN"/>
        </w:rPr>
        <mc:AlternateContent>
          <mc:Choice Requires="wps">
            <w:drawing>
              <wp:inline distT="0" distB="0" distL="0" distR="0" wp14:anchorId="2B56E0A5" wp14:editId="3EF4DAE8">
                <wp:extent cx="5695315" cy="1358900"/>
                <wp:effectExtent l="6350" t="6350" r="13335" b="6350"/>
                <wp:docPr id="12499387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315" cy="1358900"/>
                        </a:xfrm>
                        <a:prstGeom prst="rect">
                          <a:avLst/>
                        </a:prstGeom>
                        <a:solidFill>
                          <a:srgbClr val="FFFFFF"/>
                        </a:solidFill>
                        <a:ln w="12700">
                          <a:solidFill>
                            <a:schemeClr val="accent3"/>
                          </a:solidFill>
                          <a:miter lim="800000"/>
                        </a:ln>
                      </wps:spPr>
                      <wps:txbx>
                        <w:txbxContent>
                          <w:p w14:paraId="612D8605" w14:textId="77777777" w:rsidR="005A1458" w:rsidRDefault="007843AA">
                            <w:pPr>
                              <w:overflowPunct/>
                              <w:autoSpaceDE/>
                              <w:autoSpaceDN/>
                              <w:adjustRightInd/>
                              <w:textAlignment w:val="auto"/>
                              <w:rPr>
                                <w:rFonts w:asciiTheme="minorHAnsi" w:eastAsiaTheme="minorEastAsia" w:hAnsiTheme="minorHAnsi" w:cstheme="minorBidi"/>
                                <w:color w:val="9BBB59" w:themeColor="accent3"/>
                                <w:sz w:val="22"/>
                                <w:szCs w:val="22"/>
                                <w:lang w:eastAsia="zh-CN"/>
                              </w:rPr>
                            </w:pPr>
                            <w:r>
                              <w:rPr>
                                <w:rFonts w:asciiTheme="minorHAnsi" w:eastAsiaTheme="minorEastAsia" w:hAnsiTheme="minorHAnsi" w:cstheme="minorBidi"/>
                                <w:color w:val="9BBB59" w:themeColor="accent3"/>
                                <w:sz w:val="22"/>
                                <w:szCs w:val="22"/>
                                <w:lang w:eastAsia="zh-CN"/>
                              </w:rPr>
                              <w:t>Case Study: Space Sustainability Forum</w:t>
                            </w:r>
                          </w:p>
                          <w:p w14:paraId="2A7B47F5" w14:textId="77777777" w:rsidR="005A1458" w:rsidRDefault="007843AA">
                            <w:pPr>
                              <w:overflowPunct/>
                              <w:autoSpaceDE/>
                              <w:autoSpaceDN/>
                              <w:adjustRightInd/>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The Forum convened top leaders and subject matter experts from the satellite and space industries, space and telecom agencies, governments and other space stakeholders that are committed to the responsible use of the space. The Forum provided a platform to discuss and dive deeply into the policies, best practices, guidelines and strategies to ensure space remains accessible and sustainable for the future space activities envisioned today and in the future.</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w:pict>
              <v:shape id="Text Box 2" o:spid="_x0000_s1026" o:spt="202" type="#_x0000_t202" style="height:107pt;width:448.45pt;" fillcolor="#FFFFFF" filled="t" stroked="t" coordsize="21600,21600" o:gfxdata="UEsDBAoAAAAAAIdO4kAAAAAAAAAAAAAAAAAEAAAAZHJzL1BLAwQUAAAACACHTuJAtKI/i9QAAAAF&#10;AQAADwAAAGRycy9kb3ducmV2LnhtbE2PzU7DMBCE70i8g7VI3KjtgvoT4vRQ1N44UJC4buMlCdjr&#10;KHbTwNNjuMBlpdGMZr4tN5N3YqQhdoEN6JkCQVwH23Fj4OV5d7MCEROyRReYDHxShE11eVFiYcOZ&#10;n2g8pEbkEo4FGmhT6gspY92SxzgLPXH23sLgMWU5NNIOeM7l3sm5UgvpseO80GJP25bqj8PJG8D9&#10;7nHUy9fbrV7uLWr3MNHXuzHXV1rdg0g0pb8w/OBndKgy0zGc2EbhDORH0u/N3mq9WIM4GpjrOwWy&#10;KuV/+uobUEsDBBQAAAAIAIdO4kB6ej02PQIAAJEEAAAOAAAAZHJzL2Uyb0RvYy54bWytVM1u2zAM&#10;vg/YOwi6r47z08ZGnaJJ0GFA1w1o9wCKLMfCJFGTlNjd04+S3SzohqGH+SCIIvmR/Ej6+qbXihyF&#10;8xJMRfOLCSXCcKil2Vf029PdhyUlPjBTMwVGVPRZeHqzev/uurOlmEILqhaOIIjxZWcr2oZgyyzz&#10;vBWa+QuwwqCyAadZQNHts9qxDtG1yqaTyWXWgautAy68x9ftoKQjonsLIDSN5GIL/KCFCQOqE4oF&#10;LMm30nq6Stk2jeDhS9N4EYiqKFYa0olB8L6LZ7a6ZuXeMdtKPqbA3pLCq5o0kwaDnqC2LDBycPIP&#10;KC25Aw9NuOCgs6GQxAhWkU9ecfPYMitSLUi1tyfS/f+D5Q/Hr47IGidhOi+K2fIqn1FimMbOP4k+&#10;kDX0ZBpp6qwv0frRon3o8RldUsne3gP/7omBTcvMXtw6B10rWI1p5tEzO3MdcHwE2XWfocYw7BAg&#10;AfWN05FDZIUgOrbo+dSimArHx8VlsZjlC0o46vLZYllMUhMzVr64W+fDRwGaxEtFHc5AgmfHex9i&#10;Oqx8MYnRPChZ30mlkuD2u41y5MhwXu7Slyp4ZaYM6SJjVxj83xjFer1eFH/D0DLgHimpK7qcxG80&#10;UmZkLJI00BX6XT92YAf1M3LnYJhk3GO8tOB+UtLhFFfU/zgwJyhRnwzyX+TzeRz7JMwXV1MU3Llm&#10;d65hhiNURQMlw3UThlU5WCf3LUYaOm7gFnvWyMRmbO6Q1Zg3TmoiedyquArncrL6/SdZ/Q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0oj+L1AAAAAUBAAAPAAAAAAAAAAEAIAAAACIAAABkcnMvZG93&#10;bnJldi54bWxQSwECFAAUAAAACACHTuJAeno9Nj0CAACRBAAADgAAAAAAAAABACAAAAAjAQAAZHJz&#10;L2Uyb0RvYy54bWxQSwUGAAAAAAYABgBZAQAA0gUAAAAA&#10;">
                <v:fill on="t" focussize="0,0"/>
                <v:stroke weight="1pt" color="#9BBB59 [3206]" miterlimit="8" joinstyle="miter"/>
                <v:imagedata o:title=""/>
                <o:lock v:ext="edit" aspectratio="f"/>
                <v:textbox>
                  <w:txbxContent>
                    <w:p w14:paraId="57255342">
                      <w:pPr>
                        <w:overflowPunct/>
                        <w:autoSpaceDE/>
                        <w:autoSpaceDN/>
                        <w:adjustRightInd/>
                        <w:spacing w:before="120"/>
                        <w:textAlignment w:val="auto"/>
                        <w:rPr>
                          <w:rFonts w:asciiTheme="minorHAnsi" w:hAnsiTheme="minorHAnsi" w:eastAsiaTheme="minorEastAsia" w:cstheme="minorBidi"/>
                          <w:color w:val="9BBB59" w:themeColor="accent3"/>
                          <w:sz w:val="22"/>
                          <w:szCs w:val="22"/>
                          <w:lang w:eastAsia="zh-CN"/>
                          <w14:textFill>
                            <w14:solidFill>
                              <w14:schemeClr w14:val="accent3"/>
                            </w14:solidFill>
                          </w14:textFill>
                        </w:rPr>
                      </w:pPr>
                      <w:r>
                        <w:rPr>
                          <w:rFonts w:asciiTheme="minorHAnsi" w:hAnsiTheme="minorHAnsi" w:eastAsiaTheme="minorEastAsia" w:cstheme="minorBidi"/>
                          <w:color w:val="9BBB59" w:themeColor="accent3"/>
                          <w:sz w:val="22"/>
                          <w:szCs w:val="22"/>
                          <w:lang w:eastAsia="zh-CN"/>
                          <w14:textFill>
                            <w14:solidFill>
                              <w14:schemeClr w14:val="accent3"/>
                            </w14:solidFill>
                          </w14:textFill>
                        </w:rPr>
                        <w:t>Case Study: Space Sustainability Forum</w:t>
                      </w:r>
                    </w:p>
                    <w:p w14:paraId="1CA3D58A">
                      <w:pPr>
                        <w:overflowPunct/>
                        <w:autoSpaceDE/>
                        <w:autoSpaceDN/>
                        <w:adjustRightInd/>
                        <w:spacing w:before="120"/>
                        <w:jc w:val="both"/>
                        <w:textAlignment w:val="auto"/>
                        <w:rPr>
                          <w:rFonts w:asciiTheme="minorHAnsi" w:hAnsiTheme="minorHAnsi" w:eastAsiaTheme="minorEastAsia" w:cstheme="minorBidi"/>
                          <w:sz w:val="22"/>
                          <w:szCs w:val="22"/>
                          <w:lang w:eastAsia="zh-CN"/>
                        </w:rPr>
                      </w:pPr>
                      <w:r>
                        <w:rPr>
                          <w:rFonts w:asciiTheme="minorHAnsi" w:hAnsiTheme="minorHAnsi" w:eastAsiaTheme="minorEastAsia" w:cstheme="minorBidi"/>
                          <w:sz w:val="22"/>
                          <w:szCs w:val="22"/>
                          <w:lang w:eastAsia="zh-CN"/>
                        </w:rPr>
                        <w:t>The Forum convened top leaders and subject matter experts from the satellite and space industries, space and telecom agencies, governments and other space stakeholders that are committed to the responsible use of the space. The Forum provided a platform to discuss and dive deeply into the policies, best practices, guidelines and strategies to ensure space remains accessible and sustainable for the future space activities envisioned today and in the future.</w:t>
                      </w:r>
                    </w:p>
                  </w:txbxContent>
                </v:textbox>
                <w10:wrap type="none"/>
                <w10:anchorlock/>
              </v:shape>
            </w:pict>
          </mc:Fallback>
        </mc:AlternateContent>
      </w:r>
    </w:p>
    <w:p w14:paraId="6A34D067"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7.6</w:t>
      </w:r>
      <w:r>
        <w:rPr>
          <w:rFonts w:asciiTheme="minorHAnsi" w:eastAsiaTheme="minorEastAsia" w:hAnsiTheme="minorHAnsi" w:cstheme="minorBidi"/>
          <w:szCs w:val="22"/>
          <w:lang w:eastAsia="zh-CN"/>
        </w:rPr>
        <w:tab/>
        <w:t xml:space="preserve">As the space connectivity sector continues its rapid evolution, </w:t>
      </w:r>
      <w:r>
        <w:rPr>
          <w:rFonts w:asciiTheme="minorHAnsi" w:eastAsiaTheme="minorEastAsia" w:hAnsiTheme="minorHAnsi" w:cstheme="minorBidi"/>
          <w:szCs w:val="22"/>
          <w:lang w:eastAsia="zh-CN"/>
        </w:rPr>
        <w:t>several important aspects emerge for consideration at the intersection of technological advancement, universal access, and sustainable space operations:</w:t>
      </w:r>
    </w:p>
    <w:p w14:paraId="072BE420"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lastRenderedPageBreak/>
        <w:t>7.6.1</w:t>
      </w:r>
      <w:r>
        <w:rPr>
          <w:rFonts w:asciiTheme="minorHAnsi" w:eastAsiaTheme="minorEastAsia" w:hAnsiTheme="minorHAnsi" w:cstheme="minorBidi"/>
          <w:szCs w:val="22"/>
          <w:lang w:eastAsia="zh-CN"/>
        </w:rPr>
        <w:tab/>
        <w:t>Emerging trends and developments in space connectivity focus on creating innovative solutions for inclusive and sustainable digital futures.</w:t>
      </w:r>
    </w:p>
    <w:p w14:paraId="39DB57E6"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7.6.2</w:t>
      </w:r>
      <w:r>
        <w:rPr>
          <w:rFonts w:asciiTheme="minorHAnsi" w:eastAsiaTheme="minorEastAsia" w:hAnsiTheme="minorHAnsi" w:cstheme="minorBidi"/>
          <w:szCs w:val="22"/>
          <w:lang w:eastAsia="zh-CN"/>
        </w:rPr>
        <w:tab/>
        <w:t xml:space="preserve">Bridging the digital divide </w:t>
      </w:r>
      <w:del w:id="212" w:author="WPS_1724728428" w:date="2024-12-27T08:37:00Z">
        <w:r>
          <w:rPr>
            <w:rFonts w:asciiTheme="minorHAnsi" w:eastAsiaTheme="minorEastAsia" w:hAnsiTheme="minorHAnsi" w:cstheme="minorBidi"/>
            <w:szCs w:val="22"/>
            <w:lang w:eastAsia="zh-CN"/>
          </w:rPr>
          <w:delText xml:space="preserve">bridging </w:delText>
        </w:r>
      </w:del>
      <w:r>
        <w:rPr>
          <w:rFonts w:asciiTheme="minorHAnsi" w:eastAsiaTheme="minorEastAsia" w:hAnsiTheme="minorHAnsi" w:cstheme="minorBidi"/>
          <w:szCs w:val="22"/>
          <w:lang w:eastAsia="zh-CN"/>
        </w:rPr>
        <w:t>through space-based connectivity can help to addresses the needs of historically unserved and underserved communities.</w:t>
      </w:r>
    </w:p>
    <w:p w14:paraId="2EC7D5D7"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7.6.3</w:t>
      </w:r>
      <w:r>
        <w:rPr>
          <w:rFonts w:asciiTheme="minorHAnsi" w:eastAsiaTheme="minorEastAsia" w:hAnsiTheme="minorHAnsi" w:cstheme="minorBidi"/>
          <w:szCs w:val="22"/>
          <w:lang w:eastAsia="zh-CN"/>
        </w:rPr>
        <w:tab/>
      </w:r>
      <w:ins w:id="213" w:author="WPS_1724728428" w:date="2025-01-13T11:15:00Z">
        <w:r>
          <w:rPr>
            <w:rFonts w:asciiTheme="minorHAnsi" w:eastAsiaTheme="minorEastAsia" w:hAnsiTheme="minorHAnsi" w:cstheme="minorBidi" w:hint="eastAsia"/>
            <w:szCs w:val="22"/>
            <w:lang w:eastAsia="zh-CN"/>
          </w:rPr>
          <w:t xml:space="preserve">ITU plays a crucial role in regulating outer space activities, and administrative department </w:t>
        </w:r>
      </w:ins>
      <w:ins w:id="214" w:author="WPS_1724728428" w:date="2025-01-13T11:16:00Z">
        <w:r>
          <w:rPr>
            <w:rFonts w:asciiTheme="minorHAnsi" w:eastAsiaTheme="minorEastAsia" w:hAnsiTheme="minorHAnsi" w:cstheme="minorBidi" w:hint="eastAsia"/>
            <w:szCs w:val="22"/>
            <w:lang w:val="en-US" w:eastAsia="zh-CN"/>
          </w:rPr>
          <w:t>of</w:t>
        </w:r>
      </w:ins>
      <w:ins w:id="215" w:author="WPS_1724728428" w:date="2025-01-13T11:15:00Z">
        <w:r>
          <w:rPr>
            <w:rFonts w:asciiTheme="minorHAnsi" w:eastAsiaTheme="minorEastAsia" w:hAnsiTheme="minorHAnsi" w:cstheme="minorBidi" w:hint="eastAsia"/>
            <w:szCs w:val="22"/>
            <w:lang w:eastAsia="zh-CN"/>
          </w:rPr>
          <w:t xml:space="preserve"> Member States play the decisive role in regulation and information security</w:t>
        </w:r>
        <w:r>
          <w:rPr>
            <w:rFonts w:asciiTheme="minorHAnsi" w:eastAsiaTheme="minorEastAsia" w:hAnsiTheme="minorHAnsi" w:cstheme="minorBidi" w:hint="eastAsia"/>
            <w:szCs w:val="22"/>
            <w:lang w:val="en-US" w:eastAsia="zh-CN"/>
          </w:rPr>
          <w:t xml:space="preserve">. </w:t>
        </w:r>
      </w:ins>
      <w:r>
        <w:rPr>
          <w:rFonts w:asciiTheme="minorHAnsi" w:eastAsiaTheme="minorEastAsia" w:hAnsiTheme="minorHAnsi" w:cstheme="minorBidi"/>
          <w:szCs w:val="22"/>
          <w:lang w:eastAsia="zh-CN"/>
        </w:rPr>
        <w:t xml:space="preserve">Enabling policy and regulatory frameworks support the responsible deployment and </w:t>
      </w:r>
      <w:ins w:id="216" w:author="WPS_1724728428" w:date="2024-12-27T08:37:00Z">
        <w:r>
          <w:rPr>
            <w:rFonts w:asciiTheme="minorHAnsi" w:eastAsiaTheme="minorEastAsia" w:hAnsiTheme="minorHAnsi" w:cstheme="minorBidi" w:hint="eastAsia"/>
            <w:szCs w:val="22"/>
            <w:lang w:eastAsia="zh-CN"/>
          </w:rPr>
          <w:t>sustainable</w:t>
        </w:r>
        <w:r>
          <w:rPr>
            <w:rFonts w:asciiTheme="minorHAnsi" w:eastAsiaTheme="minorEastAsia" w:hAnsiTheme="minorHAnsi" w:cstheme="minorBidi" w:hint="eastAsia"/>
            <w:szCs w:val="22"/>
            <w:lang w:val="en-US" w:eastAsia="zh-CN"/>
          </w:rPr>
          <w:t xml:space="preserve"> </w:t>
        </w:r>
      </w:ins>
      <w:r>
        <w:rPr>
          <w:rFonts w:asciiTheme="minorHAnsi" w:eastAsiaTheme="minorEastAsia" w:hAnsiTheme="minorHAnsi" w:cstheme="minorBidi"/>
          <w:szCs w:val="22"/>
          <w:lang w:eastAsia="zh-CN"/>
        </w:rPr>
        <w:t>us</w:t>
      </w:r>
      <w:del w:id="217" w:author="WPS_1724728428" w:date="2024-12-27T08:37:00Z">
        <w:r>
          <w:rPr>
            <w:rFonts w:asciiTheme="minorHAnsi" w:eastAsiaTheme="minorEastAsia" w:hAnsiTheme="minorHAnsi" w:cstheme="minorBidi"/>
            <w:szCs w:val="22"/>
            <w:lang w:val="en-US" w:eastAsia="zh-CN"/>
          </w:rPr>
          <w:delText>e</w:delText>
        </w:r>
      </w:del>
      <w:ins w:id="218" w:author="WPS_1724728428" w:date="2024-12-27T08:37:00Z">
        <w:r>
          <w:rPr>
            <w:rFonts w:asciiTheme="minorHAnsi" w:eastAsiaTheme="minorEastAsia" w:hAnsiTheme="minorHAnsi" w:cstheme="minorBidi" w:hint="eastAsia"/>
            <w:szCs w:val="22"/>
            <w:lang w:val="en-US" w:eastAsia="zh-CN"/>
          </w:rPr>
          <w:t>age</w:t>
        </w:r>
      </w:ins>
      <w:r>
        <w:rPr>
          <w:rFonts w:asciiTheme="minorHAnsi" w:eastAsiaTheme="minorEastAsia" w:hAnsiTheme="minorHAnsi" w:cstheme="minorBidi"/>
          <w:szCs w:val="22"/>
          <w:lang w:eastAsia="zh-CN"/>
        </w:rPr>
        <w:t xml:space="preserve"> of space-based connectivity systems.</w:t>
      </w:r>
    </w:p>
    <w:p w14:paraId="4363774A" w14:textId="77777777" w:rsidR="005A1458" w:rsidRDefault="007843AA">
      <w:pPr>
        <w:spacing w:before="80"/>
        <w:ind w:left="794" w:hanging="794"/>
        <w:jc w:val="both"/>
        <w:rPr>
          <w:ins w:id="219" w:author="WPS_1724728428" w:date="2025-01-13T11:17:00Z"/>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7.6.4</w:t>
      </w:r>
      <w:r>
        <w:rPr>
          <w:rFonts w:asciiTheme="minorHAnsi" w:eastAsiaTheme="minorEastAsia" w:hAnsiTheme="minorHAnsi" w:cstheme="minorBidi"/>
          <w:szCs w:val="22"/>
          <w:lang w:eastAsia="zh-CN"/>
        </w:rPr>
        <w:tab/>
        <w:t>Complementarity between different space-based systems and terrestrial networks creates opportunities for enhanced connectivity solutions.</w:t>
      </w:r>
    </w:p>
    <w:p w14:paraId="59E43815" w14:textId="77777777" w:rsidR="005A1458" w:rsidRDefault="007843AA">
      <w:pPr>
        <w:spacing w:before="80"/>
        <w:ind w:left="794" w:hanging="794"/>
        <w:jc w:val="both"/>
        <w:rPr>
          <w:rFonts w:asciiTheme="minorHAnsi" w:eastAsiaTheme="minorEastAsia" w:hAnsiTheme="minorHAnsi" w:cstheme="minorBidi"/>
          <w:szCs w:val="22"/>
          <w:lang w:val="en-US" w:eastAsia="zh-CN"/>
        </w:rPr>
      </w:pPr>
      <w:ins w:id="220" w:author="WPS_1724728428" w:date="2025-01-13T11:18:00Z">
        <w:r>
          <w:rPr>
            <w:rFonts w:asciiTheme="minorHAnsi" w:eastAsiaTheme="minorEastAsia" w:hAnsiTheme="minorHAnsi" w:cstheme="minorBidi" w:hint="eastAsia"/>
            <w:szCs w:val="22"/>
            <w:lang w:val="en-US" w:eastAsia="zh-CN"/>
          </w:rPr>
          <w:t>7.6.5</w:t>
        </w:r>
        <w:r>
          <w:rPr>
            <w:rFonts w:asciiTheme="minorHAnsi" w:eastAsiaTheme="minorEastAsia" w:hAnsiTheme="minorHAnsi" w:cstheme="minorBidi" w:hint="eastAsia"/>
            <w:szCs w:val="22"/>
            <w:lang w:val="en-US" w:eastAsia="zh-CN"/>
          </w:rPr>
          <w:tab/>
          <w:t>A</w:t>
        </w:r>
      </w:ins>
      <w:proofErr w:type="spellStart"/>
      <w:ins w:id="221" w:author="WPS_1724728428" w:date="2025-01-13T11:17:00Z">
        <w:r>
          <w:rPr>
            <w:rFonts w:asciiTheme="minorHAnsi" w:eastAsiaTheme="minorEastAsia" w:hAnsiTheme="minorHAnsi" w:cstheme="minorBidi" w:hint="eastAsia"/>
            <w:szCs w:val="22"/>
            <w:lang w:eastAsia="zh-CN"/>
          </w:rPr>
          <w:t>long</w:t>
        </w:r>
        <w:proofErr w:type="spellEnd"/>
        <w:r>
          <w:rPr>
            <w:rFonts w:asciiTheme="minorHAnsi" w:eastAsiaTheme="minorEastAsia" w:hAnsiTheme="minorHAnsi" w:cstheme="minorBidi" w:hint="eastAsia"/>
            <w:szCs w:val="22"/>
            <w:lang w:eastAsia="zh-CN"/>
          </w:rPr>
          <w:t xml:space="preserve"> with the </w:t>
        </w:r>
      </w:ins>
      <w:ins w:id="222" w:author="WPS_1724728428" w:date="2025-01-13T12:07:00Z">
        <w:r>
          <w:rPr>
            <w:rFonts w:asciiTheme="minorHAnsi" w:eastAsiaTheme="minorEastAsia" w:hAnsiTheme="minorHAnsi" w:cstheme="minorBidi" w:hint="eastAsia"/>
            <w:szCs w:val="22"/>
            <w:lang w:val="en-US" w:eastAsia="zh-CN"/>
          </w:rPr>
          <w:t>rapid</w:t>
        </w:r>
      </w:ins>
      <w:ins w:id="223" w:author="WPS_1724728428" w:date="2025-01-13T11:17:00Z">
        <w:r>
          <w:rPr>
            <w:rFonts w:asciiTheme="minorHAnsi" w:eastAsiaTheme="minorEastAsia" w:hAnsiTheme="minorHAnsi" w:cstheme="minorBidi" w:hint="eastAsia"/>
            <w:szCs w:val="22"/>
            <w:lang w:eastAsia="zh-CN"/>
          </w:rPr>
          <w:t xml:space="preserve"> deployment of LEO satellites, especially the ones with inter-satellite links (ISL), the inadequacy of regulatory approaches could </w:t>
        </w:r>
      </w:ins>
      <w:ins w:id="224" w:author="WPS_1724728428" w:date="2025-01-13T12:08:00Z">
        <w:r>
          <w:rPr>
            <w:rFonts w:asciiTheme="minorHAnsi" w:eastAsiaTheme="minorEastAsia" w:hAnsiTheme="minorHAnsi" w:cstheme="minorBidi" w:hint="eastAsia"/>
            <w:szCs w:val="22"/>
            <w:lang w:val="en-US" w:eastAsia="zh-CN"/>
          </w:rPr>
          <w:t>raise</w:t>
        </w:r>
      </w:ins>
      <w:ins w:id="225" w:author="WPS_1724728428" w:date="2025-01-13T11:17:00Z">
        <w:r>
          <w:rPr>
            <w:rFonts w:asciiTheme="minorHAnsi" w:eastAsiaTheme="minorEastAsia" w:hAnsiTheme="minorHAnsi" w:cstheme="minorBidi" w:hint="eastAsia"/>
            <w:szCs w:val="22"/>
            <w:lang w:eastAsia="zh-CN"/>
          </w:rPr>
          <w:t xml:space="preserve"> information security risks and </w:t>
        </w:r>
      </w:ins>
      <w:ins w:id="226" w:author="WPS_1724728428" w:date="2025-01-13T12:08:00Z">
        <w:r>
          <w:rPr>
            <w:rFonts w:asciiTheme="minorHAnsi" w:eastAsiaTheme="minorEastAsia" w:hAnsiTheme="minorHAnsi" w:cstheme="minorBidi" w:hint="eastAsia"/>
            <w:szCs w:val="22"/>
            <w:lang w:val="en-US" w:eastAsia="zh-CN"/>
          </w:rPr>
          <w:t xml:space="preserve">post </w:t>
        </w:r>
      </w:ins>
      <w:ins w:id="227" w:author="WPS_1724728428" w:date="2025-01-13T11:17:00Z">
        <w:r>
          <w:rPr>
            <w:rFonts w:asciiTheme="minorHAnsi" w:eastAsiaTheme="minorEastAsia" w:hAnsiTheme="minorHAnsi" w:cstheme="minorBidi" w:hint="eastAsia"/>
            <w:szCs w:val="22"/>
            <w:lang w:eastAsia="zh-CN"/>
          </w:rPr>
          <w:t>challenge</w:t>
        </w:r>
      </w:ins>
      <w:ins w:id="228" w:author="WPS_1724728428" w:date="2025-01-13T12:09:00Z">
        <w:r>
          <w:rPr>
            <w:rFonts w:asciiTheme="minorHAnsi" w:eastAsiaTheme="minorEastAsia" w:hAnsiTheme="minorHAnsi" w:cstheme="minorBidi" w:hint="eastAsia"/>
            <w:szCs w:val="22"/>
            <w:lang w:val="en-US" w:eastAsia="zh-CN"/>
          </w:rPr>
          <w:t>s to</w:t>
        </w:r>
      </w:ins>
      <w:ins w:id="229" w:author="WPS_1724728428" w:date="2025-01-13T11:17:00Z">
        <w:r>
          <w:rPr>
            <w:rFonts w:asciiTheme="minorHAnsi" w:eastAsiaTheme="minorEastAsia" w:hAnsiTheme="minorHAnsi" w:cstheme="minorBidi" w:hint="eastAsia"/>
            <w:szCs w:val="22"/>
            <w:lang w:eastAsia="zh-CN"/>
          </w:rPr>
          <w:t xml:space="preserve"> regulation</w:t>
        </w:r>
      </w:ins>
      <w:ins w:id="230" w:author="WPS_1724728428" w:date="2025-01-13T12:09:00Z">
        <w:r>
          <w:rPr>
            <w:rFonts w:asciiTheme="minorHAnsi" w:eastAsiaTheme="minorEastAsia" w:hAnsiTheme="minorHAnsi" w:cstheme="minorBidi" w:hint="eastAsia"/>
            <w:szCs w:val="22"/>
            <w:lang w:val="en-US" w:eastAsia="zh-CN"/>
          </w:rPr>
          <w:t xml:space="preserve"> evolvement</w:t>
        </w:r>
      </w:ins>
      <w:ins w:id="231" w:author="WPS_1724728428" w:date="2025-01-13T11:18:00Z">
        <w:r>
          <w:rPr>
            <w:rFonts w:asciiTheme="minorHAnsi" w:eastAsiaTheme="minorEastAsia" w:hAnsiTheme="minorHAnsi" w:cstheme="minorBidi" w:hint="eastAsia"/>
            <w:szCs w:val="22"/>
            <w:lang w:val="en-US" w:eastAsia="zh-CN"/>
          </w:rPr>
          <w:t>.</w:t>
        </w:r>
      </w:ins>
    </w:p>
    <w:p w14:paraId="2348748B"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Change w:id="232" w:author="WPS_1724728428" w:date="2025-01-13T11:19:00Z">
            <w:rPr>
              <w:rFonts w:asciiTheme="minorHAnsi" w:eastAsiaTheme="minorEastAsia" w:hAnsiTheme="minorHAnsi" w:cstheme="minorBidi"/>
              <w:szCs w:val="22"/>
              <w:highlight w:val="yellow"/>
              <w:lang w:eastAsia="zh-CN"/>
            </w:rPr>
          </w:rPrChange>
        </w:rPr>
        <w:t>7.7</w:t>
      </w:r>
      <w:r>
        <w:rPr>
          <w:rFonts w:asciiTheme="minorHAnsi" w:eastAsiaTheme="minorEastAsia" w:hAnsiTheme="minorHAnsi" w:cstheme="minorBidi"/>
          <w:szCs w:val="22"/>
          <w:lang w:eastAsia="zh-CN"/>
          <w:rPrChange w:id="233" w:author="WPS_1724728428" w:date="2025-01-13T11:19:00Z">
            <w:rPr>
              <w:rFonts w:asciiTheme="minorHAnsi" w:eastAsiaTheme="minorEastAsia" w:hAnsiTheme="minorHAnsi" w:cstheme="minorBidi"/>
              <w:szCs w:val="22"/>
              <w:highlight w:val="yellow"/>
              <w:lang w:eastAsia="zh-CN"/>
            </w:rPr>
          </w:rPrChange>
        </w:rPr>
        <w:tab/>
        <w:t>Given these critical considerations in space connectivity and sustainability, policymakers and stakeholders must address the following questions to ensure responsible development of space-based telecommunications/ICT technology and services:</w:t>
      </w:r>
    </w:p>
    <w:p w14:paraId="2DABB617" w14:textId="77777777" w:rsidR="005A1458" w:rsidRDefault="007843AA">
      <w:pPr>
        <w:spacing w:before="80"/>
        <w:ind w:left="794" w:hanging="794"/>
        <w:jc w:val="both"/>
        <w:rPr>
          <w:del w:id="234" w:author="WPS_1724728428" w:date="2025-01-13T10:52:00Z"/>
          <w:rFonts w:asciiTheme="minorHAnsi" w:eastAsiaTheme="minorEastAsia" w:hAnsiTheme="minorHAnsi" w:cstheme="minorBidi"/>
          <w:szCs w:val="22"/>
          <w:lang w:val="en-US" w:eastAsia="zh-CN"/>
        </w:rPr>
      </w:pPr>
      <w:r>
        <w:rPr>
          <w:rFonts w:asciiTheme="minorHAnsi" w:eastAsiaTheme="minorEastAsia" w:hAnsiTheme="minorHAnsi" w:cstheme="minorBidi"/>
          <w:szCs w:val="22"/>
          <w:lang w:eastAsia="zh-CN"/>
        </w:rPr>
        <w:t>7.7.1</w:t>
      </w:r>
      <w:r>
        <w:rPr>
          <w:rFonts w:asciiTheme="minorHAnsi" w:eastAsiaTheme="minorEastAsia" w:hAnsiTheme="minorHAnsi" w:cstheme="minorBidi"/>
          <w:szCs w:val="22"/>
          <w:lang w:eastAsia="zh-CN"/>
        </w:rPr>
        <w:tab/>
        <w:t xml:space="preserve">What challenges, trends and </w:t>
      </w:r>
      <w:r>
        <w:rPr>
          <w:rFonts w:asciiTheme="minorHAnsi" w:eastAsiaTheme="minorEastAsia" w:hAnsiTheme="minorHAnsi" w:cstheme="minorBidi"/>
          <w:szCs w:val="22"/>
          <w:lang w:eastAsia="zh-CN"/>
        </w:rPr>
        <w:t>developments in space-based connectivity contribute to an inclusive, sustainable, resilient, affordable and innovative digital future? How can governments, industry, and civil society each build upon these developments?</w:t>
      </w:r>
      <w:ins w:id="235" w:author="WPS_1724728428" w:date="2025-01-13T10:52:00Z">
        <w:r>
          <w:rPr>
            <w:rFonts w:asciiTheme="minorHAnsi" w:eastAsiaTheme="minorEastAsia" w:hAnsiTheme="minorHAnsi" w:cstheme="minorBidi" w:hint="eastAsia"/>
            <w:szCs w:val="22"/>
            <w:lang w:val="en-US" w:eastAsia="zh-CN"/>
          </w:rPr>
          <w:t xml:space="preserve"> </w:t>
        </w:r>
      </w:ins>
    </w:p>
    <w:p w14:paraId="2F754FAC"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7.7.2</w:t>
      </w:r>
      <w:r>
        <w:rPr>
          <w:rFonts w:asciiTheme="minorHAnsi" w:eastAsiaTheme="minorEastAsia" w:hAnsiTheme="minorHAnsi" w:cstheme="minorBidi"/>
          <w:szCs w:val="22"/>
          <w:lang w:eastAsia="zh-CN"/>
        </w:rPr>
        <w:tab/>
        <w:t>How can space connectivity bridge digital divides and contribute to sustainable development, particularly in communities historically unserved and under-served by legacy connectivity services</w:t>
      </w:r>
      <w:ins w:id="236" w:author="WPS_1724728428" w:date="2025-01-13T11:05:00Z">
        <w:r>
          <w:rPr>
            <w:rFonts w:asciiTheme="minorHAnsi" w:eastAsiaTheme="minorEastAsia" w:hAnsiTheme="minorHAnsi" w:cstheme="minorBidi" w:hint="eastAsia"/>
            <w:szCs w:val="22"/>
            <w:lang w:val="en-US" w:eastAsia="zh-CN"/>
          </w:rPr>
          <w:t>, while</w:t>
        </w:r>
      </w:ins>
      <w:ins w:id="237" w:author="WPS_1724728428" w:date="2025-01-13T11:07:00Z">
        <w:r>
          <w:rPr>
            <w:rFonts w:asciiTheme="minorHAnsi" w:eastAsiaTheme="minorEastAsia" w:hAnsiTheme="minorHAnsi" w:cstheme="minorBidi" w:hint="eastAsia"/>
            <w:szCs w:val="22"/>
            <w:lang w:val="en-US" w:eastAsia="zh-CN"/>
          </w:rPr>
          <w:t xml:space="preserve"> </w:t>
        </w:r>
      </w:ins>
      <w:ins w:id="238" w:author="WPS_1724728428" w:date="2025-01-13T11:09:00Z">
        <w:r>
          <w:rPr>
            <w:rFonts w:asciiTheme="minorHAnsi" w:eastAsiaTheme="minorEastAsia" w:hAnsiTheme="minorHAnsi" w:cstheme="minorBidi" w:hint="eastAsia"/>
            <w:szCs w:val="22"/>
            <w:lang w:val="en-US" w:eastAsia="zh-CN"/>
          </w:rPr>
          <w:t>ensur</w:t>
        </w:r>
      </w:ins>
      <w:ins w:id="239" w:author="WPS_1724728428" w:date="2025-01-13T13:27:00Z">
        <w:r>
          <w:rPr>
            <w:rFonts w:asciiTheme="minorHAnsi" w:eastAsiaTheme="minorEastAsia" w:hAnsiTheme="minorHAnsi" w:cstheme="minorBidi" w:hint="eastAsia"/>
            <w:szCs w:val="22"/>
            <w:lang w:val="en-US" w:eastAsia="zh-CN"/>
          </w:rPr>
          <w:t>ing</w:t>
        </w:r>
      </w:ins>
      <w:ins w:id="240" w:author="WPS_1724728428" w:date="2025-01-13T11:09:00Z">
        <w:r>
          <w:rPr>
            <w:rFonts w:asciiTheme="minorHAnsi" w:eastAsiaTheme="minorEastAsia" w:hAnsiTheme="minorHAnsi" w:cstheme="minorBidi" w:hint="eastAsia"/>
            <w:szCs w:val="22"/>
            <w:lang w:val="en-US" w:eastAsia="zh-CN"/>
          </w:rPr>
          <w:t xml:space="preserve"> the information security</w:t>
        </w:r>
      </w:ins>
      <w:r>
        <w:rPr>
          <w:rFonts w:asciiTheme="minorHAnsi" w:eastAsiaTheme="minorEastAsia" w:hAnsiTheme="minorHAnsi" w:cstheme="minorBidi"/>
          <w:szCs w:val="22"/>
          <w:lang w:eastAsia="zh-CN"/>
        </w:rPr>
        <w:t>?</w:t>
      </w:r>
    </w:p>
    <w:p w14:paraId="427E3F9E"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7.7.3</w:t>
      </w:r>
      <w:r>
        <w:rPr>
          <w:rFonts w:asciiTheme="minorHAnsi" w:eastAsiaTheme="minorEastAsia" w:hAnsiTheme="minorHAnsi" w:cstheme="minorBidi"/>
          <w:szCs w:val="22"/>
          <w:lang w:eastAsia="zh-CN"/>
        </w:rPr>
        <w:tab/>
        <w:t xml:space="preserve">How can administrations at the </w:t>
      </w:r>
      <w:r>
        <w:rPr>
          <w:rFonts w:asciiTheme="minorHAnsi" w:eastAsiaTheme="minorEastAsia" w:hAnsiTheme="minorHAnsi" w:cstheme="minorBidi"/>
          <w:szCs w:val="22"/>
          <w:lang w:eastAsia="zh-CN"/>
        </w:rPr>
        <w:t>national, regional, and international levels create an enabling policy and regulatory environment for the deployment and use of space-based connectivity</w:t>
      </w:r>
      <w:ins w:id="241" w:author="WPS_1724728428" w:date="2025-01-13T11:09:00Z">
        <w:r>
          <w:rPr>
            <w:rFonts w:asciiTheme="minorHAnsi" w:eastAsiaTheme="minorEastAsia" w:hAnsiTheme="minorHAnsi" w:cstheme="minorBidi" w:hint="eastAsia"/>
            <w:szCs w:val="22"/>
            <w:lang w:val="en-US" w:eastAsia="zh-CN"/>
          </w:rPr>
          <w:t>, w</w:t>
        </w:r>
      </w:ins>
      <w:ins w:id="242" w:author="WPS_1724728428" w:date="2025-01-13T11:10:00Z">
        <w:r>
          <w:rPr>
            <w:rFonts w:asciiTheme="minorHAnsi" w:eastAsiaTheme="minorEastAsia" w:hAnsiTheme="minorHAnsi" w:cstheme="minorBidi" w:hint="eastAsia"/>
            <w:szCs w:val="22"/>
            <w:lang w:val="en-US" w:eastAsia="zh-CN"/>
          </w:rPr>
          <w:t xml:space="preserve">hile </w:t>
        </w:r>
      </w:ins>
      <w:ins w:id="243" w:author="WPS_1724728428" w:date="2025-01-13T11:13:00Z">
        <w:r>
          <w:rPr>
            <w:rFonts w:asciiTheme="minorHAnsi" w:eastAsiaTheme="minorEastAsia" w:hAnsiTheme="minorHAnsi" w:cstheme="minorBidi" w:hint="eastAsia"/>
            <w:szCs w:val="22"/>
            <w:lang w:val="en-US" w:eastAsia="zh-CN"/>
          </w:rPr>
          <w:t>improv</w:t>
        </w:r>
      </w:ins>
      <w:ins w:id="244" w:author="WPS_1724728428" w:date="2025-01-13T13:25:00Z">
        <w:r>
          <w:rPr>
            <w:rFonts w:asciiTheme="minorHAnsi" w:eastAsiaTheme="minorEastAsia" w:hAnsiTheme="minorHAnsi" w:cstheme="minorBidi" w:hint="eastAsia"/>
            <w:szCs w:val="22"/>
            <w:lang w:val="en-US" w:eastAsia="zh-CN"/>
          </w:rPr>
          <w:t>ing</w:t>
        </w:r>
      </w:ins>
      <w:ins w:id="245" w:author="WPS_1724728428" w:date="2025-01-13T11:13:00Z">
        <w:r>
          <w:rPr>
            <w:rFonts w:asciiTheme="minorHAnsi" w:eastAsiaTheme="minorEastAsia" w:hAnsiTheme="minorHAnsi" w:cstheme="minorBidi" w:hint="eastAsia"/>
            <w:szCs w:val="22"/>
            <w:lang w:val="en-US" w:eastAsia="zh-CN"/>
          </w:rPr>
          <w:t xml:space="preserve"> regulation to </w:t>
        </w:r>
      </w:ins>
      <w:ins w:id="246" w:author="WPS_1724728428" w:date="2025-01-13T11:09:00Z">
        <w:r>
          <w:rPr>
            <w:rFonts w:asciiTheme="minorHAnsi" w:eastAsiaTheme="minorEastAsia" w:hAnsiTheme="minorHAnsi" w:cstheme="minorBidi" w:hint="eastAsia"/>
            <w:szCs w:val="22"/>
            <w:lang w:val="en-US" w:eastAsia="zh-CN"/>
          </w:rPr>
          <w:t xml:space="preserve">mitigate the </w:t>
        </w:r>
        <w:r>
          <w:rPr>
            <w:rFonts w:eastAsia="SimSun"/>
            <w:lang w:val="en-US" w:eastAsia="zh-CN"/>
          </w:rPr>
          <w:t>information security risks that may arise from accessing the GSO/NGSO satellite system</w:t>
        </w:r>
      </w:ins>
      <w:r>
        <w:rPr>
          <w:rFonts w:asciiTheme="minorHAnsi" w:eastAsiaTheme="minorEastAsia" w:hAnsiTheme="minorHAnsi" w:cstheme="minorBidi"/>
          <w:szCs w:val="22"/>
          <w:lang w:eastAsia="zh-CN"/>
        </w:rPr>
        <w:t>?</w:t>
      </w:r>
    </w:p>
    <w:p w14:paraId="005B6AD7"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7.7.4</w:t>
      </w:r>
      <w:r>
        <w:rPr>
          <w:rFonts w:asciiTheme="minorHAnsi" w:eastAsiaTheme="minorEastAsia" w:hAnsiTheme="minorHAnsi" w:cstheme="minorBidi"/>
          <w:szCs w:val="22"/>
          <w:lang w:eastAsia="zh-CN"/>
        </w:rPr>
        <w:tab/>
        <w:t xml:space="preserve">How can complementarities among different space-based connectivity systems and between space-based connectivity systems and terrestrial networks contribute to an inclusive and innovative digital future?  How can </w:t>
      </w:r>
      <w:r>
        <w:rPr>
          <w:rFonts w:asciiTheme="minorHAnsi" w:eastAsiaTheme="minorEastAsia" w:hAnsiTheme="minorHAnsi" w:cstheme="minorBidi"/>
          <w:szCs w:val="22"/>
          <w:lang w:eastAsia="zh-CN"/>
        </w:rPr>
        <w:t>policymakers help enable viable business models that evolve from these complementarities?</w:t>
      </w:r>
    </w:p>
    <w:p w14:paraId="4E1E76CC" w14:textId="77777777" w:rsidR="005A1458" w:rsidRDefault="007843AA">
      <w:pPr>
        <w:keepNext/>
        <w:keepLines/>
        <w:spacing w:before="360"/>
        <w:ind w:left="794" w:hanging="794"/>
        <w:outlineLvl w:val="0"/>
        <w:rPr>
          <w:rFonts w:asciiTheme="minorHAnsi" w:eastAsiaTheme="minorEastAsia" w:hAnsiTheme="minorHAnsi" w:cstheme="minorBidi"/>
          <w:b/>
          <w:sz w:val="28"/>
          <w:szCs w:val="28"/>
          <w:lang w:eastAsia="zh-CN"/>
        </w:rPr>
      </w:pPr>
      <w:r>
        <w:rPr>
          <w:rFonts w:asciiTheme="minorHAnsi" w:eastAsiaTheme="minorEastAsia" w:hAnsiTheme="minorHAnsi" w:cstheme="minorBidi"/>
          <w:b/>
          <w:sz w:val="28"/>
          <w:szCs w:val="28"/>
          <w:lang w:eastAsia="zh-CN"/>
        </w:rPr>
        <w:t>8</w:t>
      </w:r>
      <w:r>
        <w:rPr>
          <w:rFonts w:asciiTheme="minorHAnsi" w:eastAsiaTheme="minorEastAsia" w:hAnsiTheme="minorHAnsi" w:cstheme="minorBidi"/>
          <w:b/>
          <w:sz w:val="28"/>
          <w:szCs w:val="28"/>
          <w:lang w:eastAsia="zh-CN"/>
        </w:rPr>
        <w:tab/>
        <w:t>Strengthening ICT-centric Innovation Ecosystems and Entrepreneurship</w:t>
      </w:r>
    </w:p>
    <w:p w14:paraId="01C04EE6"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noProof/>
          <w:szCs w:val="22"/>
          <w:lang w:eastAsia="zh-CN"/>
        </w:rPr>
        <mc:AlternateContent>
          <mc:Choice Requires="wps">
            <w:drawing>
              <wp:inline distT="0" distB="0" distL="114300" distR="114300" wp14:anchorId="527EBC43" wp14:editId="63094934">
                <wp:extent cx="5666740" cy="1752600"/>
                <wp:effectExtent l="6350" t="6350" r="13335" b="12700"/>
                <wp:docPr id="526521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1752600"/>
                        </a:xfrm>
                        <a:prstGeom prst="rect">
                          <a:avLst/>
                        </a:prstGeom>
                        <a:solidFill>
                          <a:srgbClr val="FFFFFF"/>
                        </a:solidFill>
                        <a:ln w="12700">
                          <a:solidFill>
                            <a:schemeClr val="accent3">
                              <a:lumMod val="100000"/>
                              <a:lumOff val="0"/>
                            </a:schemeClr>
                          </a:solidFill>
                          <a:miter lim="800000"/>
                        </a:ln>
                      </wps:spPr>
                      <wps:txbx>
                        <w:txbxContent>
                          <w:p w14:paraId="2BF87F58" w14:textId="77777777" w:rsidR="005A1458" w:rsidRDefault="007843AA">
                            <w:pPr>
                              <w:overflowPunct/>
                              <w:autoSpaceDE/>
                              <w:autoSpaceDN/>
                              <w:adjustRightInd/>
                              <w:textAlignment w:val="auto"/>
                              <w:rPr>
                                <w:rFonts w:asciiTheme="minorHAnsi" w:eastAsiaTheme="minorEastAsia" w:hAnsiTheme="minorHAnsi" w:cstheme="minorBidi"/>
                                <w:color w:val="9BBB59" w:themeColor="accent3"/>
                                <w:sz w:val="22"/>
                                <w:szCs w:val="22"/>
                                <w:lang w:eastAsia="zh-CN"/>
                              </w:rPr>
                            </w:pPr>
                            <w:r>
                              <w:rPr>
                                <w:rFonts w:asciiTheme="minorHAnsi" w:eastAsiaTheme="minorEastAsia" w:hAnsiTheme="minorHAnsi" w:cstheme="minorBidi"/>
                                <w:color w:val="9BBB59" w:themeColor="accent3"/>
                                <w:sz w:val="22"/>
                                <w:szCs w:val="22"/>
                                <w:lang w:eastAsia="zh-CN"/>
                              </w:rPr>
                              <w:t>Case Study: Digital Innovation Profiles and ITU Acceleration Centres</w:t>
                            </w:r>
                          </w:p>
                          <w:p w14:paraId="773A22B0" w14:textId="77777777" w:rsidR="005A1458" w:rsidRDefault="007843AA">
                            <w:pPr>
                              <w:overflowPunct/>
                              <w:autoSpaceDE/>
                              <w:autoSpaceDN/>
                              <w:adjustRightInd/>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 xml:space="preserve">ITU </w:t>
                            </w:r>
                            <w:r>
                              <w:rPr>
                                <w:rFonts w:asciiTheme="minorHAnsi" w:eastAsiaTheme="minorEastAsia" w:hAnsiTheme="minorHAnsi" w:cstheme="minorBidi"/>
                                <w:sz w:val="22"/>
                                <w:szCs w:val="22"/>
                                <w:lang w:eastAsia="zh-CN"/>
                              </w:rPr>
                              <w:t>collaborates with countries to provide accurate assessments of the health of their digital innovation ecosystems. This helps them develop strategies to inform national policies and initiatives. The ITU has delivered assessments to numerous countries, offering a comprehensive roadmap for ecosystem-driven innovation strategies.</w:t>
                            </w:r>
                          </w:p>
                          <w:p w14:paraId="0C51C455" w14:textId="77777777" w:rsidR="005A1458" w:rsidRDefault="007843AA">
                            <w:pPr>
                              <w:overflowPunct/>
                              <w:autoSpaceDE/>
                              <w:autoSpaceDN/>
                              <w:adjustRightInd/>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ITU has supported countries in establishing new ecosystem acceleration centers that provide a coordinated implementation and governance framework for their digital ecosystems, helping them achieve national goals.</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w:pict>
              <v:shape id="Text Box 2" o:spid="_x0000_s1026" o:spt="202" type="#_x0000_t202" style="height:138pt;width:446.2pt;" fillcolor="#FFFFFF" filled="t" stroked="t" coordsize="21600,21600" o:gfxdata="UEsDBAoAAAAAAIdO4kAAAAAAAAAAAAAAAAAEAAAAZHJzL1BLAwQUAAAACACHTuJArlJv6tQAAAAF&#10;AQAADwAAAGRycy9kb3ducmV2LnhtbE2PwU7DMBBE70j8g7VI3KjtgJoS4vRQ1N440CJx3cZLEojX&#10;Ueymga/HcIHLSqMZzbwt17PrxURj6Dwb0AsFgrj2tuPGwMthe7MCESKyxd4zGfikAOvq8qLEwvoz&#10;P9O0j41IJRwKNNDGOBRShrolh2HhB+LkvfnRYUxybKQd8ZzKXS8zpZbSYcdpocWBNi3VH/uTM4C7&#10;7dOk89fbjc53FnX/ONPXuzHXV1o9gIg0x78w/OAndKgS09Gf2AbRG0iPxN+bvNV9dgfiaCDLlwpk&#10;Vcr/9NU3UEsDBBQAAAAIAIdO4kAtFfhjUgIAAMYEAAAOAAAAZHJzL2Uyb0RvYy54bWytVF1v2yAU&#10;fZ+0/4B4Xx1b+WisOlWTqtOkbp3U7gcQjGM04DIgsbtfvwukWdZJUx/mBwu41+eec+7FV9ejVuQg&#10;nJdgGlpeTCgRhkMrza6h357uPlxS4gMzLVNgREOfhafXq/fvrgZbiwp6UK1wBEGMrwfb0D4EWxeF&#10;573QzF+AFQaDHTjNAm7drmgdGxBdq6KaTObFAK61DrjwHk9vc5AeEd1bAKHrJBe3wPdamJBRnVAs&#10;oCTfS+vpKrHtOsHDQ9d5EYhqKCoN6Y1FcL2N72J1xeqdY7aX/EiBvYXCK02aSYNFT1C3LDCyd/Iv&#10;KC25Aw9duOCgiywkOYIqyskrbx57ZkXSglZ7ezLd/z9Y/uXw1RHZNnRWzWdVWZXojGEaG/8kxkDW&#10;MJIqujRYX2Pyo8X0MOIxzk5S7O098O+eGNj0zOzEjXMw9IK1yLKMXxZnn2YcH0G2w2dosQzbB0hA&#10;Y+d0tBBNIYiOPJ5PHYpUOB7O5vP5YoohjrFygZwnqYcFq18+t86HjwI0iYuGOhyBBM8O9z5EOqx+&#10;SYnVPCjZ3kml0sbtthvlyIHhuNylJyl4laYMGbB8tcDi/8ZYrtfr2TIlqb1GwRm6nMQnDx+e44jm&#10;8xctPvNIZP8gqGXAy6ekbujlCQMVKXP0OVqbTQ7jdjz2bQvtMzruII8/Xn5c9OB+UjLg6DfU/9gz&#10;JyhRnwx2bVlOo8UhbaazRYUbdx7ZnkeY4QjV0EBJXm5Cvl976+Sux0p5TgzcYKc7mXoQRyKzOvLG&#10;8U5qj1cx3p/zfcr6/ftZ/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uUm/q1AAAAAUBAAAPAAAA&#10;AAAAAAEAIAAAACIAAABkcnMvZG93bnJldi54bWxQSwECFAAUAAAACACHTuJALRX4Y1ICAADGBAAA&#10;DgAAAAAAAAABACAAAAAjAQAAZHJzL2Uyb0RvYy54bWxQSwUGAAAAAAYABgBZAQAA5wUAAAAA&#10;">
                <v:fill on="t" focussize="0,0"/>
                <v:stroke weight="1pt" color="#9BBB59 [3222]" miterlimit="8" joinstyle="miter"/>
                <v:imagedata o:title=""/>
                <o:lock v:ext="edit" aspectratio="f"/>
                <v:textbox>
                  <w:txbxContent>
                    <w:p w14:paraId="4DBF7324">
                      <w:pPr>
                        <w:overflowPunct/>
                        <w:autoSpaceDE/>
                        <w:autoSpaceDN/>
                        <w:adjustRightInd/>
                        <w:spacing w:before="120"/>
                        <w:textAlignment w:val="auto"/>
                        <w:rPr>
                          <w:rFonts w:asciiTheme="minorHAnsi" w:hAnsiTheme="minorHAnsi" w:eastAsiaTheme="minorEastAsia" w:cstheme="minorBidi"/>
                          <w:color w:val="9BBB59" w:themeColor="accent3"/>
                          <w:sz w:val="22"/>
                          <w:szCs w:val="22"/>
                          <w:lang w:eastAsia="zh-CN"/>
                          <w14:textFill>
                            <w14:solidFill>
                              <w14:schemeClr w14:val="accent3"/>
                            </w14:solidFill>
                          </w14:textFill>
                        </w:rPr>
                      </w:pPr>
                      <w:r>
                        <w:rPr>
                          <w:rFonts w:asciiTheme="minorHAnsi" w:hAnsiTheme="minorHAnsi" w:eastAsiaTheme="minorEastAsia" w:cstheme="minorBidi"/>
                          <w:color w:val="9BBB59" w:themeColor="accent3"/>
                          <w:sz w:val="22"/>
                          <w:szCs w:val="22"/>
                          <w:lang w:eastAsia="zh-CN"/>
                          <w14:textFill>
                            <w14:solidFill>
                              <w14:schemeClr w14:val="accent3"/>
                            </w14:solidFill>
                          </w14:textFill>
                        </w:rPr>
                        <w:t>Case Study: Digital Innovation Profiles and ITU Acceleration Centres</w:t>
                      </w:r>
                    </w:p>
                    <w:p w14:paraId="687BB4A2">
                      <w:pPr>
                        <w:overflowPunct/>
                        <w:autoSpaceDE/>
                        <w:autoSpaceDN/>
                        <w:adjustRightInd/>
                        <w:spacing w:before="120"/>
                        <w:jc w:val="both"/>
                        <w:textAlignment w:val="auto"/>
                        <w:rPr>
                          <w:rFonts w:asciiTheme="minorHAnsi" w:hAnsiTheme="minorHAnsi" w:eastAsiaTheme="minorEastAsia" w:cstheme="minorBidi"/>
                          <w:sz w:val="22"/>
                          <w:szCs w:val="22"/>
                          <w:lang w:eastAsia="zh-CN"/>
                        </w:rPr>
                      </w:pPr>
                      <w:r>
                        <w:rPr>
                          <w:rFonts w:asciiTheme="minorHAnsi" w:hAnsiTheme="minorHAnsi" w:eastAsiaTheme="minorEastAsia" w:cstheme="minorBidi"/>
                          <w:sz w:val="22"/>
                          <w:szCs w:val="22"/>
                          <w:lang w:eastAsia="zh-CN"/>
                        </w:rPr>
                        <w:t>ITU collaborates with countries to provide accurate assessments of the health of their digital innovation ecosystems. This helps them develop strategies to inform national policies and initiatives. The ITU has delivered assessments to numerous countries, offering a comprehensive roadmap for ecosystem-driven innovation strategies.</w:t>
                      </w:r>
                    </w:p>
                    <w:p w14:paraId="046BF695">
                      <w:pPr>
                        <w:overflowPunct/>
                        <w:autoSpaceDE/>
                        <w:autoSpaceDN/>
                        <w:adjustRightInd/>
                        <w:spacing w:before="120"/>
                        <w:jc w:val="both"/>
                        <w:textAlignment w:val="auto"/>
                        <w:rPr>
                          <w:rFonts w:asciiTheme="minorHAnsi" w:hAnsiTheme="minorHAnsi" w:eastAsiaTheme="minorEastAsia" w:cstheme="minorBidi"/>
                          <w:sz w:val="22"/>
                          <w:szCs w:val="22"/>
                          <w:lang w:eastAsia="zh-CN"/>
                        </w:rPr>
                      </w:pPr>
                      <w:r>
                        <w:rPr>
                          <w:rFonts w:asciiTheme="minorHAnsi" w:hAnsiTheme="minorHAnsi" w:eastAsiaTheme="minorEastAsia" w:cstheme="minorBidi"/>
                          <w:sz w:val="22"/>
                          <w:szCs w:val="22"/>
                          <w:lang w:eastAsia="zh-CN"/>
                        </w:rPr>
                        <w:t>ITU has supported countries in establishing new ecosystem acceleration centers that provide a coordinated implementation and governance framework for their digital ecosystems, helping them achieve national goals.</w:t>
                      </w:r>
                    </w:p>
                  </w:txbxContent>
                </v:textbox>
                <w10:wrap type="none"/>
                <w10:anchorlock/>
              </v:shape>
            </w:pict>
          </mc:Fallback>
        </mc:AlternateContent>
      </w:r>
    </w:p>
    <w:p w14:paraId="499F86CD"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lastRenderedPageBreak/>
        <w:t>8.1</w:t>
      </w:r>
      <w:r>
        <w:rPr>
          <w:rFonts w:asciiTheme="minorHAnsi" w:eastAsiaTheme="minorEastAsia" w:hAnsiTheme="minorHAnsi" w:cstheme="minorBidi"/>
          <w:szCs w:val="22"/>
          <w:lang w:eastAsia="zh-CN"/>
        </w:rPr>
        <w:tab/>
        <w:t>Technology-centric entrepreneurial ecosystems are essential to drive sustainable development while increasing inclusion, providing economies of scale, and bridging digital divides.</w:t>
      </w:r>
    </w:p>
    <w:p w14:paraId="080337A0"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8.2</w:t>
      </w:r>
      <w:r>
        <w:rPr>
          <w:rFonts w:asciiTheme="minorHAnsi" w:eastAsiaTheme="minorEastAsia" w:hAnsiTheme="minorHAnsi" w:cstheme="minorBidi"/>
          <w:szCs w:val="22"/>
          <w:lang w:eastAsia="zh-CN"/>
        </w:rPr>
        <w:tab/>
      </w:r>
      <w:r>
        <w:rPr>
          <w:rFonts w:asciiTheme="minorHAnsi" w:eastAsiaTheme="minorEastAsia" w:hAnsiTheme="minorHAnsi" w:cstheme="minorBidi"/>
          <w:szCs w:val="22"/>
          <w:lang w:eastAsia="zh-CN"/>
        </w:rPr>
        <w:t xml:space="preserve">However, there is a growing digital innovation divide among countries that inhibits access to equitable benefits for all. </w:t>
      </w:r>
    </w:p>
    <w:p w14:paraId="7E79B4BC"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8.3</w:t>
      </w:r>
      <w:r>
        <w:rPr>
          <w:rFonts w:asciiTheme="minorHAnsi" w:eastAsiaTheme="minorEastAsia" w:hAnsiTheme="minorHAnsi" w:cstheme="minorBidi"/>
          <w:szCs w:val="22"/>
          <w:lang w:eastAsia="zh-CN"/>
        </w:rPr>
        <w:tab/>
        <w:t>Supportive policies and regulations are key to enable innovation and support Micro, Small and Medium-sized Enterprises (MSMEs), as well as enhanced collaboration efforts among key stakeholders, including policymakers, industry and academia.</w:t>
      </w:r>
    </w:p>
    <w:p w14:paraId="1E1798AB"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8.4</w:t>
      </w:r>
      <w:r>
        <w:rPr>
          <w:rFonts w:asciiTheme="minorHAnsi" w:eastAsiaTheme="minorEastAsia" w:hAnsiTheme="minorHAnsi" w:cstheme="minorBidi"/>
          <w:szCs w:val="22"/>
          <w:lang w:eastAsia="zh-CN"/>
        </w:rPr>
        <w:tab/>
        <w:t>Given the importance of the role of innovation as a driver of sustainable development and the growing innovation divide between developing and developed countries, several important considerations require attention:</w:t>
      </w:r>
    </w:p>
    <w:p w14:paraId="0A48A214"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8.4.1</w:t>
      </w:r>
      <w:r>
        <w:rPr>
          <w:rFonts w:asciiTheme="minorHAnsi" w:eastAsiaTheme="minorEastAsia" w:hAnsiTheme="minorHAnsi" w:cstheme="minorBidi"/>
          <w:szCs w:val="22"/>
          <w:lang w:eastAsia="zh-CN"/>
        </w:rPr>
        <w:tab/>
        <w:t xml:space="preserve">Trends research readiness: Adapting to the fast-changing digital environment requires countries to be ahead of the curve and make sense of the evolution of technology, policy and innovation dynamics. This requires new thinking and approaches, such as equipping countries with foresight capabilities and strategic research. </w:t>
      </w:r>
    </w:p>
    <w:p w14:paraId="1F7E9775"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8.4.2</w:t>
      </w:r>
      <w:r>
        <w:rPr>
          <w:rFonts w:asciiTheme="minorHAnsi" w:eastAsiaTheme="minorEastAsia" w:hAnsiTheme="minorHAnsi" w:cstheme="minorBidi"/>
          <w:szCs w:val="22"/>
          <w:lang w:eastAsia="zh-CN"/>
        </w:rPr>
        <w:tab/>
        <w:t>Open technology innovation: Harnessing technological know-how for competitive digital economy value chain, embracing open innovation and multistakeholder mechanisms, accelerating access to emerging technology for all. Promoting collaboration and synergies that scale digital innovations and achieve cross-cutting sectoral value for a competitive digital economy.</w:t>
      </w:r>
    </w:p>
    <w:p w14:paraId="56853433"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8.4.3</w:t>
      </w:r>
      <w:r>
        <w:rPr>
          <w:rFonts w:asciiTheme="minorHAnsi" w:eastAsiaTheme="minorEastAsia" w:hAnsiTheme="minorHAnsi" w:cstheme="minorBidi"/>
          <w:szCs w:val="22"/>
          <w:lang w:eastAsia="zh-CN"/>
        </w:rPr>
        <w:tab/>
        <w:t>Entrepreneurship and MSMEs growth: Accelerating the uptake of digital innovation-driven entrepreneurship and opportunities for talent to achieve socio economic inclusion in their communities need renewed focus.</w:t>
      </w:r>
    </w:p>
    <w:p w14:paraId="4F307A6B" w14:textId="77777777" w:rsidR="005A1458" w:rsidRDefault="007843AA">
      <w:pPr>
        <w:spacing w:before="80"/>
        <w:ind w:left="794" w:hanging="794"/>
        <w:jc w:val="center"/>
        <w:rPr>
          <w:rFonts w:asciiTheme="minorHAnsi" w:eastAsiaTheme="minorEastAsia" w:hAnsiTheme="minorHAnsi" w:cstheme="minorBidi"/>
          <w:szCs w:val="22"/>
          <w:lang w:eastAsia="zh-CN"/>
        </w:rPr>
      </w:pPr>
      <w:r>
        <w:rPr>
          <w:rFonts w:asciiTheme="minorHAnsi" w:eastAsiaTheme="minorEastAsia" w:hAnsiTheme="minorHAnsi" w:cstheme="minorBidi"/>
          <w:noProof/>
          <w:szCs w:val="22"/>
          <w:lang w:eastAsia="zh-CN"/>
        </w:rPr>
        <mc:AlternateContent>
          <mc:Choice Requires="wps">
            <w:drawing>
              <wp:inline distT="0" distB="0" distL="0" distR="0" wp14:anchorId="764A3B2F" wp14:editId="18CD7E7A">
                <wp:extent cx="5579745" cy="1454150"/>
                <wp:effectExtent l="6350" t="6350" r="14605" b="6350"/>
                <wp:docPr id="1790968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454150"/>
                        </a:xfrm>
                        <a:prstGeom prst="rect">
                          <a:avLst/>
                        </a:prstGeom>
                        <a:solidFill>
                          <a:srgbClr val="FFFFFF"/>
                        </a:solidFill>
                        <a:ln w="12700">
                          <a:solidFill>
                            <a:schemeClr val="accent3">
                              <a:lumMod val="100000"/>
                              <a:lumOff val="0"/>
                            </a:schemeClr>
                          </a:solidFill>
                          <a:miter lim="800000"/>
                        </a:ln>
                      </wps:spPr>
                      <wps:txbx>
                        <w:txbxContent>
                          <w:p w14:paraId="02B36825" w14:textId="77777777" w:rsidR="005A1458" w:rsidRDefault="007843AA">
                            <w:pPr>
                              <w:overflowPunct/>
                              <w:autoSpaceDE/>
                              <w:autoSpaceDN/>
                              <w:adjustRightInd/>
                              <w:textAlignment w:val="auto"/>
                              <w:rPr>
                                <w:rFonts w:asciiTheme="minorHAnsi" w:eastAsiaTheme="minorEastAsia" w:hAnsiTheme="minorHAnsi" w:cstheme="minorBidi"/>
                                <w:color w:val="9BBB59" w:themeColor="accent3"/>
                                <w:sz w:val="22"/>
                                <w:szCs w:val="22"/>
                                <w:lang w:eastAsia="zh-CN"/>
                              </w:rPr>
                            </w:pPr>
                            <w:r>
                              <w:rPr>
                                <w:rFonts w:asciiTheme="minorHAnsi" w:eastAsiaTheme="minorEastAsia" w:hAnsiTheme="minorHAnsi" w:cstheme="minorBidi"/>
                                <w:color w:val="9BBB59" w:themeColor="accent3"/>
                                <w:sz w:val="22"/>
                                <w:szCs w:val="22"/>
                                <w:lang w:eastAsia="zh-CN"/>
                              </w:rPr>
                              <w:t>Case Study: ITU Academy Innovation Ecosystem Curriculum</w:t>
                            </w:r>
                          </w:p>
                          <w:p w14:paraId="37AF03C5" w14:textId="77777777" w:rsidR="005A1458" w:rsidRDefault="007843AA">
                            <w:pPr>
                              <w:overflowPunct/>
                              <w:autoSpaceDE/>
                              <w:autoSpaceDN/>
                              <w:adjustRightInd/>
                              <w:jc w:val="both"/>
                              <w:textAlignment w:val="auto"/>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ITU has been developing a curriculum for building the innovation capacity of countries, which includes many relevant courses, including Ecosystem 101, Strategic Foresight, and Ecosystem Initiative Development, among others. These courses are part of competency framework developed for ensuring countries have the skills and know</w:t>
                            </w:r>
                            <w:ins w:id="247" w:author="WPS_1724728428" w:date="2025-01-12T15:16:00Z">
                              <w:r>
                                <w:rPr>
                                  <w:rFonts w:asciiTheme="minorHAnsi" w:eastAsiaTheme="minorEastAsia" w:hAnsiTheme="minorHAnsi" w:cstheme="minorBidi" w:hint="eastAsia"/>
                                  <w:sz w:val="22"/>
                                  <w:szCs w:val="22"/>
                                  <w:lang w:val="en-US" w:eastAsia="zh-CN"/>
                                </w:rPr>
                                <w:t>-</w:t>
                              </w:r>
                            </w:ins>
                            <w:r>
                              <w:rPr>
                                <w:rFonts w:asciiTheme="minorHAnsi" w:eastAsiaTheme="minorEastAsia" w:hAnsiTheme="minorHAnsi" w:cstheme="minorBidi"/>
                                <w:sz w:val="22"/>
                                <w:szCs w:val="22"/>
                                <w:lang w:eastAsia="zh-CN"/>
                              </w:rPr>
                              <w:t>how to engage in bridging the digital innovation divide and are available on</w:t>
                            </w:r>
                            <w:r>
                              <w:rPr>
                                <w:rFonts w:asciiTheme="minorHAnsi" w:eastAsiaTheme="minorEastAsia" w:hAnsiTheme="minorHAnsi" w:cstheme="minorBidi"/>
                                <w:sz w:val="22"/>
                                <w:szCs w:val="22"/>
                                <w:lang w:eastAsia="zh-CN"/>
                              </w:rPr>
                              <w:t xml:space="preserve"> </w:t>
                            </w:r>
                            <w:r w:rsidRPr="007843AA">
                              <w:rPr>
                                <w:rFonts w:asciiTheme="minorHAnsi" w:eastAsiaTheme="minorEastAsia" w:hAnsiTheme="minorHAnsi" w:cstheme="minorBidi"/>
                                <w:szCs w:val="22"/>
                                <w:lang w:eastAsia="zh-CN"/>
                              </w:rPr>
                              <w:fldChar w:fldCharType="begin"/>
                            </w:r>
                            <w:r>
                              <w:rPr>
                                <w:rFonts w:asciiTheme="minorHAnsi" w:eastAsiaTheme="minorEastAsia" w:hAnsiTheme="minorHAnsi" w:cstheme="minorBidi"/>
                                <w:szCs w:val="22"/>
                                <w:lang w:eastAsia="zh-CN"/>
                              </w:rPr>
                              <w:instrText xml:space="preserve"> HYPERLINK "https://academy.itu.int/" </w:instrText>
                            </w:r>
                            <w:r w:rsidRPr="007843AA">
                              <w:rPr>
                                <w:rFonts w:asciiTheme="minorHAnsi" w:eastAsiaTheme="minorEastAsia" w:hAnsiTheme="minorHAnsi" w:cstheme="minorBidi"/>
                                <w:szCs w:val="22"/>
                                <w:lang w:eastAsia="zh-CN"/>
                              </w:rPr>
                            </w:r>
                            <w:r>
                              <w:rPr>
                                <w:rFonts w:asciiTheme="minorHAnsi" w:eastAsiaTheme="minorEastAsia" w:hAnsiTheme="minorHAnsi" w:cstheme="minorBidi"/>
                                <w:szCs w:val="22"/>
                                <w:lang w:eastAsia="zh-CN"/>
                                <w:rPrChange w:id="248" w:author="WPS_1724728428" w:date="2024-12-30T14:17:00Z">
                                  <w:rPr>
                                    <w:rFonts w:asciiTheme="minorHAnsi" w:eastAsiaTheme="minorEastAsia" w:hAnsiTheme="minorHAnsi" w:cstheme="minorBidi"/>
                                    <w:color w:val="0000FF"/>
                                    <w:sz w:val="22"/>
                                    <w:szCs w:val="22"/>
                                    <w:u w:val="single"/>
                                    <w:lang w:eastAsia="zh-CN"/>
                                  </w:rPr>
                                </w:rPrChange>
                              </w:rPr>
                              <w:fldChar w:fldCharType="separate"/>
                            </w:r>
                            <w:r>
                              <w:rPr>
                                <w:rFonts w:asciiTheme="minorHAnsi" w:eastAsiaTheme="minorEastAsia" w:hAnsiTheme="minorHAnsi" w:cstheme="minorBidi"/>
                                <w:sz w:val="22"/>
                                <w:szCs w:val="22"/>
                                <w:u w:val="single"/>
                                <w:lang w:eastAsia="zh-CN"/>
                                <w:rPrChange w:id="249" w:author="WPS_1724728428" w:date="2024-12-30T14:17:00Z">
                                  <w:rPr>
                                    <w:rFonts w:asciiTheme="minorHAnsi" w:eastAsiaTheme="minorEastAsia" w:hAnsiTheme="minorHAnsi" w:cstheme="minorBidi"/>
                                    <w:color w:val="0000FF"/>
                                    <w:sz w:val="22"/>
                                    <w:szCs w:val="22"/>
                                    <w:u w:val="single"/>
                                    <w:lang w:eastAsia="zh-CN"/>
                                  </w:rPr>
                                </w:rPrChange>
                              </w:rPr>
                              <w:t>the ITU Academy</w:t>
                            </w:r>
                            <w:r>
                              <w:rPr>
                                <w:rFonts w:asciiTheme="minorHAnsi" w:eastAsiaTheme="minorEastAsia" w:hAnsiTheme="minorHAnsi" w:cstheme="minorBidi"/>
                                <w:sz w:val="22"/>
                                <w:szCs w:val="22"/>
                                <w:u w:val="single"/>
                                <w:lang w:eastAsia="zh-CN"/>
                                <w:rPrChange w:id="250" w:author="WPS_1724728428" w:date="2024-12-30T14:17:00Z">
                                  <w:rPr>
                                    <w:rFonts w:asciiTheme="minorHAnsi" w:eastAsiaTheme="minorEastAsia" w:hAnsiTheme="minorHAnsi" w:cstheme="minorBidi"/>
                                    <w:color w:val="0000FF"/>
                                    <w:sz w:val="22"/>
                                    <w:szCs w:val="22"/>
                                    <w:u w:val="single"/>
                                    <w:lang w:eastAsia="zh-CN"/>
                                  </w:rPr>
                                </w:rPrChange>
                              </w:rPr>
                              <w:fldChar w:fldCharType="end"/>
                            </w:r>
                            <w:r>
                              <w:rPr>
                                <w:rFonts w:asciiTheme="minorHAnsi" w:eastAsiaTheme="minorEastAsia" w:hAnsiTheme="minorHAnsi" w:cstheme="minorBidi"/>
                                <w:sz w:val="22"/>
                                <w:szCs w:val="22"/>
                                <w:lang w:eastAsia="zh-CN"/>
                              </w:rPr>
                              <w:t xml:space="preserve"> </w:t>
                            </w:r>
                            <w:r>
                              <w:rPr>
                                <w:rFonts w:asciiTheme="minorHAnsi" w:eastAsiaTheme="minorEastAsia" w:hAnsiTheme="minorHAnsi" w:cstheme="minorBidi"/>
                                <w:sz w:val="22"/>
                                <w:szCs w:val="22"/>
                                <w:lang w:eastAsia="zh-CN"/>
                              </w:rPr>
                              <w:t>platform.</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w:pict>
              <v:shape id="Text Box 2" o:spid="_x0000_s1026" o:spt="202" type="#_x0000_t202" style="height:114.5pt;width:439.35pt;" fillcolor="#FFFFFF" filled="t" stroked="t" coordsize="21600,21600" o:gfxdata="UEsDBAoAAAAAAIdO4kAAAAAAAAAAAAAAAAAEAAAAZHJzL1BLAwQUAAAACACHTuJAVoHqwNQAAAAF&#10;AQAADwAAAGRycy9kb3ducmV2LnhtbE2PwU7DMBBE70j8g7VI3KjtIJEQ4vRQ1N44UCpx3cZLEojX&#10;Ueymga/HcIHLSqMZzbyt1osbxExT6D0b0CsFgrjxtufWwOFle1OACBHZ4uCZDHxSgHV9eVFhaf2Z&#10;n2nex1akEg4lGuhiHEspQ9ORw7DyI3Hy3vzkMCY5tdJOeE7lbpCZUnfSYc9pocORNh01H/uTM4C7&#10;7dOs89fbjc53FvXwuNDXuzHXV1o9gIi0xL8w/OAndKgT09Gf2AYxGEiPxN+bvCIvchBHA1l2r0DW&#10;lfxPX38DUEsDBBQAAAAIAIdO4kBXmqdtUgIAAMcEAAAOAAAAZHJzL2Uyb0RvYy54bWytVMtu2zAQ&#10;vBfoPxC8N5IMK4mFyEGcIEWBvoCkH0BTlEWU5LIkbSn9+i5JOXVToMihPgh8LGdnZnd9dT1pRQ7C&#10;eQmmpdVZSYkwHDppdi399nj/7pISH5jpmAIjWvokPL1ev31zNdpGLGAA1QlHEMT4ZrQtHUKwTVF4&#10;PgjN/BlYYfCyB6dZwK3bFZ1jI6JrVSzK8rwYwXXWARfe4+ldvqQzonsNIPS95OIO+F4LEzKqE4oF&#10;lOQHaT1dJ7Z9L3j40vdeBKJaikpD+mISXG/jt1hfsWbnmB0knymw11B4oUkzaTDpM9QdC4zsnfwL&#10;SkvuwEMfzjjoIgtJjqCKqnzhzcPArEha0Gpvn033/w+Wfz58dUR22AkXq3J1flmXS0oM01j5RzEF&#10;soGJLKJNo/UNRj9YjA8THuOTJNnbj8C/e2LgdmBmJ26cg3EQrEOaVXxZnDzNOD6CbMdP0GEatg+Q&#10;gKbe6eghukIQHUv09FyiSIXjYV1flvijhONdtayXVZ2KWLDm+Nw6H94L0CQuWuqwBxI8O3z0IdJh&#10;zTEkZvOgZHcvlUobt9veKkcODPvlPv2SghdhypAR0y8ukMm/MVabzaZepSC11yg4Q1dRxNx9eI49&#10;ms+PWnzmkcj+QVDLgNOnpG5pMuL4QJnZ52htNjlM22mu2xa6J3TcQe5/nH5cDOB+UjJi77fU/9gz&#10;JyhRHwxWbVUtl3FY0mZZXyxw405vtqc3zHCEammgJC9vQx6wvXVyN2Cm3CcGbrDSvUw1iC2RWc28&#10;sb+T2nkW4wCd7lPU7/+f9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WgerA1AAAAAUBAAAPAAAA&#10;AAAAAAEAIAAAACIAAABkcnMvZG93bnJldi54bWxQSwECFAAUAAAACACHTuJAV5qnbVICAADHBAAA&#10;DgAAAAAAAAABACAAAAAjAQAAZHJzL2Uyb0RvYy54bWxQSwUGAAAAAAYABgBZAQAA5wUAAAAA&#10;">
                <v:fill on="t" focussize="0,0"/>
                <v:stroke weight="1pt" color="#9BBB59 [3222]" miterlimit="8" joinstyle="miter"/>
                <v:imagedata o:title=""/>
                <o:lock v:ext="edit" aspectratio="f"/>
                <v:textbox>
                  <w:txbxContent>
                    <w:p w14:paraId="2E8A1F9B">
                      <w:pPr>
                        <w:overflowPunct/>
                        <w:autoSpaceDE/>
                        <w:autoSpaceDN/>
                        <w:adjustRightInd/>
                        <w:spacing w:before="120"/>
                        <w:textAlignment w:val="auto"/>
                        <w:rPr>
                          <w:rFonts w:asciiTheme="minorHAnsi" w:hAnsiTheme="minorHAnsi" w:eastAsiaTheme="minorEastAsia" w:cstheme="minorBidi"/>
                          <w:color w:val="9BBB59" w:themeColor="accent3"/>
                          <w:sz w:val="22"/>
                          <w:szCs w:val="22"/>
                          <w:lang w:eastAsia="zh-CN"/>
                          <w14:textFill>
                            <w14:solidFill>
                              <w14:schemeClr w14:val="accent3"/>
                            </w14:solidFill>
                          </w14:textFill>
                        </w:rPr>
                      </w:pPr>
                      <w:r>
                        <w:rPr>
                          <w:rFonts w:asciiTheme="minorHAnsi" w:hAnsiTheme="minorHAnsi" w:eastAsiaTheme="minorEastAsia" w:cstheme="minorBidi"/>
                          <w:color w:val="9BBB59" w:themeColor="accent3"/>
                          <w:sz w:val="22"/>
                          <w:szCs w:val="22"/>
                          <w:lang w:eastAsia="zh-CN"/>
                          <w14:textFill>
                            <w14:solidFill>
                              <w14:schemeClr w14:val="accent3"/>
                            </w14:solidFill>
                          </w14:textFill>
                        </w:rPr>
                        <w:t>Case Study: ITU Academy Innovation Ecosystem Curriculum</w:t>
                      </w:r>
                    </w:p>
                    <w:p w14:paraId="7B3F68D2">
                      <w:pPr>
                        <w:overflowPunct/>
                        <w:autoSpaceDE/>
                        <w:autoSpaceDN/>
                        <w:adjustRightInd/>
                        <w:spacing w:before="120"/>
                        <w:jc w:val="both"/>
                        <w:textAlignment w:val="auto"/>
                        <w:rPr>
                          <w:rFonts w:asciiTheme="minorHAnsi" w:hAnsiTheme="minorHAnsi" w:eastAsiaTheme="minorEastAsia" w:cstheme="minorBidi"/>
                          <w:sz w:val="22"/>
                          <w:szCs w:val="22"/>
                          <w:lang w:eastAsia="zh-CN"/>
                        </w:rPr>
                      </w:pPr>
                      <w:r>
                        <w:rPr>
                          <w:rFonts w:asciiTheme="minorHAnsi" w:hAnsiTheme="minorHAnsi" w:eastAsiaTheme="minorEastAsia" w:cstheme="minorBidi"/>
                          <w:sz w:val="22"/>
                          <w:szCs w:val="22"/>
                          <w:lang w:eastAsia="zh-CN"/>
                        </w:rPr>
                        <w:t>ITU has been developing a curriculum for building the innovation capacity of countries, which includes many relevant courses, including Ecosystem 101, Strategic Foresight, and Ecosystem Initiative Development, among others. These courses are part of competency framework developed for ensuring countries have the skills and know</w:t>
                      </w:r>
                      <w:ins w:id="588" w:author="WPS_1724728428" w:date="2025-01-12T15:16:34Z">
                        <w:r>
                          <w:rPr>
                            <w:rFonts w:hint="eastAsia" w:asciiTheme="minorHAnsi" w:hAnsiTheme="minorHAnsi" w:eastAsiaTheme="minorEastAsia" w:cstheme="minorBidi"/>
                            <w:sz w:val="22"/>
                            <w:szCs w:val="22"/>
                            <w:lang w:val="en-US" w:eastAsia="zh-CN"/>
                          </w:rPr>
                          <w:t>-</w:t>
                        </w:r>
                      </w:ins>
                      <w:r>
                        <w:rPr>
                          <w:rFonts w:asciiTheme="minorHAnsi" w:hAnsiTheme="minorHAnsi" w:eastAsiaTheme="minorEastAsia" w:cstheme="minorBidi"/>
                          <w:sz w:val="22"/>
                          <w:szCs w:val="22"/>
                          <w:lang w:eastAsia="zh-CN"/>
                        </w:rPr>
                        <w:t>how to engage in bridging the digital innovation divide and are available on</w:t>
                      </w:r>
                      <w:r>
                        <w:rPr>
                          <w:rFonts w:asciiTheme="minorHAnsi" w:hAnsiTheme="minorHAnsi" w:eastAsiaTheme="minorEastAsia" w:cstheme="minorBidi"/>
                          <w:color w:val="auto"/>
                          <w:sz w:val="22"/>
                          <w:szCs w:val="22"/>
                          <w:lang w:eastAsia="zh-CN"/>
                          <w:rPrChange w:id="589" w:author="WPS_1724728428" w:date="2024-12-30T14:17:02Z">
                            <w:rPr>
                              <w:rFonts w:asciiTheme="minorHAnsi" w:hAnsiTheme="minorHAnsi" w:eastAsiaTheme="minorEastAsia" w:cstheme="minorBidi"/>
                              <w:sz w:val="22"/>
                              <w:szCs w:val="22"/>
                              <w:lang w:eastAsia="zh-CN"/>
                            </w:rPr>
                          </w:rPrChange>
                        </w:rPr>
                        <w:t xml:space="preserve"> </w:t>
                      </w:r>
                      <w:r>
                        <w:rPr>
                          <w:rFonts w:asciiTheme="minorHAnsi" w:hAnsiTheme="minorHAnsi" w:eastAsiaTheme="minorEastAsia" w:cstheme="minorBidi"/>
                          <w:color w:val="auto"/>
                          <w:szCs w:val="22"/>
                          <w:lang w:eastAsia="zh-CN"/>
                          <w:rPrChange w:id="590" w:author="WPS_1724728428" w:date="2024-12-30T14:17:02Z">
                            <w:rPr>
                              <w:rFonts w:asciiTheme="minorHAnsi" w:hAnsiTheme="minorHAnsi" w:eastAsiaTheme="minorEastAsia" w:cstheme="minorBidi"/>
                              <w:szCs w:val="22"/>
                              <w:lang w:eastAsia="zh-CN"/>
                            </w:rPr>
                          </w:rPrChange>
                        </w:rPr>
                        <w:fldChar w:fldCharType="begin"/>
                      </w:r>
                      <w:r>
                        <w:rPr>
                          <w:rFonts w:asciiTheme="minorHAnsi" w:hAnsiTheme="minorHAnsi" w:eastAsiaTheme="minorEastAsia" w:cstheme="minorBidi"/>
                          <w:color w:val="auto"/>
                          <w:szCs w:val="22"/>
                          <w:lang w:eastAsia="zh-CN"/>
                          <w:rPrChange w:id="591" w:author="WPS_1724728428" w:date="2024-12-30T14:17:02Z">
                            <w:rPr>
                              <w:rFonts w:asciiTheme="minorHAnsi" w:hAnsiTheme="minorHAnsi" w:eastAsiaTheme="minorEastAsia" w:cstheme="minorBidi"/>
                              <w:szCs w:val="22"/>
                              <w:lang w:eastAsia="zh-CN"/>
                            </w:rPr>
                          </w:rPrChange>
                        </w:rPr>
                        <w:instrText xml:space="preserve"> HYPERLINK "https://academy.itu.int/" </w:instrText>
                      </w:r>
                      <w:r>
                        <w:rPr>
                          <w:rFonts w:asciiTheme="minorHAnsi" w:hAnsiTheme="minorHAnsi" w:eastAsiaTheme="minorEastAsia" w:cstheme="minorBidi"/>
                          <w:color w:val="auto"/>
                          <w:szCs w:val="22"/>
                          <w:lang w:eastAsia="zh-CN"/>
                          <w:rPrChange w:id="592" w:author="WPS_1724728428" w:date="2024-12-30T14:17:02Z">
                            <w:rPr>
                              <w:rFonts w:asciiTheme="minorHAnsi" w:hAnsiTheme="minorHAnsi" w:eastAsiaTheme="minorEastAsia" w:cstheme="minorBidi"/>
                              <w:szCs w:val="22"/>
                              <w:lang w:eastAsia="zh-CN"/>
                            </w:rPr>
                          </w:rPrChange>
                        </w:rPr>
                        <w:fldChar w:fldCharType="separate"/>
                      </w:r>
                      <w:r>
                        <w:rPr>
                          <w:rFonts w:asciiTheme="minorHAnsi" w:hAnsiTheme="minorHAnsi" w:eastAsiaTheme="minorEastAsia" w:cstheme="minorBidi"/>
                          <w:color w:val="auto"/>
                          <w:sz w:val="22"/>
                          <w:szCs w:val="22"/>
                          <w:u w:val="single"/>
                          <w:lang w:eastAsia="zh-CN"/>
                          <w:rPrChange w:id="593" w:author="WPS_1724728428" w:date="2024-12-30T14:17:02Z">
                            <w:rPr>
                              <w:rFonts w:asciiTheme="minorHAnsi" w:hAnsiTheme="minorHAnsi" w:eastAsiaTheme="minorEastAsia" w:cstheme="minorBidi"/>
                              <w:color w:val="0000FF"/>
                              <w:sz w:val="22"/>
                              <w:szCs w:val="22"/>
                              <w:u w:val="single"/>
                              <w:lang w:eastAsia="zh-CN"/>
                            </w:rPr>
                          </w:rPrChange>
                        </w:rPr>
                        <w:t>the ITU Academy</w:t>
                      </w:r>
                      <w:r>
                        <w:rPr>
                          <w:rFonts w:asciiTheme="minorHAnsi" w:hAnsiTheme="minorHAnsi" w:eastAsiaTheme="minorEastAsia" w:cstheme="minorBidi"/>
                          <w:color w:val="auto"/>
                          <w:sz w:val="22"/>
                          <w:szCs w:val="22"/>
                          <w:u w:val="single"/>
                          <w:lang w:eastAsia="zh-CN"/>
                          <w:rPrChange w:id="594" w:author="WPS_1724728428" w:date="2024-12-30T14:17:02Z">
                            <w:rPr>
                              <w:rFonts w:asciiTheme="minorHAnsi" w:hAnsiTheme="minorHAnsi" w:eastAsiaTheme="minorEastAsia" w:cstheme="minorBidi"/>
                              <w:color w:val="0000FF"/>
                              <w:sz w:val="22"/>
                              <w:szCs w:val="22"/>
                              <w:u w:val="single"/>
                              <w:lang w:eastAsia="zh-CN"/>
                            </w:rPr>
                          </w:rPrChange>
                        </w:rPr>
                        <w:fldChar w:fldCharType="end"/>
                      </w:r>
                      <w:r>
                        <w:rPr>
                          <w:rFonts w:asciiTheme="minorHAnsi" w:hAnsiTheme="minorHAnsi" w:eastAsiaTheme="minorEastAsia" w:cstheme="minorBidi"/>
                          <w:color w:val="auto"/>
                          <w:sz w:val="22"/>
                          <w:szCs w:val="22"/>
                          <w:lang w:eastAsia="zh-CN"/>
                          <w:rPrChange w:id="595" w:author="WPS_1724728428" w:date="2024-12-30T14:17:02Z">
                            <w:rPr>
                              <w:rFonts w:asciiTheme="minorHAnsi" w:hAnsiTheme="minorHAnsi" w:eastAsiaTheme="minorEastAsia" w:cstheme="minorBidi"/>
                              <w:sz w:val="22"/>
                              <w:szCs w:val="22"/>
                              <w:lang w:eastAsia="zh-CN"/>
                            </w:rPr>
                          </w:rPrChange>
                        </w:rPr>
                        <w:t xml:space="preserve"> </w:t>
                      </w:r>
                      <w:r>
                        <w:rPr>
                          <w:rFonts w:asciiTheme="minorHAnsi" w:hAnsiTheme="minorHAnsi" w:eastAsiaTheme="minorEastAsia" w:cstheme="minorBidi"/>
                          <w:sz w:val="22"/>
                          <w:szCs w:val="22"/>
                          <w:lang w:eastAsia="zh-CN"/>
                        </w:rPr>
                        <w:t>platform.</w:t>
                      </w:r>
                    </w:p>
                  </w:txbxContent>
                </v:textbox>
                <w10:wrap type="none"/>
                <w10:anchorlock/>
              </v:shape>
            </w:pict>
          </mc:Fallback>
        </mc:AlternateContent>
      </w:r>
    </w:p>
    <w:p w14:paraId="11D5384F"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8.4.4</w:t>
      </w:r>
      <w:r>
        <w:rPr>
          <w:rFonts w:asciiTheme="minorHAnsi" w:eastAsiaTheme="minorEastAsia" w:hAnsiTheme="minorHAnsi" w:cstheme="minorBidi"/>
          <w:szCs w:val="22"/>
          <w:lang w:eastAsia="zh-CN"/>
        </w:rPr>
        <w:tab/>
        <w:t>Policy Acceleration: Developing agile policies</w:t>
      </w:r>
      <w:del w:id="251" w:author="WPS_1724728428" w:date="2024-12-26T19:09:00Z">
        <w:r>
          <w:rPr>
            <w:rFonts w:asciiTheme="minorHAnsi" w:eastAsiaTheme="minorEastAsia" w:hAnsiTheme="minorHAnsi" w:cstheme="minorBidi"/>
            <w:szCs w:val="22"/>
            <w:lang w:eastAsia="zh-CN"/>
          </w:rPr>
          <w:delText xml:space="preserve"> that provide stakeholders with safe space for experimentation</w:delText>
        </w:r>
      </w:del>
      <w:r>
        <w:rPr>
          <w:rFonts w:asciiTheme="minorHAnsi" w:eastAsiaTheme="minorEastAsia" w:hAnsiTheme="minorHAnsi" w:cstheme="minorBidi"/>
          <w:szCs w:val="22"/>
          <w:lang w:eastAsia="zh-CN"/>
        </w:rPr>
        <w:t xml:space="preserve">, encouraging innovation and attracting investment in the digital ecosystem. </w:t>
      </w:r>
      <w:r>
        <w:rPr>
          <w:rFonts w:asciiTheme="minorHAnsi" w:eastAsiaTheme="minorEastAsia" w:hAnsiTheme="minorHAnsi" w:cstheme="minorBidi"/>
          <w:szCs w:val="22"/>
          <w:lang w:eastAsia="zh-CN"/>
        </w:rPr>
        <w:t>International cooperation is key to facilitate knowledge sharing, capacity building, and standardization efforts.</w:t>
      </w:r>
    </w:p>
    <w:p w14:paraId="3BDDF595" w14:textId="77777777" w:rsidR="005A1458" w:rsidRDefault="007843AA">
      <w:pPr>
        <w:overflowPunct/>
        <w:autoSpaceDE/>
        <w:autoSpaceDN/>
        <w:adjustRightInd/>
        <w:spacing w:before="160"/>
        <w:jc w:val="both"/>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8.5</w:t>
      </w:r>
      <w:r>
        <w:rPr>
          <w:rFonts w:asciiTheme="minorHAnsi" w:eastAsiaTheme="minorEastAsia" w:hAnsiTheme="minorHAnsi" w:cstheme="minorBidi"/>
          <w:szCs w:val="22"/>
          <w:lang w:eastAsia="zh-CN"/>
        </w:rPr>
        <w:tab/>
        <w:t xml:space="preserve">To address these challenges in innovation ecosystems, </w:t>
      </w:r>
      <w:del w:id="252" w:author="WPS_1724728428" w:date="2024-12-26T19:11:00Z">
        <w:r>
          <w:rPr>
            <w:rFonts w:asciiTheme="minorHAnsi" w:eastAsiaTheme="minorEastAsia" w:hAnsiTheme="minorHAnsi" w:cstheme="minorBidi"/>
            <w:szCs w:val="22"/>
            <w:lang w:eastAsia="zh-CN"/>
          </w:rPr>
          <w:delText xml:space="preserve">from barriers to leverage entrepreneurship, to innovation policy, special initiatives and programs for a favorable environment, and international cooperation, </w:delText>
        </w:r>
      </w:del>
      <w:r>
        <w:rPr>
          <w:rFonts w:asciiTheme="minorHAnsi" w:eastAsiaTheme="minorEastAsia" w:hAnsiTheme="minorHAnsi" w:cstheme="minorBidi"/>
          <w:szCs w:val="22"/>
          <w:lang w:eastAsia="zh-CN"/>
        </w:rPr>
        <w:t>several critical questions require consideration, particularly regarding the role of MSMEs in driving digital transformation:</w:t>
      </w:r>
    </w:p>
    <w:p w14:paraId="4D232886"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8.5.1</w:t>
      </w:r>
      <w:r>
        <w:rPr>
          <w:rFonts w:asciiTheme="minorHAnsi" w:eastAsiaTheme="minorEastAsia" w:hAnsiTheme="minorHAnsi" w:cstheme="minorBidi"/>
          <w:szCs w:val="22"/>
          <w:lang w:eastAsia="zh-CN"/>
        </w:rPr>
        <w:tab/>
        <w:t xml:space="preserve">What are the barriers for MSMEs to </w:t>
      </w:r>
      <w:proofErr w:type="spellStart"/>
      <w:r>
        <w:rPr>
          <w:rFonts w:asciiTheme="minorHAnsi" w:eastAsiaTheme="minorEastAsia" w:hAnsiTheme="minorHAnsi" w:cstheme="minorBidi"/>
          <w:szCs w:val="22"/>
          <w:lang w:eastAsia="zh-CN"/>
        </w:rPr>
        <w:t>innovat</w:t>
      </w:r>
      <w:proofErr w:type="spellEnd"/>
      <w:ins w:id="253" w:author="WPS_1724728428" w:date="2025-01-12T14:18:00Z">
        <w:r>
          <w:rPr>
            <w:rFonts w:asciiTheme="minorHAnsi" w:eastAsiaTheme="minorEastAsia" w:hAnsiTheme="minorHAnsi" w:cstheme="minorBidi" w:hint="eastAsia"/>
            <w:szCs w:val="22"/>
            <w:lang w:val="en-US" w:eastAsia="zh-CN"/>
          </w:rPr>
          <w:t>e</w:t>
        </w:r>
      </w:ins>
      <w:del w:id="254" w:author="WPS_1724728428" w:date="2025-01-12T14:17:00Z">
        <w:r>
          <w:rPr>
            <w:rFonts w:asciiTheme="minorHAnsi" w:eastAsiaTheme="minorEastAsia" w:hAnsiTheme="minorHAnsi" w:cstheme="minorBidi"/>
            <w:szCs w:val="22"/>
            <w:lang w:val="en-US" w:eastAsia="zh-CN"/>
          </w:rPr>
          <w:delText>ion</w:delText>
        </w:r>
      </w:del>
      <w:r>
        <w:rPr>
          <w:rFonts w:asciiTheme="minorHAnsi" w:eastAsiaTheme="minorEastAsia" w:hAnsiTheme="minorHAnsi" w:cstheme="minorBidi"/>
          <w:szCs w:val="22"/>
          <w:lang w:eastAsia="zh-CN"/>
        </w:rPr>
        <w:t xml:space="preserve"> and to contribute to ICT innovation ecosystem and to make use of the digital transformation?</w:t>
      </w:r>
    </w:p>
    <w:p w14:paraId="58D67CE3"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8.5.2</w:t>
      </w:r>
      <w:r>
        <w:rPr>
          <w:rFonts w:asciiTheme="minorHAnsi" w:eastAsiaTheme="minorEastAsia" w:hAnsiTheme="minorHAnsi" w:cstheme="minorBidi"/>
          <w:szCs w:val="22"/>
          <w:lang w:eastAsia="zh-CN"/>
        </w:rPr>
        <w:tab/>
        <w:t xml:space="preserve">How can policy makers help MSMEs to adapt to digital transformation, making their digital transformation of the entire value chain "affordable, useful, scalable and </w:t>
      </w:r>
      <w:r>
        <w:rPr>
          <w:rFonts w:asciiTheme="minorHAnsi" w:eastAsiaTheme="minorEastAsia" w:hAnsiTheme="minorHAnsi" w:cstheme="minorBidi"/>
          <w:szCs w:val="22"/>
          <w:lang w:eastAsia="zh-CN"/>
        </w:rPr>
        <w:lastRenderedPageBreak/>
        <w:t>profitable" and to integrate digital tools and technologies into ICT innovation ecosystems and support them in collaboration with large enterprises?</w:t>
      </w:r>
    </w:p>
    <w:p w14:paraId="3781F2FF"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8.5.3</w:t>
      </w:r>
      <w:r>
        <w:rPr>
          <w:rFonts w:asciiTheme="minorHAnsi" w:eastAsiaTheme="minorEastAsia" w:hAnsiTheme="minorHAnsi" w:cstheme="minorBidi"/>
          <w:szCs w:val="22"/>
          <w:lang w:eastAsia="zh-CN"/>
        </w:rPr>
        <w:tab/>
        <w:t xml:space="preserve">How can policy makers help MSMEs innovate, grow and integrate into the ICT innovation ecosystem more efficiently? </w:t>
      </w:r>
    </w:p>
    <w:p w14:paraId="0F53F502"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8.5.4</w:t>
      </w:r>
      <w:r>
        <w:rPr>
          <w:rFonts w:asciiTheme="minorHAnsi" w:eastAsiaTheme="minorEastAsia" w:hAnsiTheme="minorHAnsi" w:cstheme="minorBidi"/>
          <w:szCs w:val="22"/>
          <w:lang w:eastAsia="zh-CN"/>
        </w:rPr>
        <w:tab/>
        <w:t xml:space="preserve">How can ITU assist policy makers to work with relevant stakeholders to invest in ICT research and development for new innovative products and services for MSMEs? </w:t>
      </w:r>
    </w:p>
    <w:p w14:paraId="22EB156F"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8.5.5</w:t>
      </w:r>
      <w:r>
        <w:rPr>
          <w:rFonts w:asciiTheme="minorHAnsi" w:eastAsiaTheme="minorEastAsia" w:hAnsiTheme="minorHAnsi" w:cstheme="minorBidi"/>
          <w:szCs w:val="22"/>
          <w:lang w:eastAsia="zh-CN"/>
        </w:rPr>
        <w:tab/>
        <w:t xml:space="preserve">How can ITU assist policy makers to bring intellectual property developed by MSMEs to market and to the ICT innovation ecosystem? </w:t>
      </w:r>
    </w:p>
    <w:p w14:paraId="2FA216A5"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8.5.6</w:t>
      </w:r>
      <w:r>
        <w:rPr>
          <w:rFonts w:asciiTheme="minorHAnsi" w:eastAsiaTheme="minorEastAsia" w:hAnsiTheme="minorHAnsi" w:cstheme="minorBidi"/>
          <w:szCs w:val="22"/>
          <w:lang w:eastAsia="zh-CN"/>
        </w:rPr>
        <w:tab/>
        <w:t>How can policy makers, universities, research institutes, innovation hubs and enterprises in the ICT innovation sector promote, invest, support and develop entrepreneurship and enhance the supply of digital talents for enterprises?</w:t>
      </w:r>
    </w:p>
    <w:p w14:paraId="784B912E"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8.5.7</w:t>
      </w:r>
      <w:r>
        <w:rPr>
          <w:rFonts w:asciiTheme="minorHAnsi" w:eastAsiaTheme="minorEastAsia" w:hAnsiTheme="minorHAnsi" w:cstheme="minorBidi"/>
          <w:szCs w:val="22"/>
          <w:lang w:eastAsia="zh-CN"/>
        </w:rPr>
        <w:tab/>
        <w:t>How can policy makers promote competition and improve access to open markets to foster entrepreneurship?</w:t>
      </w:r>
    </w:p>
    <w:p w14:paraId="060D785E"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8.5.8</w:t>
      </w:r>
      <w:r>
        <w:rPr>
          <w:rFonts w:asciiTheme="minorHAnsi" w:eastAsiaTheme="minorEastAsia" w:hAnsiTheme="minorHAnsi" w:cstheme="minorBidi"/>
          <w:szCs w:val="22"/>
          <w:lang w:eastAsia="zh-CN"/>
        </w:rPr>
        <w:tab/>
        <w:t xml:space="preserve">How can the ITU and international cooperation support </w:t>
      </w:r>
      <w:del w:id="255" w:author="WPS_1724728428" w:date="2024-12-26T19:15:00Z">
        <w:r>
          <w:rPr>
            <w:rFonts w:asciiTheme="minorHAnsi" w:eastAsiaTheme="minorEastAsia" w:hAnsiTheme="minorHAnsi" w:cstheme="minorBidi"/>
            <w:szCs w:val="22"/>
            <w:lang w:eastAsia="zh-CN"/>
          </w:rPr>
          <w:delText xml:space="preserve">MSMEs and assist policy makers </w:delText>
        </w:r>
      </w:del>
      <w:ins w:id="256" w:author="WPS_1724728428" w:date="2024-12-26T19:13:00Z">
        <w:r>
          <w:rPr>
            <w:rFonts w:asciiTheme="minorHAnsi" w:eastAsiaTheme="minorEastAsia" w:hAnsiTheme="minorHAnsi" w:cstheme="minorBidi" w:hint="eastAsia"/>
            <w:szCs w:val="22"/>
            <w:lang w:val="en-US" w:eastAsia="zh-CN"/>
          </w:rPr>
          <w:t xml:space="preserve">enhancing ICT-centric innovation and </w:t>
        </w:r>
      </w:ins>
      <w:ins w:id="257" w:author="WPS_1724728428" w:date="2024-12-26T19:14:00Z">
        <w:r>
          <w:rPr>
            <w:rFonts w:asciiTheme="minorHAnsi" w:eastAsiaTheme="minorEastAsia" w:hAnsiTheme="minorHAnsi" w:cstheme="minorBidi"/>
            <w:szCs w:val="22"/>
            <w:lang w:eastAsia="zh-CN"/>
          </w:rPr>
          <w:t>entrepreneurship</w:t>
        </w:r>
        <w:r>
          <w:rPr>
            <w:rFonts w:asciiTheme="minorHAnsi" w:eastAsiaTheme="minorEastAsia" w:hAnsiTheme="minorHAnsi" w:cstheme="minorBidi" w:hint="eastAsia"/>
            <w:szCs w:val="22"/>
            <w:lang w:val="en-US" w:eastAsia="zh-CN"/>
          </w:rPr>
          <w:t xml:space="preserve"> </w:t>
        </w:r>
      </w:ins>
      <w:r>
        <w:rPr>
          <w:rFonts w:asciiTheme="minorHAnsi" w:eastAsiaTheme="minorEastAsia" w:hAnsiTheme="minorHAnsi" w:cstheme="minorBidi"/>
          <w:szCs w:val="22"/>
          <w:lang w:eastAsia="zh-CN"/>
        </w:rPr>
        <w:t>by providing platforms</w:t>
      </w:r>
      <w:ins w:id="258" w:author="WPS_1724728428" w:date="2024-12-26T19:16:00Z">
        <w:r>
          <w:rPr>
            <w:rFonts w:asciiTheme="minorHAnsi" w:eastAsiaTheme="minorEastAsia" w:hAnsiTheme="minorHAnsi" w:cstheme="minorBidi" w:hint="eastAsia"/>
            <w:szCs w:val="22"/>
            <w:lang w:val="en-US" w:eastAsia="zh-CN"/>
          </w:rPr>
          <w:t xml:space="preserve">, </w:t>
        </w:r>
      </w:ins>
      <w:del w:id="259" w:author="WPS_1724728428" w:date="2024-12-26T19:16:00Z">
        <w:r>
          <w:rPr>
            <w:rFonts w:asciiTheme="minorHAnsi" w:eastAsiaTheme="minorEastAsia" w:hAnsiTheme="minorHAnsi" w:cstheme="minorBidi"/>
            <w:szCs w:val="22"/>
            <w:lang w:val="en-US" w:eastAsia="zh-CN"/>
          </w:rPr>
          <w:delText xml:space="preserve"> for</w:delText>
        </w:r>
      </w:del>
      <w:ins w:id="260" w:author="WPS_1724728428" w:date="2024-12-26T19:16:00Z">
        <w:r>
          <w:rPr>
            <w:rFonts w:asciiTheme="minorHAnsi" w:eastAsiaTheme="minorEastAsia" w:hAnsiTheme="minorHAnsi" w:cstheme="minorBidi" w:hint="eastAsia"/>
            <w:szCs w:val="22"/>
            <w:lang w:val="en-US" w:eastAsia="zh-CN"/>
          </w:rPr>
          <w:t>such as</w:t>
        </w:r>
      </w:ins>
      <w:r>
        <w:rPr>
          <w:rFonts w:asciiTheme="minorHAnsi" w:eastAsiaTheme="minorEastAsia" w:hAnsiTheme="minorHAnsi" w:cstheme="minorBidi"/>
          <w:szCs w:val="22"/>
          <w:lang w:eastAsia="zh-CN"/>
        </w:rPr>
        <w:t xml:space="preserve"> building cooperation networks for knowledge and capability sharing, for evaluation and training, for bringing ICT innovations into standardization, for regulatory toolkits and sandboxes?</w:t>
      </w:r>
    </w:p>
    <w:p w14:paraId="4DCF5BEE" w14:textId="77777777" w:rsidR="005A1458" w:rsidRDefault="007843AA">
      <w:pPr>
        <w:overflowPunct/>
        <w:autoSpaceDE/>
        <w:autoSpaceDN/>
        <w:adjustRightInd/>
        <w:spacing w:before="0"/>
        <w:textAlignment w:val="auto"/>
        <w:rPr>
          <w:rFonts w:asciiTheme="minorHAnsi" w:eastAsiaTheme="minorEastAsia" w:hAnsiTheme="minorHAnsi" w:cstheme="minorBidi"/>
          <w:b/>
          <w:sz w:val="28"/>
          <w:szCs w:val="28"/>
          <w:lang w:eastAsia="zh-CN"/>
        </w:rPr>
      </w:pPr>
      <w:r>
        <w:rPr>
          <w:rFonts w:asciiTheme="minorHAnsi" w:eastAsiaTheme="minorEastAsia" w:hAnsiTheme="minorHAnsi" w:cstheme="minorBidi"/>
          <w:szCs w:val="22"/>
          <w:lang w:eastAsia="zh-CN"/>
        </w:rPr>
        <w:br w:type="page"/>
      </w:r>
    </w:p>
    <w:p w14:paraId="270692A1" w14:textId="77777777" w:rsidR="005A1458" w:rsidRDefault="007843AA">
      <w:pPr>
        <w:keepNext/>
        <w:keepLines/>
        <w:spacing w:before="480"/>
        <w:jc w:val="center"/>
        <w:rPr>
          <w:rFonts w:asciiTheme="minorHAnsi" w:eastAsiaTheme="minorEastAsia" w:hAnsiTheme="minorHAnsi" w:cstheme="minorBidi"/>
          <w:b/>
          <w:sz w:val="28"/>
          <w:szCs w:val="22"/>
          <w:lang w:eastAsia="zh-CN"/>
        </w:rPr>
      </w:pPr>
      <w:r>
        <w:rPr>
          <w:rFonts w:asciiTheme="minorHAnsi" w:eastAsiaTheme="minorEastAsia" w:hAnsiTheme="minorHAnsi" w:cstheme="minorBidi"/>
          <w:b/>
          <w:sz w:val="28"/>
          <w:szCs w:val="22"/>
          <w:lang w:eastAsia="zh-CN"/>
        </w:rPr>
        <w:lastRenderedPageBreak/>
        <w:t xml:space="preserve">Annex: [PLACEHOLDER] DRAFT OPINIONS FOR THE SEVENTH WORLD TELECOMMUNICATION/INFORMATION AND </w:t>
      </w:r>
      <w:r>
        <w:rPr>
          <w:rFonts w:asciiTheme="minorHAnsi" w:eastAsiaTheme="minorEastAsia" w:hAnsiTheme="minorHAnsi" w:cstheme="minorBidi"/>
          <w:b/>
          <w:sz w:val="28"/>
          <w:szCs w:val="22"/>
          <w:lang w:eastAsia="zh-CN"/>
        </w:rPr>
        <w:br/>
        <w:t>COMMUNICATION TECHNOLOGY POLICY FORUM 2026</w:t>
      </w:r>
    </w:p>
    <w:p w14:paraId="4233E3CF" w14:textId="77777777" w:rsidR="005A1458" w:rsidRDefault="007843AA">
      <w:pPr>
        <w:spacing w:before="240"/>
        <w:rPr>
          <w:rFonts w:asciiTheme="minorHAnsi" w:eastAsiaTheme="minorEastAsia" w:hAnsiTheme="minorHAnsi" w:cstheme="minorBidi"/>
          <w:caps/>
          <w:sz w:val="28"/>
          <w:szCs w:val="22"/>
          <w:u w:val="single"/>
          <w:lang w:eastAsia="zh-CN"/>
        </w:rPr>
      </w:pPr>
      <w:r>
        <w:rPr>
          <w:rFonts w:asciiTheme="minorHAnsi" w:eastAsiaTheme="minorEastAsia" w:hAnsiTheme="minorHAnsi" w:cstheme="minorBidi"/>
          <w:caps/>
          <w:sz w:val="28"/>
          <w:szCs w:val="22"/>
          <w:u w:val="single"/>
          <w:lang w:eastAsia="zh-CN"/>
        </w:rPr>
        <w:t xml:space="preserve">CURRENT STATUS OF POTENTIAL DRAFT OPINIONS </w:t>
      </w:r>
    </w:p>
    <w:p w14:paraId="5BB75450" w14:textId="77777777" w:rsidR="005A1458" w:rsidRDefault="007843AA">
      <w:pPr>
        <w:overflowPunct/>
        <w:autoSpaceDE/>
        <w:autoSpaceDN/>
        <w:adjustRightInd/>
        <w:spacing w:before="160"/>
        <w:textAlignment w:val="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 xml:space="preserve">Contributions on possible Draft Opinions </w:t>
      </w:r>
      <w:r>
        <w:rPr>
          <w:rFonts w:asciiTheme="minorHAnsi" w:eastAsiaTheme="minorEastAsia" w:hAnsiTheme="minorHAnsi" w:cstheme="minorBidi"/>
          <w:szCs w:val="22"/>
          <w:lang w:eastAsia="zh-CN"/>
        </w:rPr>
        <w:t>received from members of the IEG-WTPF-26 for the second meeting on 7-8 October 2024 are listed below in the order in which they were received. Members were requested by the Chair to consolidate similar contributions so that the Group can focus on a manageable number of draft Opinions and work towards a consensus.</w:t>
      </w:r>
    </w:p>
    <w:p w14:paraId="232A7248" w14:textId="77777777" w:rsidR="005A1458" w:rsidRDefault="007843AA">
      <w:pPr>
        <w:keepNext/>
        <w:keepLines/>
        <w:spacing w:before="240"/>
        <w:ind w:left="794" w:hanging="794"/>
        <w:outlineLvl w:val="1"/>
        <w:rPr>
          <w:rFonts w:asciiTheme="minorHAnsi" w:eastAsiaTheme="minorEastAsia" w:hAnsiTheme="minorHAnsi" w:cstheme="minorBidi"/>
          <w:b/>
          <w:sz w:val="28"/>
          <w:szCs w:val="28"/>
          <w:lang w:eastAsia="zh-CN"/>
        </w:rPr>
      </w:pPr>
      <w:r>
        <w:rPr>
          <w:rFonts w:asciiTheme="minorHAnsi" w:eastAsiaTheme="minorEastAsia" w:hAnsiTheme="minorHAnsi" w:cstheme="minorBidi"/>
          <w:b/>
          <w:sz w:val="28"/>
          <w:szCs w:val="28"/>
          <w:lang w:eastAsia="zh-CN"/>
        </w:rPr>
        <w:t xml:space="preserve">DRAFT OPINIONS </w:t>
      </w:r>
    </w:p>
    <w:p w14:paraId="2E6EF93E"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I.</w:t>
      </w:r>
      <w:r>
        <w:rPr>
          <w:rFonts w:asciiTheme="minorHAnsi" w:eastAsiaTheme="minorEastAsia" w:hAnsiTheme="minorHAnsi" w:cstheme="minorBidi"/>
          <w:szCs w:val="22"/>
          <w:lang w:eastAsia="zh-CN"/>
        </w:rPr>
        <w:tab/>
        <w:t>Draft Opinion on bridging digital divides, particularly on gender and age as well as skills and connectivity (contribution submitted by India)</w:t>
      </w:r>
    </w:p>
    <w:p w14:paraId="725C8521"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II.</w:t>
      </w:r>
      <w:r>
        <w:rPr>
          <w:rFonts w:asciiTheme="minorHAnsi" w:eastAsiaTheme="minorEastAsia" w:hAnsiTheme="minorHAnsi" w:cstheme="minorBidi"/>
          <w:szCs w:val="22"/>
          <w:lang w:eastAsia="zh-CN"/>
        </w:rPr>
        <w:tab/>
        <w:t xml:space="preserve">Draft Opinion on Inclusive and Sustainable Space Connectivity </w:t>
      </w:r>
      <w:proofErr w:type="gramStart"/>
      <w:r>
        <w:rPr>
          <w:rFonts w:asciiTheme="minorHAnsi" w:eastAsiaTheme="minorEastAsia" w:hAnsiTheme="minorHAnsi" w:cstheme="minorBidi"/>
          <w:szCs w:val="22"/>
          <w:lang w:eastAsia="zh-CN"/>
        </w:rPr>
        <w:t>( (</w:t>
      </w:r>
      <w:proofErr w:type="gramEnd"/>
      <w:r>
        <w:rPr>
          <w:rFonts w:asciiTheme="minorHAnsi" w:eastAsiaTheme="minorEastAsia" w:hAnsiTheme="minorHAnsi" w:cstheme="minorBidi"/>
          <w:szCs w:val="22"/>
          <w:lang w:eastAsia="zh-CN"/>
        </w:rPr>
        <w:t>contribution submitted by Amazon Services LLC)</w:t>
      </w:r>
    </w:p>
    <w:p w14:paraId="626C3960"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III.</w:t>
      </w:r>
      <w:r>
        <w:rPr>
          <w:rFonts w:asciiTheme="minorHAnsi" w:eastAsiaTheme="minorEastAsia" w:hAnsiTheme="minorHAnsi" w:cstheme="minorBidi"/>
          <w:szCs w:val="22"/>
          <w:lang w:eastAsia="zh-CN"/>
        </w:rPr>
        <w:tab/>
        <w:t>Draft Opinion on Building digital transformation, climate, and environmental sustainability (contribution submitted by Rwanda)</w:t>
      </w:r>
    </w:p>
    <w:p w14:paraId="6CE1F169"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IV.</w:t>
      </w:r>
      <w:r>
        <w:rPr>
          <w:rFonts w:asciiTheme="minorHAnsi" w:eastAsiaTheme="minorEastAsia" w:hAnsiTheme="minorHAnsi" w:cstheme="minorBidi"/>
          <w:szCs w:val="22"/>
          <w:lang w:eastAsia="zh-CN"/>
        </w:rPr>
        <w:tab/>
        <w:t>Draft opinion on Resilience of telecommunication/ICTs (contribution submitted by Rwanda)</w:t>
      </w:r>
    </w:p>
    <w:p w14:paraId="32F74BAC"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V.</w:t>
      </w:r>
      <w:r>
        <w:rPr>
          <w:rFonts w:asciiTheme="minorHAnsi" w:eastAsiaTheme="minorEastAsia" w:hAnsiTheme="minorHAnsi" w:cstheme="minorBidi"/>
          <w:szCs w:val="22"/>
          <w:lang w:eastAsia="zh-CN"/>
        </w:rPr>
        <w:tab/>
        <w:t>Draft Opinion on bridging digital divides, particularly on gender and age as well as skills and connectivity (contribution submitted by Rwanda)</w:t>
      </w:r>
    </w:p>
    <w:p w14:paraId="541EC925"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VI.</w:t>
      </w:r>
      <w:r>
        <w:rPr>
          <w:rFonts w:asciiTheme="minorHAnsi" w:eastAsiaTheme="minorEastAsia" w:hAnsiTheme="minorHAnsi" w:cstheme="minorBidi"/>
          <w:szCs w:val="22"/>
          <w:lang w:eastAsia="zh-CN"/>
        </w:rPr>
        <w:tab/>
      </w:r>
      <w:r>
        <w:rPr>
          <w:rFonts w:asciiTheme="minorHAnsi" w:eastAsiaTheme="minorEastAsia" w:hAnsiTheme="minorHAnsi" w:cstheme="minorBidi"/>
          <w:szCs w:val="22"/>
          <w:lang w:eastAsia="zh-CN"/>
        </w:rPr>
        <w:t xml:space="preserve">Draft Opinion on Inclusive and Sustainable Space Connectivity (contribution by </w:t>
      </w:r>
      <w:r w:rsidRPr="007843AA">
        <w:rPr>
          <w:rFonts w:asciiTheme="minorHAnsi" w:eastAsiaTheme="minorEastAsia" w:hAnsiTheme="minorHAnsi" w:cstheme="minorBidi"/>
          <w:szCs w:val="22"/>
          <w:lang w:eastAsia="zh-CN"/>
        </w:rPr>
        <w:fldChar w:fldCharType="begin"/>
      </w:r>
      <w:r>
        <w:rPr>
          <w:rFonts w:asciiTheme="minorHAnsi" w:eastAsiaTheme="minorEastAsia" w:hAnsiTheme="minorHAnsi" w:cstheme="minorBidi"/>
          <w:szCs w:val="22"/>
          <w:lang w:eastAsia="zh-CN"/>
        </w:rPr>
        <w:instrText xml:space="preserve"> HYPERLINK "https://www.itu.int/md/meetingdoc.asp?lang=en&amp;parent=S24-WTPF26IEG1-C&amp;source=Saudi%20Arabia" </w:instrText>
      </w:r>
      <w:r w:rsidRPr="007843AA">
        <w:rPr>
          <w:rFonts w:asciiTheme="minorHAnsi" w:eastAsiaTheme="minorEastAsia" w:hAnsiTheme="minorHAnsi" w:cstheme="minorBidi"/>
          <w:szCs w:val="22"/>
          <w:lang w:eastAsia="zh-CN"/>
        </w:rPr>
      </w:r>
      <w:r>
        <w:rPr>
          <w:rFonts w:asciiTheme="minorHAnsi" w:eastAsiaTheme="minorEastAsia" w:hAnsiTheme="minorHAnsi" w:cstheme="minorBidi"/>
          <w:szCs w:val="22"/>
          <w:lang w:eastAsia="zh-CN"/>
          <w:rPrChange w:id="261" w:author="WPS_1724728428" w:date="2024-12-30T14:17:00Z">
            <w:rPr>
              <w:rFonts w:asciiTheme="minorHAnsi" w:eastAsiaTheme="minorEastAsia" w:hAnsiTheme="minorHAnsi" w:cstheme="minorBidi"/>
              <w:color w:val="0000FF"/>
              <w:szCs w:val="22"/>
              <w:u w:val="single"/>
              <w:lang w:eastAsia="zh-CN"/>
            </w:rPr>
          </w:rPrChange>
        </w:rPr>
        <w:fldChar w:fldCharType="separate"/>
      </w:r>
      <w:r>
        <w:rPr>
          <w:rFonts w:asciiTheme="minorHAnsi" w:eastAsiaTheme="minorEastAsia" w:hAnsiTheme="minorHAnsi" w:cstheme="minorBidi"/>
          <w:szCs w:val="22"/>
          <w:u w:val="single"/>
          <w:lang w:eastAsia="zh-CN"/>
          <w:rPrChange w:id="262" w:author="WPS_1724728428" w:date="2024-12-30T14:17:00Z">
            <w:rPr>
              <w:rFonts w:asciiTheme="minorHAnsi" w:eastAsiaTheme="minorEastAsia" w:hAnsiTheme="minorHAnsi" w:cstheme="minorBidi"/>
              <w:color w:val="0000FF"/>
              <w:szCs w:val="22"/>
              <w:u w:val="single"/>
              <w:lang w:eastAsia="zh-CN"/>
            </w:rPr>
          </w:rPrChange>
        </w:rPr>
        <w:t>Saudi Arabia</w:t>
      </w:r>
      <w:r>
        <w:rPr>
          <w:rFonts w:asciiTheme="minorHAnsi" w:eastAsiaTheme="minorEastAsia" w:hAnsiTheme="minorHAnsi" w:cstheme="minorBidi"/>
          <w:szCs w:val="22"/>
          <w:u w:val="single"/>
          <w:lang w:eastAsia="zh-CN"/>
          <w:rPrChange w:id="263" w:author="WPS_1724728428" w:date="2024-12-30T14:17:00Z">
            <w:rPr>
              <w:rFonts w:asciiTheme="minorHAnsi" w:eastAsiaTheme="minorEastAsia" w:hAnsiTheme="minorHAnsi" w:cstheme="minorBidi"/>
              <w:color w:val="0000FF"/>
              <w:szCs w:val="22"/>
              <w:u w:val="single"/>
              <w:lang w:eastAsia="zh-CN"/>
            </w:rPr>
          </w:rPrChange>
        </w:rPr>
        <w:fldChar w:fldCharType="end"/>
      </w:r>
      <w:r>
        <w:rPr>
          <w:rFonts w:asciiTheme="minorHAnsi" w:eastAsiaTheme="minorEastAsia" w:hAnsiTheme="minorHAnsi" w:cstheme="minorBidi"/>
          <w:szCs w:val="22"/>
          <w:lang w:eastAsia="zh-CN"/>
        </w:rPr>
        <w:t>, </w:t>
      </w:r>
      <w:r w:rsidRPr="007843AA">
        <w:rPr>
          <w:rFonts w:asciiTheme="minorHAnsi" w:eastAsiaTheme="minorEastAsia" w:hAnsiTheme="minorHAnsi" w:cstheme="minorBidi"/>
          <w:szCs w:val="22"/>
          <w:lang w:eastAsia="zh-CN"/>
        </w:rPr>
        <w:fldChar w:fldCharType="begin"/>
      </w:r>
      <w:r>
        <w:rPr>
          <w:rFonts w:asciiTheme="minorHAnsi" w:eastAsiaTheme="minorEastAsia" w:hAnsiTheme="minorHAnsi" w:cstheme="minorBidi"/>
          <w:szCs w:val="22"/>
          <w:lang w:eastAsia="zh-CN"/>
        </w:rPr>
        <w:instrText xml:space="preserve"> HYPERLINK "https://www.itu.int/md/meetingdoc.asp?lang=en&amp;parent=S24-WTPF26IEG1-C&amp;source=Bahrain" </w:instrText>
      </w:r>
      <w:r w:rsidRPr="007843AA">
        <w:rPr>
          <w:rFonts w:asciiTheme="minorHAnsi" w:eastAsiaTheme="minorEastAsia" w:hAnsiTheme="minorHAnsi" w:cstheme="minorBidi"/>
          <w:szCs w:val="22"/>
          <w:lang w:eastAsia="zh-CN"/>
        </w:rPr>
      </w:r>
      <w:r>
        <w:rPr>
          <w:rFonts w:asciiTheme="minorHAnsi" w:eastAsiaTheme="minorEastAsia" w:hAnsiTheme="minorHAnsi" w:cstheme="minorBidi"/>
          <w:szCs w:val="22"/>
          <w:lang w:eastAsia="zh-CN"/>
          <w:rPrChange w:id="264" w:author="WPS_1724728428" w:date="2024-12-30T14:17:00Z">
            <w:rPr>
              <w:rFonts w:asciiTheme="minorHAnsi" w:eastAsiaTheme="minorEastAsia" w:hAnsiTheme="minorHAnsi" w:cstheme="minorBidi"/>
              <w:color w:val="0000FF"/>
              <w:szCs w:val="22"/>
              <w:u w:val="single"/>
              <w:lang w:eastAsia="zh-CN"/>
            </w:rPr>
          </w:rPrChange>
        </w:rPr>
        <w:fldChar w:fldCharType="separate"/>
      </w:r>
      <w:r>
        <w:rPr>
          <w:rFonts w:asciiTheme="minorHAnsi" w:eastAsiaTheme="minorEastAsia" w:hAnsiTheme="minorHAnsi" w:cstheme="minorBidi"/>
          <w:szCs w:val="22"/>
          <w:u w:val="single"/>
          <w:lang w:eastAsia="zh-CN"/>
          <w:rPrChange w:id="265" w:author="WPS_1724728428" w:date="2024-12-30T14:17:00Z">
            <w:rPr>
              <w:rFonts w:asciiTheme="minorHAnsi" w:eastAsiaTheme="minorEastAsia" w:hAnsiTheme="minorHAnsi" w:cstheme="minorBidi"/>
              <w:color w:val="0000FF"/>
              <w:szCs w:val="22"/>
              <w:u w:val="single"/>
              <w:lang w:eastAsia="zh-CN"/>
            </w:rPr>
          </w:rPrChange>
        </w:rPr>
        <w:t>Bahrain</w:t>
      </w:r>
      <w:r>
        <w:rPr>
          <w:rFonts w:asciiTheme="minorHAnsi" w:eastAsiaTheme="minorEastAsia" w:hAnsiTheme="minorHAnsi" w:cstheme="minorBidi"/>
          <w:szCs w:val="22"/>
          <w:u w:val="single"/>
          <w:lang w:eastAsia="zh-CN"/>
          <w:rPrChange w:id="266" w:author="WPS_1724728428" w:date="2024-12-30T14:17:00Z">
            <w:rPr>
              <w:rFonts w:asciiTheme="minorHAnsi" w:eastAsiaTheme="minorEastAsia" w:hAnsiTheme="minorHAnsi" w:cstheme="minorBidi"/>
              <w:color w:val="0000FF"/>
              <w:szCs w:val="22"/>
              <w:u w:val="single"/>
              <w:lang w:eastAsia="zh-CN"/>
            </w:rPr>
          </w:rPrChange>
        </w:rPr>
        <w:fldChar w:fldCharType="end"/>
      </w:r>
      <w:r>
        <w:rPr>
          <w:rFonts w:asciiTheme="minorHAnsi" w:eastAsiaTheme="minorEastAsia" w:hAnsiTheme="minorHAnsi" w:cstheme="minorBidi"/>
          <w:szCs w:val="22"/>
          <w:lang w:eastAsia="zh-CN"/>
        </w:rPr>
        <w:t>, </w:t>
      </w:r>
      <w:r w:rsidRPr="007843AA">
        <w:rPr>
          <w:rFonts w:asciiTheme="minorHAnsi" w:eastAsiaTheme="minorEastAsia" w:hAnsiTheme="minorHAnsi" w:cstheme="minorBidi"/>
          <w:szCs w:val="22"/>
          <w:lang w:eastAsia="zh-CN"/>
        </w:rPr>
        <w:fldChar w:fldCharType="begin"/>
      </w:r>
      <w:r>
        <w:rPr>
          <w:rFonts w:asciiTheme="minorHAnsi" w:eastAsiaTheme="minorEastAsia" w:hAnsiTheme="minorHAnsi" w:cstheme="minorBidi"/>
          <w:szCs w:val="22"/>
          <w:lang w:eastAsia="zh-CN"/>
        </w:rPr>
        <w:instrText xml:space="preserve"> HYPERLINK "https://www.itu.int/md/meetingdoc.asp?lang=en&amp;parent=S24-WTPF26IEG1-C&amp;source=Egypt" </w:instrText>
      </w:r>
      <w:r w:rsidRPr="007843AA">
        <w:rPr>
          <w:rFonts w:asciiTheme="minorHAnsi" w:eastAsiaTheme="minorEastAsia" w:hAnsiTheme="minorHAnsi" w:cstheme="minorBidi"/>
          <w:szCs w:val="22"/>
          <w:lang w:eastAsia="zh-CN"/>
        </w:rPr>
      </w:r>
      <w:r>
        <w:rPr>
          <w:rFonts w:asciiTheme="minorHAnsi" w:eastAsiaTheme="minorEastAsia" w:hAnsiTheme="minorHAnsi" w:cstheme="minorBidi"/>
          <w:szCs w:val="22"/>
          <w:lang w:eastAsia="zh-CN"/>
          <w:rPrChange w:id="267" w:author="WPS_1724728428" w:date="2024-12-30T14:17:00Z">
            <w:rPr>
              <w:rFonts w:asciiTheme="minorHAnsi" w:eastAsiaTheme="minorEastAsia" w:hAnsiTheme="minorHAnsi" w:cstheme="minorBidi"/>
              <w:color w:val="0000FF"/>
              <w:szCs w:val="22"/>
              <w:u w:val="single"/>
              <w:lang w:eastAsia="zh-CN"/>
            </w:rPr>
          </w:rPrChange>
        </w:rPr>
        <w:fldChar w:fldCharType="separate"/>
      </w:r>
      <w:r>
        <w:rPr>
          <w:rFonts w:asciiTheme="minorHAnsi" w:eastAsiaTheme="minorEastAsia" w:hAnsiTheme="minorHAnsi" w:cstheme="minorBidi"/>
          <w:szCs w:val="22"/>
          <w:u w:val="single"/>
          <w:lang w:eastAsia="zh-CN"/>
          <w:rPrChange w:id="268" w:author="WPS_1724728428" w:date="2024-12-30T14:17:00Z">
            <w:rPr>
              <w:rFonts w:asciiTheme="minorHAnsi" w:eastAsiaTheme="minorEastAsia" w:hAnsiTheme="minorHAnsi" w:cstheme="minorBidi"/>
              <w:color w:val="0000FF"/>
              <w:szCs w:val="22"/>
              <w:u w:val="single"/>
              <w:lang w:eastAsia="zh-CN"/>
            </w:rPr>
          </w:rPrChange>
        </w:rPr>
        <w:t>Egypt</w:t>
      </w:r>
      <w:r>
        <w:rPr>
          <w:rFonts w:asciiTheme="minorHAnsi" w:eastAsiaTheme="minorEastAsia" w:hAnsiTheme="minorHAnsi" w:cstheme="minorBidi"/>
          <w:szCs w:val="22"/>
          <w:u w:val="single"/>
          <w:lang w:eastAsia="zh-CN"/>
          <w:rPrChange w:id="269" w:author="WPS_1724728428" w:date="2024-12-30T14:17:00Z">
            <w:rPr>
              <w:rFonts w:asciiTheme="minorHAnsi" w:eastAsiaTheme="minorEastAsia" w:hAnsiTheme="minorHAnsi" w:cstheme="minorBidi"/>
              <w:color w:val="0000FF"/>
              <w:szCs w:val="22"/>
              <w:u w:val="single"/>
              <w:lang w:eastAsia="zh-CN"/>
            </w:rPr>
          </w:rPrChange>
        </w:rPr>
        <w:fldChar w:fldCharType="end"/>
      </w:r>
      <w:r>
        <w:rPr>
          <w:rFonts w:asciiTheme="minorHAnsi" w:eastAsiaTheme="minorEastAsia" w:hAnsiTheme="minorHAnsi" w:cstheme="minorBidi"/>
          <w:szCs w:val="22"/>
          <w:lang w:eastAsia="zh-CN"/>
        </w:rPr>
        <w:t>, </w:t>
      </w:r>
      <w:r w:rsidRPr="007843AA">
        <w:rPr>
          <w:rFonts w:asciiTheme="minorHAnsi" w:eastAsiaTheme="minorEastAsia" w:hAnsiTheme="minorHAnsi" w:cstheme="minorBidi"/>
          <w:szCs w:val="22"/>
          <w:lang w:eastAsia="zh-CN"/>
        </w:rPr>
        <w:fldChar w:fldCharType="begin"/>
      </w:r>
      <w:r>
        <w:rPr>
          <w:rFonts w:asciiTheme="minorHAnsi" w:eastAsiaTheme="minorEastAsia" w:hAnsiTheme="minorHAnsi" w:cstheme="minorBidi"/>
          <w:szCs w:val="22"/>
          <w:lang w:eastAsia="zh-CN"/>
        </w:rPr>
        <w:instrText xml:space="preserve"> HYPERLINK "https://www.itu.int/md/meetingdoc.asp?lang=en&amp;parent=S24-WTPF26IEG1-C&amp;source=South%20Africa" </w:instrText>
      </w:r>
      <w:r w:rsidRPr="007843AA">
        <w:rPr>
          <w:rFonts w:asciiTheme="minorHAnsi" w:eastAsiaTheme="minorEastAsia" w:hAnsiTheme="minorHAnsi" w:cstheme="minorBidi"/>
          <w:szCs w:val="22"/>
          <w:lang w:eastAsia="zh-CN"/>
        </w:rPr>
      </w:r>
      <w:r>
        <w:rPr>
          <w:rFonts w:asciiTheme="minorHAnsi" w:eastAsiaTheme="minorEastAsia" w:hAnsiTheme="minorHAnsi" w:cstheme="minorBidi"/>
          <w:szCs w:val="22"/>
          <w:lang w:eastAsia="zh-CN"/>
          <w:rPrChange w:id="270" w:author="WPS_1724728428" w:date="2024-12-30T14:17:00Z">
            <w:rPr>
              <w:rFonts w:asciiTheme="minorHAnsi" w:eastAsiaTheme="minorEastAsia" w:hAnsiTheme="minorHAnsi" w:cstheme="minorBidi"/>
              <w:color w:val="0000FF"/>
              <w:szCs w:val="22"/>
              <w:u w:val="single"/>
              <w:lang w:eastAsia="zh-CN"/>
            </w:rPr>
          </w:rPrChange>
        </w:rPr>
        <w:fldChar w:fldCharType="separate"/>
      </w:r>
      <w:r>
        <w:rPr>
          <w:rFonts w:asciiTheme="minorHAnsi" w:eastAsiaTheme="minorEastAsia" w:hAnsiTheme="minorHAnsi" w:cstheme="minorBidi"/>
          <w:szCs w:val="22"/>
          <w:u w:val="single"/>
          <w:lang w:eastAsia="zh-CN"/>
          <w:rPrChange w:id="271" w:author="WPS_1724728428" w:date="2024-12-30T14:17:00Z">
            <w:rPr>
              <w:rFonts w:asciiTheme="minorHAnsi" w:eastAsiaTheme="minorEastAsia" w:hAnsiTheme="minorHAnsi" w:cstheme="minorBidi"/>
              <w:color w:val="0000FF"/>
              <w:szCs w:val="22"/>
              <w:u w:val="single"/>
              <w:lang w:eastAsia="zh-CN"/>
            </w:rPr>
          </w:rPrChange>
        </w:rPr>
        <w:t>South Africa</w:t>
      </w:r>
      <w:r>
        <w:rPr>
          <w:rFonts w:asciiTheme="minorHAnsi" w:eastAsiaTheme="minorEastAsia" w:hAnsiTheme="minorHAnsi" w:cstheme="minorBidi"/>
          <w:szCs w:val="22"/>
          <w:u w:val="single"/>
          <w:lang w:eastAsia="zh-CN"/>
          <w:rPrChange w:id="272" w:author="WPS_1724728428" w:date="2024-12-30T14:17:00Z">
            <w:rPr>
              <w:rFonts w:asciiTheme="minorHAnsi" w:eastAsiaTheme="minorEastAsia" w:hAnsiTheme="minorHAnsi" w:cstheme="minorBidi"/>
              <w:color w:val="0000FF"/>
              <w:szCs w:val="22"/>
              <w:u w:val="single"/>
              <w:lang w:eastAsia="zh-CN"/>
            </w:rPr>
          </w:rPrChange>
        </w:rPr>
        <w:fldChar w:fldCharType="end"/>
      </w:r>
      <w:r>
        <w:rPr>
          <w:rFonts w:asciiTheme="minorHAnsi" w:eastAsiaTheme="minorEastAsia" w:hAnsiTheme="minorHAnsi" w:cstheme="minorBidi"/>
          <w:szCs w:val="22"/>
          <w:lang w:eastAsia="zh-CN"/>
        </w:rPr>
        <w:t>)</w:t>
      </w:r>
    </w:p>
    <w:p w14:paraId="3C176B1B" w14:textId="77777777" w:rsidR="005A1458" w:rsidRDefault="007843AA">
      <w:pPr>
        <w:spacing w:before="80"/>
        <w:ind w:left="794" w:hanging="794"/>
        <w:jc w:val="both"/>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VII.</w:t>
      </w:r>
      <w:r>
        <w:rPr>
          <w:rFonts w:asciiTheme="minorHAnsi" w:eastAsiaTheme="minorEastAsia" w:hAnsiTheme="minorHAnsi" w:cstheme="minorBidi"/>
          <w:szCs w:val="22"/>
          <w:lang w:eastAsia="zh-CN"/>
        </w:rPr>
        <w:tab/>
      </w:r>
      <w:r>
        <w:rPr>
          <w:rFonts w:asciiTheme="minorHAnsi" w:eastAsiaTheme="minorEastAsia" w:hAnsiTheme="minorHAnsi" w:cstheme="minorBidi"/>
          <w:szCs w:val="22"/>
          <w:lang w:eastAsia="zh-CN"/>
        </w:rPr>
        <w:t xml:space="preserve">Draft opinion on Resilience of telecommunication/ICTs Connectivity (contribution by </w:t>
      </w:r>
      <w:r w:rsidRPr="007843AA">
        <w:rPr>
          <w:rFonts w:asciiTheme="minorHAnsi" w:eastAsiaTheme="minorEastAsia" w:hAnsiTheme="minorHAnsi" w:cstheme="minorBidi"/>
          <w:szCs w:val="22"/>
          <w:lang w:eastAsia="zh-CN"/>
        </w:rPr>
        <w:fldChar w:fldCharType="begin"/>
      </w:r>
      <w:r>
        <w:rPr>
          <w:rFonts w:asciiTheme="minorHAnsi" w:eastAsiaTheme="minorEastAsia" w:hAnsiTheme="minorHAnsi" w:cstheme="minorBidi"/>
          <w:szCs w:val="22"/>
          <w:lang w:eastAsia="zh-CN"/>
        </w:rPr>
        <w:instrText xml:space="preserve"> HYPERLINK "https://www.itu.int/md/meetingdoc.asp?lang=en&amp;parent=S24-WTPF26IEG1-C&amp;source=Saudi%20Arabia" </w:instrText>
      </w:r>
      <w:r w:rsidRPr="007843AA">
        <w:rPr>
          <w:rFonts w:asciiTheme="minorHAnsi" w:eastAsiaTheme="minorEastAsia" w:hAnsiTheme="minorHAnsi" w:cstheme="minorBidi"/>
          <w:szCs w:val="22"/>
          <w:lang w:eastAsia="zh-CN"/>
        </w:rPr>
      </w:r>
      <w:r>
        <w:rPr>
          <w:rFonts w:asciiTheme="minorHAnsi" w:eastAsiaTheme="minorEastAsia" w:hAnsiTheme="minorHAnsi" w:cstheme="minorBidi"/>
          <w:szCs w:val="22"/>
          <w:lang w:eastAsia="zh-CN"/>
          <w:rPrChange w:id="273" w:author="WPS_1724728428" w:date="2024-12-30T14:17:00Z">
            <w:rPr>
              <w:rFonts w:asciiTheme="minorHAnsi" w:eastAsiaTheme="minorEastAsia" w:hAnsiTheme="minorHAnsi" w:cstheme="minorBidi"/>
              <w:color w:val="0000FF"/>
              <w:szCs w:val="22"/>
              <w:u w:val="single"/>
              <w:lang w:eastAsia="zh-CN"/>
            </w:rPr>
          </w:rPrChange>
        </w:rPr>
        <w:fldChar w:fldCharType="separate"/>
      </w:r>
      <w:r>
        <w:rPr>
          <w:rFonts w:asciiTheme="minorHAnsi" w:eastAsiaTheme="minorEastAsia" w:hAnsiTheme="minorHAnsi" w:cstheme="minorBidi"/>
          <w:szCs w:val="22"/>
          <w:u w:val="single"/>
          <w:lang w:eastAsia="zh-CN"/>
          <w:rPrChange w:id="274" w:author="WPS_1724728428" w:date="2024-12-30T14:17:00Z">
            <w:rPr>
              <w:rFonts w:asciiTheme="minorHAnsi" w:eastAsiaTheme="minorEastAsia" w:hAnsiTheme="minorHAnsi" w:cstheme="minorBidi"/>
              <w:color w:val="0000FF"/>
              <w:szCs w:val="22"/>
              <w:u w:val="single"/>
              <w:lang w:eastAsia="zh-CN"/>
            </w:rPr>
          </w:rPrChange>
        </w:rPr>
        <w:t>Saudi Arabia</w:t>
      </w:r>
      <w:r>
        <w:rPr>
          <w:rFonts w:asciiTheme="minorHAnsi" w:eastAsiaTheme="minorEastAsia" w:hAnsiTheme="minorHAnsi" w:cstheme="minorBidi"/>
          <w:szCs w:val="22"/>
          <w:u w:val="single"/>
          <w:lang w:eastAsia="zh-CN"/>
          <w:rPrChange w:id="275" w:author="WPS_1724728428" w:date="2024-12-30T14:17:00Z">
            <w:rPr>
              <w:rFonts w:asciiTheme="minorHAnsi" w:eastAsiaTheme="minorEastAsia" w:hAnsiTheme="minorHAnsi" w:cstheme="minorBidi"/>
              <w:color w:val="0000FF"/>
              <w:szCs w:val="22"/>
              <w:u w:val="single"/>
              <w:lang w:eastAsia="zh-CN"/>
            </w:rPr>
          </w:rPrChange>
        </w:rPr>
        <w:fldChar w:fldCharType="end"/>
      </w:r>
      <w:r>
        <w:rPr>
          <w:rFonts w:asciiTheme="minorHAnsi" w:eastAsiaTheme="minorEastAsia" w:hAnsiTheme="minorHAnsi" w:cstheme="minorBidi"/>
          <w:szCs w:val="22"/>
          <w:lang w:eastAsia="zh-CN"/>
        </w:rPr>
        <w:t>, </w:t>
      </w:r>
      <w:r w:rsidRPr="007843AA">
        <w:rPr>
          <w:rFonts w:asciiTheme="minorHAnsi" w:eastAsiaTheme="minorEastAsia" w:hAnsiTheme="minorHAnsi" w:cstheme="minorBidi"/>
          <w:szCs w:val="22"/>
          <w:lang w:eastAsia="zh-CN"/>
        </w:rPr>
        <w:fldChar w:fldCharType="begin"/>
      </w:r>
      <w:r>
        <w:rPr>
          <w:rFonts w:asciiTheme="minorHAnsi" w:eastAsiaTheme="minorEastAsia" w:hAnsiTheme="minorHAnsi" w:cstheme="minorBidi"/>
          <w:szCs w:val="22"/>
          <w:lang w:eastAsia="zh-CN"/>
        </w:rPr>
        <w:instrText xml:space="preserve"> HYPERLINK "https://www.itu.int/md/meetingdoc.asp?lang=en&amp;parent=S24-WTPF26IEG1-C&amp;source=Bahrain" </w:instrText>
      </w:r>
      <w:r w:rsidRPr="007843AA">
        <w:rPr>
          <w:rFonts w:asciiTheme="minorHAnsi" w:eastAsiaTheme="minorEastAsia" w:hAnsiTheme="minorHAnsi" w:cstheme="minorBidi"/>
          <w:szCs w:val="22"/>
          <w:lang w:eastAsia="zh-CN"/>
        </w:rPr>
      </w:r>
      <w:r>
        <w:rPr>
          <w:rFonts w:asciiTheme="minorHAnsi" w:eastAsiaTheme="minorEastAsia" w:hAnsiTheme="minorHAnsi" w:cstheme="minorBidi"/>
          <w:szCs w:val="22"/>
          <w:lang w:eastAsia="zh-CN"/>
          <w:rPrChange w:id="276" w:author="WPS_1724728428" w:date="2024-12-30T14:17:00Z">
            <w:rPr>
              <w:rFonts w:asciiTheme="minorHAnsi" w:eastAsiaTheme="minorEastAsia" w:hAnsiTheme="minorHAnsi" w:cstheme="minorBidi"/>
              <w:color w:val="0000FF"/>
              <w:szCs w:val="22"/>
              <w:u w:val="single"/>
              <w:lang w:eastAsia="zh-CN"/>
            </w:rPr>
          </w:rPrChange>
        </w:rPr>
        <w:fldChar w:fldCharType="separate"/>
      </w:r>
      <w:r>
        <w:rPr>
          <w:rFonts w:asciiTheme="minorHAnsi" w:eastAsiaTheme="minorEastAsia" w:hAnsiTheme="minorHAnsi" w:cstheme="minorBidi"/>
          <w:szCs w:val="22"/>
          <w:u w:val="single"/>
          <w:lang w:eastAsia="zh-CN"/>
          <w:rPrChange w:id="277" w:author="WPS_1724728428" w:date="2024-12-30T14:17:00Z">
            <w:rPr>
              <w:rFonts w:asciiTheme="minorHAnsi" w:eastAsiaTheme="minorEastAsia" w:hAnsiTheme="minorHAnsi" w:cstheme="minorBidi"/>
              <w:color w:val="0000FF"/>
              <w:szCs w:val="22"/>
              <w:u w:val="single"/>
              <w:lang w:eastAsia="zh-CN"/>
            </w:rPr>
          </w:rPrChange>
        </w:rPr>
        <w:t>Bahrain</w:t>
      </w:r>
      <w:r>
        <w:rPr>
          <w:rFonts w:asciiTheme="minorHAnsi" w:eastAsiaTheme="minorEastAsia" w:hAnsiTheme="minorHAnsi" w:cstheme="minorBidi"/>
          <w:szCs w:val="22"/>
          <w:u w:val="single"/>
          <w:lang w:eastAsia="zh-CN"/>
          <w:rPrChange w:id="278" w:author="WPS_1724728428" w:date="2024-12-30T14:17:00Z">
            <w:rPr>
              <w:rFonts w:asciiTheme="minorHAnsi" w:eastAsiaTheme="minorEastAsia" w:hAnsiTheme="minorHAnsi" w:cstheme="minorBidi"/>
              <w:color w:val="0000FF"/>
              <w:szCs w:val="22"/>
              <w:u w:val="single"/>
              <w:lang w:eastAsia="zh-CN"/>
            </w:rPr>
          </w:rPrChange>
        </w:rPr>
        <w:fldChar w:fldCharType="end"/>
      </w:r>
      <w:r>
        <w:rPr>
          <w:rFonts w:asciiTheme="minorHAnsi" w:eastAsiaTheme="minorEastAsia" w:hAnsiTheme="minorHAnsi" w:cstheme="minorBidi"/>
          <w:szCs w:val="22"/>
          <w:lang w:eastAsia="zh-CN"/>
        </w:rPr>
        <w:t>, </w:t>
      </w:r>
      <w:r w:rsidRPr="007843AA">
        <w:rPr>
          <w:rFonts w:asciiTheme="minorHAnsi" w:eastAsiaTheme="minorEastAsia" w:hAnsiTheme="minorHAnsi" w:cstheme="minorBidi"/>
          <w:szCs w:val="22"/>
          <w:lang w:eastAsia="zh-CN"/>
        </w:rPr>
        <w:fldChar w:fldCharType="begin"/>
      </w:r>
      <w:r>
        <w:rPr>
          <w:rFonts w:asciiTheme="minorHAnsi" w:eastAsiaTheme="minorEastAsia" w:hAnsiTheme="minorHAnsi" w:cstheme="minorBidi"/>
          <w:szCs w:val="22"/>
          <w:lang w:eastAsia="zh-CN"/>
        </w:rPr>
        <w:instrText xml:space="preserve"> HYPERLINK "https://www.itu.int/md/meetingdoc.asp?lang=en&amp;parent=S24-WTPF26IEG1-C&amp;source=Egypt" </w:instrText>
      </w:r>
      <w:r w:rsidRPr="007843AA">
        <w:rPr>
          <w:rFonts w:asciiTheme="minorHAnsi" w:eastAsiaTheme="minorEastAsia" w:hAnsiTheme="minorHAnsi" w:cstheme="minorBidi"/>
          <w:szCs w:val="22"/>
          <w:lang w:eastAsia="zh-CN"/>
        </w:rPr>
      </w:r>
      <w:r>
        <w:rPr>
          <w:rFonts w:asciiTheme="minorHAnsi" w:eastAsiaTheme="minorEastAsia" w:hAnsiTheme="minorHAnsi" w:cstheme="minorBidi"/>
          <w:szCs w:val="22"/>
          <w:lang w:eastAsia="zh-CN"/>
          <w:rPrChange w:id="279" w:author="WPS_1724728428" w:date="2024-12-30T14:17:00Z">
            <w:rPr>
              <w:rFonts w:asciiTheme="minorHAnsi" w:eastAsiaTheme="minorEastAsia" w:hAnsiTheme="minorHAnsi" w:cstheme="minorBidi"/>
              <w:color w:val="0000FF"/>
              <w:szCs w:val="22"/>
              <w:u w:val="single"/>
              <w:lang w:eastAsia="zh-CN"/>
            </w:rPr>
          </w:rPrChange>
        </w:rPr>
        <w:fldChar w:fldCharType="separate"/>
      </w:r>
      <w:r>
        <w:rPr>
          <w:rFonts w:asciiTheme="minorHAnsi" w:eastAsiaTheme="minorEastAsia" w:hAnsiTheme="minorHAnsi" w:cstheme="minorBidi"/>
          <w:szCs w:val="22"/>
          <w:u w:val="single"/>
          <w:lang w:eastAsia="zh-CN"/>
          <w:rPrChange w:id="280" w:author="WPS_1724728428" w:date="2024-12-30T14:17:00Z">
            <w:rPr>
              <w:rFonts w:asciiTheme="minorHAnsi" w:eastAsiaTheme="minorEastAsia" w:hAnsiTheme="minorHAnsi" w:cstheme="minorBidi"/>
              <w:color w:val="0000FF"/>
              <w:szCs w:val="22"/>
              <w:u w:val="single"/>
              <w:lang w:eastAsia="zh-CN"/>
            </w:rPr>
          </w:rPrChange>
        </w:rPr>
        <w:t>Egypt</w:t>
      </w:r>
      <w:r>
        <w:rPr>
          <w:rFonts w:asciiTheme="minorHAnsi" w:eastAsiaTheme="minorEastAsia" w:hAnsiTheme="minorHAnsi" w:cstheme="minorBidi"/>
          <w:szCs w:val="22"/>
          <w:u w:val="single"/>
          <w:lang w:eastAsia="zh-CN"/>
          <w:rPrChange w:id="281" w:author="WPS_1724728428" w:date="2024-12-30T14:17:00Z">
            <w:rPr>
              <w:rFonts w:asciiTheme="minorHAnsi" w:eastAsiaTheme="minorEastAsia" w:hAnsiTheme="minorHAnsi" w:cstheme="minorBidi"/>
              <w:color w:val="0000FF"/>
              <w:szCs w:val="22"/>
              <w:u w:val="single"/>
              <w:lang w:eastAsia="zh-CN"/>
            </w:rPr>
          </w:rPrChange>
        </w:rPr>
        <w:fldChar w:fldCharType="end"/>
      </w:r>
      <w:r>
        <w:rPr>
          <w:rFonts w:asciiTheme="minorHAnsi" w:eastAsiaTheme="minorEastAsia" w:hAnsiTheme="minorHAnsi" w:cstheme="minorBidi"/>
          <w:szCs w:val="22"/>
          <w:lang w:eastAsia="zh-CN"/>
        </w:rPr>
        <w:t>, </w:t>
      </w:r>
      <w:r w:rsidRPr="007843AA">
        <w:rPr>
          <w:rFonts w:asciiTheme="minorHAnsi" w:eastAsiaTheme="minorEastAsia" w:hAnsiTheme="minorHAnsi" w:cstheme="minorBidi"/>
          <w:szCs w:val="22"/>
          <w:lang w:eastAsia="zh-CN"/>
        </w:rPr>
        <w:fldChar w:fldCharType="begin"/>
      </w:r>
      <w:r>
        <w:rPr>
          <w:rFonts w:asciiTheme="minorHAnsi" w:eastAsiaTheme="minorEastAsia" w:hAnsiTheme="minorHAnsi" w:cstheme="minorBidi"/>
          <w:szCs w:val="22"/>
          <w:lang w:eastAsia="zh-CN"/>
        </w:rPr>
        <w:instrText xml:space="preserve"> HYPERLINK "https://www.itu.int/md/meetingdoc.asp?lang=en&amp;parent=S24-WTPF26IEG1-C&amp;source=South%20Africa" </w:instrText>
      </w:r>
      <w:r w:rsidRPr="007843AA">
        <w:rPr>
          <w:rFonts w:asciiTheme="minorHAnsi" w:eastAsiaTheme="minorEastAsia" w:hAnsiTheme="minorHAnsi" w:cstheme="minorBidi"/>
          <w:szCs w:val="22"/>
          <w:lang w:eastAsia="zh-CN"/>
        </w:rPr>
      </w:r>
      <w:r>
        <w:rPr>
          <w:rFonts w:asciiTheme="minorHAnsi" w:eastAsiaTheme="minorEastAsia" w:hAnsiTheme="minorHAnsi" w:cstheme="minorBidi"/>
          <w:szCs w:val="22"/>
          <w:lang w:eastAsia="zh-CN"/>
          <w:rPrChange w:id="282" w:author="WPS_1724728428" w:date="2024-12-30T14:17:00Z">
            <w:rPr>
              <w:rFonts w:asciiTheme="minorHAnsi" w:eastAsiaTheme="minorEastAsia" w:hAnsiTheme="minorHAnsi" w:cstheme="minorBidi"/>
              <w:color w:val="0000FF"/>
              <w:szCs w:val="22"/>
              <w:u w:val="single"/>
              <w:lang w:eastAsia="zh-CN"/>
            </w:rPr>
          </w:rPrChange>
        </w:rPr>
        <w:fldChar w:fldCharType="separate"/>
      </w:r>
      <w:r>
        <w:rPr>
          <w:rFonts w:asciiTheme="minorHAnsi" w:eastAsiaTheme="minorEastAsia" w:hAnsiTheme="minorHAnsi" w:cstheme="minorBidi"/>
          <w:szCs w:val="22"/>
          <w:u w:val="single"/>
          <w:lang w:eastAsia="zh-CN"/>
          <w:rPrChange w:id="283" w:author="WPS_1724728428" w:date="2024-12-30T14:17:00Z">
            <w:rPr>
              <w:rFonts w:asciiTheme="minorHAnsi" w:eastAsiaTheme="minorEastAsia" w:hAnsiTheme="minorHAnsi" w:cstheme="minorBidi"/>
              <w:color w:val="0000FF"/>
              <w:szCs w:val="22"/>
              <w:u w:val="single"/>
              <w:lang w:eastAsia="zh-CN"/>
            </w:rPr>
          </w:rPrChange>
        </w:rPr>
        <w:t>South Africa</w:t>
      </w:r>
      <w:r>
        <w:rPr>
          <w:rFonts w:asciiTheme="minorHAnsi" w:eastAsiaTheme="minorEastAsia" w:hAnsiTheme="minorHAnsi" w:cstheme="minorBidi"/>
          <w:szCs w:val="22"/>
          <w:u w:val="single"/>
          <w:lang w:eastAsia="zh-CN"/>
          <w:rPrChange w:id="284" w:author="WPS_1724728428" w:date="2024-12-30T14:17:00Z">
            <w:rPr>
              <w:rFonts w:asciiTheme="minorHAnsi" w:eastAsiaTheme="minorEastAsia" w:hAnsiTheme="minorHAnsi" w:cstheme="minorBidi"/>
              <w:color w:val="0000FF"/>
              <w:szCs w:val="22"/>
              <w:u w:val="single"/>
              <w:lang w:eastAsia="zh-CN"/>
            </w:rPr>
          </w:rPrChange>
        </w:rPr>
        <w:fldChar w:fldCharType="end"/>
      </w:r>
      <w:r>
        <w:rPr>
          <w:rFonts w:asciiTheme="minorHAnsi" w:eastAsiaTheme="minorEastAsia" w:hAnsiTheme="minorHAnsi" w:cstheme="minorBidi"/>
          <w:szCs w:val="22"/>
          <w:lang w:eastAsia="zh-CN"/>
        </w:rPr>
        <w:t>)</w:t>
      </w:r>
    </w:p>
    <w:bookmarkEnd w:id="1"/>
    <w:p w14:paraId="6974BC67" w14:textId="77777777" w:rsidR="005A1458" w:rsidRDefault="005A1458">
      <w:pPr>
        <w:spacing w:before="80"/>
        <w:ind w:left="794" w:hanging="794"/>
        <w:rPr>
          <w:rFonts w:asciiTheme="minorHAnsi" w:eastAsiaTheme="minorEastAsia" w:hAnsiTheme="minorHAnsi" w:cstheme="minorBidi"/>
          <w:szCs w:val="22"/>
          <w:lang w:eastAsia="zh-CN"/>
        </w:rPr>
      </w:pPr>
    </w:p>
    <w:p w14:paraId="3E6CB434" w14:textId="77777777" w:rsidR="005A1458" w:rsidRDefault="007843AA">
      <w:pPr>
        <w:overflowPunct/>
        <w:autoSpaceDE/>
        <w:autoSpaceDN/>
        <w:adjustRightInd/>
        <w:spacing w:before="160"/>
        <w:jc w:val="center"/>
        <w:textAlignment w:val="auto"/>
        <w:rPr>
          <w:i/>
          <w:iCs/>
        </w:rPr>
      </w:pPr>
      <w:r>
        <w:rPr>
          <w:rFonts w:asciiTheme="minorHAnsi" w:eastAsiaTheme="minorEastAsia" w:hAnsiTheme="minorHAnsi" w:cstheme="minorBidi"/>
          <w:szCs w:val="22"/>
          <w:lang w:eastAsia="zh-CN"/>
        </w:rPr>
        <w:t>______________</w:t>
      </w:r>
    </w:p>
    <w:sectPr w:rsidR="005A1458">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0F4BC" w14:textId="77777777" w:rsidR="007843AA" w:rsidRDefault="007843AA">
      <w:pPr>
        <w:spacing w:before="0"/>
      </w:pPr>
      <w:r>
        <w:separator/>
      </w:r>
    </w:p>
  </w:endnote>
  <w:endnote w:type="continuationSeparator" w:id="0">
    <w:p w14:paraId="218184AE" w14:textId="77777777" w:rsidR="007843AA" w:rsidRDefault="007843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A1458" w14:paraId="04F09769" w14:textId="77777777">
      <w:trPr>
        <w:jc w:val="center"/>
      </w:trPr>
      <w:tc>
        <w:tcPr>
          <w:tcW w:w="1803" w:type="dxa"/>
          <w:vAlign w:val="center"/>
        </w:tcPr>
        <w:p w14:paraId="1AE1EAFE" w14:textId="77777777" w:rsidR="005A1458" w:rsidRDefault="005A1458">
          <w:pPr>
            <w:pStyle w:val="Header"/>
            <w:jc w:val="left"/>
            <w:rPr>
              <w:rFonts w:eastAsiaTheme="minorHAnsi" w:cstheme="minorBidi"/>
              <w:color w:val="7F7F7F" w:themeColor="text1" w:themeTint="80"/>
            </w:rPr>
          </w:pPr>
        </w:p>
      </w:tc>
      <w:tc>
        <w:tcPr>
          <w:tcW w:w="8261" w:type="dxa"/>
        </w:tcPr>
        <w:p w14:paraId="6800E225" w14:textId="55933E55" w:rsidR="005A1458" w:rsidRDefault="007843AA">
          <w:pPr>
            <w:pStyle w:val="Header"/>
            <w:tabs>
              <w:tab w:val="left" w:pos="6167"/>
              <w:tab w:val="right" w:pos="8505"/>
              <w:tab w:val="right" w:pos="9639"/>
            </w:tabs>
            <w:jc w:val="left"/>
            <w:rPr>
              <w:rFonts w:ascii="Arial" w:eastAsiaTheme="minorHAnsi" w:hAnsi="Arial" w:cs="Arial"/>
              <w:b/>
              <w:bCs/>
              <w:color w:val="7F7F7F" w:themeColor="text1" w:themeTint="80"/>
              <w:szCs w:val="18"/>
              <w:lang w:val="es-ES"/>
            </w:rPr>
          </w:pPr>
          <w:r>
            <w:rPr>
              <w:rFonts w:eastAsiaTheme="minorHAnsi" w:cstheme="minorBidi"/>
              <w:bCs/>
              <w:color w:val="7F7F7F" w:themeColor="text1" w:themeTint="80"/>
              <w:lang w:val="fr-CH"/>
            </w:rPr>
            <w:tab/>
          </w:r>
          <w:r>
            <w:rPr>
              <w:rFonts w:eastAsiaTheme="minorHAnsi" w:cstheme="minorBidi"/>
              <w:bCs/>
              <w:color w:val="7F7F7F" w:themeColor="text1" w:themeTint="80"/>
              <w:lang w:val="es-ES"/>
            </w:rPr>
            <w:t>IEG-WTPF-26-2/5</w:t>
          </w:r>
          <w:r>
            <w:rPr>
              <w:rFonts w:eastAsiaTheme="minorHAnsi" w:cstheme="minorBidi"/>
              <w:bCs/>
              <w:color w:val="7F7F7F" w:themeColor="text1" w:themeTint="80"/>
              <w:lang w:val="es-ES"/>
            </w:rPr>
            <w:t>-E</w:t>
          </w:r>
          <w:r>
            <w:rPr>
              <w:rFonts w:eastAsiaTheme="minorHAnsi" w:cstheme="minorBidi"/>
              <w:bCs/>
              <w:color w:val="7F7F7F" w:themeColor="text1" w:themeTint="80"/>
              <w:lang w:val="es-ES"/>
            </w:rPr>
            <w:tab/>
          </w:r>
          <w:r>
            <w:rPr>
              <w:rFonts w:eastAsiaTheme="minorHAnsi" w:cstheme="minorBidi"/>
              <w:color w:val="7F7F7F" w:themeColor="text1" w:themeTint="80"/>
            </w:rPr>
            <w:fldChar w:fldCharType="begin"/>
          </w:r>
          <w:r>
            <w:rPr>
              <w:rFonts w:eastAsiaTheme="minorHAnsi" w:cstheme="minorBidi"/>
              <w:color w:val="7F7F7F" w:themeColor="text1" w:themeTint="80"/>
              <w:lang w:val="es-ES"/>
            </w:rPr>
            <w:instrText>PAGE</w:instrText>
          </w:r>
          <w:r>
            <w:rPr>
              <w:rFonts w:eastAsiaTheme="minorHAnsi" w:cstheme="minorBidi"/>
              <w:color w:val="7F7F7F" w:themeColor="text1" w:themeTint="80"/>
            </w:rPr>
            <w:fldChar w:fldCharType="separate"/>
          </w:r>
          <w:r>
            <w:rPr>
              <w:rFonts w:eastAsiaTheme="minorHAnsi" w:cstheme="minorBidi"/>
              <w:color w:val="7F7F7F" w:themeColor="text1" w:themeTint="80"/>
              <w:lang w:val="es-ES"/>
            </w:rPr>
            <w:t>1</w:t>
          </w:r>
          <w:r>
            <w:rPr>
              <w:rFonts w:eastAsiaTheme="minorHAnsi" w:cstheme="minorBidi"/>
              <w:color w:val="7F7F7F" w:themeColor="text1" w:themeTint="80"/>
            </w:rPr>
            <w:fldChar w:fldCharType="end"/>
          </w:r>
        </w:p>
      </w:tc>
    </w:tr>
  </w:tbl>
  <w:p w14:paraId="1CED5530" w14:textId="77777777" w:rsidR="005A1458" w:rsidRDefault="005A1458">
    <w:pPr>
      <w:pStyle w:val="Header"/>
      <w:tabs>
        <w:tab w:val="left" w:pos="8080"/>
        <w:tab w:val="right" w:pos="9072"/>
      </w:tabs>
      <w:jc w:val="left"/>
      <w:rPr>
        <w:bCs/>
        <w:color w:val="7F7F7F" w:themeColor="text1" w:themeTint="80"/>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5A1458" w14:paraId="584062EF" w14:textId="77777777">
      <w:trPr>
        <w:jc w:val="center"/>
      </w:trPr>
      <w:tc>
        <w:tcPr>
          <w:tcW w:w="3107" w:type="dxa"/>
          <w:vAlign w:val="center"/>
        </w:tcPr>
        <w:p w14:paraId="056ECB59" w14:textId="77777777" w:rsidR="005A1458" w:rsidRDefault="007843AA">
          <w:pPr>
            <w:pStyle w:val="Header"/>
            <w:jc w:val="left"/>
            <w:rPr>
              <w:rFonts w:eastAsiaTheme="minorHAnsi" w:cstheme="minorBidi"/>
              <w:color w:val="7F7F7F" w:themeColor="text1" w:themeTint="80"/>
              <w:u w:val="single"/>
            </w:rPr>
          </w:pPr>
          <w:hyperlink r:id="rId1" w:history="1">
            <w:r>
              <w:rPr>
                <w:rStyle w:val="Hyperlink"/>
                <w:rFonts w:eastAsiaTheme="minorHAnsi" w:cstheme="minorBidi"/>
              </w:rPr>
              <w:t>https://council.itu.int/working-groups</w:t>
            </w:r>
          </w:hyperlink>
        </w:p>
      </w:tc>
      <w:tc>
        <w:tcPr>
          <w:tcW w:w="6957" w:type="dxa"/>
        </w:tcPr>
        <w:p w14:paraId="067BD8FF" w14:textId="097E67F0" w:rsidR="005A1458" w:rsidRDefault="007843AA">
          <w:pPr>
            <w:pStyle w:val="Header"/>
            <w:tabs>
              <w:tab w:val="left" w:pos="4866"/>
              <w:tab w:val="right" w:pos="8505"/>
              <w:tab w:val="right" w:pos="9639"/>
            </w:tabs>
            <w:jc w:val="left"/>
            <w:rPr>
              <w:rFonts w:ascii="Arial" w:eastAsiaTheme="minorHAnsi" w:hAnsi="Arial" w:cs="Arial"/>
              <w:b/>
              <w:bCs/>
              <w:color w:val="7F7F7F" w:themeColor="text1" w:themeTint="80"/>
              <w:szCs w:val="18"/>
              <w:lang w:val="es-ES"/>
            </w:rPr>
          </w:pPr>
          <w:r>
            <w:rPr>
              <w:rFonts w:eastAsiaTheme="minorHAnsi" w:cstheme="minorBidi"/>
              <w:bCs/>
              <w:color w:val="7F7F7F" w:themeColor="text1" w:themeTint="80"/>
            </w:rPr>
            <w:tab/>
          </w:r>
          <w:r>
            <w:rPr>
              <w:rFonts w:eastAsiaTheme="minorHAnsi" w:cstheme="minorBidi"/>
              <w:bCs/>
              <w:color w:val="7F7F7F" w:themeColor="text1" w:themeTint="80"/>
              <w:lang w:val="es-ES"/>
            </w:rPr>
            <w:t>IEG-WTPF-26-2/5</w:t>
          </w:r>
          <w:r>
            <w:rPr>
              <w:rFonts w:eastAsiaTheme="minorHAnsi" w:cstheme="minorBidi"/>
              <w:bCs/>
              <w:color w:val="7F7F7F" w:themeColor="text1" w:themeTint="80"/>
              <w:lang w:val="es-ES"/>
            </w:rPr>
            <w:t>-E</w:t>
          </w:r>
          <w:r>
            <w:rPr>
              <w:rFonts w:eastAsiaTheme="minorHAnsi" w:cstheme="minorBidi"/>
              <w:bCs/>
              <w:color w:val="7F7F7F" w:themeColor="text1" w:themeTint="80"/>
              <w:lang w:val="es-ES"/>
            </w:rPr>
            <w:tab/>
          </w:r>
          <w:r>
            <w:rPr>
              <w:rFonts w:eastAsiaTheme="minorHAnsi" w:cstheme="minorBidi"/>
              <w:color w:val="7F7F7F" w:themeColor="text1" w:themeTint="80"/>
            </w:rPr>
            <w:fldChar w:fldCharType="begin"/>
          </w:r>
          <w:r>
            <w:rPr>
              <w:rFonts w:eastAsiaTheme="minorHAnsi" w:cstheme="minorBidi"/>
              <w:color w:val="7F7F7F" w:themeColor="text1" w:themeTint="80"/>
              <w:lang w:val="es-ES"/>
            </w:rPr>
            <w:instrText>PAGE</w:instrText>
          </w:r>
          <w:r>
            <w:rPr>
              <w:rFonts w:eastAsiaTheme="minorHAnsi" w:cstheme="minorBidi"/>
              <w:color w:val="7F7F7F" w:themeColor="text1" w:themeTint="80"/>
            </w:rPr>
            <w:fldChar w:fldCharType="separate"/>
          </w:r>
          <w:r>
            <w:rPr>
              <w:rFonts w:eastAsiaTheme="minorHAnsi" w:cstheme="minorBidi"/>
              <w:color w:val="7F7F7F" w:themeColor="text1" w:themeTint="80"/>
              <w:lang w:val="es-ES"/>
            </w:rPr>
            <w:t>1</w:t>
          </w:r>
          <w:r>
            <w:rPr>
              <w:rFonts w:eastAsiaTheme="minorHAnsi" w:cstheme="minorBidi"/>
              <w:color w:val="7F7F7F" w:themeColor="text1" w:themeTint="80"/>
            </w:rPr>
            <w:fldChar w:fldCharType="end"/>
          </w:r>
        </w:p>
      </w:tc>
    </w:tr>
  </w:tbl>
  <w:p w14:paraId="392062C9" w14:textId="77777777" w:rsidR="005A1458" w:rsidRDefault="005A1458">
    <w:pPr>
      <w:pStyle w:val="Header"/>
      <w:tabs>
        <w:tab w:val="left" w:pos="8080"/>
        <w:tab w:val="right" w:pos="9072"/>
      </w:tabs>
      <w:jc w:val="right"/>
      <w:rPr>
        <w:bCs/>
        <w:color w:val="7F7F7F" w:themeColor="text1" w:themeTint="8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3035E" w14:textId="77777777" w:rsidR="005A1458" w:rsidRDefault="007843AA">
      <w:pPr>
        <w:spacing w:before="0"/>
      </w:pPr>
      <w:r>
        <w:separator/>
      </w:r>
    </w:p>
  </w:footnote>
  <w:footnote w:type="continuationSeparator" w:id="0">
    <w:p w14:paraId="17232088" w14:textId="77777777" w:rsidR="005A1458" w:rsidRDefault="007843AA">
      <w:pPr>
        <w:spacing w:before="0"/>
      </w:pPr>
      <w:r>
        <w:continuationSeparator/>
      </w:r>
    </w:p>
  </w:footnote>
  <w:footnote w:id="1">
    <w:p w14:paraId="160ADF3C" w14:textId="77777777" w:rsidR="005A1458" w:rsidRDefault="007843AA" w:rsidP="005A1458">
      <w:pPr>
        <w:pStyle w:val="FootnoteText"/>
        <w:snapToGrid w:val="0"/>
        <w:ind w:left="0" w:firstLine="0"/>
        <w:pPrChange w:id="114" w:author="WPS_1724728428" w:date="2025-01-02T09:44:00Z">
          <w:pPr>
            <w:pStyle w:val="FootnoteText"/>
            <w:snapToGrid w:val="0"/>
          </w:pPr>
        </w:pPrChange>
      </w:pPr>
      <w:ins w:id="115" w:author="WPS_1724728428" w:date="2025-01-02T09:40:00Z">
        <w:r>
          <w:rPr>
            <w:rStyle w:val="FootnoteReference"/>
          </w:rPr>
          <w:footnoteRef/>
        </w:r>
        <w:r>
          <w:t xml:space="preserve"> </w:t>
        </w:r>
        <w:r>
          <w:rPr>
            <w:rFonts w:cs="Calibri"/>
            <w:rPrChange w:id="116" w:author="WPS_1724728428" w:date="2025-01-02T09:44:00Z">
              <w:rPr/>
            </w:rPrChange>
          </w:rPr>
          <w:t>WTSA</w:t>
        </w:r>
      </w:ins>
      <w:ins w:id="117" w:author="WPS_1724728428" w:date="2025-01-02T09:41:00Z">
        <w:r>
          <w:rPr>
            <w:rFonts w:eastAsia="SimSun" w:cs="Calibri"/>
            <w:lang w:val="en-US" w:eastAsia="zh-CN"/>
            <w:rPrChange w:id="118" w:author="WPS_1724728428" w:date="2025-01-02T09:44:00Z">
              <w:rPr>
                <w:rFonts w:eastAsia="SimSun"/>
                <w:lang w:val="en-US" w:eastAsia="zh-CN"/>
              </w:rPr>
            </w:rPrChange>
          </w:rPr>
          <w:t xml:space="preserve"> </w:t>
        </w:r>
      </w:ins>
      <w:ins w:id="119" w:author="WPS_1724728428" w:date="2025-01-02T09:40:00Z">
        <w:r>
          <w:rPr>
            <w:rFonts w:cs="Calibri"/>
            <w:rPrChange w:id="120" w:author="WPS_1724728428" w:date="2025-01-02T09:44:00Z">
              <w:rPr/>
            </w:rPrChange>
          </w:rPr>
          <w:t>Res</w:t>
        </w:r>
      </w:ins>
      <w:ins w:id="121" w:author="WPS_1724728428" w:date="2025-01-02T09:41:00Z">
        <w:r>
          <w:rPr>
            <w:rFonts w:eastAsia="SimSun" w:cs="Calibri"/>
            <w:lang w:val="en-US" w:eastAsia="zh-CN"/>
            <w:rPrChange w:id="122" w:author="WPS_1724728428" w:date="2025-01-02T09:44:00Z">
              <w:rPr>
                <w:rFonts w:eastAsia="SimSun"/>
                <w:lang w:val="en-US" w:eastAsia="zh-CN"/>
              </w:rPr>
            </w:rPrChange>
          </w:rPr>
          <w:t>o</w:t>
        </w:r>
      </w:ins>
      <w:ins w:id="123" w:author="WPS_1724728428" w:date="2025-01-02T09:40:00Z">
        <w:r>
          <w:rPr>
            <w:rFonts w:cs="Calibri"/>
            <w:rPrChange w:id="124" w:author="WPS_1724728428" w:date="2025-01-02T09:44:00Z">
              <w:rPr/>
            </w:rPrChange>
          </w:rPr>
          <w:t>l</w:t>
        </w:r>
      </w:ins>
      <w:ins w:id="125" w:author="WPS_1724728428" w:date="2025-01-02T09:41:00Z">
        <w:r>
          <w:rPr>
            <w:rFonts w:eastAsia="SimSun" w:cs="Calibri"/>
            <w:lang w:val="en-US" w:eastAsia="zh-CN"/>
            <w:rPrChange w:id="126" w:author="WPS_1724728428" w:date="2025-01-02T09:44:00Z">
              <w:rPr>
                <w:rFonts w:eastAsia="SimSun"/>
                <w:lang w:val="en-US" w:eastAsia="zh-CN"/>
              </w:rPr>
            </w:rPrChange>
          </w:rPr>
          <w:t>u</w:t>
        </w:r>
      </w:ins>
      <w:ins w:id="127" w:author="WPS_1724728428" w:date="2025-01-02T09:40:00Z">
        <w:r>
          <w:rPr>
            <w:rFonts w:cs="Calibri"/>
            <w:rPrChange w:id="128" w:author="WPS_1724728428" w:date="2025-01-02T09:44:00Z">
              <w:rPr/>
            </w:rPrChange>
          </w:rPr>
          <w:t>tion 2</w:t>
        </w:r>
      </w:ins>
      <w:ins w:id="129" w:author="WPS_1724728428" w:date="2025-01-02T09:45:00Z">
        <w:r>
          <w:rPr>
            <w:rFonts w:eastAsia="SimSun" w:cs="Calibri" w:hint="eastAsia"/>
            <w:lang w:val="en-US" w:eastAsia="zh-CN"/>
          </w:rPr>
          <w:t xml:space="preserve"> (Rev</w:t>
        </w:r>
      </w:ins>
      <w:ins w:id="130" w:author="WPS_1724728428" w:date="2025-01-02T09:46:00Z">
        <w:r>
          <w:rPr>
            <w:rFonts w:eastAsia="SimSun" w:cs="Calibri" w:hint="eastAsia"/>
            <w:lang w:val="en-US" w:eastAsia="zh-CN"/>
          </w:rPr>
          <w:t>.</w:t>
        </w:r>
      </w:ins>
      <w:ins w:id="131" w:author="WPS_1724728428" w:date="2025-01-02T09:45:00Z">
        <w:r>
          <w:rPr>
            <w:rFonts w:eastAsia="SimSun" w:cs="Calibri" w:hint="eastAsia"/>
            <w:lang w:val="en-US" w:eastAsia="zh-CN"/>
          </w:rPr>
          <w:t xml:space="preserve"> New Delhi, 2024) on</w:t>
        </w:r>
      </w:ins>
      <w:ins w:id="132" w:author="WPS_1724728428" w:date="2025-01-02T09:40:00Z">
        <w:r>
          <w:rPr>
            <w:rFonts w:cs="Calibri"/>
            <w:rPrChange w:id="133" w:author="WPS_1724728428" w:date="2025-01-02T09:44:00Z">
              <w:rPr/>
            </w:rPrChange>
          </w:rPr>
          <w:t xml:space="preserve"> “</w:t>
        </w:r>
      </w:ins>
      <w:ins w:id="134" w:author="WPS_1724728428" w:date="2025-01-02T09:44:00Z">
        <w:r>
          <w:rPr>
            <w:rFonts w:cs="Calibri"/>
            <w:rPrChange w:id="135" w:author="WPS_1724728428" w:date="2025-01-02T09:44:00Z">
              <w:rPr/>
            </w:rPrChange>
          </w:rPr>
          <w:t>Scope and mandate of the ITU Telecommunication Standardization Sector study groups</w:t>
        </w:r>
      </w:ins>
      <w:ins w:id="136" w:author="WPS_1724728428" w:date="2025-01-02T09:40:00Z">
        <w:r>
          <w:rPr>
            <w:rFonts w:cs="Calibri" w:hint="eastAsia"/>
            <w:rPrChange w:id="137" w:author="WPS_1724728428" w:date="2025-01-02T09:44:00Z">
              <w:rPr>
                <w:rFonts w:hint="eastAsia"/>
              </w:rPr>
            </w:rPrChange>
          </w:rPr>
          <w:t>”</w:t>
        </w:r>
      </w:ins>
    </w:p>
  </w:footnote>
  <w:footnote w:id="2">
    <w:p w14:paraId="3A22C548" w14:textId="77777777" w:rsidR="005A1458" w:rsidRDefault="007843AA">
      <w:pPr>
        <w:keepLines/>
        <w:spacing w:before="80"/>
        <w:ind w:left="255" w:hanging="255"/>
        <w:rPr>
          <w:rFonts w:asciiTheme="minorHAnsi" w:eastAsiaTheme="minorEastAsia" w:hAnsiTheme="minorHAnsi" w:cstheme="minorHAnsi"/>
          <w:sz w:val="22"/>
          <w:szCs w:val="22"/>
          <w:lang w:eastAsia="zh-CN"/>
        </w:rPr>
      </w:pPr>
      <w:r>
        <w:rPr>
          <w:rFonts w:asciiTheme="minorHAnsi" w:eastAsiaTheme="minorEastAsia" w:hAnsiTheme="minorHAnsi" w:cstheme="minorBidi"/>
          <w:position w:val="6"/>
          <w:sz w:val="18"/>
          <w:szCs w:val="22"/>
          <w:lang w:eastAsia="zh-CN"/>
        </w:rPr>
        <w:footnoteRef/>
      </w:r>
      <w:r>
        <w:rPr>
          <w:rFonts w:asciiTheme="minorHAnsi" w:eastAsiaTheme="minorEastAsia" w:hAnsiTheme="minorHAnsi" w:cstheme="minorHAnsi"/>
          <w:sz w:val="22"/>
          <w:szCs w:val="22"/>
          <w:lang w:eastAsia="zh-CN"/>
        </w:rPr>
        <w:tab/>
      </w:r>
      <w:r>
        <w:rPr>
          <w:rFonts w:asciiTheme="minorHAnsi" w:eastAsiaTheme="minorEastAsia" w:hAnsiTheme="minorHAnsi" w:cstheme="minorHAnsi"/>
          <w:sz w:val="22"/>
          <w:szCs w:val="22"/>
          <w:lang w:eastAsia="zh-CN"/>
        </w:rPr>
        <w:fldChar w:fldCharType="begin"/>
      </w:r>
      <w:r>
        <w:rPr>
          <w:rFonts w:asciiTheme="minorHAnsi" w:eastAsiaTheme="minorEastAsia" w:hAnsiTheme="minorHAnsi" w:cstheme="minorHAnsi"/>
          <w:sz w:val="22"/>
          <w:szCs w:val="22"/>
          <w:lang w:eastAsia="zh-CN"/>
        </w:rPr>
        <w:instrText xml:space="preserve"> ADDIN ZOTERO_ITEM CSL_CITATION {"citationID":"nDZsfgdz","properties":{"formattedCitation":"\\uc0\\u8220{}Press Release,\\uc0\\u8221{} ITU, accessed November 18, 2024, https://www.itu.int:443/en/mediacentre/Pages/PR04-2020-ICT-industry-to-reduce-greenhouse-gas-emissions-by-45-percent-by-2030.aspx.","plainCitation":"“Press Release,” ITU, accessed November 18, 2024, https://www.itu.int:443/en/mediacentre/Pages/PR04-2020-ICT-industry-to-reduce-greenhouse-gas-emissions-by-45-percent-by-2030.aspx.","noteIndex":1</w:instrText>
      </w:r>
      <w:r>
        <w:rPr>
          <w:rFonts w:asciiTheme="minorHAnsi" w:eastAsiaTheme="minorEastAsia" w:hAnsiTheme="minorHAnsi" w:cstheme="minorHAnsi"/>
          <w:sz w:val="22"/>
          <w:szCs w:val="22"/>
          <w:lang w:eastAsia="zh-CN"/>
        </w:rPr>
        <w:instrText xml:space="preserve">},"citationItems":[{"id":225,"uris":["http://zotero.org/users/5581816/items/LRNX7T6A"],"itemData":{"id":225,"type":"webpage","container-title":"ITU","language":"en-US","title":"Press Release","URL":"https://www.itu.int:443/en/mediacentre/Pages/PR04-2020-ICT-industry-to-reduce-greenhouse-gas-emissions-by-45-percent-by-2030.aspx","accessed":{"date-parts":[["2024",11,18]]}}}],"schema":"https://github.com/citation-style-language/schema/raw/master/csl-citation.json"} </w:instrText>
      </w:r>
      <w:r>
        <w:rPr>
          <w:rFonts w:asciiTheme="minorHAnsi" w:eastAsiaTheme="minorEastAsia" w:hAnsiTheme="minorHAnsi" w:cstheme="minorHAnsi"/>
          <w:sz w:val="22"/>
          <w:szCs w:val="22"/>
          <w:lang w:eastAsia="zh-CN"/>
        </w:rPr>
        <w:fldChar w:fldCharType="separate"/>
      </w:r>
      <w:r>
        <w:rPr>
          <w:rFonts w:eastAsiaTheme="minorEastAsia" w:cs="Calibri"/>
          <w:sz w:val="22"/>
          <w:szCs w:val="22"/>
          <w:lang w:eastAsia="zh-CN"/>
        </w:rPr>
        <w:t>“Press Release,” ITU, accessed November 18, 2024, https://www.itu.int:443/en/mediacentre/Pages/PR04-2020-ICT-industry-to-reduce-greenhouse-gas-emissions-by-45-percent-by-2030.aspx.</w:t>
      </w:r>
      <w:r>
        <w:rPr>
          <w:rFonts w:asciiTheme="minorHAnsi" w:eastAsiaTheme="minorEastAsia" w:hAnsiTheme="minorHAnsi" w:cstheme="minorHAnsi"/>
          <w:sz w:val="22"/>
          <w:szCs w:val="22"/>
          <w:lang w:eastAsia="zh-CN"/>
        </w:rPr>
        <w:fldChar w:fldCharType="end"/>
      </w:r>
    </w:p>
  </w:footnote>
  <w:footnote w:id="3">
    <w:p w14:paraId="62F735BE" w14:textId="77777777" w:rsidR="005A1458" w:rsidRDefault="007843AA">
      <w:pPr>
        <w:keepLines/>
        <w:spacing w:before="80"/>
        <w:ind w:left="255" w:hanging="255"/>
        <w:rPr>
          <w:rFonts w:asciiTheme="minorHAnsi" w:eastAsiaTheme="minorEastAsia" w:hAnsiTheme="minorHAnsi" w:cstheme="minorHAnsi"/>
          <w:sz w:val="22"/>
          <w:szCs w:val="22"/>
          <w:lang w:eastAsia="zh-CN"/>
        </w:rPr>
      </w:pPr>
      <w:r>
        <w:rPr>
          <w:rFonts w:asciiTheme="minorHAnsi" w:eastAsiaTheme="minorEastAsia" w:hAnsiTheme="minorHAnsi" w:cstheme="minorBidi"/>
          <w:position w:val="6"/>
          <w:sz w:val="18"/>
          <w:szCs w:val="22"/>
          <w:lang w:eastAsia="zh-CN"/>
        </w:rPr>
        <w:footnoteRef/>
      </w:r>
      <w:r>
        <w:rPr>
          <w:rFonts w:asciiTheme="minorHAnsi" w:eastAsiaTheme="minorEastAsia" w:hAnsiTheme="minorHAnsi" w:cstheme="minorHAnsi"/>
          <w:sz w:val="22"/>
          <w:szCs w:val="22"/>
          <w:lang w:eastAsia="zh-CN"/>
        </w:rPr>
        <w:tab/>
      </w:r>
      <w:r>
        <w:rPr>
          <w:rFonts w:asciiTheme="minorHAnsi" w:eastAsiaTheme="minorEastAsia" w:hAnsiTheme="minorHAnsi" w:cstheme="minorHAnsi"/>
          <w:sz w:val="22"/>
          <w:szCs w:val="22"/>
          <w:lang w:eastAsia="zh-CN"/>
        </w:rPr>
        <w:fldChar w:fldCharType="begin"/>
      </w:r>
      <w:r>
        <w:rPr>
          <w:rFonts w:asciiTheme="minorHAnsi" w:eastAsiaTheme="minorEastAsia" w:hAnsiTheme="minorHAnsi" w:cstheme="minorHAnsi"/>
          <w:sz w:val="22"/>
          <w:szCs w:val="22"/>
          <w:lang w:eastAsia="zh-CN"/>
        </w:rPr>
        <w:instrText xml:space="preserve"> ADDIN ZOTERO_ITEM CSL_CITATION {"citationID":"VHqHjhFE","properties":{"formattedCitation":"{\\i{}Did You Know ITU Develops Submarine Cable Standards?}, 2024, https://www.youtube.com/watch?v=EVkpxsPceuk.","plainCitation":"Did You Know ITU Develops Submarine Cable Standards?, 2024, https://www.youtube.com/watch?v=EVkpxsPceuk.","noteIndex":1},"citationItems":[{"id":220,"uris":["http://zotero.org/users/5581816/items/AN4GXEXN"],"itemData":{"id":220,"type":"motion_picture","dimensions":"0:23","title":"Did you kn</w:instrText>
      </w:r>
      <w:r>
        <w:rPr>
          <w:rFonts w:asciiTheme="minorHAnsi" w:eastAsiaTheme="minorEastAsia" w:hAnsiTheme="minorHAnsi" w:cstheme="minorHAnsi"/>
          <w:sz w:val="22"/>
          <w:szCs w:val="22"/>
          <w:lang w:eastAsia="zh-CN"/>
        </w:rPr>
        <w:instrText xml:space="preserve">ow ITU develops submarine cable standards?","URL":"https://www.youtube.com/watch?v=EVkpxsPceuk","director":[{"family":"International Telecommunications Union","given":""}],"issued":{"date-parts":[["2024",3,5]]}}}],"schema":"https://github.com/citation-style-language/schema/raw/master/csl-citation.json"} </w:instrText>
      </w:r>
      <w:r>
        <w:rPr>
          <w:rFonts w:asciiTheme="minorHAnsi" w:eastAsiaTheme="minorEastAsia" w:hAnsiTheme="minorHAnsi" w:cstheme="minorHAnsi"/>
          <w:sz w:val="22"/>
          <w:szCs w:val="22"/>
          <w:lang w:eastAsia="zh-CN"/>
        </w:rPr>
        <w:fldChar w:fldCharType="separate"/>
      </w:r>
      <w:r>
        <w:rPr>
          <w:rFonts w:asciiTheme="minorHAnsi" w:eastAsiaTheme="minorEastAsia" w:hAnsiTheme="minorHAnsi" w:cstheme="minorHAnsi"/>
          <w:i/>
          <w:iCs/>
          <w:sz w:val="22"/>
          <w:szCs w:val="22"/>
          <w:lang w:eastAsia="zh-CN"/>
        </w:rPr>
        <w:t>Did You Know ITU Develops Submarine Cable Standards?</w:t>
      </w:r>
      <w:r>
        <w:rPr>
          <w:rFonts w:asciiTheme="minorHAnsi" w:eastAsiaTheme="minorEastAsia" w:hAnsiTheme="minorHAnsi" w:cstheme="minorHAnsi"/>
          <w:sz w:val="22"/>
          <w:szCs w:val="22"/>
          <w:lang w:eastAsia="zh-CN"/>
        </w:rPr>
        <w:t>, 2024, https://www.youtube.com/watch?v=EVkpxsPceuk.</w:t>
      </w:r>
      <w:r>
        <w:rPr>
          <w:rFonts w:asciiTheme="minorHAnsi" w:eastAsiaTheme="minorEastAsia" w:hAnsiTheme="minorHAnsi" w:cstheme="minorHAnsi"/>
          <w:sz w:val="22"/>
          <w:szCs w:val="22"/>
          <w:lang w:eastAsia="zh-C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5A1458" w14:paraId="0EA9578E" w14:textId="77777777">
      <w:trPr>
        <w:trHeight w:val="1304"/>
        <w:jc w:val="center"/>
      </w:trPr>
      <w:tc>
        <w:tcPr>
          <w:tcW w:w="6546" w:type="dxa"/>
        </w:tcPr>
        <w:bookmarkStart w:id="285" w:name="_Hlk133422111"/>
        <w:p w14:paraId="40A4D94C" w14:textId="77777777" w:rsidR="005A1458" w:rsidRDefault="007843AA">
          <w:pPr>
            <w:pStyle w:val="Header"/>
            <w:jc w:val="left"/>
            <w:rPr>
              <w:rFonts w:ascii="Arial" w:eastAsiaTheme="minorHAnsi" w:hAnsi="Arial" w:cs="Arial"/>
              <w:b/>
              <w:bCs/>
              <w:color w:val="009CD6"/>
              <w:sz w:val="36"/>
              <w:szCs w:val="36"/>
              <w14:textFill>
                <w14:solidFill>
                  <w14:srgbClr w14:val="009CD6">
                    <w14:lumMod w14:val="50000"/>
                    <w14:lumOff w14:val="50000"/>
                  </w14:srgbClr>
                </w14:solidFill>
              </w14:textFill>
            </w:rPr>
          </w:pPr>
          <w:r>
            <w:rPr>
              <w:rFonts w:ascii="Arial" w:eastAsiaTheme="minorHAnsi" w:hAnsi="Arial" w:cs="Arial"/>
              <w:b/>
              <w:bCs/>
              <w:noProof/>
              <w:color w:val="009CD6"/>
              <w:szCs w:val="18"/>
              <w14:textFill>
                <w14:solidFill>
                  <w14:srgbClr w14:val="009CD6">
                    <w14:lumMod w14:val="50000"/>
                    <w14:lumOff w14:val="50000"/>
                  </w14:srgbClr>
                </w14:solidFill>
              </w14:textFill>
            </w:rPr>
            <mc:AlternateContent>
              <mc:Choice Requires="wps">
                <w:drawing>
                  <wp:anchor distT="0" distB="0" distL="114300" distR="114300" simplePos="0" relativeHeight="251661312" behindDoc="0" locked="0" layoutInCell="1" allowOverlap="1" wp14:anchorId="6767546E" wp14:editId="021EF5D4">
                    <wp:simplePos x="0" y="0"/>
                    <wp:positionH relativeFrom="column">
                      <wp:posOffset>1426210</wp:posOffset>
                    </wp:positionH>
                    <wp:positionV relativeFrom="paragraph">
                      <wp:posOffset>6985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ln>
                          </wps:spPr>
                          <wps:txbx>
                            <w:txbxContent>
                              <w:p w14:paraId="5A9E45F8" w14:textId="77777777" w:rsidR="005A1458" w:rsidRDefault="007843AA">
                                <w:pPr>
                                  <w:spacing w:before="0"/>
                                  <w:ind w:left="-57"/>
                                </w:pPr>
                                <w:r>
                                  <w:rPr>
                                    <w:b/>
                                    <w:bCs/>
                                    <w:szCs w:val="24"/>
                                  </w:rPr>
                                  <w:t>Informal Expert Group</w:t>
                                </w:r>
                                <w:r>
                                  <w:rPr>
                                    <w:b/>
                                    <w:bCs/>
                                    <w:szCs w:val="24"/>
                                  </w:rPr>
                                  <w:br/>
                                </w:r>
                                <w:r>
                                  <w:rPr>
                                    <w:b/>
                                    <w:bCs/>
                                    <w:spacing w:val="6"/>
                                    <w:szCs w:val="24"/>
                                  </w:rPr>
                                  <w:t>on WTPF-26</w:t>
                                </w:r>
                                <w:r>
                                  <w:br/>
                                </w:r>
                                <w:r>
                                  <w:rPr>
                                    <w:sz w:val="20"/>
                                  </w:rPr>
                                  <w:t xml:space="preserve">Second </w:t>
                                </w:r>
                                <w:r>
                                  <w:rPr>
                                    <w:sz w:val="20"/>
                                  </w:rPr>
                                  <w:t>meeting – From 13 to 14 February 2025</w:t>
                                </w:r>
                              </w:p>
                            </w:txbxContent>
                          </wps:txbx>
                          <wps:bodyPr rot="0" vert="horz" wrap="square" lIns="36000" tIns="45720" rIns="91440" bIns="45720" anchor="t" anchorCtr="0">
                            <a:spAutoFit/>
                          </wps:bodyPr>
                        </wps:wsp>
                      </a:graphicData>
                    </a:graphic>
                  </wp:anchor>
                </w:drawing>
              </mc:Choice>
              <mc:Fallback xmlns:wpsCustomData="http://www.wps.cn/officeDocument/2013/wpsCustomData">
                <w:pict>
                  <v:shape id="Text Box 2" o:spid="_x0000_s1026" o:spt="202" type="#_x0000_t202" style="position:absolute;left:0pt;margin-left:112.3pt;margin-top:0.55pt;height:37.1pt;width:314.9pt;z-index:251661312;mso-width-relative:page;mso-height-relative:page;" fillcolor="#FFFFFF [3212]" filled="t" stroked="f" coordsize="21600,21600" o:gfxdata="UEsDBAoAAAAAAIdO4kAAAAAAAAAAAAAAAAAEAAAAZHJzL1BLAwQUAAAACACHTuJAfynJvtkAAAAI&#10;AQAADwAAAGRycy9kb3ducmV2LnhtbE2PQUvDQBCF74L/YRnBi9jdpGktMZsigoiQS6Ngj5tkmoRm&#10;Z2N2m9Z/73jS4/A93vsm217sIGacfO9IQ7RQIJBq1/TUavh4f7nfgPDBUGMGR6jhGz1s8+urzKSN&#10;O9MO5zK0gkvIp0ZDF8KYSunrDq3xCzciMTu4yZrA59TKZjJnLreDjJVaS2t64oXOjPjcYX0sT1ZD&#10;Ve7f1OexeJoP+7tlW1S+eP2qtb69idQjiICX8BeGX31Wh5ydKneixotBQxwna44yiEAw36ySBESl&#10;4WG1BJln8v8D+Q9QSwMEFAAAAAgAh07iQMDM/UstAgAAUwQAAA4AAABkcnMvZTJvRG9jLnhtbK1U&#10;TW/bMAy9D9h/EHRfHLtJ0xhxiq5FhgHdB9DuB8iyHAuTRE1SYme/fpTsZkV26WE+CKJIPvE9Ut7c&#10;DlqRo3BegqloPptTIgyHRpp9RX887z7cUOIDMw1TYERFT8LT2+37d5velqKADlQjHEEQ48veVrQL&#10;wZZZ5nknNPMzsMKgswWnWUDT7bPGsR7RtcqK+fw668E11gEX3uPpw+ikE6J7CyC0reTiAfhBCxNG&#10;VCcUC0jJd9J6uk3Vtq3g4VvbehGIqigyDWnFS3BfxzXbbli5d8x2kk8lsLeUcMFJM2nw0jPUAwuM&#10;HJz8B0pL7sBDG2YcdDYSSYogi3x+oc1Tx6xIXFBqb8+i+/8Hy78evzsim4oW+YoSwzS2/FkMgXyE&#10;gRRRn976EsOeLAaGAY9xahJXbx+B//TEwH3HzF7cOQd9J1iD9eUxM3uVOuL4CFL3X6DBa9ghQAIa&#10;WqejeCgHQXTszencm1gKx8Or9XpdXKGLo2+xyvNVal7Gypds63z4JECTuKmow94ndHZ89CFWw8qX&#10;kHiZByWbnVQqGW5f3ytHjgznZJe+ROAiTBnSV3S9LJYJ2UDMTyOkZcBXoaSu6M08flO6MpMMkfmo&#10;QRjqYZK1huaEgjgY5xJfJW46cL8p6XEmK+p/HZgTlKjPBkW9uo7AJCRjsVwVaLhkrPPFAo36tYcZ&#10;jlAVDZSM2/uQBj/xtXco/k4mXWKXxkqmWnHWklzTu4jD/NpOUX//Bd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ynJvtkAAAAIAQAADwAAAAAAAAABACAAAAAiAAAAZHJzL2Rvd25yZXYueG1sUEsB&#10;AhQAFAAAAAgAh07iQMDM/UstAgAAUwQAAA4AAAAAAAAAAQAgAAAAKAEAAGRycy9lMm9Eb2MueG1s&#10;UEsFBgAAAAAGAAYAWQEAAMcFAAAAAA==&#10;">
                    <v:fill on="t" focussize="0,0"/>
                    <v:stroke on="f" miterlimit="8" joinstyle="miter"/>
                    <v:imagedata o:title=""/>
                    <o:lock v:ext="edit" aspectratio="f"/>
                    <v:textbox inset="1mm,1.27mm,2.54mm,1.27mm" style="mso-fit-shape-to-text:t;">
                      <w:txbxContent>
                        <w:p w14:paraId="0E1F085F">
                          <w:pPr>
                            <w:spacing w:before="0"/>
                            <w:ind w:left="-57"/>
                          </w:pPr>
                          <w:r>
                            <w:rPr>
                              <w:b/>
                              <w:bCs/>
                              <w:szCs w:val="24"/>
                            </w:rPr>
                            <w:t>Informal Expert Group</w:t>
                          </w:r>
                          <w:r>
                            <w:rPr>
                              <w:b/>
                              <w:bCs/>
                              <w:szCs w:val="24"/>
                            </w:rPr>
                            <w:br w:type="textWrapping"/>
                          </w:r>
                          <w:r>
                            <w:rPr>
                              <w:b/>
                              <w:bCs/>
                              <w:spacing w:val="6"/>
                              <w:szCs w:val="24"/>
                            </w:rPr>
                            <w:t>on WTPF-26</w:t>
                          </w:r>
                          <w:r>
                            <w:br w:type="textWrapping"/>
                          </w:r>
                          <w:r>
                            <w:rPr>
                              <w:sz w:val="20"/>
                            </w:rPr>
                            <w:t>Second meeting – From 13 to 14 February 2025</w:t>
                          </w:r>
                        </w:p>
                      </w:txbxContent>
                    </v:textbox>
                  </v:shape>
                </w:pict>
              </mc:Fallback>
            </mc:AlternateContent>
          </w:r>
          <w:r>
            <w:rPr>
              <w:rFonts w:ascii="Arial" w:eastAsiaTheme="minorHAnsi" w:hAnsi="Arial" w:cs="Arial"/>
              <w:b/>
              <w:bCs/>
              <w:noProof/>
              <w:color w:val="009CD6"/>
              <w:sz w:val="36"/>
              <w:szCs w:val="36"/>
              <w14:textFill>
                <w14:solidFill>
                  <w14:srgbClr w14:val="009CD6">
                    <w14:lumMod w14:val="50000"/>
                    <w14:lumOff w14:val="50000"/>
                  </w14:srgbClr>
                </w14:solidFill>
              </w14:textFill>
            </w:rPr>
            <w:drawing>
              <wp:inline distT="0" distB="0" distL="0" distR="0" wp14:anchorId="78C96EC6" wp14:editId="62AB9AF0">
                <wp:extent cx="3671570" cy="611505"/>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F31154D" w14:textId="77777777" w:rsidR="005A1458" w:rsidRDefault="005A1458">
          <w:pPr>
            <w:pStyle w:val="Header"/>
            <w:jc w:val="right"/>
            <w:rPr>
              <w:rFonts w:ascii="Arial" w:eastAsiaTheme="minorHAnsi" w:hAnsi="Arial" w:cs="Arial"/>
              <w:b/>
              <w:bCs/>
              <w:color w:val="009CD6"/>
              <w:szCs w:val="18"/>
              <w14:textFill>
                <w14:solidFill>
                  <w14:srgbClr w14:val="009CD6">
                    <w14:lumMod w14:val="50000"/>
                    <w14:lumOff w14:val="50000"/>
                  </w14:srgbClr>
                </w14:solidFill>
              </w14:textFill>
            </w:rPr>
          </w:pPr>
        </w:p>
        <w:p w14:paraId="690AD288" w14:textId="77777777" w:rsidR="005A1458" w:rsidRDefault="005A1458">
          <w:pPr>
            <w:pStyle w:val="Header"/>
            <w:jc w:val="right"/>
            <w:rPr>
              <w:rFonts w:ascii="Arial" w:eastAsiaTheme="minorHAnsi" w:hAnsi="Arial" w:cs="Arial"/>
              <w:b/>
              <w:bCs/>
              <w:color w:val="009CD6"/>
              <w:szCs w:val="18"/>
              <w14:textFill>
                <w14:solidFill>
                  <w14:srgbClr w14:val="009CD6">
                    <w14:lumMod w14:val="50000"/>
                    <w14:lumOff w14:val="50000"/>
                  </w14:srgbClr>
                </w14:solidFill>
              </w14:textFill>
            </w:rPr>
          </w:pPr>
        </w:p>
        <w:p w14:paraId="5F3BA803" w14:textId="77777777" w:rsidR="005A1458" w:rsidRDefault="007843AA">
          <w:pPr>
            <w:pStyle w:val="Header"/>
            <w:jc w:val="right"/>
            <w:rPr>
              <w:rFonts w:ascii="Arial" w:eastAsiaTheme="minorHAnsi" w:hAnsi="Arial" w:cs="Arial"/>
              <w:color w:val="009CD6"/>
              <w:szCs w:val="18"/>
              <w14:textFill>
                <w14:solidFill>
                  <w14:srgbClr w14:val="009CD6">
                    <w14:lumMod w14:val="50000"/>
                    <w14:lumOff w14:val="50000"/>
                  </w14:srgbClr>
                </w14:solidFill>
              </w14:textFill>
            </w:rPr>
          </w:pPr>
          <w:r>
            <w:rPr>
              <w:rFonts w:ascii="Arial" w:eastAsiaTheme="minorHAnsi" w:hAnsi="Arial" w:cs="Arial"/>
              <w:b/>
              <w:bCs/>
              <w:color w:val="009CD6"/>
              <w:szCs w:val="18"/>
              <w14:textFill>
                <w14:solidFill>
                  <w14:srgbClr w14:val="009CD6">
                    <w14:lumMod w14:val="50000"/>
                    <w14:lumOff w14:val="50000"/>
                  </w14:srgbClr>
                </w14:solidFill>
              </w14:textFill>
            </w:rPr>
            <w:t xml:space="preserve"> </w:t>
          </w:r>
        </w:p>
      </w:tc>
    </w:tr>
  </w:tbl>
  <w:bookmarkEnd w:id="285"/>
  <w:p w14:paraId="11909B9C" w14:textId="77777777" w:rsidR="005A1458" w:rsidRDefault="007843AA">
    <w:pPr>
      <w:pStyle w:val="Header"/>
      <w:rPr>
        <w:color w:val="7F7F7F" w:themeColor="text1" w:themeTint="80"/>
      </w:rPr>
    </w:pPr>
    <w:r>
      <w:rPr>
        <w:rFonts w:ascii="Avenir Nxt2 W1G Medium" w:eastAsia="Avenir Nxt2 W1G Medium" w:hAnsi="Avenir Nxt2 W1G Medium" w:cs="Avenir Nxt2 W1G Medium"/>
        <w:noProof/>
        <w:color w:val="7F7F7F" w:themeColor="text1" w:themeTint="80"/>
      </w:rPr>
      <mc:AlternateContent>
        <mc:Choice Requires="wps">
          <w:drawing>
            <wp:anchor distT="0" distB="0" distL="114300" distR="114300" simplePos="0" relativeHeight="251660288" behindDoc="0" locked="0" layoutInCell="1" allowOverlap="1" wp14:anchorId="6C63E770" wp14:editId="4FB2B65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1.15pt;margin-top:43.75pt;height:34pt;width:7.35pt;mso-position-horizontal-relative:page;mso-position-vertical-relative:page;z-index:251660288;mso-width-relative:page;mso-height-relative:page;" fillcolor="#009CD5" filled="t" stroked="f" coordsize="21600,21600" o:gfxdata="UEsDBAoAAAAAAIdO4kAAAAAAAAAAAAAAAAAEAAAAZHJzL1BLAwQUAAAACACHTuJAX1djFNcAAAAH&#10;AQAADwAAAGRycy9kb3ducmV2LnhtbE2PvU7DQBCEeyTe4bRIdOQcI+PIeJ0CQRGFAkKadBffYht8&#10;e8Z3+ePp2VShGq1mNPNtOT+6Xu1pDJ1nhOkkAUVce9txg7D+eLmbgQrRsDW9Z0I4UYB5dX1VmsL6&#10;A7/TfhUbJSUcCoPQxjgUWoe6JWfCxA/E4n360Zko59hoO5qDlLtep0nyoJ3pWBZaM9BTS/X3aucQ&#10;4iZt8tPbMqbr5+XP69di0f3aDeLtzTR5BBXpGC9hOOMLOlTCtPU7tkH1COm9BBFmeQbqbOfy2VY0&#10;yzLQVan/81d/UEsDBBQAAAAIAIdO4kBR2/FNEgIAACcEAAAOAAAAZHJzL2Uyb0RvYy54bWytU8tu&#10;2zAQvBfoPxC815L8aGPBchDYSFEgbYKm/QCaoiSiFJdd0pbTr++Sclw3veTQC8Hl7g5nhsvV9bE3&#10;7KDQa7AVLyY5Z8pKqLVtK/792+27K858ELYWBqyq+JPy/Hr99s1qcKWaQgemVsgIxPpycBXvQnBl&#10;lnnZqV74CThlKdkA9iJQiG1WoxgIvTfZNM/fZwNg7RCk8p5Ot2OSnxDxNYDQNFqqLch9r2wYUVEZ&#10;EUiS77TzfJ3YNo2S4b5pvArMVJyUhrTSJbTfxTVbr0TZonCdlicK4jUUXmjqhbZ06RlqK4Jge9T/&#10;QPVaInhowkRCn41CkiOkoshfePPYCaeSFrLau7Pp/v/Byi+HB2S6rviCMyt6evCvZJqwrVFsEe0Z&#10;nC+p6tE9YBTo3R3IH55Z2HRUpW4QYeiUqIlUEeuzvxpi4KmV7YbPUBO62AdITh0b7CMgecCO6UGe&#10;zg+ijoFJOlzOZnPiJSkznxVXeXqvTJTPvQ59+KigZ3FTcSTmCVsc7nyIXET5XJK4g9H1rTYmBdju&#10;NgbZQcTRyJebbZJLLf6yzNhYbCG2jYjxJImMukZ/dlA/kUaEcb7od9GmA/zF2UCzVXH/cy9QcWY+&#10;WfJpWczncRhTMF98mFKAl5ndZUZYSVAVD5yN200YB3jvULcd3VQk0RZuyNtGJ+HR95HViSzNT/Lj&#10;NOtxQC/jVPXnf6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9XYxTXAAAABwEAAA8AAAAAAAAA&#10;AQAgAAAAIgAAAGRycy9kb3ducmV2LnhtbFBLAQIUABQAAAAIAIdO4kBR2/FNEgIAACcEAAAOAAAA&#10;AAAAAAEAIAAAACYBAABkcnMvZTJvRG9jLnhtbFBLBQYAAAAABgAGAFkBAACqBQ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95CA5"/>
    <w:multiLevelType w:val="multilevel"/>
    <w:tmpl w:val="2D595CA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109814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ZjODNkYjgzYjc4NTVlMTcyNThmYWNlMTIzYTI4YmUifQ=="/>
  </w:docVars>
  <w:rsids>
    <w:rsidRoot w:val="4253520E"/>
    <w:rsid w:val="00003A6D"/>
    <w:rsid w:val="000041A9"/>
    <w:rsid w:val="00004C8C"/>
    <w:rsid w:val="00006DB2"/>
    <w:rsid w:val="000120E4"/>
    <w:rsid w:val="000210D4"/>
    <w:rsid w:val="000525A1"/>
    <w:rsid w:val="00063016"/>
    <w:rsid w:val="00066795"/>
    <w:rsid w:val="00076AF6"/>
    <w:rsid w:val="00085CF2"/>
    <w:rsid w:val="000A1525"/>
    <w:rsid w:val="000B1705"/>
    <w:rsid w:val="000D75B2"/>
    <w:rsid w:val="000F6AB8"/>
    <w:rsid w:val="001121F5"/>
    <w:rsid w:val="00130599"/>
    <w:rsid w:val="00131E18"/>
    <w:rsid w:val="001400DC"/>
    <w:rsid w:val="00140CE1"/>
    <w:rsid w:val="00147C54"/>
    <w:rsid w:val="0016259B"/>
    <w:rsid w:val="0017539C"/>
    <w:rsid w:val="00175AC2"/>
    <w:rsid w:val="0017609F"/>
    <w:rsid w:val="0017625E"/>
    <w:rsid w:val="001A7D1D"/>
    <w:rsid w:val="001B0595"/>
    <w:rsid w:val="001B51DD"/>
    <w:rsid w:val="001C628E"/>
    <w:rsid w:val="001D62DF"/>
    <w:rsid w:val="001E0F7B"/>
    <w:rsid w:val="001E0FBE"/>
    <w:rsid w:val="001E5FE7"/>
    <w:rsid w:val="00202BAF"/>
    <w:rsid w:val="00205CBC"/>
    <w:rsid w:val="00205D4E"/>
    <w:rsid w:val="002119FD"/>
    <w:rsid w:val="002130E0"/>
    <w:rsid w:val="00227AAB"/>
    <w:rsid w:val="002430CE"/>
    <w:rsid w:val="00244F7F"/>
    <w:rsid w:val="0025570E"/>
    <w:rsid w:val="002608B7"/>
    <w:rsid w:val="00264425"/>
    <w:rsid w:val="00265875"/>
    <w:rsid w:val="0027303B"/>
    <w:rsid w:val="0028109B"/>
    <w:rsid w:val="00287DE7"/>
    <w:rsid w:val="002A2188"/>
    <w:rsid w:val="002B1F58"/>
    <w:rsid w:val="002C1C7A"/>
    <w:rsid w:val="002C54E2"/>
    <w:rsid w:val="002E0AC3"/>
    <w:rsid w:val="002F2D06"/>
    <w:rsid w:val="0030160F"/>
    <w:rsid w:val="00301AEE"/>
    <w:rsid w:val="003145DF"/>
    <w:rsid w:val="00320223"/>
    <w:rsid w:val="00322D0D"/>
    <w:rsid w:val="003546AA"/>
    <w:rsid w:val="00361465"/>
    <w:rsid w:val="003877F5"/>
    <w:rsid w:val="003942D4"/>
    <w:rsid w:val="0039514F"/>
    <w:rsid w:val="003958A8"/>
    <w:rsid w:val="003B29C2"/>
    <w:rsid w:val="003C20CA"/>
    <w:rsid w:val="003C2533"/>
    <w:rsid w:val="003D2E43"/>
    <w:rsid w:val="003D5A7F"/>
    <w:rsid w:val="003D635C"/>
    <w:rsid w:val="003D71D8"/>
    <w:rsid w:val="004016E2"/>
    <w:rsid w:val="0040435A"/>
    <w:rsid w:val="00416A24"/>
    <w:rsid w:val="00416A30"/>
    <w:rsid w:val="0042059E"/>
    <w:rsid w:val="00431D9E"/>
    <w:rsid w:val="00433CE8"/>
    <w:rsid w:val="00434A5C"/>
    <w:rsid w:val="004544D9"/>
    <w:rsid w:val="00472BAD"/>
    <w:rsid w:val="00484009"/>
    <w:rsid w:val="00490E72"/>
    <w:rsid w:val="00491157"/>
    <w:rsid w:val="004921C8"/>
    <w:rsid w:val="00495B0B"/>
    <w:rsid w:val="004A1B8B"/>
    <w:rsid w:val="004B51C8"/>
    <w:rsid w:val="004D1851"/>
    <w:rsid w:val="004D599D"/>
    <w:rsid w:val="004E06D1"/>
    <w:rsid w:val="004E2EA5"/>
    <w:rsid w:val="004E3AEB"/>
    <w:rsid w:val="00500CA4"/>
    <w:rsid w:val="0050223C"/>
    <w:rsid w:val="005170FD"/>
    <w:rsid w:val="005243FF"/>
    <w:rsid w:val="00524E9C"/>
    <w:rsid w:val="005311D6"/>
    <w:rsid w:val="00536422"/>
    <w:rsid w:val="0054526E"/>
    <w:rsid w:val="005536C2"/>
    <w:rsid w:val="00564FBC"/>
    <w:rsid w:val="005800BC"/>
    <w:rsid w:val="00582442"/>
    <w:rsid w:val="005A1458"/>
    <w:rsid w:val="005A335D"/>
    <w:rsid w:val="005B0869"/>
    <w:rsid w:val="005C13D4"/>
    <w:rsid w:val="005E2BD5"/>
    <w:rsid w:val="005E4F47"/>
    <w:rsid w:val="005F3269"/>
    <w:rsid w:val="005F7BEB"/>
    <w:rsid w:val="00612123"/>
    <w:rsid w:val="00615961"/>
    <w:rsid w:val="00623AE3"/>
    <w:rsid w:val="006261F4"/>
    <w:rsid w:val="0064737F"/>
    <w:rsid w:val="006535F1"/>
    <w:rsid w:val="0065557D"/>
    <w:rsid w:val="00660D50"/>
    <w:rsid w:val="00662984"/>
    <w:rsid w:val="00663050"/>
    <w:rsid w:val="006716BB"/>
    <w:rsid w:val="006973C8"/>
    <w:rsid w:val="006A4862"/>
    <w:rsid w:val="006B1859"/>
    <w:rsid w:val="006B6680"/>
    <w:rsid w:val="006B6DCC"/>
    <w:rsid w:val="00701C70"/>
    <w:rsid w:val="00702DEF"/>
    <w:rsid w:val="00706861"/>
    <w:rsid w:val="00715596"/>
    <w:rsid w:val="007247CF"/>
    <w:rsid w:val="00726B8C"/>
    <w:rsid w:val="00727C44"/>
    <w:rsid w:val="0075051B"/>
    <w:rsid w:val="0077110E"/>
    <w:rsid w:val="00775655"/>
    <w:rsid w:val="007843AA"/>
    <w:rsid w:val="007849D5"/>
    <w:rsid w:val="00793188"/>
    <w:rsid w:val="00794D34"/>
    <w:rsid w:val="007C3094"/>
    <w:rsid w:val="00806E3C"/>
    <w:rsid w:val="00813E5E"/>
    <w:rsid w:val="00816C2C"/>
    <w:rsid w:val="0083581B"/>
    <w:rsid w:val="00860EED"/>
    <w:rsid w:val="00863874"/>
    <w:rsid w:val="00864AFF"/>
    <w:rsid w:val="00865925"/>
    <w:rsid w:val="00870C17"/>
    <w:rsid w:val="00872B5C"/>
    <w:rsid w:val="00877BF2"/>
    <w:rsid w:val="00884F3A"/>
    <w:rsid w:val="00891503"/>
    <w:rsid w:val="008A2F06"/>
    <w:rsid w:val="008B4A6A"/>
    <w:rsid w:val="008C7E27"/>
    <w:rsid w:val="008F3822"/>
    <w:rsid w:val="008F7448"/>
    <w:rsid w:val="0090147A"/>
    <w:rsid w:val="0090389B"/>
    <w:rsid w:val="009173EF"/>
    <w:rsid w:val="00932906"/>
    <w:rsid w:val="00961860"/>
    <w:rsid w:val="00961B0B"/>
    <w:rsid w:val="00962D33"/>
    <w:rsid w:val="00995519"/>
    <w:rsid w:val="009B38C3"/>
    <w:rsid w:val="009B44BD"/>
    <w:rsid w:val="009E17BD"/>
    <w:rsid w:val="009E485A"/>
    <w:rsid w:val="009E5C0E"/>
    <w:rsid w:val="00A04CEC"/>
    <w:rsid w:val="00A27F92"/>
    <w:rsid w:val="00A32257"/>
    <w:rsid w:val="00A34013"/>
    <w:rsid w:val="00A36D20"/>
    <w:rsid w:val="00A43C03"/>
    <w:rsid w:val="00A46CD0"/>
    <w:rsid w:val="00A514A4"/>
    <w:rsid w:val="00A52C84"/>
    <w:rsid w:val="00A55622"/>
    <w:rsid w:val="00A64E46"/>
    <w:rsid w:val="00A83502"/>
    <w:rsid w:val="00AD15B3"/>
    <w:rsid w:val="00AD3606"/>
    <w:rsid w:val="00AD4A3D"/>
    <w:rsid w:val="00AD6E4E"/>
    <w:rsid w:val="00AF6E49"/>
    <w:rsid w:val="00B04A67"/>
    <w:rsid w:val="00B0583C"/>
    <w:rsid w:val="00B248BC"/>
    <w:rsid w:val="00B358B2"/>
    <w:rsid w:val="00B40A81"/>
    <w:rsid w:val="00B44910"/>
    <w:rsid w:val="00B72267"/>
    <w:rsid w:val="00B73DD1"/>
    <w:rsid w:val="00B76EB6"/>
    <w:rsid w:val="00B7737B"/>
    <w:rsid w:val="00B824C8"/>
    <w:rsid w:val="00B82C1B"/>
    <w:rsid w:val="00B849D3"/>
    <w:rsid w:val="00B84B9D"/>
    <w:rsid w:val="00BA3A51"/>
    <w:rsid w:val="00BA5421"/>
    <w:rsid w:val="00BC251A"/>
    <w:rsid w:val="00BD032B"/>
    <w:rsid w:val="00BD0614"/>
    <w:rsid w:val="00BD094B"/>
    <w:rsid w:val="00BE2640"/>
    <w:rsid w:val="00C01189"/>
    <w:rsid w:val="00C374DE"/>
    <w:rsid w:val="00C47AD4"/>
    <w:rsid w:val="00C52D81"/>
    <w:rsid w:val="00C55198"/>
    <w:rsid w:val="00C725C6"/>
    <w:rsid w:val="00C922C7"/>
    <w:rsid w:val="00CA6393"/>
    <w:rsid w:val="00CB18FF"/>
    <w:rsid w:val="00CB24AA"/>
    <w:rsid w:val="00CD0C08"/>
    <w:rsid w:val="00CD3C91"/>
    <w:rsid w:val="00CE03FB"/>
    <w:rsid w:val="00CE3088"/>
    <w:rsid w:val="00CE433C"/>
    <w:rsid w:val="00CF0161"/>
    <w:rsid w:val="00CF33F3"/>
    <w:rsid w:val="00D06183"/>
    <w:rsid w:val="00D143DF"/>
    <w:rsid w:val="00D22C42"/>
    <w:rsid w:val="00D45669"/>
    <w:rsid w:val="00D464CC"/>
    <w:rsid w:val="00D522F6"/>
    <w:rsid w:val="00D65041"/>
    <w:rsid w:val="00D67039"/>
    <w:rsid w:val="00D7511D"/>
    <w:rsid w:val="00D86E6C"/>
    <w:rsid w:val="00DB00D5"/>
    <w:rsid w:val="00DB1936"/>
    <w:rsid w:val="00DB384B"/>
    <w:rsid w:val="00DF0189"/>
    <w:rsid w:val="00E06FD5"/>
    <w:rsid w:val="00E107B2"/>
    <w:rsid w:val="00E10E80"/>
    <w:rsid w:val="00E124F0"/>
    <w:rsid w:val="00E21FBE"/>
    <w:rsid w:val="00E227F3"/>
    <w:rsid w:val="00E4728B"/>
    <w:rsid w:val="00E545C6"/>
    <w:rsid w:val="00E60F04"/>
    <w:rsid w:val="00E63EFF"/>
    <w:rsid w:val="00E65B24"/>
    <w:rsid w:val="00E854E4"/>
    <w:rsid w:val="00E85B67"/>
    <w:rsid w:val="00E86DBF"/>
    <w:rsid w:val="00EA2E93"/>
    <w:rsid w:val="00EB0D6F"/>
    <w:rsid w:val="00EB2232"/>
    <w:rsid w:val="00EC5337"/>
    <w:rsid w:val="00EC7C07"/>
    <w:rsid w:val="00EE49E8"/>
    <w:rsid w:val="00F02787"/>
    <w:rsid w:val="00F10B59"/>
    <w:rsid w:val="00F16BAB"/>
    <w:rsid w:val="00F2150A"/>
    <w:rsid w:val="00F231D8"/>
    <w:rsid w:val="00F30365"/>
    <w:rsid w:val="00F44C00"/>
    <w:rsid w:val="00F45D2C"/>
    <w:rsid w:val="00F46C5F"/>
    <w:rsid w:val="00F632C0"/>
    <w:rsid w:val="00F66A26"/>
    <w:rsid w:val="00F73B2C"/>
    <w:rsid w:val="00F74694"/>
    <w:rsid w:val="00F86596"/>
    <w:rsid w:val="00F93FD4"/>
    <w:rsid w:val="00F94A63"/>
    <w:rsid w:val="00FA1C28"/>
    <w:rsid w:val="00FB1279"/>
    <w:rsid w:val="00FB6B76"/>
    <w:rsid w:val="00FB7596"/>
    <w:rsid w:val="00FE4077"/>
    <w:rsid w:val="00FE500D"/>
    <w:rsid w:val="00FE77D2"/>
    <w:rsid w:val="011A593A"/>
    <w:rsid w:val="03847CD4"/>
    <w:rsid w:val="04903531"/>
    <w:rsid w:val="054E6149"/>
    <w:rsid w:val="06FB7A41"/>
    <w:rsid w:val="07C63A57"/>
    <w:rsid w:val="09453717"/>
    <w:rsid w:val="098B72B4"/>
    <w:rsid w:val="0D2614C9"/>
    <w:rsid w:val="0D6C0EE2"/>
    <w:rsid w:val="0E741495"/>
    <w:rsid w:val="0F316BFB"/>
    <w:rsid w:val="0FC45676"/>
    <w:rsid w:val="113751DC"/>
    <w:rsid w:val="1186727F"/>
    <w:rsid w:val="11A0494A"/>
    <w:rsid w:val="11BB40A7"/>
    <w:rsid w:val="121C431D"/>
    <w:rsid w:val="13ED6ABC"/>
    <w:rsid w:val="140D5EC1"/>
    <w:rsid w:val="151A055B"/>
    <w:rsid w:val="16020B8C"/>
    <w:rsid w:val="169D3553"/>
    <w:rsid w:val="186958C4"/>
    <w:rsid w:val="1992145A"/>
    <w:rsid w:val="1AF6037A"/>
    <w:rsid w:val="1B3871CE"/>
    <w:rsid w:val="1C4C4D36"/>
    <w:rsid w:val="1CDF0421"/>
    <w:rsid w:val="1CF40A91"/>
    <w:rsid w:val="1FB44D91"/>
    <w:rsid w:val="20224985"/>
    <w:rsid w:val="21EF5B0D"/>
    <w:rsid w:val="232C638A"/>
    <w:rsid w:val="237613B4"/>
    <w:rsid w:val="241C2BFE"/>
    <w:rsid w:val="2751628B"/>
    <w:rsid w:val="2799528A"/>
    <w:rsid w:val="27ED7EEE"/>
    <w:rsid w:val="28126D74"/>
    <w:rsid w:val="28257024"/>
    <w:rsid w:val="2B7F31D2"/>
    <w:rsid w:val="2E3C198E"/>
    <w:rsid w:val="31087CC4"/>
    <w:rsid w:val="31A3607E"/>
    <w:rsid w:val="35FD64EE"/>
    <w:rsid w:val="375108AA"/>
    <w:rsid w:val="37D90F60"/>
    <w:rsid w:val="38430470"/>
    <w:rsid w:val="395E7CC3"/>
    <w:rsid w:val="3A545CDC"/>
    <w:rsid w:val="3B837455"/>
    <w:rsid w:val="3D24049E"/>
    <w:rsid w:val="41CE7349"/>
    <w:rsid w:val="4253520E"/>
    <w:rsid w:val="4426128F"/>
    <w:rsid w:val="442C4BDD"/>
    <w:rsid w:val="45C8142A"/>
    <w:rsid w:val="46AE5E8B"/>
    <w:rsid w:val="49AA2800"/>
    <w:rsid w:val="4C394789"/>
    <w:rsid w:val="4C93146C"/>
    <w:rsid w:val="4E9A6DB8"/>
    <w:rsid w:val="50937C03"/>
    <w:rsid w:val="5161023F"/>
    <w:rsid w:val="528D23D5"/>
    <w:rsid w:val="593F528B"/>
    <w:rsid w:val="5A82018D"/>
    <w:rsid w:val="5C3D1F76"/>
    <w:rsid w:val="5F8D5E90"/>
    <w:rsid w:val="60002310"/>
    <w:rsid w:val="62207D8C"/>
    <w:rsid w:val="646C17A6"/>
    <w:rsid w:val="65235BA3"/>
    <w:rsid w:val="6705715C"/>
    <w:rsid w:val="697274F4"/>
    <w:rsid w:val="6C4F7ACE"/>
    <w:rsid w:val="6D256305"/>
    <w:rsid w:val="6DB15F2F"/>
    <w:rsid w:val="6E744F33"/>
    <w:rsid w:val="702340D4"/>
    <w:rsid w:val="7030529F"/>
    <w:rsid w:val="70560D4F"/>
    <w:rsid w:val="722F556E"/>
    <w:rsid w:val="74544C60"/>
    <w:rsid w:val="75815DA7"/>
    <w:rsid w:val="76EA6BA6"/>
    <w:rsid w:val="79460A74"/>
    <w:rsid w:val="7BC44C8F"/>
    <w:rsid w:val="7E86100E"/>
    <w:rsid w:val="7E8C78CA"/>
    <w:rsid w:val="7ED619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C4A7165"/>
  <w15:docId w15:val="{F45FD178-551B-419F-8D32-AE755EA1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nhideWhenUsed="1" w:qFormat="1"/>
    <w:lsdException w:name="header" w:uiPriority="99" w:qFormat="1"/>
    <w:lsdException w:name="footer"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CommentText">
    <w:name w:val="annotation text"/>
    <w:basedOn w:val="Normal"/>
    <w:unhideWhenUsed/>
    <w:qFormat/>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3">
    <w:name w:val="index 3"/>
    <w:basedOn w:val="Normal"/>
    <w:next w:val="Normal"/>
    <w:qFormat/>
    <w:pPr>
      <w:ind w:left="566"/>
    </w:pPr>
  </w:style>
  <w:style w:type="paragraph" w:styleId="Footer">
    <w:name w:val="footer"/>
    <w:basedOn w:val="Normal"/>
    <w:qFormat/>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qFormat/>
    <w:pPr>
      <w:tabs>
        <w:tab w:val="clear" w:pos="567"/>
        <w:tab w:val="clear" w:pos="1134"/>
        <w:tab w:val="clear" w:pos="1701"/>
        <w:tab w:val="clear" w:pos="2268"/>
        <w:tab w:val="clear" w:pos="2835"/>
      </w:tabs>
      <w:spacing w:before="0"/>
      <w:jc w:val="center"/>
    </w:pPr>
    <w:rPr>
      <w:color w:val="7F7F7F" w:themeColor="text1" w:themeTint="80"/>
      <w:sz w:val="18"/>
    </w:rPr>
  </w:style>
  <w:style w:type="paragraph" w:styleId="TOC1">
    <w:name w:val="toc 1"/>
    <w:basedOn w:val="Normal"/>
    <w:qFormat/>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4">
    <w:name w:val="toc 4"/>
    <w:basedOn w:val="Normal"/>
    <w:next w:val="Normal"/>
    <w:qFormat/>
    <w:pPr>
      <w:tabs>
        <w:tab w:val="clear" w:pos="567"/>
        <w:tab w:val="clear" w:pos="1134"/>
        <w:tab w:val="clear" w:pos="1701"/>
        <w:tab w:val="clear" w:pos="2268"/>
        <w:tab w:val="clear" w:pos="2835"/>
        <w:tab w:val="left" w:pos="964"/>
        <w:tab w:val="left" w:pos="8789"/>
        <w:tab w:val="right" w:pos="9639"/>
      </w:tabs>
      <w:ind w:left="964" w:hanging="964"/>
    </w:pPr>
  </w:style>
  <w:style w:type="paragraph" w:styleId="IndexHeading">
    <w:name w:val="index heading"/>
    <w:basedOn w:val="Normal"/>
    <w:next w:val="Index1"/>
    <w:qFormat/>
  </w:style>
  <w:style w:type="paragraph" w:styleId="Index1">
    <w:name w:val="index 1"/>
    <w:basedOn w:val="Normal"/>
    <w:next w:val="Normal"/>
    <w:qFormat/>
  </w:style>
  <w:style w:type="paragraph" w:styleId="List">
    <w:name w:val="List"/>
    <w:basedOn w:val="Normal"/>
    <w:qFormat/>
    <w:pPr>
      <w:tabs>
        <w:tab w:val="left" w:pos="2127"/>
      </w:tabs>
      <w:ind w:left="2127" w:hanging="2127"/>
    </w:pPr>
  </w:style>
  <w:style w:type="paragraph" w:styleId="FootnoteText">
    <w:name w:val="footnote text"/>
    <w:basedOn w:val="Note"/>
    <w:qFormat/>
    <w:pPr>
      <w:keepLines/>
      <w:tabs>
        <w:tab w:val="left" w:pos="256"/>
        <w:tab w:val="left" w:pos="567"/>
      </w:tabs>
      <w:ind w:left="256" w:hanging="256"/>
    </w:pPr>
  </w:style>
  <w:style w:type="paragraph" w:customStyle="1" w:styleId="Note">
    <w:name w:val="Note"/>
    <w:basedOn w:val="Normal"/>
    <w:qFormat/>
    <w:pPr>
      <w:tabs>
        <w:tab w:val="clear" w:pos="567"/>
        <w:tab w:val="left" w:pos="851"/>
      </w:tabs>
    </w:pPr>
  </w:style>
  <w:style w:type="paragraph" w:styleId="TOC6">
    <w:name w:val="toc 6"/>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qFormat/>
    <w:pPr>
      <w:ind w:left="1698"/>
    </w:pPr>
  </w:style>
  <w:style w:type="paragraph" w:styleId="TOC2">
    <w:name w:val="toc 2"/>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9">
    <w:name w:val="toc 9"/>
    <w:basedOn w:val="TOC4"/>
    <w:qFormat/>
  </w:style>
  <w:style w:type="paragraph" w:styleId="Index2">
    <w:name w:val="index 2"/>
    <w:basedOn w:val="Normal"/>
    <w:next w:val="Normal"/>
    <w:qFormat/>
    <w:pPr>
      <w:ind w:left="283"/>
    </w:pPr>
  </w:style>
  <w:style w:type="table" w:styleId="TableGrid">
    <w:name w:val="Table Grid"/>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Pr>
      <w:rFonts w:ascii="Calibri" w:hAnsi="Calibri"/>
    </w:rPr>
  </w:style>
  <w:style w:type="character" w:styleId="FollowedHyperlink">
    <w:name w:val="FollowedHyperlink"/>
    <w:basedOn w:val="DefaultParagraphFont"/>
    <w:qFormat/>
    <w:rPr>
      <w:color w:val="800080"/>
      <w:u w:val="single"/>
    </w:rPr>
  </w:style>
  <w:style w:type="character" w:styleId="LineNumber">
    <w:name w:val="line number"/>
    <w:basedOn w:val="DefaultParagraphFont"/>
    <w:qFormat/>
  </w:style>
  <w:style w:type="character" w:styleId="Hyperlink">
    <w:name w:val="Hyperlink"/>
    <w:basedOn w:val="DefaultParagraphFont"/>
    <w:qFormat/>
    <w:rPr>
      <w:color w:val="0563C1"/>
      <w:u w:val="single"/>
    </w:rPr>
  </w:style>
  <w:style w:type="character" w:styleId="FootnoteReference">
    <w:name w:val="footnote reference"/>
    <w:basedOn w:val="DefaultParagraphFont"/>
    <w:qFormat/>
    <w:rPr>
      <w:rFonts w:ascii="Calibri" w:hAnsi="Calibri"/>
      <w:position w:val="6"/>
      <w:sz w:val="16"/>
    </w:rPr>
  </w:style>
  <w:style w:type="paragraph" w:customStyle="1" w:styleId="enumlev1">
    <w:name w:val="enumlev1"/>
    <w:basedOn w:val="Normal"/>
    <w:qFormat/>
    <w:pPr>
      <w:spacing w:before="86"/>
      <w:ind w:left="567" w:hanging="567"/>
    </w:pPr>
  </w:style>
  <w:style w:type="paragraph" w:customStyle="1" w:styleId="enumlev2">
    <w:name w:val="enumlev2"/>
    <w:basedOn w:val="enumlev1"/>
    <w:qFormat/>
    <w:pPr>
      <w:ind w:left="1134"/>
    </w:pPr>
  </w:style>
  <w:style w:type="paragraph" w:customStyle="1" w:styleId="enumlev3">
    <w:name w:val="enumlev3"/>
    <w:basedOn w:val="enumlev2"/>
    <w:qFormat/>
    <w:pPr>
      <w:ind w:left="1701"/>
    </w:pPr>
  </w:style>
  <w:style w:type="paragraph" w:customStyle="1" w:styleId="Normalaftertitle">
    <w:name w:val="Normal after title"/>
    <w:basedOn w:val="Normal"/>
    <w:next w:val="Normal"/>
    <w:qFormat/>
    <w:pPr>
      <w:spacing w:before="240"/>
    </w:pPr>
  </w:style>
  <w:style w:type="character" w:customStyle="1" w:styleId="HeaderChar">
    <w:name w:val="Header Char"/>
    <w:basedOn w:val="DefaultParagraphFont"/>
    <w:link w:val="Header"/>
    <w:uiPriority w:val="99"/>
    <w:qFormat/>
    <w:rPr>
      <w:rFonts w:ascii="Calibri" w:hAnsi="Calibri"/>
      <w:color w:val="7F7F7F" w:themeColor="text1" w:themeTint="80"/>
      <w:sz w:val="18"/>
      <w:lang w:val="en-GB"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Normalaftertitle0"/>
    <w:autoRedefine/>
    <w:qFormat/>
    <w:pPr>
      <w:framePr w:hSpace="180" w:wrap="around" w:vAnchor="page" w:hAnchor="page" w:x="1821" w:y="2317"/>
      <w:spacing w:before="840"/>
    </w:pPr>
    <w:rPr>
      <w:b/>
      <w:sz w:val="32"/>
      <w:szCs w:val="32"/>
    </w:rPr>
  </w:style>
  <w:style w:type="paragraph" w:customStyle="1" w:styleId="Normalaftertitle0">
    <w:name w:val="Normal_after_title"/>
    <w:basedOn w:val="Normal"/>
    <w:next w:val="Normal"/>
    <w:qFormat/>
    <w:pPr>
      <w:spacing w:before="360"/>
    </w:p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FirstFooter">
    <w:name w:val="FirstFooter"/>
    <w:basedOn w:val="Footer"/>
    <w:qFormat/>
    <w:rPr>
      <w:caps w:val="0"/>
    </w:rPr>
  </w:style>
  <w:style w:type="paragraph" w:customStyle="1" w:styleId="Headingb">
    <w:name w:val="Heading_b"/>
    <w:basedOn w:val="Heading3"/>
    <w:next w:val="Normal"/>
    <w:qFormat/>
    <w:pPr>
      <w:spacing w:before="160"/>
      <w:outlineLvl w:val="0"/>
    </w:pPr>
  </w:style>
  <w:style w:type="paragraph" w:customStyle="1" w:styleId="Title1">
    <w:name w:val="Title 1"/>
    <w:basedOn w:val="Source"/>
    <w:next w:val="Title2"/>
    <w:qFormat/>
    <w:pPr>
      <w:framePr w:wrap="around"/>
      <w:spacing w:before="240"/>
    </w:pPr>
    <w:rPr>
      <w:b w:val="0"/>
    </w:rPr>
  </w:style>
  <w:style w:type="paragraph" w:customStyle="1" w:styleId="Title2">
    <w:name w:val="Title 2"/>
    <w:basedOn w:val="Source"/>
    <w:next w:val="Title3"/>
    <w:qFormat/>
    <w:pPr>
      <w:framePr w:wrap="around"/>
      <w:spacing w:before="240"/>
    </w:pPr>
    <w:rPr>
      <w:b w:val="0"/>
      <w:caps/>
    </w:rPr>
  </w:style>
  <w:style w:type="paragraph" w:customStyle="1" w:styleId="Title3">
    <w:name w:val="Title 3"/>
    <w:basedOn w:val="Title2"/>
    <w:next w:val="Title4"/>
    <w:qFormat/>
    <w:pPr>
      <w:framePr w:wrap="around"/>
    </w:pPr>
    <w:rPr>
      <w:caps w:val="0"/>
    </w:rPr>
  </w:style>
  <w:style w:type="paragraph" w:customStyle="1" w:styleId="Title4">
    <w:name w:val="Title 4"/>
    <w:basedOn w:val="Title3"/>
    <w:next w:val="Heading1"/>
    <w:qFormat/>
    <w:pPr>
      <w:framePr w:wrap="around"/>
    </w:pPr>
    <w:rPr>
      <w:b/>
    </w:rPr>
  </w:style>
  <w:style w:type="paragraph" w:customStyle="1" w:styleId="dnum">
    <w:name w:val="dnum"/>
    <w:basedOn w:val="Normal"/>
    <w:qFormat/>
    <w:pPr>
      <w:framePr w:hSpace="181" w:wrap="around" w:vAnchor="page" w:hAnchor="margin" w:y="852"/>
      <w:shd w:val="solid" w:color="FFFFFF" w:fill="FFFFFF"/>
      <w:tabs>
        <w:tab w:val="left" w:pos="1871"/>
      </w:tabs>
    </w:pPr>
    <w:rPr>
      <w:b/>
      <w:bCs/>
    </w:rPr>
  </w:style>
  <w:style w:type="paragraph" w:customStyle="1" w:styleId="ddate">
    <w:name w:val="ddate"/>
    <w:basedOn w:val="Normal"/>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pPr>
      <w:spacing w:before="720"/>
      <w:jc w:val="center"/>
    </w:pPr>
    <w:rPr>
      <w:caps/>
      <w:sz w:val="28"/>
    </w:rPr>
  </w:style>
  <w:style w:type="paragraph" w:customStyle="1" w:styleId="Annexref">
    <w:name w:val="Annex_ref"/>
    <w:basedOn w:val="Normal"/>
    <w:next w:val="Annextitle"/>
    <w:qFormat/>
    <w:pPr>
      <w:jc w:val="center"/>
    </w:pPr>
  </w:style>
  <w:style w:type="paragraph" w:customStyle="1" w:styleId="Annextitle">
    <w:name w:val="Annex_title"/>
    <w:basedOn w:val="Normal"/>
    <w:next w:val="Normal"/>
    <w:qFormat/>
    <w:pPr>
      <w:spacing w:before="240" w:after="240"/>
      <w:jc w:val="center"/>
    </w:pPr>
    <w:rPr>
      <w:b/>
      <w:sz w:val="28"/>
    </w:rPr>
  </w:style>
  <w:style w:type="paragraph" w:customStyle="1" w:styleId="AppendixNo">
    <w:name w:val="Appendix_No"/>
    <w:basedOn w:val="AnnexNo"/>
    <w:next w:val="Appendixref"/>
    <w:qFormat/>
  </w:style>
  <w:style w:type="paragraph" w:customStyle="1" w:styleId="Appendixref">
    <w:name w:val="Appendix_ref"/>
    <w:basedOn w:val="Annexref"/>
    <w:next w:val="Appendixtitle"/>
    <w:qFormat/>
  </w:style>
  <w:style w:type="paragraph" w:customStyle="1" w:styleId="Appendixtitle">
    <w:name w:val="Appendix_title"/>
    <w:basedOn w:val="Annextitle"/>
    <w:next w:val="Normal"/>
    <w:qFormat/>
  </w:style>
  <w:style w:type="paragraph" w:customStyle="1" w:styleId="Call">
    <w:name w:val="Call"/>
    <w:basedOn w:val="Normal"/>
    <w:next w:val="Normal"/>
    <w:qFormat/>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text"/>
      <w:spacing w:before="120" w:after="160"/>
    </w:pPr>
  </w:style>
  <w:style w:type="paragraph" w:customStyle="1" w:styleId="Figure">
    <w:name w:val="Figure"/>
    <w:basedOn w:val="Normal"/>
    <w:next w:val="Figuretitle"/>
    <w:qFormat/>
    <w:pPr>
      <w:spacing w:after="240"/>
      <w:jc w:val="center"/>
    </w:pPr>
  </w:style>
  <w:style w:type="paragraph" w:customStyle="1" w:styleId="Figuretitle">
    <w:name w:val="Figure_title"/>
    <w:basedOn w:val="Tabletitle"/>
    <w:next w:val="Normalaftertitle"/>
    <w:qFormat/>
  </w:style>
  <w:style w:type="paragraph" w:customStyle="1" w:styleId="Tabletitle">
    <w:name w:val="Table_title"/>
    <w:basedOn w:val="TableNo"/>
    <w:next w:val="Tabletext"/>
    <w:qFormat/>
    <w:pPr>
      <w:tabs>
        <w:tab w:val="left" w:pos="2948"/>
        <w:tab w:val="left" w:pos="4082"/>
      </w:tabs>
      <w:spacing w:before="120" w:after="120"/>
    </w:pPr>
    <w:rPr>
      <w:b/>
      <w:caps w:val="0"/>
    </w:rPr>
  </w:style>
  <w:style w:type="paragraph" w:customStyle="1" w:styleId="TableNo">
    <w:name w:val="Table_No"/>
    <w:basedOn w:val="Normal"/>
    <w:next w:val="Tabletitle"/>
    <w:qFormat/>
    <w:pPr>
      <w:keepNext/>
      <w:keepLines/>
      <w:spacing w:before="480"/>
      <w:jc w:val="center"/>
    </w:pPr>
    <w:rPr>
      <w:caps/>
    </w:rPr>
  </w:style>
  <w:style w:type="paragraph" w:customStyle="1" w:styleId="Tabletext">
    <w:name w:val="Table_text"/>
    <w:basedOn w:val="Normal"/>
    <w:qFormat/>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Figuretitle"/>
    <w:qFormat/>
    <w:pPr>
      <w:keepNext/>
      <w:keepLines/>
      <w:spacing w:before="480"/>
      <w:jc w:val="center"/>
    </w:pPr>
    <w:rPr>
      <w:caps/>
    </w:rPr>
  </w:style>
  <w:style w:type="paragraph" w:customStyle="1" w:styleId="Figurewithouttitle">
    <w:name w:val="Figure_without_title"/>
    <w:basedOn w:val="Figure"/>
    <w:next w:val="Normalaftertitle"/>
    <w:qFormat/>
  </w:style>
  <w:style w:type="paragraph" w:customStyle="1" w:styleId="Headingi">
    <w:name w:val="Heading_i"/>
    <w:basedOn w:val="Heading3"/>
    <w:next w:val="Normal"/>
    <w:qFormat/>
    <w:pPr>
      <w:spacing w:before="160"/>
      <w:outlineLvl w:val="0"/>
    </w:pPr>
    <w:rPr>
      <w:rFonts w:asciiTheme="minorHAnsi" w:hAnsiTheme="minorHAnsi"/>
      <w:b w:val="0"/>
      <w:i/>
    </w:rPr>
  </w:style>
  <w:style w:type="paragraph" w:customStyle="1" w:styleId="PartNo">
    <w:name w:val="Part_No"/>
    <w:basedOn w:val="AnnexNo"/>
    <w:next w:val="Parttitle"/>
    <w:qFormat/>
  </w:style>
  <w:style w:type="paragraph" w:customStyle="1" w:styleId="Parttitle">
    <w:name w:val="Part_title"/>
    <w:basedOn w:val="Annextitle"/>
    <w:next w:val="Partref"/>
    <w:qFormat/>
  </w:style>
  <w:style w:type="paragraph" w:customStyle="1" w:styleId="Partref">
    <w:name w:val="Part_ref"/>
    <w:basedOn w:val="Annexref"/>
    <w:next w:val="Normalaftertitle"/>
    <w:qFormat/>
  </w:style>
  <w:style w:type="paragraph" w:customStyle="1" w:styleId="RecNo">
    <w:name w:val="Rec_No"/>
    <w:basedOn w:val="Normal"/>
    <w:next w:val="Rectitle"/>
    <w:qFormat/>
    <w:pPr>
      <w:spacing w:before="720"/>
      <w:jc w:val="center"/>
    </w:pPr>
    <w:rPr>
      <w:caps/>
      <w:sz w:val="28"/>
    </w:rPr>
  </w:style>
  <w:style w:type="paragraph" w:customStyle="1" w:styleId="Rectitle">
    <w:name w:val="Rec_title"/>
    <w:basedOn w:val="Normal"/>
    <w:next w:val="Heading1"/>
    <w:qFormat/>
    <w:pPr>
      <w:spacing w:before="240"/>
      <w:jc w:val="center"/>
    </w:pPr>
    <w:rPr>
      <w:b/>
      <w:sz w:val="28"/>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Tablehead">
    <w:name w:val="Table_head"/>
    <w:basedOn w:val="Tabletext"/>
    <w:next w:val="Tabletext"/>
    <w:qFormat/>
    <w:pPr>
      <w:spacing w:before="80" w:after="80"/>
      <w:jc w:val="center"/>
    </w:pPr>
    <w:rPr>
      <w:b/>
    </w:rPr>
  </w:style>
  <w:style w:type="paragraph" w:customStyle="1" w:styleId="Tablelegend">
    <w:name w:val="Table_legend"/>
    <w:basedOn w:val="Tabletext"/>
    <w:qFormat/>
    <w:rPr>
      <w:sz w:val="20"/>
    </w:r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666666"/>
    </w:rPr>
  </w:style>
  <w:style w:type="paragraph" w:customStyle="1" w:styleId="AnnexNotitle">
    <w:name w:val="Annex_No &amp; title"/>
    <w:basedOn w:val="Normal"/>
    <w:next w:val="Normalaftertitle0"/>
    <w:qFormat/>
    <w:pPr>
      <w:keepNext/>
      <w:keepLines/>
      <w:spacing w:before="480"/>
      <w:jc w:val="center"/>
    </w:pPr>
    <w:rPr>
      <w:b/>
      <w:sz w:val="28"/>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fin">
    <w:name w:val="Table_fin"/>
    <w:basedOn w:val="Tabletext"/>
    <w:qFormat/>
    <w:pPr>
      <w:tabs>
        <w:tab w:val="clear" w:pos="284"/>
        <w:tab w:val="clear" w:pos="567"/>
        <w:tab w:val="clear" w:pos="851"/>
      </w:tabs>
      <w:spacing w:before="0" w:after="0"/>
    </w:pPr>
  </w:style>
  <w:style w:type="paragraph" w:styleId="ListParagraph">
    <w:name w:val="List Paragraph"/>
    <w:basedOn w:val="Normal"/>
    <w:uiPriority w:val="34"/>
    <w:qFormat/>
    <w:pPr>
      <w:spacing w:before="0" w:after="200" w:line="276" w:lineRule="auto"/>
      <w:ind w:left="720"/>
      <w:contextualSpacing/>
    </w:pPr>
    <w:rPr>
      <w:lang w:val="en-US"/>
    </w:rPr>
  </w:style>
  <w:style w:type="character" w:styleId="UnresolvedMention">
    <w:name w:val="Unresolved Mention"/>
    <w:basedOn w:val="DefaultParagraphFont"/>
    <w:uiPriority w:val="99"/>
    <w:semiHidden/>
    <w:unhideWhenUsed/>
    <w:rsid w:val="00784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tu.int/md/S24-WTPF26PREP-R-0002/en%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council/Documents/basic-texts-2023/RES-002-E.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lin\ITU\&#19987;&#39064;\WTPF\IEG-WTPF26-TEMPLATE-EXT-contri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IEG-WTPF26-TEMPLATE-EXT-contrib.dotx</Template>
  <TotalTime>1</TotalTime>
  <Pages>17</Pages>
  <Words>4636</Words>
  <Characters>31936</Characters>
  <Application>Microsoft Office Word</Application>
  <DocSecurity>4</DocSecurity>
  <Lines>266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modifications to the second report by the ITU Secretary-General for the WTPF 2026</dc:title>
  <dc:subject>ITU Informal groups of experts on WTPF-26</dc:subject>
  <dc:creator>WPS_1724728428</dc:creator>
  <cp:keywords>IEG2-WTPF-26</cp:keywords>
  <cp:lastModifiedBy>GBS</cp:lastModifiedBy>
  <cp:revision>2</cp:revision>
  <dcterms:created xsi:type="dcterms:W3CDTF">2025-01-13T16:36:00Z</dcterms:created>
  <dcterms:modified xsi:type="dcterms:W3CDTF">2025-01-13T16:36:00Z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y fmtid="{D5CDD505-2E9C-101B-9397-08002B2CF9AE}" pid="3" name="ICV">
    <vt:lpwstr>1BBC71BF63B54995914AA8E9E59DFD70_13</vt:lpwstr>
  </property>
  <property fmtid="{D5CDD505-2E9C-101B-9397-08002B2CF9AE}" pid="4" name="KSOProductBuildVer">
    <vt:lpwstr>2052-12.1.0.19770</vt:lpwstr>
  </property>
  <property fmtid="{D5CDD505-2E9C-101B-9397-08002B2CF9AE}" pid="5" name="KSOTemplateDocerSaveRecord">
    <vt:lpwstr>eyJoZGlkIjoiOTJhZDQ1ZDdjYzRkMmY4ZTAyNDhkMzQ5YTc0YjNiNzQifQ==</vt:lpwstr>
  </property>
</Properties>
</file>