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821" w:tblpY="2317"/>
        <w:tblW w:w="9214" w:type="dxa"/>
        <w:tblLayout w:type="fixed"/>
        <w:tblLook w:val="0000" w:firstRow="0" w:lastRow="0" w:firstColumn="0" w:lastColumn="0" w:noHBand="0" w:noVBand="0"/>
      </w:tblPr>
      <w:tblGrid>
        <w:gridCol w:w="3969"/>
        <w:gridCol w:w="5245"/>
      </w:tblGrid>
      <w:tr w:rsidR="00AD3606" w:rsidRPr="00657FA4" w14:paraId="12278517" w14:textId="77777777" w:rsidTr="00AD3606">
        <w:trPr>
          <w:cantSplit/>
          <w:trHeight w:val="23"/>
        </w:trPr>
        <w:tc>
          <w:tcPr>
            <w:tcW w:w="3969" w:type="dxa"/>
            <w:vMerge w:val="restart"/>
            <w:tcMar>
              <w:left w:w="0" w:type="dxa"/>
            </w:tcMar>
          </w:tcPr>
          <w:p w14:paraId="4F7653F7" w14:textId="77777777" w:rsidR="00AD3606" w:rsidRPr="00657FA4" w:rsidRDefault="00AD3606" w:rsidP="00472BAD">
            <w:pPr>
              <w:tabs>
                <w:tab w:val="left" w:pos="851"/>
              </w:tabs>
              <w:spacing w:before="0" w:line="240" w:lineRule="atLeast"/>
              <w:rPr>
                <w:b/>
              </w:rPr>
            </w:pPr>
            <w:bookmarkStart w:id="0" w:name="dmeeting" w:colFirst="0" w:colLast="0"/>
            <w:bookmarkStart w:id="1" w:name="dnum" w:colFirst="1" w:colLast="1"/>
            <w:bookmarkStart w:id="2" w:name="_Hlk133421839"/>
            <w:bookmarkStart w:id="3" w:name="_Hlk133421856"/>
            <w:bookmarkStart w:id="4" w:name="_Hlk133422370"/>
            <w:bookmarkStart w:id="5" w:name="_Hlk133586559"/>
          </w:p>
        </w:tc>
        <w:tc>
          <w:tcPr>
            <w:tcW w:w="5245" w:type="dxa"/>
          </w:tcPr>
          <w:p w14:paraId="1B724E6C" w14:textId="020C53DA" w:rsidR="00117F96" w:rsidRDefault="00117F96" w:rsidP="00015EB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>
              <w:rPr>
                <w:b/>
              </w:rPr>
              <w:t xml:space="preserve">Revision </w:t>
            </w:r>
            <w:r w:rsidR="00645498">
              <w:rPr>
                <w:b/>
              </w:rPr>
              <w:t>2</w:t>
            </w:r>
            <w:r>
              <w:rPr>
                <w:b/>
              </w:rPr>
              <w:t xml:space="preserve"> to</w:t>
            </w:r>
          </w:p>
          <w:p w14:paraId="0980180E" w14:textId="4DDFBD69" w:rsidR="00D8222C" w:rsidRPr="00657FA4" w:rsidRDefault="00E85B67" w:rsidP="00015EBB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57FA4">
              <w:rPr>
                <w:b/>
              </w:rPr>
              <w:t xml:space="preserve">Document </w:t>
            </w:r>
            <w:r w:rsidR="005669FE">
              <w:rPr>
                <w:b/>
              </w:rPr>
              <w:t>ISCG</w:t>
            </w:r>
            <w:r w:rsidR="00524E9C" w:rsidRPr="00657FA4">
              <w:rPr>
                <w:b/>
              </w:rPr>
              <w:t>-</w:t>
            </w:r>
            <w:r w:rsidR="00612123" w:rsidRPr="00657FA4">
              <w:rPr>
                <w:b/>
              </w:rPr>
              <w:t>2</w:t>
            </w:r>
            <w:r w:rsidR="005669FE">
              <w:rPr>
                <w:b/>
              </w:rPr>
              <w:t>5-</w:t>
            </w:r>
            <w:r w:rsidR="00015EBB">
              <w:rPr>
                <w:b/>
              </w:rPr>
              <w:t>2</w:t>
            </w:r>
            <w:r w:rsidR="00F66A26" w:rsidRPr="00657FA4">
              <w:rPr>
                <w:b/>
              </w:rPr>
              <w:t>/</w:t>
            </w:r>
            <w:r w:rsidR="005A68A8">
              <w:rPr>
                <w:b/>
              </w:rPr>
              <w:t>0</w:t>
            </w:r>
            <w:r w:rsidR="006961C8" w:rsidRPr="00657FA4">
              <w:rPr>
                <w:b/>
              </w:rPr>
              <w:t>1</w:t>
            </w:r>
            <w:r w:rsidR="005A68A8">
              <w:rPr>
                <w:b/>
              </w:rPr>
              <w:t>-E</w:t>
            </w:r>
          </w:p>
        </w:tc>
      </w:tr>
      <w:tr w:rsidR="00AD3606" w:rsidRPr="00657FA4" w14:paraId="2A4983D5" w14:textId="77777777" w:rsidTr="00AD3606">
        <w:trPr>
          <w:cantSplit/>
        </w:trPr>
        <w:tc>
          <w:tcPr>
            <w:tcW w:w="3969" w:type="dxa"/>
            <w:vMerge/>
          </w:tcPr>
          <w:p w14:paraId="11297915" w14:textId="77777777" w:rsidR="00AD3606" w:rsidRPr="00657FA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6" w:name="ddate" w:colFirst="1" w:colLast="1"/>
            <w:bookmarkEnd w:id="0"/>
            <w:bookmarkEnd w:id="1"/>
          </w:p>
        </w:tc>
        <w:tc>
          <w:tcPr>
            <w:tcW w:w="5245" w:type="dxa"/>
          </w:tcPr>
          <w:p w14:paraId="7F16D72B" w14:textId="23DED1CF" w:rsidR="00AD3606" w:rsidRPr="00657FA4" w:rsidRDefault="008D5564" w:rsidP="00AD3606">
            <w:pPr>
              <w:tabs>
                <w:tab w:val="left" w:pos="851"/>
              </w:tabs>
              <w:spacing w:before="0"/>
              <w:jc w:val="right"/>
              <w:rPr>
                <w:b/>
              </w:rPr>
            </w:pPr>
            <w:r>
              <w:rPr>
                <w:b/>
              </w:rPr>
              <w:t>27</w:t>
            </w:r>
            <w:r w:rsidR="00117F96">
              <w:rPr>
                <w:b/>
              </w:rPr>
              <w:t xml:space="preserve"> May</w:t>
            </w:r>
            <w:r w:rsidR="00953F03">
              <w:rPr>
                <w:b/>
              </w:rPr>
              <w:t xml:space="preserve"> 2025</w:t>
            </w:r>
          </w:p>
        </w:tc>
      </w:tr>
      <w:tr w:rsidR="00AD3606" w:rsidRPr="00657FA4" w14:paraId="780BA547" w14:textId="77777777" w:rsidTr="00AD3606">
        <w:trPr>
          <w:cantSplit/>
          <w:trHeight w:val="23"/>
        </w:trPr>
        <w:tc>
          <w:tcPr>
            <w:tcW w:w="3969" w:type="dxa"/>
            <w:vMerge/>
          </w:tcPr>
          <w:p w14:paraId="61535BEB" w14:textId="77777777" w:rsidR="00AD3606" w:rsidRPr="00657FA4" w:rsidRDefault="00AD3606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  <w:bookmarkStart w:id="7" w:name="dorlang" w:colFirst="1" w:colLast="1"/>
            <w:bookmarkEnd w:id="6"/>
          </w:p>
        </w:tc>
        <w:tc>
          <w:tcPr>
            <w:tcW w:w="5245" w:type="dxa"/>
          </w:tcPr>
          <w:p w14:paraId="55FA2288" w14:textId="77777777" w:rsidR="00AD3606" w:rsidRPr="00657FA4" w:rsidRDefault="00891503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  <w:r w:rsidRPr="00657FA4">
              <w:rPr>
                <w:b/>
              </w:rPr>
              <w:t>English only</w:t>
            </w:r>
          </w:p>
        </w:tc>
      </w:tr>
      <w:tr w:rsidR="00472BAD" w:rsidRPr="00657FA4" w14:paraId="73B8694B" w14:textId="77777777" w:rsidTr="00AD3606">
        <w:trPr>
          <w:cantSplit/>
          <w:trHeight w:val="23"/>
        </w:trPr>
        <w:tc>
          <w:tcPr>
            <w:tcW w:w="3969" w:type="dxa"/>
          </w:tcPr>
          <w:p w14:paraId="71D087E1" w14:textId="77777777" w:rsidR="00472BAD" w:rsidRPr="00657FA4" w:rsidRDefault="00472BAD" w:rsidP="00AD3606">
            <w:pPr>
              <w:tabs>
                <w:tab w:val="left" w:pos="851"/>
              </w:tabs>
              <w:spacing w:line="240" w:lineRule="atLeast"/>
              <w:rPr>
                <w:b/>
              </w:rPr>
            </w:pPr>
          </w:p>
        </w:tc>
        <w:tc>
          <w:tcPr>
            <w:tcW w:w="5245" w:type="dxa"/>
          </w:tcPr>
          <w:p w14:paraId="67F9C2F0" w14:textId="77777777" w:rsidR="00472BAD" w:rsidRPr="00657FA4" w:rsidRDefault="00472BAD" w:rsidP="00AD3606">
            <w:pPr>
              <w:tabs>
                <w:tab w:val="left" w:pos="851"/>
              </w:tabs>
              <w:spacing w:before="0" w:line="240" w:lineRule="atLeast"/>
              <w:jc w:val="right"/>
              <w:rPr>
                <w:b/>
              </w:rPr>
            </w:pPr>
          </w:p>
        </w:tc>
      </w:tr>
    </w:tbl>
    <w:bookmarkEnd w:id="2"/>
    <w:bookmarkEnd w:id="3"/>
    <w:bookmarkEnd w:id="4"/>
    <w:bookmarkEnd w:id="5"/>
    <w:bookmarkEnd w:id="7"/>
    <w:p w14:paraId="04AC68F9" w14:textId="77777777" w:rsidR="006971F8" w:rsidRPr="00657FA4" w:rsidRDefault="006971F8" w:rsidP="006971F8">
      <w:pPr>
        <w:pStyle w:val="TitleAgenda"/>
      </w:pPr>
      <w:r w:rsidRPr="00657FA4">
        <w:t>DRAFT AGENDA</w:t>
      </w:r>
    </w:p>
    <w:p w14:paraId="6543BC59" w14:textId="6531025E" w:rsidR="006971F8" w:rsidRPr="00657FA4" w:rsidRDefault="00104EFC" w:rsidP="006971F8">
      <w:pPr>
        <w:pStyle w:val="CWG-EGName"/>
      </w:pPr>
      <w:r>
        <w:t>INTER-SECTOR COORDINATION GROUP</w:t>
      </w:r>
      <w:r w:rsidR="006971F8" w:rsidRPr="00657FA4">
        <w:t xml:space="preserve"> </w:t>
      </w:r>
      <w:r w:rsidR="006971F8" w:rsidRPr="00657FA4">
        <w:br/>
      </w:r>
      <w:r w:rsidR="00015EBB">
        <w:t>SECOND</w:t>
      </w:r>
      <w:r w:rsidR="003E1E03">
        <w:t xml:space="preserve"> </w:t>
      </w:r>
      <w:r>
        <w:t>MEETING 2025</w:t>
      </w:r>
    </w:p>
    <w:p w14:paraId="729D7C65" w14:textId="7BF1B345" w:rsidR="006971F8" w:rsidRPr="00657FA4" w:rsidRDefault="00C6158F" w:rsidP="006971F8">
      <w:pPr>
        <w:pStyle w:val="Meetingdate"/>
      </w:pPr>
      <w:r>
        <w:t>Wednesday</w:t>
      </w:r>
      <w:r w:rsidR="006971F8" w:rsidRPr="00657FA4">
        <w:t xml:space="preserve">, </w:t>
      </w:r>
      <w:r w:rsidR="00015EBB">
        <w:t xml:space="preserve">28 May </w:t>
      </w:r>
      <w:r w:rsidR="006971F8" w:rsidRPr="00657FA4">
        <w:t>202</w:t>
      </w:r>
      <w:r w:rsidR="005C4BDE" w:rsidRPr="00657FA4">
        <w:t>5</w:t>
      </w:r>
      <w:r w:rsidR="006971F8" w:rsidRPr="00657FA4">
        <w:t xml:space="preserve">, </w:t>
      </w:r>
      <w:r>
        <w:t>12</w:t>
      </w:r>
      <w:r w:rsidR="00B85529">
        <w:t>h</w:t>
      </w:r>
      <w:r w:rsidR="006971F8" w:rsidRPr="00657FA4">
        <w:t>30 – 1</w:t>
      </w:r>
      <w:r>
        <w:t>4</w:t>
      </w:r>
      <w:r w:rsidR="00B85529">
        <w:t>h</w:t>
      </w:r>
      <w:r w:rsidR="006971F8" w:rsidRPr="00657FA4">
        <w:t xml:space="preserve">30 </w:t>
      </w:r>
      <w:r w:rsidR="00E077D0">
        <w:t>(CE</w:t>
      </w:r>
      <w:r w:rsidR="00015EBB">
        <w:t>S</w:t>
      </w:r>
      <w:r w:rsidR="00E077D0">
        <w:t>T)</w:t>
      </w:r>
    </w:p>
    <w:p w14:paraId="1EBA1545" w14:textId="42FE5B1C" w:rsidR="006971F8" w:rsidRPr="00657FA4" w:rsidRDefault="006971F8" w:rsidP="006971F8">
      <w:pPr>
        <w:pStyle w:val="Meetingroom"/>
      </w:pPr>
      <w:r w:rsidRPr="00657FA4">
        <w:t xml:space="preserve">Room </w:t>
      </w:r>
      <w:r w:rsidR="00B85529">
        <w:t>E</w:t>
      </w:r>
      <w:r w:rsidRPr="00657FA4">
        <w:t xml:space="preserve">, </w:t>
      </w:r>
      <w:r w:rsidR="00277275">
        <w:t>with remote participation</w:t>
      </w:r>
    </w:p>
    <w:tbl>
      <w:tblPr>
        <w:tblStyle w:val="TableGrid"/>
        <w:tblW w:w="5000" w:type="pct"/>
        <w:tblLook w:val="0480" w:firstRow="0" w:lastRow="0" w:firstColumn="1" w:lastColumn="0" w:noHBand="0" w:noVBand="1"/>
      </w:tblPr>
      <w:tblGrid>
        <w:gridCol w:w="680"/>
        <w:gridCol w:w="6426"/>
        <w:gridCol w:w="1955"/>
      </w:tblGrid>
      <w:tr w:rsidR="006971F8" w:rsidRPr="00657FA4" w14:paraId="0EBF52AA" w14:textId="77777777" w:rsidTr="00F865FE">
        <w:tc>
          <w:tcPr>
            <w:tcW w:w="375" w:type="pct"/>
          </w:tcPr>
          <w:p w14:paraId="63CEC52A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  <w:lang w:eastAsia="zh-CN"/>
              </w:rPr>
            </w:pPr>
            <w:r w:rsidRPr="00657FA4">
              <w:rPr>
                <w:sz w:val="24"/>
                <w:szCs w:val="24"/>
                <w:lang w:eastAsia="zh-CN"/>
              </w:rPr>
              <w:t>Item</w:t>
            </w:r>
          </w:p>
        </w:tc>
        <w:tc>
          <w:tcPr>
            <w:tcW w:w="3546" w:type="pct"/>
          </w:tcPr>
          <w:p w14:paraId="0E6ED8F1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</w:rPr>
            </w:pPr>
          </w:p>
        </w:tc>
        <w:tc>
          <w:tcPr>
            <w:tcW w:w="1079" w:type="pct"/>
          </w:tcPr>
          <w:p w14:paraId="4D85529E" w14:textId="77777777" w:rsidR="006971F8" w:rsidRPr="00657FA4" w:rsidRDefault="006971F8" w:rsidP="00B9379E">
            <w:pPr>
              <w:pStyle w:val="Tablehead"/>
              <w:rPr>
                <w:sz w:val="24"/>
                <w:szCs w:val="24"/>
              </w:rPr>
            </w:pPr>
            <w:r w:rsidRPr="00657FA4">
              <w:rPr>
                <w:sz w:val="24"/>
                <w:szCs w:val="24"/>
              </w:rPr>
              <w:t>Documents</w:t>
            </w:r>
          </w:p>
        </w:tc>
      </w:tr>
      <w:tr w:rsidR="006971F8" w:rsidRPr="00657FA4" w14:paraId="20452883" w14:textId="77777777" w:rsidTr="00F865FE">
        <w:tc>
          <w:tcPr>
            <w:tcW w:w="375" w:type="pct"/>
          </w:tcPr>
          <w:p w14:paraId="5CD30060" w14:textId="77777777" w:rsidR="006971F8" w:rsidRPr="00657FA4" w:rsidRDefault="006971F8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  <w:lang w:eastAsia="zh-CN"/>
              </w:rPr>
              <w:t>1</w:t>
            </w:r>
          </w:p>
        </w:tc>
        <w:tc>
          <w:tcPr>
            <w:tcW w:w="3546" w:type="pct"/>
          </w:tcPr>
          <w:p w14:paraId="25C23AB1" w14:textId="7C6219F3" w:rsidR="006971F8" w:rsidRPr="00657FA4" w:rsidRDefault="000B3493" w:rsidP="00B9379E">
            <w:pPr>
              <w:pStyle w:val="Tabletext"/>
              <w:rPr>
                <w:sz w:val="24"/>
                <w:szCs w:val="24"/>
              </w:rPr>
            </w:pPr>
            <w:r w:rsidRPr="000B3493">
              <w:rPr>
                <w:sz w:val="24"/>
                <w:szCs w:val="24"/>
              </w:rPr>
              <w:t>Opening of the meeting, ISCG Chair</w:t>
            </w:r>
          </w:p>
        </w:tc>
        <w:tc>
          <w:tcPr>
            <w:tcW w:w="1079" w:type="pct"/>
          </w:tcPr>
          <w:p w14:paraId="27526DA5" w14:textId="5A8A72BE" w:rsidR="006971F8" w:rsidRPr="00657FA4" w:rsidRDefault="006971F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B92459" w:rsidRPr="00657FA4" w14:paraId="2C4056F0" w14:textId="77777777" w:rsidTr="00876962">
        <w:tc>
          <w:tcPr>
            <w:tcW w:w="375" w:type="pct"/>
            <w:tcBorders>
              <w:bottom w:val="single" w:sz="4" w:space="0" w:color="auto"/>
            </w:tcBorders>
          </w:tcPr>
          <w:p w14:paraId="4B66ACEC" w14:textId="028B8C7A" w:rsidR="00B92459" w:rsidRPr="00657FA4" w:rsidRDefault="00171F36" w:rsidP="0087696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546" w:type="pct"/>
            <w:tcBorders>
              <w:bottom w:val="single" w:sz="4" w:space="0" w:color="auto"/>
            </w:tcBorders>
          </w:tcPr>
          <w:p w14:paraId="3D04B73F" w14:textId="07DF6163" w:rsidR="00B92459" w:rsidRPr="00657FA4" w:rsidRDefault="00C60EB3" w:rsidP="00876962">
            <w:pPr>
              <w:pStyle w:val="Tabletext"/>
              <w:rPr>
                <w:sz w:val="24"/>
                <w:szCs w:val="24"/>
              </w:rPr>
            </w:pPr>
            <w:r w:rsidRPr="00C60EB3">
              <w:rPr>
                <w:sz w:val="24"/>
                <w:szCs w:val="24"/>
              </w:rPr>
              <w:t>Opening remarks by ITU Deputy Secretary-General</w:t>
            </w:r>
          </w:p>
        </w:tc>
        <w:tc>
          <w:tcPr>
            <w:tcW w:w="1079" w:type="pct"/>
            <w:tcBorders>
              <w:bottom w:val="single" w:sz="4" w:space="0" w:color="auto"/>
            </w:tcBorders>
          </w:tcPr>
          <w:p w14:paraId="78F6B9BC" w14:textId="1FA7D833" w:rsidR="00B92459" w:rsidRPr="00657FA4" w:rsidRDefault="00B92459" w:rsidP="00876962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455FAC" w:rsidRPr="00657FA4" w14:paraId="465F4639" w14:textId="77777777" w:rsidTr="00876962">
        <w:tc>
          <w:tcPr>
            <w:tcW w:w="375" w:type="pct"/>
          </w:tcPr>
          <w:p w14:paraId="1D9F500F" w14:textId="3E98E8CE" w:rsidR="00455FAC" w:rsidRPr="00657FA4" w:rsidRDefault="00171F36" w:rsidP="00876962">
            <w:pPr>
              <w:pStyle w:val="Tabletext"/>
              <w:jc w:val="center"/>
              <w:rPr>
                <w:b/>
                <w:sz w:val="24"/>
                <w:szCs w:val="24"/>
                <w:lang w:eastAsia="zh-CN"/>
              </w:rPr>
            </w:pPr>
            <w:r w:rsidRPr="00657FA4">
              <w:rPr>
                <w:b/>
                <w:sz w:val="24"/>
                <w:szCs w:val="24"/>
                <w:lang w:eastAsia="zh-CN"/>
              </w:rPr>
              <w:t>3</w:t>
            </w:r>
          </w:p>
        </w:tc>
        <w:tc>
          <w:tcPr>
            <w:tcW w:w="3546" w:type="pct"/>
          </w:tcPr>
          <w:p w14:paraId="03CF20E6" w14:textId="5721990D" w:rsidR="00B92459" w:rsidRPr="00657FA4" w:rsidRDefault="00A5421E" w:rsidP="00657FA4">
            <w:pPr>
              <w:pStyle w:val="Tabletext"/>
              <w:rPr>
                <w:sz w:val="24"/>
                <w:szCs w:val="24"/>
              </w:rPr>
            </w:pPr>
            <w:r w:rsidRPr="00A5421E">
              <w:rPr>
                <w:spacing w:val="-2"/>
                <w:sz w:val="24"/>
                <w:szCs w:val="24"/>
              </w:rPr>
              <w:t>Approval of the Agenda</w:t>
            </w:r>
          </w:p>
        </w:tc>
        <w:tc>
          <w:tcPr>
            <w:tcW w:w="1079" w:type="pct"/>
          </w:tcPr>
          <w:p w14:paraId="3C2DDC0A" w14:textId="59338187" w:rsidR="00171F36" w:rsidRPr="00826120" w:rsidRDefault="009542C0" w:rsidP="00876962">
            <w:pPr>
              <w:pStyle w:val="Tabletext"/>
              <w:jc w:val="center"/>
            </w:pPr>
            <w:r w:rsidRPr="00826120">
              <w:t>ISCG/25-</w:t>
            </w:r>
            <w:r w:rsidR="00B85529" w:rsidRPr="00826120">
              <w:t>2</w:t>
            </w:r>
            <w:r w:rsidRPr="00826120">
              <w:t>/01</w:t>
            </w:r>
            <w:r w:rsidR="00134573">
              <w:t xml:space="preserve"> (Rev.</w:t>
            </w:r>
            <w:r w:rsidR="00645498">
              <w:t>2</w:t>
            </w:r>
            <w:r w:rsidR="00134573">
              <w:t>)</w:t>
            </w:r>
          </w:p>
        </w:tc>
      </w:tr>
      <w:tr w:rsidR="00965156" w:rsidRPr="00657FA4" w14:paraId="6475FA65" w14:textId="77777777" w:rsidTr="00876962">
        <w:tc>
          <w:tcPr>
            <w:tcW w:w="375" w:type="pct"/>
          </w:tcPr>
          <w:p w14:paraId="08A0EF01" w14:textId="77777777" w:rsidR="00965156" w:rsidRPr="00657FA4" w:rsidRDefault="00965156" w:rsidP="0087696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  <w:lang w:eastAsia="zh-CN"/>
              </w:rPr>
              <w:t>4</w:t>
            </w:r>
          </w:p>
        </w:tc>
        <w:tc>
          <w:tcPr>
            <w:tcW w:w="3546" w:type="pct"/>
          </w:tcPr>
          <w:p w14:paraId="01849E69" w14:textId="6C2C5FE1" w:rsidR="007625EE" w:rsidRPr="007625EE" w:rsidRDefault="007625EE" w:rsidP="007625EE">
            <w:pPr>
              <w:pStyle w:val="Tabletext"/>
              <w:rPr>
                <w:sz w:val="24"/>
                <w:szCs w:val="24"/>
              </w:rPr>
            </w:pPr>
            <w:r w:rsidRPr="007625EE">
              <w:rPr>
                <w:sz w:val="24"/>
                <w:szCs w:val="24"/>
              </w:rPr>
              <w:t>Approval of last meeting report</w:t>
            </w:r>
          </w:p>
          <w:p w14:paraId="20FDA0B4" w14:textId="76781A88" w:rsidR="00965156" w:rsidRPr="00657FA4" w:rsidRDefault="007625EE" w:rsidP="00AD4EEB">
            <w:pPr>
              <w:pStyle w:val="Tabletex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 w:rsidRPr="00AD4EEB">
              <w:t>follow-up actions on the decision taken</w:t>
            </w:r>
          </w:p>
        </w:tc>
        <w:tc>
          <w:tcPr>
            <w:tcW w:w="1079" w:type="pct"/>
          </w:tcPr>
          <w:p w14:paraId="3D0ADABB" w14:textId="0EDA0B6D" w:rsidR="00965156" w:rsidRPr="00826120" w:rsidRDefault="00275701" w:rsidP="00876962">
            <w:pPr>
              <w:pStyle w:val="Tabletext"/>
              <w:jc w:val="center"/>
            </w:pPr>
            <w:hyperlink r:id="rId11" w:history="1">
              <w:r w:rsidRPr="005B5752">
                <w:rPr>
                  <w:rStyle w:val="Hyperlink"/>
                  <w:rFonts w:eastAsia="Times New Roman" w:cs="Times New Roman"/>
                </w:rPr>
                <w:t>ISCG/25-</w:t>
              </w:r>
              <w:r w:rsidR="00B85529" w:rsidRPr="005B5752">
                <w:rPr>
                  <w:rStyle w:val="Hyperlink"/>
                  <w:rFonts w:eastAsia="Times New Roman" w:cs="Times New Roman"/>
                </w:rPr>
                <w:t>2</w:t>
              </w:r>
              <w:r w:rsidRPr="005B5752">
                <w:rPr>
                  <w:rStyle w:val="Hyperlink"/>
                  <w:rFonts w:eastAsia="Times New Roman" w:cs="Times New Roman"/>
                </w:rPr>
                <w:t>/02</w:t>
              </w:r>
            </w:hyperlink>
          </w:p>
        </w:tc>
      </w:tr>
      <w:tr w:rsidR="00D35946" w:rsidRPr="00657FA4" w14:paraId="45563EE8" w14:textId="77777777" w:rsidTr="00876962">
        <w:tc>
          <w:tcPr>
            <w:tcW w:w="375" w:type="pct"/>
          </w:tcPr>
          <w:p w14:paraId="0E3CDAB8" w14:textId="48DEB1E5" w:rsidR="00D35946" w:rsidRPr="00657FA4" w:rsidRDefault="00171F36" w:rsidP="00876962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</w:rPr>
              <w:t>5</w:t>
            </w:r>
          </w:p>
        </w:tc>
        <w:tc>
          <w:tcPr>
            <w:tcW w:w="3546" w:type="pct"/>
          </w:tcPr>
          <w:p w14:paraId="2CE35FB8" w14:textId="77777777" w:rsidR="00D35946" w:rsidRDefault="00AD4EEB" w:rsidP="00A732C8">
            <w:pPr>
              <w:pStyle w:val="Tabletext"/>
              <w:rPr>
                <w:sz w:val="24"/>
                <w:szCs w:val="24"/>
              </w:rPr>
            </w:pPr>
            <w:r w:rsidRPr="00154656">
              <w:rPr>
                <w:sz w:val="24"/>
                <w:szCs w:val="24"/>
              </w:rPr>
              <w:t xml:space="preserve">Report on </w:t>
            </w:r>
            <w:r w:rsidR="00A732C8" w:rsidRPr="00154656">
              <w:rPr>
                <w:sz w:val="24"/>
                <w:szCs w:val="24"/>
              </w:rPr>
              <w:t xml:space="preserve">the </w:t>
            </w:r>
            <w:r w:rsidRPr="00154656">
              <w:rPr>
                <w:sz w:val="24"/>
                <w:szCs w:val="24"/>
              </w:rPr>
              <w:t xml:space="preserve">implementation </w:t>
            </w:r>
            <w:r w:rsidR="00A732C8" w:rsidRPr="00154656">
              <w:rPr>
                <w:sz w:val="24"/>
                <w:szCs w:val="24"/>
              </w:rPr>
              <w:t xml:space="preserve">of </w:t>
            </w:r>
            <w:r w:rsidRPr="00154656">
              <w:rPr>
                <w:sz w:val="24"/>
                <w:szCs w:val="24"/>
              </w:rPr>
              <w:t>Resolution 191 (Rev. Bucharest, 2022)</w:t>
            </w:r>
          </w:p>
          <w:p w14:paraId="6D0B9B31" w14:textId="06BEA802" w:rsidR="00F8417E" w:rsidRPr="00154656" w:rsidRDefault="00F8417E" w:rsidP="00F8417E">
            <w:pPr>
              <w:pStyle w:val="Tabletext"/>
              <w:numPr>
                <w:ilvl w:val="0"/>
                <w:numId w:val="7"/>
              </w:num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Appointment of coordinator by theme</w:t>
            </w:r>
          </w:p>
          <w:p w14:paraId="4F9F8A60" w14:textId="72DA8EAC" w:rsidR="00883550" w:rsidRPr="00A732C8" w:rsidRDefault="00CB23BE" w:rsidP="00883550">
            <w:pPr>
              <w:pStyle w:val="Tabletext"/>
              <w:numPr>
                <w:ilvl w:val="0"/>
                <w:numId w:val="7"/>
              </w:numPr>
            </w:pPr>
            <w:r w:rsidRPr="00CB23BE">
              <w:t>Coordination between the study groups</w:t>
            </w:r>
          </w:p>
        </w:tc>
        <w:tc>
          <w:tcPr>
            <w:tcW w:w="1079" w:type="pct"/>
          </w:tcPr>
          <w:p w14:paraId="655EF42D" w14:textId="6AE0337B" w:rsidR="00D9049D" w:rsidRPr="00826120" w:rsidRDefault="00F053F3" w:rsidP="00F053F3">
            <w:pPr>
              <w:pStyle w:val="Tabletext"/>
              <w:jc w:val="center"/>
              <w:rPr>
                <w:rFonts w:eastAsia="Times New Roman" w:cs="Times New Roman"/>
              </w:rPr>
            </w:pPr>
            <w:r>
              <w:rPr>
                <w:rFonts w:eastAsia="Times New Roman" w:cs="Times New Roman"/>
              </w:rPr>
              <w:t>Presentation</w:t>
            </w:r>
          </w:p>
          <w:p w14:paraId="2F45F125" w14:textId="3D9766A3" w:rsidR="002F3420" w:rsidRPr="00826120" w:rsidRDefault="002F3420" w:rsidP="00242D79">
            <w:pPr>
              <w:pStyle w:val="Tabletext"/>
              <w:jc w:val="center"/>
              <w:rPr>
                <w:rFonts w:eastAsia="Times New Roman" w:cs="Times New Roman"/>
              </w:rPr>
            </w:pPr>
          </w:p>
          <w:p w14:paraId="368C744B" w14:textId="7AD57914" w:rsidR="004479DE" w:rsidRPr="00826120" w:rsidRDefault="004479DE" w:rsidP="00B954E5">
            <w:pPr>
              <w:pStyle w:val="Tabletext"/>
              <w:jc w:val="center"/>
              <w:rPr>
                <w:rFonts w:eastAsia="Times New Roman" w:cs="Times New Roman"/>
              </w:rPr>
            </w:pPr>
          </w:p>
        </w:tc>
      </w:tr>
      <w:tr w:rsidR="00CB0FA2" w:rsidRPr="00657FA4" w14:paraId="6E9AE44B" w14:textId="77777777" w:rsidTr="00F865FE">
        <w:tc>
          <w:tcPr>
            <w:tcW w:w="375" w:type="pct"/>
          </w:tcPr>
          <w:p w14:paraId="5CD7C349" w14:textId="2C77214B" w:rsidR="00CB0FA2" w:rsidRPr="00657FA4" w:rsidRDefault="00171F36" w:rsidP="00B9379E">
            <w:pPr>
              <w:pStyle w:val="Tabletext"/>
              <w:jc w:val="center"/>
              <w:rPr>
                <w:b/>
                <w:sz w:val="24"/>
                <w:szCs w:val="24"/>
                <w:lang w:eastAsia="zh-CN"/>
              </w:rPr>
            </w:pPr>
            <w:r w:rsidRPr="00657FA4">
              <w:rPr>
                <w:b/>
                <w:sz w:val="24"/>
                <w:szCs w:val="24"/>
                <w:lang w:eastAsia="zh-CN"/>
              </w:rPr>
              <w:t>6</w:t>
            </w:r>
          </w:p>
        </w:tc>
        <w:tc>
          <w:tcPr>
            <w:tcW w:w="3546" w:type="pct"/>
          </w:tcPr>
          <w:p w14:paraId="5DC1ACF7" w14:textId="77777777" w:rsidR="00101F5A" w:rsidRDefault="00101F5A" w:rsidP="00101F5A">
            <w:pPr>
              <w:pStyle w:val="Tabletext"/>
              <w:rPr>
                <w:sz w:val="24"/>
                <w:szCs w:val="24"/>
              </w:rPr>
            </w:pPr>
            <w:r w:rsidRPr="00101F5A">
              <w:rPr>
                <w:sz w:val="24"/>
                <w:szCs w:val="24"/>
              </w:rPr>
              <w:t>Report from the Sectors’ advisory groups on issues of interest to the ISCG:</w:t>
            </w:r>
          </w:p>
          <w:p w14:paraId="0F7E2B9D" w14:textId="603A931D" w:rsidR="009A17D3" w:rsidRPr="009A17D3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101F5A">
              <w:rPr>
                <w:sz w:val="22"/>
              </w:rPr>
              <w:t>RAG</w:t>
            </w:r>
          </w:p>
          <w:p w14:paraId="353CFCA7" w14:textId="3A955F84" w:rsidR="00101F5A" w:rsidRPr="009A17D3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 w:val="22"/>
              </w:rPr>
            </w:pPr>
            <w:r w:rsidRPr="00101F5A">
              <w:rPr>
                <w:sz w:val="22"/>
              </w:rPr>
              <w:t>TSAG</w:t>
            </w:r>
          </w:p>
          <w:p w14:paraId="5C6B9FDC" w14:textId="7916B4DA" w:rsidR="00CB0FA2" w:rsidRPr="00657FA4" w:rsidRDefault="00101F5A" w:rsidP="009A17D3">
            <w:pPr>
              <w:pStyle w:val="ListParagraph"/>
              <w:numPr>
                <w:ilvl w:val="0"/>
                <w:numId w:val="6"/>
              </w:numPr>
              <w:spacing w:before="60" w:after="60"/>
              <w:rPr>
                <w:szCs w:val="24"/>
              </w:rPr>
            </w:pPr>
            <w:r w:rsidRPr="00101F5A">
              <w:rPr>
                <w:sz w:val="22"/>
              </w:rPr>
              <w:t>TDAG</w:t>
            </w:r>
          </w:p>
        </w:tc>
        <w:tc>
          <w:tcPr>
            <w:tcW w:w="1079" w:type="pct"/>
          </w:tcPr>
          <w:p w14:paraId="686FBBF6" w14:textId="238DD80B" w:rsidR="00CB0FA2" w:rsidRDefault="00692C1E" w:rsidP="00B9379E">
            <w:pPr>
              <w:pStyle w:val="Tabletex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br/>
            </w:r>
          </w:p>
          <w:p w14:paraId="65160BDD" w14:textId="77777777" w:rsidR="00CA554B" w:rsidRDefault="00CA554B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400F2104" w14:textId="77777777" w:rsidR="00CA554B" w:rsidRDefault="00CA554B" w:rsidP="003D2E1C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76A706A6" w14:textId="609DFE9F" w:rsidR="00F8417E" w:rsidRDefault="00D66E12" w:rsidP="00D66E12">
            <w:pPr>
              <w:pStyle w:val="Tabletext"/>
              <w:spacing w:before="0" w:after="0"/>
              <w:jc w:val="center"/>
            </w:pPr>
            <w:hyperlink r:id="rId12" w:history="1">
              <w:r w:rsidRPr="00A93343">
                <w:rPr>
                  <w:rStyle w:val="Hyperlink"/>
                  <w:rFonts w:eastAsia="Times New Roman" w:cs="Times New Roman"/>
                  <w:szCs w:val="20"/>
                </w:rPr>
                <w:t>TDAG-LS00</w:t>
              </w:r>
              <w:r w:rsidR="007A3D64">
                <w:rPr>
                  <w:rStyle w:val="Hyperlink"/>
                </w:rPr>
                <w:t>6</w:t>
              </w:r>
            </w:hyperlink>
          </w:p>
          <w:p w14:paraId="27E09AAF" w14:textId="7654FD59" w:rsidR="00D66E12" w:rsidRPr="00F8417E" w:rsidRDefault="00D66E12" w:rsidP="00D66E12">
            <w:pPr>
              <w:pStyle w:val="Tabletext"/>
              <w:spacing w:before="0" w:after="0"/>
              <w:jc w:val="center"/>
            </w:pPr>
            <w:hyperlink r:id="rId13" w:history="1">
              <w:r w:rsidRPr="00A93343">
                <w:rPr>
                  <w:rStyle w:val="Hyperlink"/>
                  <w:rFonts w:eastAsia="Times New Roman" w:cs="Times New Roman"/>
                  <w:szCs w:val="20"/>
                </w:rPr>
                <w:t>TDAG-L</w:t>
              </w:r>
              <w:r w:rsidRPr="00A93343">
                <w:rPr>
                  <w:rStyle w:val="Hyperlink"/>
                </w:rPr>
                <w:t>S00</w:t>
              </w:r>
              <w:r w:rsidR="007A3D64">
                <w:rPr>
                  <w:rStyle w:val="Hyperlink"/>
                </w:rPr>
                <w:t>7</w:t>
              </w:r>
            </w:hyperlink>
          </w:p>
        </w:tc>
      </w:tr>
      <w:tr w:rsidR="006971F8" w:rsidRPr="00657FA4" w14:paraId="3F737D26" w14:textId="77777777" w:rsidTr="00F865FE">
        <w:tc>
          <w:tcPr>
            <w:tcW w:w="375" w:type="pct"/>
          </w:tcPr>
          <w:p w14:paraId="31846423" w14:textId="40745672" w:rsidR="006971F8" w:rsidRPr="00657FA4" w:rsidRDefault="000C310F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 w:rsidRPr="00657FA4"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46" w:type="pct"/>
          </w:tcPr>
          <w:p w14:paraId="2421ECA3" w14:textId="77777777" w:rsidR="00AD22CA" w:rsidRPr="00AD22CA" w:rsidRDefault="00AD22CA" w:rsidP="00AD22CA">
            <w:pPr>
              <w:spacing w:before="60" w:after="60"/>
              <w:rPr>
                <w:szCs w:val="24"/>
              </w:rPr>
            </w:pPr>
            <w:r w:rsidRPr="00AD22CA">
              <w:rPr>
                <w:szCs w:val="24"/>
              </w:rPr>
              <w:t>Reports by Themes:</w:t>
            </w:r>
          </w:p>
          <w:p w14:paraId="447FDBF1" w14:textId="77777777" w:rsidR="00AD22CA" w:rsidRDefault="00AD22CA" w:rsidP="00AD22C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>
              <w:rPr>
                <w:sz w:val="22"/>
              </w:rPr>
              <w:t>Accessibility</w:t>
            </w:r>
          </w:p>
          <w:p w14:paraId="78258543" w14:textId="236B7E5F" w:rsidR="00AD22CA" w:rsidRDefault="00AD22CA" w:rsidP="00AD22CA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EF6AFA">
              <w:rPr>
                <w:sz w:val="22"/>
              </w:rPr>
              <w:t xml:space="preserve">Climate </w:t>
            </w:r>
            <w:r w:rsidR="003D2E1C">
              <w:rPr>
                <w:sz w:val="22"/>
              </w:rPr>
              <w:t>C</w:t>
            </w:r>
            <w:r w:rsidRPr="00EF6AFA">
              <w:rPr>
                <w:sz w:val="22"/>
              </w:rPr>
              <w:t>hange</w:t>
            </w:r>
          </w:p>
          <w:p w14:paraId="52765DF0" w14:textId="212F1918" w:rsidR="00AD22CA" w:rsidRDefault="00AD22CA" w:rsidP="00AD22CA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 xml:space="preserve">Remote </w:t>
            </w:r>
            <w:r w:rsidR="003D2E1C">
              <w:rPr>
                <w:sz w:val="22"/>
              </w:rPr>
              <w:t>P</w:t>
            </w:r>
            <w:r>
              <w:rPr>
                <w:sz w:val="22"/>
              </w:rPr>
              <w:t>articipation</w:t>
            </w:r>
          </w:p>
          <w:p w14:paraId="21FEB11B" w14:textId="77777777" w:rsidR="00AD22CA" w:rsidRDefault="00AD22CA" w:rsidP="00AD22CA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ITU website</w:t>
            </w:r>
          </w:p>
          <w:p w14:paraId="42DD2862" w14:textId="77777777" w:rsidR="00AD22CA" w:rsidRDefault="00AD22CA" w:rsidP="00AD22CA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Sustainable Digital Transformation</w:t>
            </w:r>
          </w:p>
          <w:p w14:paraId="4A77E75C" w14:textId="6B9FEC00" w:rsidR="003D2E1C" w:rsidRDefault="003D2E1C" w:rsidP="00AD22CA">
            <w:pPr>
              <w:pStyle w:val="ListParagraph"/>
              <w:numPr>
                <w:ilvl w:val="0"/>
                <w:numId w:val="8"/>
              </w:numPr>
              <w:rPr>
                <w:sz w:val="22"/>
              </w:rPr>
            </w:pPr>
            <w:r>
              <w:rPr>
                <w:sz w:val="22"/>
              </w:rPr>
              <w:t>Industry Engagement</w:t>
            </w:r>
          </w:p>
          <w:p w14:paraId="2BF4238C" w14:textId="77777777" w:rsidR="00143A8B" w:rsidRDefault="00143A8B" w:rsidP="000E0532"/>
          <w:p w14:paraId="3F02522F" w14:textId="3A1753BC" w:rsidR="006971F8" w:rsidRPr="000E0532" w:rsidRDefault="00AD22CA" w:rsidP="000E0532">
            <w:pPr>
              <w:rPr>
                <w:sz w:val="22"/>
              </w:rPr>
            </w:pPr>
            <w:r w:rsidRPr="000E0532">
              <w:t>Possible new themes</w:t>
            </w:r>
          </w:p>
        </w:tc>
        <w:tc>
          <w:tcPr>
            <w:tcW w:w="1079" w:type="pct"/>
          </w:tcPr>
          <w:p w14:paraId="6EE96721" w14:textId="77777777" w:rsidR="006971F8" w:rsidRDefault="006971F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595937FA" w14:textId="77777777" w:rsidR="009A37E8" w:rsidRDefault="009A37E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05DF96EF" w14:textId="740325D5" w:rsidR="009A37E8" w:rsidRPr="00645498" w:rsidRDefault="00645498" w:rsidP="00B9379E">
            <w:pPr>
              <w:pStyle w:val="Tabletext"/>
              <w:jc w:val="center"/>
            </w:pPr>
            <w:hyperlink r:id="rId14" w:history="1">
              <w:r w:rsidRPr="007A6DEB">
                <w:rPr>
                  <w:rStyle w:val="Hyperlink"/>
                  <w:rFonts w:eastAsia="Times New Roman" w:cs="Times New Roman"/>
                  <w:szCs w:val="20"/>
                </w:rPr>
                <w:t>ISCG/25-2/7</w:t>
              </w:r>
            </w:hyperlink>
          </w:p>
          <w:p w14:paraId="4A7814AB" w14:textId="77777777" w:rsidR="009A37E8" w:rsidRDefault="009A37E8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  <w:p w14:paraId="36DD32AE" w14:textId="36D9FCF4" w:rsidR="009A37E8" w:rsidRPr="005A1471" w:rsidRDefault="003931D2" w:rsidP="00B9379E">
            <w:pPr>
              <w:pStyle w:val="Tabletext"/>
              <w:jc w:val="center"/>
            </w:pPr>
            <w:hyperlink r:id="rId15" w:history="1">
              <w:r w:rsidRPr="00143A8B">
                <w:rPr>
                  <w:rStyle w:val="Hyperlink"/>
                  <w:rFonts w:eastAsia="Times New Roman" w:cs="Times New Roman"/>
                  <w:szCs w:val="20"/>
                </w:rPr>
                <w:t>ISC</w:t>
              </w:r>
              <w:r w:rsidR="005A1471" w:rsidRPr="00143A8B">
                <w:rPr>
                  <w:rStyle w:val="Hyperlink"/>
                </w:rPr>
                <w:t>G/25-2/03</w:t>
              </w:r>
            </w:hyperlink>
          </w:p>
          <w:p w14:paraId="187439AC" w14:textId="77777777" w:rsidR="00D66E12" w:rsidRDefault="00D66E12" w:rsidP="00D66E12">
            <w:pPr>
              <w:pStyle w:val="Tabletext"/>
              <w:spacing w:before="0" w:after="0"/>
              <w:jc w:val="center"/>
            </w:pPr>
          </w:p>
          <w:p w14:paraId="3A14C57F" w14:textId="15555B89" w:rsidR="00335904" w:rsidRDefault="00335904" w:rsidP="00D66E12">
            <w:pPr>
              <w:pStyle w:val="Tabletext"/>
              <w:spacing w:before="0" w:after="0"/>
              <w:jc w:val="center"/>
            </w:pPr>
            <w:hyperlink r:id="rId16" w:history="1">
              <w:r w:rsidRPr="005A1471">
                <w:rPr>
                  <w:rStyle w:val="Hyperlink"/>
                  <w:rFonts w:eastAsia="Times New Roman" w:cs="Times New Roman"/>
                </w:rPr>
                <w:t>CWG-FHR-20/20</w:t>
              </w:r>
            </w:hyperlink>
          </w:p>
          <w:p w14:paraId="571799C8" w14:textId="3D620B21" w:rsidR="009A37E8" w:rsidRPr="00657FA4" w:rsidRDefault="001214DC" w:rsidP="00D66E12">
            <w:pPr>
              <w:pStyle w:val="Tabletext"/>
              <w:spacing w:before="0" w:after="0"/>
              <w:jc w:val="center"/>
              <w:rPr>
                <w:sz w:val="24"/>
                <w:szCs w:val="24"/>
              </w:rPr>
            </w:pPr>
            <w:hyperlink r:id="rId17" w:history="1">
              <w:r w:rsidRPr="00246B81">
                <w:rPr>
                  <w:rStyle w:val="Hyperlink"/>
                  <w:rFonts w:eastAsia="Times New Roman" w:cs="Times New Roman"/>
                </w:rPr>
                <w:t>ISCG/25-</w:t>
              </w:r>
              <w:r w:rsidRPr="00246B81">
                <w:rPr>
                  <w:rStyle w:val="Hyperlink"/>
                </w:rPr>
                <w:t>2-06</w:t>
              </w:r>
            </w:hyperlink>
          </w:p>
        </w:tc>
      </w:tr>
      <w:tr w:rsidR="00C57DC5" w:rsidRPr="00657FA4" w14:paraId="5A98633F" w14:textId="77777777" w:rsidTr="00F865FE">
        <w:tc>
          <w:tcPr>
            <w:tcW w:w="375" w:type="pct"/>
          </w:tcPr>
          <w:p w14:paraId="5E32DA05" w14:textId="232454C2" w:rsidR="00C57DC5" w:rsidRPr="00657FA4" w:rsidRDefault="00C57DC5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lastRenderedPageBreak/>
              <w:t>8</w:t>
            </w:r>
          </w:p>
        </w:tc>
        <w:tc>
          <w:tcPr>
            <w:tcW w:w="3546" w:type="pct"/>
          </w:tcPr>
          <w:p w14:paraId="5FE2E8CD" w14:textId="3F696CBA" w:rsidR="00C57DC5" w:rsidRPr="00AD22CA" w:rsidRDefault="00220ABC" w:rsidP="00AD22CA">
            <w:pPr>
              <w:spacing w:before="60" w:after="60"/>
              <w:rPr>
                <w:szCs w:val="24"/>
              </w:rPr>
            </w:pPr>
            <w:r w:rsidRPr="00220ABC">
              <w:rPr>
                <w:szCs w:val="24"/>
              </w:rPr>
              <w:t>Mapping Tables of activities and Resolutions</w:t>
            </w:r>
          </w:p>
        </w:tc>
        <w:tc>
          <w:tcPr>
            <w:tcW w:w="1079" w:type="pct"/>
          </w:tcPr>
          <w:p w14:paraId="1F09EB66" w14:textId="41C9E842" w:rsidR="00C57DC5" w:rsidRPr="00BC7D59" w:rsidRDefault="00B954E5" w:rsidP="00B9379E">
            <w:pPr>
              <w:pStyle w:val="Tabletext"/>
              <w:jc w:val="center"/>
            </w:pPr>
            <w:hyperlink r:id="rId18" w:history="1">
              <w:r w:rsidRPr="00EE3A8D">
                <w:rPr>
                  <w:rStyle w:val="Hyperlink"/>
                  <w:rFonts w:eastAsia="Times New Roman" w:cs="Times New Roman"/>
                </w:rPr>
                <w:t>ISCG</w:t>
              </w:r>
              <w:r w:rsidR="00BC7D59" w:rsidRPr="00EE3A8D">
                <w:rPr>
                  <w:rStyle w:val="Hyperlink"/>
                </w:rPr>
                <w:t>/25-2/04</w:t>
              </w:r>
            </w:hyperlink>
          </w:p>
        </w:tc>
      </w:tr>
      <w:tr w:rsidR="00220ABC" w:rsidRPr="00657FA4" w14:paraId="109E0C23" w14:textId="77777777" w:rsidTr="00F865FE">
        <w:tc>
          <w:tcPr>
            <w:tcW w:w="375" w:type="pct"/>
          </w:tcPr>
          <w:p w14:paraId="0BB4120B" w14:textId="511BE3B3" w:rsidR="00220ABC" w:rsidRDefault="00D91D5B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546" w:type="pct"/>
          </w:tcPr>
          <w:p w14:paraId="5CC7F0D2" w14:textId="61043934" w:rsidR="00D91D5B" w:rsidRPr="00D91D5B" w:rsidRDefault="00D91D5B" w:rsidP="00D91D5B">
            <w:pPr>
              <w:spacing w:before="60" w:after="60"/>
              <w:rPr>
                <w:szCs w:val="24"/>
              </w:rPr>
            </w:pPr>
            <w:r w:rsidRPr="00D91D5B">
              <w:rPr>
                <w:szCs w:val="24"/>
              </w:rPr>
              <w:t>Future activities</w:t>
            </w:r>
          </w:p>
          <w:p w14:paraId="7D6EA09F" w14:textId="705A261C" w:rsidR="00D91D5B" w:rsidRPr="00D91D5B" w:rsidRDefault="00D91D5B" w:rsidP="00D91D5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91D5B">
              <w:rPr>
                <w:sz w:val="22"/>
              </w:rPr>
              <w:t>Report to the Sectors’ advisory groups &amp; CWG-FHR</w:t>
            </w:r>
          </w:p>
          <w:p w14:paraId="1624EE44" w14:textId="5F10CE62" w:rsidR="00220ABC" w:rsidRPr="00D91D5B" w:rsidRDefault="00D91D5B" w:rsidP="00D91D5B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 w:val="22"/>
              </w:rPr>
            </w:pPr>
            <w:r w:rsidRPr="00D91D5B">
              <w:rPr>
                <w:sz w:val="22"/>
              </w:rPr>
              <w:t>Next meeting</w:t>
            </w:r>
          </w:p>
        </w:tc>
        <w:tc>
          <w:tcPr>
            <w:tcW w:w="1079" w:type="pct"/>
          </w:tcPr>
          <w:p w14:paraId="21D55802" w14:textId="77777777" w:rsidR="00220ABC" w:rsidRPr="00657FA4" w:rsidRDefault="00220ABC" w:rsidP="00B9379E">
            <w:pPr>
              <w:pStyle w:val="Tabletext"/>
              <w:jc w:val="center"/>
              <w:rPr>
                <w:sz w:val="24"/>
                <w:szCs w:val="24"/>
              </w:rPr>
            </w:pPr>
          </w:p>
        </w:tc>
      </w:tr>
      <w:tr w:rsidR="002C596A" w:rsidRPr="00657FA4" w14:paraId="39366BE4" w14:textId="77777777" w:rsidTr="00F865FE">
        <w:tc>
          <w:tcPr>
            <w:tcW w:w="375" w:type="pct"/>
          </w:tcPr>
          <w:p w14:paraId="6A00DB60" w14:textId="6121E499" w:rsidR="002C596A" w:rsidRDefault="002C596A" w:rsidP="00B9379E">
            <w:pPr>
              <w:pStyle w:val="Tabletex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  <w:tc>
          <w:tcPr>
            <w:tcW w:w="3546" w:type="pct"/>
          </w:tcPr>
          <w:p w14:paraId="1AEB9E0E" w14:textId="77777777" w:rsidR="002C596A" w:rsidRDefault="00781051" w:rsidP="00D91D5B">
            <w:pPr>
              <w:spacing w:before="60" w:after="60"/>
              <w:rPr>
                <w:szCs w:val="24"/>
              </w:rPr>
            </w:pPr>
            <w:r>
              <w:rPr>
                <w:szCs w:val="24"/>
              </w:rPr>
              <w:t>AOB</w:t>
            </w:r>
          </w:p>
          <w:p w14:paraId="3DECF12E" w14:textId="30DC2D2F" w:rsidR="00CB23BE" w:rsidRPr="00CB23BE" w:rsidRDefault="004902E0" w:rsidP="00CB23BE">
            <w:pPr>
              <w:pStyle w:val="ListParagraph"/>
              <w:numPr>
                <w:ilvl w:val="0"/>
                <w:numId w:val="8"/>
              </w:numPr>
              <w:spacing w:before="60" w:after="60"/>
              <w:rPr>
                <w:szCs w:val="24"/>
              </w:rPr>
            </w:pPr>
            <w:r w:rsidRPr="004902E0">
              <w:rPr>
                <w:szCs w:val="24"/>
              </w:rPr>
              <w:t>Responsibilities of Rapporteurs for Vocabulary</w:t>
            </w:r>
          </w:p>
        </w:tc>
        <w:tc>
          <w:tcPr>
            <w:tcW w:w="1079" w:type="pct"/>
          </w:tcPr>
          <w:p w14:paraId="5AD758B6" w14:textId="77777777" w:rsidR="00CB23BE" w:rsidRDefault="00CB23BE" w:rsidP="00B9379E">
            <w:pPr>
              <w:pStyle w:val="Tabletext"/>
              <w:jc w:val="center"/>
              <w:rPr>
                <w:rFonts w:eastAsia="Times New Roman" w:cs="Times New Roman"/>
              </w:rPr>
            </w:pPr>
          </w:p>
          <w:p w14:paraId="45ED3C7D" w14:textId="43578BFB" w:rsidR="002C596A" w:rsidRPr="00657FA4" w:rsidRDefault="00CB23BE" w:rsidP="00B9379E">
            <w:pPr>
              <w:pStyle w:val="Tabletext"/>
              <w:jc w:val="center"/>
              <w:rPr>
                <w:sz w:val="24"/>
                <w:szCs w:val="24"/>
              </w:rPr>
            </w:pPr>
            <w:hyperlink r:id="rId19" w:history="1">
              <w:r w:rsidRPr="00246B81">
                <w:rPr>
                  <w:rStyle w:val="Hyperlink"/>
                  <w:rFonts w:eastAsia="Times New Roman" w:cs="Times New Roman"/>
                  <w:szCs w:val="20"/>
                </w:rPr>
                <w:t>ISCG</w:t>
              </w:r>
              <w:r w:rsidRPr="00246B81">
                <w:rPr>
                  <w:rStyle w:val="Hyperlink"/>
                  <w:rFonts w:eastAsia="Times New Roman" w:cs="Times New Roman"/>
                </w:rPr>
                <w:t>/25-2/05</w:t>
              </w:r>
            </w:hyperlink>
          </w:p>
        </w:tc>
      </w:tr>
    </w:tbl>
    <w:p w14:paraId="4C94FF6F" w14:textId="723EF989" w:rsidR="00A514A4" w:rsidRPr="00657FA4" w:rsidRDefault="006971F8" w:rsidP="006971F8">
      <w:pPr>
        <w:pStyle w:val="Signature"/>
      </w:pPr>
      <w:r w:rsidRPr="00657FA4">
        <w:tab/>
      </w:r>
      <w:r w:rsidR="00B36D2C">
        <w:t>Fabio BIGI</w:t>
      </w:r>
      <w:r w:rsidRPr="00657FA4">
        <w:br/>
      </w:r>
      <w:r w:rsidR="00F839D7">
        <w:t xml:space="preserve"> </w:t>
      </w:r>
      <w:r w:rsidRPr="00657FA4">
        <w:tab/>
        <w:t>Chair</w:t>
      </w:r>
    </w:p>
    <w:sectPr w:rsidR="00A514A4" w:rsidRPr="00657FA4" w:rsidSect="00AD3606">
      <w:footerReference w:type="default" r:id="rId20"/>
      <w:headerReference w:type="first" r:id="rId21"/>
      <w:footerReference w:type="first" r:id="rId22"/>
      <w:pgSz w:w="11907" w:h="16834"/>
      <w:pgMar w:top="1418" w:right="1418" w:bottom="1418" w:left="1418" w:header="720" w:footer="720" w:gutter="0"/>
      <w:paperSrc w:first="286" w:other="286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A464C8" w14:textId="77777777" w:rsidR="00573FE3" w:rsidRDefault="00573FE3">
      <w:r>
        <w:separator/>
      </w:r>
    </w:p>
  </w:endnote>
  <w:endnote w:type="continuationSeparator" w:id="0">
    <w:p w14:paraId="32E91182" w14:textId="77777777" w:rsidR="00573FE3" w:rsidRDefault="00573FE3">
      <w:r>
        <w:continuationSeparator/>
      </w:r>
    </w:p>
  </w:endnote>
  <w:endnote w:type="continuationNotice" w:id="1">
    <w:p w14:paraId="7C3C94BE" w14:textId="77777777" w:rsidR="00573FE3" w:rsidRDefault="00573FE3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 Nxt2 W1G Medium">
    <w:altName w:val="Calibri"/>
    <w:panose1 w:val="00000000000000000000"/>
    <w:charset w:val="00"/>
    <w:family w:val="swiss"/>
    <w:notTrueType/>
    <w:pitch w:val="variable"/>
    <w:sig w:usb0="A00002EF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803"/>
      <w:gridCol w:w="8261"/>
    </w:tblGrid>
    <w:tr w:rsidR="00EE49E8" w:rsidRPr="00870C17" w14:paraId="3643599C" w14:textId="77777777" w:rsidTr="0042469C">
      <w:trPr>
        <w:jc w:val="center"/>
      </w:trPr>
      <w:tc>
        <w:tcPr>
          <w:tcW w:w="1803" w:type="dxa"/>
          <w:vAlign w:val="center"/>
        </w:tcPr>
        <w:p w14:paraId="227B0D91" w14:textId="77777777" w:rsidR="00EE49E8" w:rsidRDefault="00EE49E8" w:rsidP="00EE49E8">
          <w:pPr>
            <w:pStyle w:val="Header"/>
            <w:jc w:val="left"/>
            <w:rPr>
              <w:noProof/>
            </w:rPr>
          </w:pPr>
        </w:p>
      </w:tc>
      <w:tc>
        <w:tcPr>
          <w:tcW w:w="8261" w:type="dxa"/>
        </w:tcPr>
        <w:p w14:paraId="65C44977" w14:textId="5C08D12A" w:rsidR="00EE49E8" w:rsidRPr="00877BF2" w:rsidRDefault="00EE49E8" w:rsidP="00B82C1B">
          <w:pPr>
            <w:pStyle w:val="Header"/>
            <w:tabs>
              <w:tab w:val="left" w:pos="6451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 w:rsidRPr="005C13D4">
            <w:rPr>
              <w:bCs/>
              <w:lang w:val="fr-CH"/>
            </w:rPr>
            <w:tab/>
          </w:r>
          <w:r w:rsidRPr="00877BF2">
            <w:rPr>
              <w:bCs/>
              <w:lang w:val="es-ES"/>
            </w:rPr>
            <w:tab/>
          </w:r>
          <w:r>
            <w:fldChar w:fldCharType="begin"/>
          </w:r>
          <w:r w:rsidRPr="00877BF2">
            <w:rPr>
              <w:lang w:val="es-ES"/>
            </w:rPr>
            <w:instrText>PAGE</w:instrText>
          </w:r>
          <w:r>
            <w:fldChar w:fldCharType="separate"/>
          </w:r>
          <w:r w:rsidRPr="00877BF2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50D1876B" w14:textId="77777777" w:rsidR="00EE49E8" w:rsidRPr="00877BF2" w:rsidRDefault="00EE49E8" w:rsidP="00EE49E8">
    <w:pPr>
      <w:pStyle w:val="Header"/>
      <w:tabs>
        <w:tab w:val="left" w:pos="8080"/>
        <w:tab w:val="right" w:pos="9072"/>
      </w:tabs>
      <w:jc w:val="left"/>
      <w:rPr>
        <w:bCs/>
        <w:lang w:val="es-E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64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536"/>
      <w:gridCol w:w="5528"/>
    </w:tblGrid>
    <w:tr w:rsidR="00EE49E8" w:rsidRPr="00870C17" w14:paraId="700FCC04" w14:textId="77777777" w:rsidTr="00436898">
      <w:trPr>
        <w:jc w:val="center"/>
      </w:trPr>
      <w:tc>
        <w:tcPr>
          <w:tcW w:w="4536" w:type="dxa"/>
          <w:vAlign w:val="center"/>
        </w:tcPr>
        <w:p w14:paraId="68CDEC4B" w14:textId="484E6483" w:rsidR="00EE49E8" w:rsidRPr="006971F8" w:rsidRDefault="00436898" w:rsidP="00EE49E8">
          <w:pPr>
            <w:pStyle w:val="Header"/>
            <w:jc w:val="left"/>
            <w:rPr>
              <w:noProof/>
            </w:rPr>
          </w:pPr>
          <w:hyperlink r:id="rId1" w:history="1">
            <w:r w:rsidRPr="00252211">
              <w:rPr>
                <w:rStyle w:val="Hyperlink"/>
              </w:rPr>
              <w:t>https://www.itu.int/en/general-secretariat/Pages/ISCG</w:t>
            </w:r>
          </w:hyperlink>
          <w:r>
            <w:t xml:space="preserve"> </w:t>
          </w:r>
        </w:p>
      </w:tc>
      <w:tc>
        <w:tcPr>
          <w:tcW w:w="5528" w:type="dxa"/>
        </w:tcPr>
        <w:p w14:paraId="3EEEF3E7" w14:textId="7FC8347C" w:rsidR="00EE49E8" w:rsidRPr="000F6AB8" w:rsidRDefault="00EE49E8" w:rsidP="00B82C1B">
          <w:pPr>
            <w:pStyle w:val="Header"/>
            <w:tabs>
              <w:tab w:val="left" w:pos="5150"/>
              <w:tab w:val="right" w:pos="8505"/>
              <w:tab w:val="right" w:pos="9639"/>
            </w:tabs>
            <w:jc w:val="left"/>
            <w:rPr>
              <w:rFonts w:ascii="Arial" w:hAnsi="Arial" w:cs="Arial"/>
              <w:b/>
              <w:bCs/>
              <w:szCs w:val="18"/>
              <w:lang w:val="es-ES"/>
            </w:rPr>
          </w:pPr>
          <w:r>
            <w:rPr>
              <w:bCs/>
            </w:rPr>
            <w:tab/>
          </w:r>
          <w:r w:rsidRPr="000F6AB8">
            <w:rPr>
              <w:bCs/>
              <w:lang w:val="es-ES"/>
            </w:rPr>
            <w:tab/>
          </w:r>
          <w:r>
            <w:fldChar w:fldCharType="begin"/>
          </w:r>
          <w:r w:rsidRPr="000F6AB8">
            <w:rPr>
              <w:lang w:val="es-ES"/>
            </w:rPr>
            <w:instrText>PAGE</w:instrText>
          </w:r>
          <w:r>
            <w:fldChar w:fldCharType="separate"/>
          </w:r>
          <w:r w:rsidRPr="000F6AB8">
            <w:rPr>
              <w:lang w:val="es-ES"/>
            </w:rPr>
            <w:t>1</w:t>
          </w:r>
          <w:r>
            <w:rPr>
              <w:noProof/>
            </w:rPr>
            <w:fldChar w:fldCharType="end"/>
          </w:r>
        </w:p>
      </w:tc>
    </w:tr>
  </w:tbl>
  <w:p w14:paraId="2912B342" w14:textId="77777777" w:rsidR="00A514A4" w:rsidRPr="000F6AB8" w:rsidRDefault="00A514A4" w:rsidP="00EE49E8">
    <w:pPr>
      <w:pStyle w:val="Header"/>
      <w:tabs>
        <w:tab w:val="left" w:pos="8080"/>
        <w:tab w:val="right" w:pos="9072"/>
      </w:tabs>
      <w:jc w:val="right"/>
      <w:rPr>
        <w:bCs/>
        <w:lang w:val="es-E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0BB314" w14:textId="77777777" w:rsidR="00573FE3" w:rsidRDefault="00573FE3">
      <w:r>
        <w:t>____________________</w:t>
      </w:r>
    </w:p>
  </w:footnote>
  <w:footnote w:type="continuationSeparator" w:id="0">
    <w:p w14:paraId="7A73B398" w14:textId="77777777" w:rsidR="00573FE3" w:rsidRDefault="00573FE3">
      <w:r>
        <w:continuationSeparator/>
      </w:r>
    </w:p>
  </w:footnote>
  <w:footnote w:type="continuationNotice" w:id="1">
    <w:p w14:paraId="5FF3219A" w14:textId="77777777" w:rsidR="00573FE3" w:rsidRDefault="00573FE3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10020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546"/>
      <w:gridCol w:w="3474"/>
    </w:tblGrid>
    <w:tr w:rsidR="00B01EFE" w:rsidRPr="00784011" w14:paraId="21305762" w14:textId="77777777" w:rsidTr="002F314B">
      <w:trPr>
        <w:trHeight w:val="1304"/>
        <w:jc w:val="center"/>
      </w:trPr>
      <w:tc>
        <w:tcPr>
          <w:tcW w:w="6546" w:type="dxa"/>
        </w:tcPr>
        <w:bookmarkStart w:id="8" w:name="_Hlk133422111"/>
        <w:p w14:paraId="60D0B591" w14:textId="77777777" w:rsidR="00B01EFE" w:rsidRPr="009621F8" w:rsidRDefault="00B01EFE" w:rsidP="00B01EFE">
          <w:pPr>
            <w:pStyle w:val="Header"/>
            <w:jc w:val="left"/>
            <w:rPr>
              <w:rFonts w:ascii="Arial" w:hAnsi="Arial" w:cs="Arial"/>
              <w:b/>
              <w:bCs/>
              <w:color w:val="009CD6"/>
              <w:sz w:val="36"/>
              <w:szCs w:val="36"/>
            </w:rPr>
          </w:pPr>
          <w:r w:rsidRPr="00130599">
            <w:rPr>
              <w:rFonts w:ascii="Arial" w:hAnsi="Arial" w:cs="Arial"/>
              <w:b/>
              <w:bCs/>
              <w:noProof/>
              <w:color w:val="009CD6"/>
              <w:szCs w:val="18"/>
            </w:rPr>
            <mc:AlternateContent>
              <mc:Choice Requires="wps">
                <w:drawing>
                  <wp:anchor distT="0" distB="0" distL="114300" distR="114300" simplePos="0" relativeHeight="251658241" behindDoc="0" locked="0" layoutInCell="1" allowOverlap="1" wp14:anchorId="3000531E" wp14:editId="1781624B">
                    <wp:simplePos x="0" y="0"/>
                    <wp:positionH relativeFrom="column">
                      <wp:posOffset>1428645</wp:posOffset>
                    </wp:positionH>
                    <wp:positionV relativeFrom="paragraph">
                      <wp:posOffset>2540</wp:posOffset>
                    </wp:positionV>
                    <wp:extent cx="3999230" cy="471170"/>
                    <wp:effectExtent l="0" t="0" r="1270" b="1270"/>
                    <wp:wrapNone/>
                    <wp:docPr id="217" name="Text Box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3999230" cy="471170"/>
                            </a:xfrm>
                            <a:prstGeom prst="rect">
                              <a:avLst/>
                            </a:prstGeom>
                            <a:solidFill>
                              <a:schemeClr val="bg1"/>
                            </a:solidFill>
                            <a:ln w="9525">
                              <a:noFill/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61A061B1" w14:textId="6ED049D0" w:rsidR="00B01EFE" w:rsidRDefault="005669FE" w:rsidP="00B01EFE">
                                <w:pPr>
                                  <w:spacing w:before="0"/>
                                  <w:ind w:left="-57"/>
                                </w:pP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Inter-Sector Coordination Group (ISCG)</w:t>
                                </w:r>
                                <w:r w:rsidR="00B01EFE"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t xml:space="preserve"> </w:t>
                                </w:r>
                                <w:r w:rsidR="00B01EFE" w:rsidRPr="00F74694">
                                  <w:rPr>
                                    <w:b/>
                                    <w:bCs/>
                                    <w:szCs w:val="24"/>
                                  </w:rPr>
                                  <w:br/>
                                </w:r>
                                <w:r>
                                  <w:rPr>
                                    <w:b/>
                                    <w:bCs/>
                                    <w:szCs w:val="24"/>
                                  </w:rPr>
                                  <w:t>on issues of mutual interest</w:t>
                                </w:r>
                                <w:r w:rsidR="00B01EFE">
                                  <w:br/>
                                </w:r>
                                <w:r>
                                  <w:rPr>
                                    <w:sz w:val="20"/>
                                  </w:rPr>
                                  <w:t xml:space="preserve">Geneva, </w:t>
                                </w:r>
                                <w:r w:rsidR="00015EBB">
                                  <w:rPr>
                                    <w:sz w:val="20"/>
                                  </w:rPr>
                                  <w:t>28 May</w:t>
                                </w:r>
                                <w:r w:rsidR="00B01EFE">
                                  <w:rPr>
                                    <w:sz w:val="20"/>
                                  </w:rPr>
                                  <w:t xml:space="preserve"> 2025</w:t>
                                </w:r>
                              </w:p>
                            </w:txbxContent>
                          </wps:txbx>
                          <wps:bodyPr rot="0" vert="horz" wrap="square" lIns="36000" tIns="45720" rIns="91440" bIns="45720" anchor="t" anchorCtr="0">
                            <a:sp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3000531E"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2" o:spid="_x0000_s1026" type="#_x0000_t202" style="position:absolute;margin-left:112.5pt;margin-top:.2pt;width:314.9pt;height:37.1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" fillcolor="white [3212]" stroked="f">
                    <v:textbox style="mso-fit-shape-to-text:t" inset="1mm">
                      <w:txbxContent>
                        <w:p w14:paraId="61A061B1" w14:textId="6ED049D0" w:rsidR="00B01EFE" w:rsidRDefault="005669FE" w:rsidP="00B01EFE">
                          <w:pPr>
                            <w:spacing w:before="0"/>
                            <w:ind w:left="-57"/>
                          </w:pPr>
                          <w:r>
                            <w:rPr>
                              <w:b/>
                              <w:bCs/>
                              <w:szCs w:val="24"/>
                            </w:rPr>
                            <w:t>Inter-Sector Coordination Group (ISCG)</w:t>
                          </w:r>
                          <w:r w:rsidR="00B01EFE" w:rsidRPr="00F74694">
                            <w:rPr>
                              <w:b/>
                              <w:bCs/>
                              <w:szCs w:val="24"/>
                            </w:rPr>
                            <w:t xml:space="preserve"> </w:t>
                          </w:r>
                          <w:r w:rsidR="00B01EFE" w:rsidRPr="00F74694">
                            <w:rPr>
                              <w:b/>
                              <w:bCs/>
                              <w:szCs w:val="24"/>
                            </w:rPr>
                            <w:br/>
                          </w:r>
                          <w:r>
                            <w:rPr>
                              <w:b/>
                              <w:bCs/>
                              <w:szCs w:val="24"/>
                            </w:rPr>
                            <w:t>on issues of mutual interest</w:t>
                          </w:r>
                          <w:r w:rsidR="00B01EFE">
                            <w:br/>
                          </w:r>
                          <w:r>
                            <w:rPr>
                              <w:sz w:val="20"/>
                            </w:rPr>
                            <w:t xml:space="preserve">Geneva, </w:t>
                          </w:r>
                          <w:r w:rsidR="00015EBB">
                            <w:rPr>
                              <w:sz w:val="20"/>
                            </w:rPr>
                            <w:t>28 May</w:t>
                          </w:r>
                          <w:r w:rsidR="00B01EFE">
                            <w:rPr>
                              <w:sz w:val="20"/>
                            </w:rPr>
                            <w:t xml:space="preserve"> 2025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hAnsi="Arial" w:cs="Arial"/>
              <w:b/>
              <w:bCs/>
              <w:noProof/>
              <w:color w:val="009CD6"/>
              <w:sz w:val="36"/>
              <w:szCs w:val="36"/>
            </w:rPr>
            <w:drawing>
              <wp:inline distT="0" distB="0" distL="0" distR="0" wp14:anchorId="59A49A28" wp14:editId="1ABAD23E">
                <wp:extent cx="3671597" cy="612000"/>
                <wp:effectExtent l="0" t="0" r="0" b="0"/>
                <wp:docPr id="1218191505" name="Picture 2" descr="A black background with blue text&#10;&#10;Description automatically generated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218191505" name="Picture 2" descr="A black background with blue text&#10;&#10;Description automatically generated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671597" cy="6120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474" w:type="dxa"/>
        </w:tcPr>
        <w:p w14:paraId="41D25597" w14:textId="77777777" w:rsidR="00B01EFE" w:rsidRDefault="00B01EFE" w:rsidP="00B01EFE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3D2A5A7F" w14:textId="77777777" w:rsidR="00B01EFE" w:rsidRDefault="00B01EFE" w:rsidP="00B01EFE">
          <w:pPr>
            <w:pStyle w:val="Header"/>
            <w:jc w:val="right"/>
            <w:rPr>
              <w:rFonts w:ascii="Arial" w:hAnsi="Arial" w:cs="Arial"/>
              <w:b/>
              <w:bCs/>
              <w:color w:val="009CD6"/>
              <w:szCs w:val="18"/>
            </w:rPr>
          </w:pPr>
        </w:p>
        <w:p w14:paraId="1CDE8F68" w14:textId="77777777" w:rsidR="00B01EFE" w:rsidRPr="00784011" w:rsidRDefault="00B01EFE" w:rsidP="00B01EFE">
          <w:pPr>
            <w:pStyle w:val="Header"/>
            <w:jc w:val="right"/>
            <w:rPr>
              <w:rFonts w:ascii="Arial" w:hAnsi="Arial" w:cs="Arial"/>
              <w:color w:val="009CD6"/>
              <w:szCs w:val="18"/>
            </w:rPr>
          </w:pPr>
          <w:r w:rsidRPr="00BC6276">
            <w:rPr>
              <w:rFonts w:ascii="Arial" w:hAnsi="Arial" w:cs="Arial"/>
              <w:b/>
              <w:bCs/>
              <w:color w:val="009CD6"/>
              <w:szCs w:val="18"/>
            </w:rPr>
            <w:t xml:space="preserve"> </w:t>
          </w:r>
        </w:p>
      </w:tc>
    </w:tr>
  </w:tbl>
  <w:bookmarkEnd w:id="8"/>
  <w:p w14:paraId="384D6C75" w14:textId="5BB28D85" w:rsidR="00AD3606" w:rsidRPr="00B01EFE" w:rsidRDefault="00B01EFE" w:rsidP="00B01EFE">
    <w:pPr>
      <w:pStyle w:val="Header"/>
    </w:pPr>
    <w:r w:rsidRPr="00802C2C">
      <w:rPr>
        <w:rFonts w:ascii="Avenir Nxt2 W1G Medium" w:eastAsia="Avenir Nxt2 W1G Medium" w:hAnsi="Avenir Nxt2 W1G Medium" w:cs="Avenir Nxt2 W1G Medium"/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0C20429C" wp14:editId="4CA802FC">
              <wp:simplePos x="0" y="0"/>
              <wp:positionH relativeFrom="page">
                <wp:posOffset>14605</wp:posOffset>
              </wp:positionH>
              <wp:positionV relativeFrom="topMargin">
                <wp:posOffset>555625</wp:posOffset>
              </wp:positionV>
              <wp:extent cx="93345" cy="431800"/>
              <wp:effectExtent l="0" t="0" r="1905" b="6350"/>
              <wp:wrapNone/>
              <wp:docPr id="5" name="Rectangle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93345" cy="431800"/>
                      </a:xfrm>
                      <a:prstGeom prst="rect">
                        <a:avLst/>
                      </a:prstGeom>
                      <a:solidFill>
                        <a:srgbClr val="009CD5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7357154A" id="Rectangle 5" o:spid="_x0000_s1026" style="position:absolute;margin-left:1.15pt;margin-top:43.75pt;width:7.35pt;height:34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op-margin-area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" fillcolor="#009cd5" stroked="f">
              <w10:wrap anchorx="page" anchory="margin"/>
            </v:rect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13FAD72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81F333D"/>
    <w:multiLevelType w:val="hybridMultilevel"/>
    <w:tmpl w:val="DBFC0C2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37687"/>
    <w:multiLevelType w:val="hybridMultilevel"/>
    <w:tmpl w:val="5A200F80"/>
    <w:lvl w:ilvl="0" w:tplc="32E8597C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2170A8E"/>
    <w:multiLevelType w:val="hybridMultilevel"/>
    <w:tmpl w:val="C282AED2"/>
    <w:lvl w:ilvl="0" w:tplc="C962672E">
      <w:start w:val="27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FE2A98"/>
    <w:multiLevelType w:val="hybridMultilevel"/>
    <w:tmpl w:val="75D261E4"/>
    <w:lvl w:ilvl="0" w:tplc="DFBE0C2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E3A2EEC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87BCAEE0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636ED934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39083EB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8FF64B70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A4C451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B148B0C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455A006C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5" w15:restartNumberingAfterBreak="0">
    <w:nsid w:val="3169445B"/>
    <w:multiLevelType w:val="hybridMultilevel"/>
    <w:tmpl w:val="52B08426"/>
    <w:lvl w:ilvl="0" w:tplc="F00212B4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EC61F1F"/>
    <w:multiLevelType w:val="hybridMultilevel"/>
    <w:tmpl w:val="27E03460"/>
    <w:lvl w:ilvl="0" w:tplc="B9768036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sz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A822CF4"/>
    <w:multiLevelType w:val="hybridMultilevel"/>
    <w:tmpl w:val="03AC6130"/>
    <w:lvl w:ilvl="0" w:tplc="7AF8F860">
      <w:start w:val="2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74816267">
    <w:abstractNumId w:val="0"/>
  </w:num>
  <w:num w:numId="2" w16cid:durableId="1466005592">
    <w:abstractNumId w:val="4"/>
  </w:num>
  <w:num w:numId="3" w16cid:durableId="1029601047">
    <w:abstractNumId w:val="1"/>
  </w:num>
  <w:num w:numId="4" w16cid:durableId="772557573">
    <w:abstractNumId w:val="2"/>
  </w:num>
  <w:num w:numId="5" w16cid:durableId="1355307640">
    <w:abstractNumId w:val="3"/>
  </w:num>
  <w:num w:numId="6" w16cid:durableId="2054233861">
    <w:abstractNumId w:val="7"/>
  </w:num>
  <w:num w:numId="7" w16cid:durableId="1393042409">
    <w:abstractNumId w:val="6"/>
  </w:num>
  <w:num w:numId="8" w16cid:durableId="30408715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embedSystemFonts/>
  <w:stylePaneFormatFilter w:val="3C01" w:allStyles="1" w:customStyles="0" w:latentStyles="0" w:stylesInUse="0" w:headingStyles="0" w:numberingStyles="0" w:tableStyles="0" w:directFormattingOnRuns="0" w:directFormattingOnParagraphs="0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7487"/>
    <w:rsid w:val="00000026"/>
    <w:rsid w:val="00003297"/>
    <w:rsid w:val="00003A6D"/>
    <w:rsid w:val="00003DE1"/>
    <w:rsid w:val="000041A9"/>
    <w:rsid w:val="00004C8C"/>
    <w:rsid w:val="000120E4"/>
    <w:rsid w:val="00015EBB"/>
    <w:rsid w:val="000210D4"/>
    <w:rsid w:val="00025EAD"/>
    <w:rsid w:val="000312DE"/>
    <w:rsid w:val="000525A1"/>
    <w:rsid w:val="00063016"/>
    <w:rsid w:val="00066795"/>
    <w:rsid w:val="00076AF6"/>
    <w:rsid w:val="00085CF2"/>
    <w:rsid w:val="000A1525"/>
    <w:rsid w:val="000B1705"/>
    <w:rsid w:val="000B3493"/>
    <w:rsid w:val="000C310F"/>
    <w:rsid w:val="000C5B11"/>
    <w:rsid w:val="000D26E0"/>
    <w:rsid w:val="000D60AC"/>
    <w:rsid w:val="000D75B2"/>
    <w:rsid w:val="000E0532"/>
    <w:rsid w:val="000E210C"/>
    <w:rsid w:val="000E6C30"/>
    <w:rsid w:val="000F6AB8"/>
    <w:rsid w:val="00101F5A"/>
    <w:rsid w:val="001025A0"/>
    <w:rsid w:val="001030AC"/>
    <w:rsid w:val="00104EFC"/>
    <w:rsid w:val="001116EE"/>
    <w:rsid w:val="001121F5"/>
    <w:rsid w:val="00113FDF"/>
    <w:rsid w:val="00117F96"/>
    <w:rsid w:val="001214DC"/>
    <w:rsid w:val="00130599"/>
    <w:rsid w:val="00131E18"/>
    <w:rsid w:val="00134573"/>
    <w:rsid w:val="001400DC"/>
    <w:rsid w:val="00140CE1"/>
    <w:rsid w:val="0014321E"/>
    <w:rsid w:val="00143A8B"/>
    <w:rsid w:val="00147C54"/>
    <w:rsid w:val="00154656"/>
    <w:rsid w:val="00171F36"/>
    <w:rsid w:val="0017539C"/>
    <w:rsid w:val="00175AC2"/>
    <w:rsid w:val="0017609F"/>
    <w:rsid w:val="001A7D1D"/>
    <w:rsid w:val="001B0595"/>
    <w:rsid w:val="001B51DD"/>
    <w:rsid w:val="001C628E"/>
    <w:rsid w:val="001D62DF"/>
    <w:rsid w:val="001E0F7B"/>
    <w:rsid w:val="001E0FBE"/>
    <w:rsid w:val="001E5FE7"/>
    <w:rsid w:val="00205D4E"/>
    <w:rsid w:val="002119FD"/>
    <w:rsid w:val="002130E0"/>
    <w:rsid w:val="00220ABC"/>
    <w:rsid w:val="00227AAB"/>
    <w:rsid w:val="00242D79"/>
    <w:rsid w:val="00244F7F"/>
    <w:rsid w:val="00246B81"/>
    <w:rsid w:val="0025570E"/>
    <w:rsid w:val="002608B7"/>
    <w:rsid w:val="00264425"/>
    <w:rsid w:val="00265875"/>
    <w:rsid w:val="0027303B"/>
    <w:rsid w:val="00275701"/>
    <w:rsid w:val="00277275"/>
    <w:rsid w:val="0028109B"/>
    <w:rsid w:val="002A2188"/>
    <w:rsid w:val="002B1F58"/>
    <w:rsid w:val="002C1128"/>
    <w:rsid w:val="002C1C7A"/>
    <w:rsid w:val="002C28AD"/>
    <w:rsid w:val="002C492C"/>
    <w:rsid w:val="002C54E2"/>
    <w:rsid w:val="002C596A"/>
    <w:rsid w:val="002E0AC3"/>
    <w:rsid w:val="002F2D06"/>
    <w:rsid w:val="002F3420"/>
    <w:rsid w:val="0030160F"/>
    <w:rsid w:val="00301AEE"/>
    <w:rsid w:val="0031087E"/>
    <w:rsid w:val="003145DF"/>
    <w:rsid w:val="00320223"/>
    <w:rsid w:val="00322D0D"/>
    <w:rsid w:val="00335904"/>
    <w:rsid w:val="00346C8F"/>
    <w:rsid w:val="0036035A"/>
    <w:rsid w:val="00361465"/>
    <w:rsid w:val="003877F5"/>
    <w:rsid w:val="003931D2"/>
    <w:rsid w:val="003942D4"/>
    <w:rsid w:val="0039514F"/>
    <w:rsid w:val="003958A8"/>
    <w:rsid w:val="003B29C2"/>
    <w:rsid w:val="003B3D5C"/>
    <w:rsid w:val="003C20CA"/>
    <w:rsid w:val="003C2533"/>
    <w:rsid w:val="003C3980"/>
    <w:rsid w:val="003D2E1C"/>
    <w:rsid w:val="003D2E43"/>
    <w:rsid w:val="003D5A7F"/>
    <w:rsid w:val="003D635C"/>
    <w:rsid w:val="003D71D8"/>
    <w:rsid w:val="003E1E03"/>
    <w:rsid w:val="004016E2"/>
    <w:rsid w:val="0040435A"/>
    <w:rsid w:val="00416A24"/>
    <w:rsid w:val="00416A30"/>
    <w:rsid w:val="0042059E"/>
    <w:rsid w:val="00424CFA"/>
    <w:rsid w:val="00431D9E"/>
    <w:rsid w:val="00433CE8"/>
    <w:rsid w:val="00434A5C"/>
    <w:rsid w:val="00436562"/>
    <w:rsid w:val="00436898"/>
    <w:rsid w:val="004479DE"/>
    <w:rsid w:val="004544D9"/>
    <w:rsid w:val="00455FAC"/>
    <w:rsid w:val="00472BAD"/>
    <w:rsid w:val="00482BE1"/>
    <w:rsid w:val="00484009"/>
    <w:rsid w:val="004902E0"/>
    <w:rsid w:val="00490E72"/>
    <w:rsid w:val="00491157"/>
    <w:rsid w:val="004921C8"/>
    <w:rsid w:val="00495B0B"/>
    <w:rsid w:val="004A1B8B"/>
    <w:rsid w:val="004B51C8"/>
    <w:rsid w:val="004B76B9"/>
    <w:rsid w:val="004C255F"/>
    <w:rsid w:val="004D1851"/>
    <w:rsid w:val="004D599D"/>
    <w:rsid w:val="004E06D1"/>
    <w:rsid w:val="004E2EA5"/>
    <w:rsid w:val="004E3AEB"/>
    <w:rsid w:val="00500CA4"/>
    <w:rsid w:val="0050223C"/>
    <w:rsid w:val="00504CCF"/>
    <w:rsid w:val="005137D4"/>
    <w:rsid w:val="00513ADE"/>
    <w:rsid w:val="005170FD"/>
    <w:rsid w:val="005243FF"/>
    <w:rsid w:val="00524E9C"/>
    <w:rsid w:val="005311D6"/>
    <w:rsid w:val="00536422"/>
    <w:rsid w:val="0054526E"/>
    <w:rsid w:val="00552B20"/>
    <w:rsid w:val="005536C2"/>
    <w:rsid w:val="0056086B"/>
    <w:rsid w:val="00562445"/>
    <w:rsid w:val="00564FBC"/>
    <w:rsid w:val="005669FE"/>
    <w:rsid w:val="00573FE3"/>
    <w:rsid w:val="005800BC"/>
    <w:rsid w:val="00582442"/>
    <w:rsid w:val="00582DA6"/>
    <w:rsid w:val="00585784"/>
    <w:rsid w:val="005A1471"/>
    <w:rsid w:val="005A335D"/>
    <w:rsid w:val="005A5379"/>
    <w:rsid w:val="005A68A8"/>
    <w:rsid w:val="005A7B07"/>
    <w:rsid w:val="005B0869"/>
    <w:rsid w:val="005B5752"/>
    <w:rsid w:val="005C13D4"/>
    <w:rsid w:val="005C4BDE"/>
    <w:rsid w:val="005E2BD5"/>
    <w:rsid w:val="005E4F47"/>
    <w:rsid w:val="005F3269"/>
    <w:rsid w:val="00612123"/>
    <w:rsid w:val="00615961"/>
    <w:rsid w:val="00623AE3"/>
    <w:rsid w:val="006261F4"/>
    <w:rsid w:val="00645498"/>
    <w:rsid w:val="0064737F"/>
    <w:rsid w:val="00653319"/>
    <w:rsid w:val="006535F1"/>
    <w:rsid w:val="0065557D"/>
    <w:rsid w:val="00657FA4"/>
    <w:rsid w:val="00660D50"/>
    <w:rsid w:val="00662984"/>
    <w:rsid w:val="00663050"/>
    <w:rsid w:val="006716BB"/>
    <w:rsid w:val="00692C1E"/>
    <w:rsid w:val="006961C8"/>
    <w:rsid w:val="006971F8"/>
    <w:rsid w:val="006973C8"/>
    <w:rsid w:val="006A0CC8"/>
    <w:rsid w:val="006A4862"/>
    <w:rsid w:val="006B1859"/>
    <w:rsid w:val="006B6680"/>
    <w:rsid w:val="006B6DCC"/>
    <w:rsid w:val="006C2996"/>
    <w:rsid w:val="00701C70"/>
    <w:rsid w:val="00702DEF"/>
    <w:rsid w:val="00706861"/>
    <w:rsid w:val="007247CF"/>
    <w:rsid w:val="00726B8C"/>
    <w:rsid w:val="00727C44"/>
    <w:rsid w:val="0075051B"/>
    <w:rsid w:val="00752CB9"/>
    <w:rsid w:val="00752FBD"/>
    <w:rsid w:val="007625EE"/>
    <w:rsid w:val="0077110E"/>
    <w:rsid w:val="00775655"/>
    <w:rsid w:val="00781051"/>
    <w:rsid w:val="007849D5"/>
    <w:rsid w:val="00793188"/>
    <w:rsid w:val="00794D34"/>
    <w:rsid w:val="007A3D64"/>
    <w:rsid w:val="007A5E0B"/>
    <w:rsid w:val="007A6DEB"/>
    <w:rsid w:val="007B1BC7"/>
    <w:rsid w:val="007C5C8A"/>
    <w:rsid w:val="007E368D"/>
    <w:rsid w:val="007F6185"/>
    <w:rsid w:val="00806E3C"/>
    <w:rsid w:val="00813C45"/>
    <w:rsid w:val="00813E5E"/>
    <w:rsid w:val="00816C2C"/>
    <w:rsid w:val="00826120"/>
    <w:rsid w:val="0083581B"/>
    <w:rsid w:val="00836FFF"/>
    <w:rsid w:val="0084405E"/>
    <w:rsid w:val="00860EED"/>
    <w:rsid w:val="0086260E"/>
    <w:rsid w:val="00863874"/>
    <w:rsid w:val="00864AFF"/>
    <w:rsid w:val="00865925"/>
    <w:rsid w:val="00870C17"/>
    <w:rsid w:val="00872B5C"/>
    <w:rsid w:val="00877BF2"/>
    <w:rsid w:val="00883550"/>
    <w:rsid w:val="00884F3A"/>
    <w:rsid w:val="00891503"/>
    <w:rsid w:val="008A2F06"/>
    <w:rsid w:val="008A3D39"/>
    <w:rsid w:val="008B4A6A"/>
    <w:rsid w:val="008C7E27"/>
    <w:rsid w:val="008D5564"/>
    <w:rsid w:val="008F068A"/>
    <w:rsid w:val="008F06C1"/>
    <w:rsid w:val="008F3822"/>
    <w:rsid w:val="008F7448"/>
    <w:rsid w:val="0090147A"/>
    <w:rsid w:val="0090389B"/>
    <w:rsid w:val="00903C91"/>
    <w:rsid w:val="00912B1A"/>
    <w:rsid w:val="009173EF"/>
    <w:rsid w:val="00932906"/>
    <w:rsid w:val="00937487"/>
    <w:rsid w:val="00953F03"/>
    <w:rsid w:val="009542C0"/>
    <w:rsid w:val="00961860"/>
    <w:rsid w:val="00961B0B"/>
    <w:rsid w:val="00962D33"/>
    <w:rsid w:val="00965156"/>
    <w:rsid w:val="009A17D3"/>
    <w:rsid w:val="009A37E8"/>
    <w:rsid w:val="009A599B"/>
    <w:rsid w:val="009B38C3"/>
    <w:rsid w:val="009B44BD"/>
    <w:rsid w:val="009C22A7"/>
    <w:rsid w:val="009E1472"/>
    <w:rsid w:val="009E17BD"/>
    <w:rsid w:val="009E485A"/>
    <w:rsid w:val="00A00948"/>
    <w:rsid w:val="00A04CEC"/>
    <w:rsid w:val="00A1109F"/>
    <w:rsid w:val="00A247DD"/>
    <w:rsid w:val="00A27F92"/>
    <w:rsid w:val="00A32257"/>
    <w:rsid w:val="00A36D20"/>
    <w:rsid w:val="00A43C03"/>
    <w:rsid w:val="00A46CD0"/>
    <w:rsid w:val="00A514A4"/>
    <w:rsid w:val="00A52C84"/>
    <w:rsid w:val="00A5421E"/>
    <w:rsid w:val="00A55622"/>
    <w:rsid w:val="00A732C8"/>
    <w:rsid w:val="00A83502"/>
    <w:rsid w:val="00A93343"/>
    <w:rsid w:val="00A94307"/>
    <w:rsid w:val="00AA77C3"/>
    <w:rsid w:val="00AC6BFA"/>
    <w:rsid w:val="00AD0BE8"/>
    <w:rsid w:val="00AD15B3"/>
    <w:rsid w:val="00AD22CA"/>
    <w:rsid w:val="00AD3606"/>
    <w:rsid w:val="00AD4A3D"/>
    <w:rsid w:val="00AD4EEB"/>
    <w:rsid w:val="00AD74A1"/>
    <w:rsid w:val="00AF6E49"/>
    <w:rsid w:val="00B01EFE"/>
    <w:rsid w:val="00B04A67"/>
    <w:rsid w:val="00B0583C"/>
    <w:rsid w:val="00B2078C"/>
    <w:rsid w:val="00B21AF8"/>
    <w:rsid w:val="00B22E07"/>
    <w:rsid w:val="00B248BC"/>
    <w:rsid w:val="00B26F3F"/>
    <w:rsid w:val="00B358B2"/>
    <w:rsid w:val="00B35EF8"/>
    <w:rsid w:val="00B36D2C"/>
    <w:rsid w:val="00B40A81"/>
    <w:rsid w:val="00B41BBF"/>
    <w:rsid w:val="00B44910"/>
    <w:rsid w:val="00B60565"/>
    <w:rsid w:val="00B72267"/>
    <w:rsid w:val="00B73DD1"/>
    <w:rsid w:val="00B76EB6"/>
    <w:rsid w:val="00B7737B"/>
    <w:rsid w:val="00B824C8"/>
    <w:rsid w:val="00B82C1B"/>
    <w:rsid w:val="00B849D3"/>
    <w:rsid w:val="00B84B9D"/>
    <w:rsid w:val="00B85529"/>
    <w:rsid w:val="00B92459"/>
    <w:rsid w:val="00B9379E"/>
    <w:rsid w:val="00B954E5"/>
    <w:rsid w:val="00BA3A51"/>
    <w:rsid w:val="00BB7001"/>
    <w:rsid w:val="00BC251A"/>
    <w:rsid w:val="00BC7D59"/>
    <w:rsid w:val="00BD032B"/>
    <w:rsid w:val="00BD094B"/>
    <w:rsid w:val="00BE2640"/>
    <w:rsid w:val="00BE34CC"/>
    <w:rsid w:val="00C01189"/>
    <w:rsid w:val="00C217C0"/>
    <w:rsid w:val="00C2601E"/>
    <w:rsid w:val="00C374DE"/>
    <w:rsid w:val="00C47AD4"/>
    <w:rsid w:val="00C518C7"/>
    <w:rsid w:val="00C52D81"/>
    <w:rsid w:val="00C531F6"/>
    <w:rsid w:val="00C55198"/>
    <w:rsid w:val="00C57DC5"/>
    <w:rsid w:val="00C60EB3"/>
    <w:rsid w:val="00C6158F"/>
    <w:rsid w:val="00C653B1"/>
    <w:rsid w:val="00C679DF"/>
    <w:rsid w:val="00C725C6"/>
    <w:rsid w:val="00C922C7"/>
    <w:rsid w:val="00CA27BC"/>
    <w:rsid w:val="00CA554B"/>
    <w:rsid w:val="00CA6393"/>
    <w:rsid w:val="00CB0FA2"/>
    <w:rsid w:val="00CB18FF"/>
    <w:rsid w:val="00CB23BE"/>
    <w:rsid w:val="00CB24AA"/>
    <w:rsid w:val="00CB62BA"/>
    <w:rsid w:val="00CD0C08"/>
    <w:rsid w:val="00CD3C91"/>
    <w:rsid w:val="00CE03FB"/>
    <w:rsid w:val="00CE433C"/>
    <w:rsid w:val="00CF0161"/>
    <w:rsid w:val="00CF33F3"/>
    <w:rsid w:val="00CF5E90"/>
    <w:rsid w:val="00D06183"/>
    <w:rsid w:val="00D143DF"/>
    <w:rsid w:val="00D22C42"/>
    <w:rsid w:val="00D33158"/>
    <w:rsid w:val="00D35946"/>
    <w:rsid w:val="00D45669"/>
    <w:rsid w:val="00D464CC"/>
    <w:rsid w:val="00D522F6"/>
    <w:rsid w:val="00D65041"/>
    <w:rsid w:val="00D66E12"/>
    <w:rsid w:val="00D67039"/>
    <w:rsid w:val="00D818EA"/>
    <w:rsid w:val="00D8222C"/>
    <w:rsid w:val="00D86E6C"/>
    <w:rsid w:val="00D902D1"/>
    <w:rsid w:val="00D9049D"/>
    <w:rsid w:val="00D91D5B"/>
    <w:rsid w:val="00DB00D5"/>
    <w:rsid w:val="00DB1936"/>
    <w:rsid w:val="00DB384B"/>
    <w:rsid w:val="00DC2E04"/>
    <w:rsid w:val="00DD1050"/>
    <w:rsid w:val="00DD612B"/>
    <w:rsid w:val="00DF0189"/>
    <w:rsid w:val="00DF558A"/>
    <w:rsid w:val="00DF6FCC"/>
    <w:rsid w:val="00E06FD5"/>
    <w:rsid w:val="00E077D0"/>
    <w:rsid w:val="00E10E80"/>
    <w:rsid w:val="00E124F0"/>
    <w:rsid w:val="00E227F3"/>
    <w:rsid w:val="00E23CFA"/>
    <w:rsid w:val="00E34855"/>
    <w:rsid w:val="00E4728B"/>
    <w:rsid w:val="00E52D46"/>
    <w:rsid w:val="00E545C6"/>
    <w:rsid w:val="00E60F04"/>
    <w:rsid w:val="00E63EFF"/>
    <w:rsid w:val="00E65B24"/>
    <w:rsid w:val="00E84338"/>
    <w:rsid w:val="00E854E4"/>
    <w:rsid w:val="00E85B67"/>
    <w:rsid w:val="00E86DBF"/>
    <w:rsid w:val="00EA7DC7"/>
    <w:rsid w:val="00EB0D6F"/>
    <w:rsid w:val="00EB2232"/>
    <w:rsid w:val="00EB72FF"/>
    <w:rsid w:val="00EC5337"/>
    <w:rsid w:val="00EC7C07"/>
    <w:rsid w:val="00ED48AF"/>
    <w:rsid w:val="00ED7D94"/>
    <w:rsid w:val="00EE3A8D"/>
    <w:rsid w:val="00EE49E8"/>
    <w:rsid w:val="00EE4F4A"/>
    <w:rsid w:val="00F053F3"/>
    <w:rsid w:val="00F10B59"/>
    <w:rsid w:val="00F16BAB"/>
    <w:rsid w:val="00F2150A"/>
    <w:rsid w:val="00F231D8"/>
    <w:rsid w:val="00F33778"/>
    <w:rsid w:val="00F44C00"/>
    <w:rsid w:val="00F45D2C"/>
    <w:rsid w:val="00F46C5F"/>
    <w:rsid w:val="00F632C0"/>
    <w:rsid w:val="00F66A26"/>
    <w:rsid w:val="00F73B2C"/>
    <w:rsid w:val="00F74694"/>
    <w:rsid w:val="00F74B97"/>
    <w:rsid w:val="00F839D7"/>
    <w:rsid w:val="00F8417E"/>
    <w:rsid w:val="00F86596"/>
    <w:rsid w:val="00F93FD4"/>
    <w:rsid w:val="00F94A63"/>
    <w:rsid w:val="00FA1C28"/>
    <w:rsid w:val="00FB1279"/>
    <w:rsid w:val="00FB6B76"/>
    <w:rsid w:val="00FB7596"/>
    <w:rsid w:val="00FE4077"/>
    <w:rsid w:val="00FE500D"/>
    <w:rsid w:val="00FE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2316ABE"/>
  <w15:docId w15:val="{DE1CA4E0-19C7-4D7A-A441-936B8933A2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G Times" w:eastAsia="Times New Roman" w:hAnsi="CG Times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C54E2"/>
    <w:pPr>
      <w:tabs>
        <w:tab w:val="left" w:pos="567"/>
        <w:tab w:val="left" w:pos="1134"/>
        <w:tab w:val="left" w:pos="1701"/>
        <w:tab w:val="left" w:pos="2268"/>
        <w:tab w:val="left" w:pos="2835"/>
      </w:tabs>
      <w:overflowPunct w:val="0"/>
      <w:autoSpaceDE w:val="0"/>
      <w:autoSpaceDN w:val="0"/>
      <w:adjustRightInd w:val="0"/>
      <w:spacing w:before="120"/>
      <w:textAlignment w:val="baseline"/>
    </w:pPr>
    <w:rPr>
      <w:rFonts w:ascii="Calibri" w:hAnsi="Calibri"/>
      <w:sz w:val="24"/>
      <w:lang w:val="en-GB" w:eastAsia="en-US"/>
    </w:rPr>
  </w:style>
  <w:style w:type="paragraph" w:styleId="Heading1">
    <w:name w:val="heading 1"/>
    <w:basedOn w:val="Normal"/>
    <w:next w:val="Normal"/>
    <w:qFormat/>
    <w:rsid w:val="00813E5E"/>
    <w:pPr>
      <w:keepNext/>
      <w:keepLines/>
      <w:spacing w:before="480"/>
      <w:ind w:left="567" w:hanging="567"/>
      <w:outlineLvl w:val="0"/>
    </w:pPr>
    <w:rPr>
      <w:b/>
      <w:sz w:val="28"/>
    </w:rPr>
  </w:style>
  <w:style w:type="paragraph" w:styleId="Heading2">
    <w:name w:val="heading 2"/>
    <w:basedOn w:val="Heading1"/>
    <w:next w:val="Normal"/>
    <w:qFormat/>
    <w:rsid w:val="00813E5E"/>
    <w:pPr>
      <w:spacing w:before="320"/>
      <w:outlineLvl w:val="1"/>
    </w:pPr>
    <w:rPr>
      <w:sz w:val="24"/>
    </w:rPr>
  </w:style>
  <w:style w:type="paragraph" w:styleId="Heading3">
    <w:name w:val="heading 3"/>
    <w:basedOn w:val="Heading1"/>
    <w:next w:val="Normal"/>
    <w:qFormat/>
    <w:rsid w:val="00813E5E"/>
    <w:pPr>
      <w:spacing w:before="200"/>
      <w:outlineLvl w:val="2"/>
    </w:pPr>
    <w:rPr>
      <w:sz w:val="24"/>
    </w:rPr>
  </w:style>
  <w:style w:type="paragraph" w:styleId="Heading4">
    <w:name w:val="heading 4"/>
    <w:basedOn w:val="Heading3"/>
    <w:next w:val="Normal"/>
    <w:qFormat/>
    <w:rsid w:val="00813E5E"/>
    <w:pPr>
      <w:ind w:left="1134" w:hanging="1134"/>
      <w:outlineLvl w:val="3"/>
    </w:pPr>
  </w:style>
  <w:style w:type="paragraph" w:styleId="Heading5">
    <w:name w:val="heading 5"/>
    <w:basedOn w:val="Heading4"/>
    <w:next w:val="Normal"/>
    <w:qFormat/>
    <w:rsid w:val="00813E5E"/>
    <w:pPr>
      <w:outlineLvl w:val="4"/>
    </w:pPr>
  </w:style>
  <w:style w:type="paragraph" w:styleId="Heading6">
    <w:name w:val="heading 6"/>
    <w:basedOn w:val="Heading4"/>
    <w:next w:val="Normal"/>
    <w:qFormat/>
    <w:rsid w:val="00813E5E"/>
    <w:pPr>
      <w:outlineLvl w:val="5"/>
    </w:pPr>
  </w:style>
  <w:style w:type="paragraph" w:styleId="Heading7">
    <w:name w:val="heading 7"/>
    <w:basedOn w:val="Heading4"/>
    <w:next w:val="Normal"/>
    <w:qFormat/>
    <w:rsid w:val="00813E5E"/>
    <w:pPr>
      <w:ind w:left="1701" w:hanging="1701"/>
      <w:outlineLvl w:val="6"/>
    </w:pPr>
  </w:style>
  <w:style w:type="paragraph" w:styleId="Heading8">
    <w:name w:val="heading 8"/>
    <w:basedOn w:val="Heading4"/>
    <w:next w:val="Normal"/>
    <w:qFormat/>
    <w:rsid w:val="00813E5E"/>
    <w:pPr>
      <w:ind w:left="1701" w:hanging="1701"/>
      <w:outlineLvl w:val="7"/>
    </w:pPr>
  </w:style>
  <w:style w:type="paragraph" w:styleId="Heading9">
    <w:name w:val="heading 9"/>
    <w:basedOn w:val="Heading4"/>
    <w:next w:val="Normal"/>
    <w:qFormat/>
    <w:rsid w:val="00813E5E"/>
    <w:pPr>
      <w:ind w:left="1701" w:hanging="1701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8">
    <w:name w:val="toc 8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4">
    <w:name w:val="toc 4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pos="8789"/>
        <w:tab w:val="right" w:pos="9639"/>
      </w:tabs>
      <w:ind w:left="964" w:hanging="964"/>
    </w:pPr>
  </w:style>
  <w:style w:type="paragraph" w:styleId="TOC3">
    <w:name w:val="toc 3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2">
    <w:name w:val="toc 2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1">
    <w:name w:val="toc 1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spacing w:before="240"/>
      <w:ind w:left="964" w:hanging="964"/>
    </w:pPr>
  </w:style>
  <w:style w:type="paragraph" w:styleId="TOC7">
    <w:name w:val="toc 7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6">
    <w:name w:val="toc 6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TOC5">
    <w:name w:val="toc 5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964"/>
        <w:tab w:val="left" w:leader="dot" w:pos="8789"/>
        <w:tab w:val="right" w:pos="9639"/>
      </w:tabs>
      <w:ind w:left="964" w:hanging="964"/>
    </w:pPr>
  </w:style>
  <w:style w:type="paragraph" w:styleId="Index7">
    <w:name w:val="index 7"/>
    <w:basedOn w:val="Normal"/>
    <w:next w:val="Normal"/>
    <w:rsid w:val="004D1851"/>
    <w:pPr>
      <w:ind w:left="1698"/>
    </w:pPr>
  </w:style>
  <w:style w:type="paragraph" w:styleId="Index6">
    <w:name w:val="index 6"/>
    <w:basedOn w:val="Normal"/>
    <w:next w:val="Normal"/>
    <w:rsid w:val="004D1851"/>
    <w:pPr>
      <w:ind w:left="1415"/>
    </w:pPr>
  </w:style>
  <w:style w:type="paragraph" w:styleId="Index5">
    <w:name w:val="index 5"/>
    <w:basedOn w:val="Normal"/>
    <w:next w:val="Normal"/>
    <w:rsid w:val="004D1851"/>
    <w:pPr>
      <w:ind w:left="1132"/>
    </w:pPr>
  </w:style>
  <w:style w:type="paragraph" w:styleId="Index4">
    <w:name w:val="index 4"/>
    <w:basedOn w:val="Normal"/>
    <w:next w:val="Normal"/>
    <w:rsid w:val="004D1851"/>
    <w:pPr>
      <w:ind w:left="849"/>
    </w:pPr>
  </w:style>
  <w:style w:type="paragraph" w:styleId="Index3">
    <w:name w:val="index 3"/>
    <w:basedOn w:val="Normal"/>
    <w:next w:val="Normal"/>
    <w:rsid w:val="004D1851"/>
    <w:pPr>
      <w:ind w:left="566"/>
    </w:pPr>
  </w:style>
  <w:style w:type="paragraph" w:styleId="Index2">
    <w:name w:val="index 2"/>
    <w:basedOn w:val="Normal"/>
    <w:next w:val="Normal"/>
    <w:rsid w:val="004D1851"/>
    <w:pPr>
      <w:ind w:left="283"/>
    </w:pPr>
  </w:style>
  <w:style w:type="paragraph" w:styleId="Index1">
    <w:name w:val="index 1"/>
    <w:basedOn w:val="Normal"/>
    <w:next w:val="Normal"/>
    <w:rsid w:val="004D1851"/>
  </w:style>
  <w:style w:type="character" w:styleId="LineNumber">
    <w:name w:val="line number"/>
    <w:basedOn w:val="DefaultParagraphFont"/>
    <w:rsid w:val="004D1851"/>
  </w:style>
  <w:style w:type="paragraph" w:styleId="IndexHeading">
    <w:name w:val="index heading"/>
    <w:basedOn w:val="Normal"/>
    <w:next w:val="Index1"/>
    <w:rsid w:val="004D1851"/>
  </w:style>
  <w:style w:type="paragraph" w:styleId="Footer">
    <w:name w:val="footer"/>
    <w:basedOn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5954"/>
        <w:tab w:val="right" w:pos="9639"/>
      </w:tabs>
      <w:spacing w:before="0"/>
    </w:pPr>
    <w:rPr>
      <w:caps/>
      <w:noProof/>
      <w:sz w:val="16"/>
    </w:rPr>
  </w:style>
  <w:style w:type="paragraph" w:styleId="Header">
    <w:name w:val="header"/>
    <w:basedOn w:val="Normal"/>
    <w:link w:val="HeaderChar"/>
    <w:uiPriority w:val="99"/>
    <w:rsid w:val="005800BC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0"/>
      <w:jc w:val="center"/>
    </w:pPr>
    <w:rPr>
      <w:color w:val="7F7F7F" w:themeColor="text1" w:themeTint="80"/>
      <w:sz w:val="18"/>
    </w:rPr>
  </w:style>
  <w:style w:type="character" w:styleId="FootnoteReference">
    <w:name w:val="footnote reference"/>
    <w:basedOn w:val="DefaultParagraphFont"/>
    <w:rsid w:val="00813E5E"/>
    <w:rPr>
      <w:rFonts w:ascii="Calibri" w:hAnsi="Calibri"/>
      <w:position w:val="6"/>
      <w:sz w:val="16"/>
    </w:rPr>
  </w:style>
  <w:style w:type="paragraph" w:styleId="FootnoteText">
    <w:name w:val="footnote text"/>
    <w:basedOn w:val="Normal"/>
    <w:rsid w:val="00813E5E"/>
    <w:pPr>
      <w:keepLines/>
      <w:tabs>
        <w:tab w:val="left" w:pos="256"/>
      </w:tabs>
      <w:ind w:left="256" w:hanging="256"/>
    </w:pPr>
  </w:style>
  <w:style w:type="paragraph" w:styleId="NormalIndent">
    <w:name w:val="Normal Indent"/>
    <w:basedOn w:val="Normal"/>
    <w:rsid w:val="00813E5E"/>
    <w:pPr>
      <w:ind w:left="567"/>
    </w:pPr>
  </w:style>
  <w:style w:type="paragraph" w:customStyle="1" w:styleId="enumlev1">
    <w:name w:val="enumlev1"/>
    <w:basedOn w:val="Normal"/>
    <w:rsid w:val="00813E5E"/>
    <w:pPr>
      <w:spacing w:before="86"/>
      <w:ind w:left="567" w:hanging="567"/>
    </w:pPr>
  </w:style>
  <w:style w:type="paragraph" w:customStyle="1" w:styleId="enumlev2">
    <w:name w:val="enumlev2"/>
    <w:basedOn w:val="enumlev1"/>
    <w:rsid w:val="00813E5E"/>
    <w:pPr>
      <w:ind w:left="1134"/>
    </w:pPr>
  </w:style>
  <w:style w:type="paragraph" w:customStyle="1" w:styleId="enumlev3">
    <w:name w:val="enumlev3"/>
    <w:basedOn w:val="enumlev2"/>
    <w:rsid w:val="00813E5E"/>
    <w:pPr>
      <w:ind w:left="1701"/>
    </w:pPr>
  </w:style>
  <w:style w:type="paragraph" w:customStyle="1" w:styleId="Normalaftertitle">
    <w:name w:val="Normal after title"/>
    <w:basedOn w:val="Normal"/>
    <w:next w:val="Normal"/>
    <w:rsid w:val="00813E5E"/>
    <w:pPr>
      <w:spacing w:before="240"/>
    </w:pPr>
  </w:style>
  <w:style w:type="character" w:customStyle="1" w:styleId="HeaderChar">
    <w:name w:val="Header Char"/>
    <w:basedOn w:val="DefaultParagraphFont"/>
    <w:link w:val="Header"/>
    <w:uiPriority w:val="99"/>
    <w:rsid w:val="005800BC"/>
    <w:rPr>
      <w:rFonts w:ascii="Calibri" w:hAnsi="Calibri"/>
      <w:color w:val="7F7F7F" w:themeColor="text1" w:themeTint="80"/>
      <w:sz w:val="18"/>
      <w:lang w:val="en-GB" w:eastAsia="en-US"/>
    </w:rPr>
  </w:style>
  <w:style w:type="paragraph" w:customStyle="1" w:styleId="Head">
    <w:name w:val="Head"/>
    <w:basedOn w:val="Normal"/>
    <w:rsid w:val="004D1851"/>
    <w:pPr>
      <w:tabs>
        <w:tab w:val="left" w:pos="6663"/>
      </w:tabs>
      <w:overflowPunct/>
      <w:autoSpaceDE/>
      <w:autoSpaceDN/>
      <w:adjustRightInd/>
      <w:spacing w:before="0"/>
      <w:textAlignment w:val="auto"/>
    </w:pPr>
  </w:style>
  <w:style w:type="paragraph" w:customStyle="1" w:styleId="toc0">
    <w:name w:val="toc 0"/>
    <w:basedOn w:val="Normal"/>
    <w:next w:val="TOC1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  <w:tab w:val="right" w:pos="9781"/>
      </w:tabs>
    </w:pPr>
    <w:rPr>
      <w:b/>
    </w:rPr>
  </w:style>
  <w:style w:type="paragraph" w:styleId="List">
    <w:name w:val="List"/>
    <w:basedOn w:val="Normal"/>
    <w:rsid w:val="004D1851"/>
    <w:pPr>
      <w:tabs>
        <w:tab w:val="left" w:pos="2127"/>
      </w:tabs>
      <w:ind w:left="2127" w:hanging="2127"/>
    </w:pPr>
  </w:style>
  <w:style w:type="paragraph" w:customStyle="1" w:styleId="Part">
    <w:name w:val="Part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Source">
    <w:name w:val="Source"/>
    <w:basedOn w:val="Normal"/>
    <w:next w:val="Title1"/>
    <w:autoRedefine/>
    <w:rsid w:val="00E4728B"/>
    <w:pPr>
      <w:framePr w:hSpace="180" w:wrap="around" w:vAnchor="page" w:hAnchor="page" w:x="1821" w:y="2317"/>
      <w:spacing w:before="840"/>
    </w:pPr>
    <w:rPr>
      <w:b/>
      <w:sz w:val="32"/>
      <w:szCs w:val="32"/>
    </w:rPr>
  </w:style>
  <w:style w:type="paragraph" w:customStyle="1" w:styleId="meeting">
    <w:name w:val="meeting"/>
    <w:basedOn w:val="Head"/>
    <w:next w:val="Head"/>
    <w:rsid w:val="004D1851"/>
    <w:pPr>
      <w:tabs>
        <w:tab w:val="left" w:pos="7371"/>
      </w:tabs>
      <w:spacing w:after="567"/>
    </w:pPr>
  </w:style>
  <w:style w:type="paragraph" w:customStyle="1" w:styleId="Subject">
    <w:name w:val="Subject"/>
    <w:basedOn w:val="Normal"/>
    <w:next w:val="Source"/>
    <w:rsid w:val="004D1851"/>
    <w:pPr>
      <w:spacing w:before="0"/>
      <w:ind w:left="1134" w:hanging="1134"/>
    </w:pPr>
  </w:style>
  <w:style w:type="paragraph" w:customStyle="1" w:styleId="Object">
    <w:name w:val="Object"/>
    <w:basedOn w:val="Subject"/>
    <w:next w:val="Subject"/>
    <w:rsid w:val="004D1851"/>
  </w:style>
  <w:style w:type="paragraph" w:customStyle="1" w:styleId="Data">
    <w:name w:val="Data"/>
    <w:basedOn w:val="Subject"/>
    <w:next w:val="Subject"/>
    <w:rsid w:val="004D1851"/>
  </w:style>
  <w:style w:type="table" w:styleId="TableGrid">
    <w:name w:val="Table Grid"/>
    <w:basedOn w:val="TableNormal"/>
    <w:uiPriority w:val="39"/>
    <w:rsid w:val="00AD3606"/>
    <w:rPr>
      <w:rFonts w:asciiTheme="minorHAnsi" w:eastAsiaTheme="minorHAnsi" w:hAnsiTheme="minorHAnsi" w:cstheme="minorBidi"/>
      <w:sz w:val="22"/>
      <w:szCs w:val="22"/>
      <w:lang w:val="en-GB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rsid w:val="00484009"/>
    <w:rPr>
      <w:color w:val="0563C1"/>
      <w:u w:val="single"/>
    </w:rPr>
  </w:style>
  <w:style w:type="paragraph" w:customStyle="1" w:styleId="FirstFooter">
    <w:name w:val="FirstFooter"/>
    <w:basedOn w:val="Footer"/>
    <w:rsid w:val="00813E5E"/>
    <w:rPr>
      <w:caps w:val="0"/>
    </w:rPr>
  </w:style>
  <w:style w:type="paragraph" w:customStyle="1" w:styleId="Note">
    <w:name w:val="Note"/>
    <w:basedOn w:val="Normal"/>
    <w:rsid w:val="00813E5E"/>
    <w:pPr>
      <w:tabs>
        <w:tab w:val="clear" w:pos="567"/>
        <w:tab w:val="left" w:pos="851"/>
      </w:tabs>
    </w:pPr>
  </w:style>
  <w:style w:type="paragraph" w:styleId="TOC9">
    <w:name w:val="toc 9"/>
    <w:basedOn w:val="TOC4"/>
    <w:rsid w:val="004D1851"/>
  </w:style>
  <w:style w:type="paragraph" w:customStyle="1" w:styleId="Headingb">
    <w:name w:val="Heading_b"/>
    <w:basedOn w:val="Heading3"/>
    <w:next w:val="Normal"/>
    <w:rsid w:val="00813E5E"/>
    <w:pPr>
      <w:spacing w:before="160"/>
      <w:outlineLvl w:val="0"/>
    </w:pPr>
  </w:style>
  <w:style w:type="character" w:styleId="FollowedHyperlink">
    <w:name w:val="FollowedHyperlink"/>
    <w:basedOn w:val="DefaultParagraphFont"/>
    <w:rsid w:val="00813E5E"/>
    <w:rPr>
      <w:color w:val="800080"/>
      <w:u w:val="single"/>
    </w:rPr>
  </w:style>
  <w:style w:type="paragraph" w:customStyle="1" w:styleId="Title1">
    <w:name w:val="Title 1"/>
    <w:basedOn w:val="Source"/>
    <w:next w:val="Title2"/>
    <w:rsid w:val="002C54E2"/>
    <w:pPr>
      <w:framePr w:wrap="around"/>
      <w:spacing w:before="240"/>
    </w:pPr>
    <w:rPr>
      <w:b w:val="0"/>
    </w:rPr>
  </w:style>
  <w:style w:type="paragraph" w:customStyle="1" w:styleId="Title2">
    <w:name w:val="Title 2"/>
    <w:basedOn w:val="Source"/>
    <w:next w:val="Title3"/>
    <w:rsid w:val="00813E5E"/>
    <w:pPr>
      <w:framePr w:wrap="around"/>
      <w:spacing w:before="240"/>
    </w:pPr>
    <w:rPr>
      <w:b w:val="0"/>
      <w:caps/>
    </w:rPr>
  </w:style>
  <w:style w:type="paragraph" w:customStyle="1" w:styleId="Title3">
    <w:name w:val="Title 3"/>
    <w:basedOn w:val="Title2"/>
    <w:next w:val="Normalaftertitle"/>
    <w:rsid w:val="00813E5E"/>
    <w:pPr>
      <w:framePr w:wrap="around"/>
    </w:pPr>
    <w:rPr>
      <w:caps w:val="0"/>
    </w:rPr>
  </w:style>
  <w:style w:type="paragraph" w:customStyle="1" w:styleId="Title4">
    <w:name w:val="Title 4"/>
    <w:basedOn w:val="Title3"/>
    <w:next w:val="Heading1"/>
    <w:rsid w:val="004D1851"/>
    <w:pPr>
      <w:framePr w:wrap="around"/>
    </w:pPr>
    <w:rPr>
      <w:b/>
    </w:rPr>
  </w:style>
  <w:style w:type="paragraph" w:customStyle="1" w:styleId="dnum">
    <w:name w:val="dnum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</w:pPr>
    <w:rPr>
      <w:b/>
      <w:bCs/>
    </w:rPr>
  </w:style>
  <w:style w:type="paragraph" w:customStyle="1" w:styleId="ddate">
    <w:name w:val="ddate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dorlang">
    <w:name w:val="dorlang"/>
    <w:basedOn w:val="Normal"/>
    <w:rsid w:val="004D1851"/>
    <w:pPr>
      <w:framePr w:hSpace="181" w:wrap="around" w:vAnchor="page" w:hAnchor="margin" w:y="852"/>
      <w:shd w:val="solid" w:color="FFFFFF" w:fill="FFFFFF"/>
      <w:tabs>
        <w:tab w:val="left" w:pos="1871"/>
      </w:tabs>
      <w:spacing w:before="0"/>
    </w:pPr>
    <w:rPr>
      <w:b/>
      <w:bCs/>
    </w:rPr>
  </w:style>
  <w:style w:type="paragraph" w:customStyle="1" w:styleId="AnnexNo">
    <w:name w:val="Annex_No"/>
    <w:basedOn w:val="Normal"/>
    <w:next w:val="Annexref"/>
    <w:rsid w:val="00813E5E"/>
    <w:pPr>
      <w:spacing w:before="720"/>
      <w:jc w:val="center"/>
    </w:pPr>
    <w:rPr>
      <w:caps/>
      <w:sz w:val="28"/>
    </w:rPr>
  </w:style>
  <w:style w:type="paragraph" w:customStyle="1" w:styleId="Annextitle">
    <w:name w:val="Annex_title"/>
    <w:basedOn w:val="Normal"/>
    <w:next w:val="Normal"/>
    <w:rsid w:val="00813E5E"/>
    <w:pPr>
      <w:spacing w:before="240" w:after="240"/>
      <w:jc w:val="center"/>
    </w:pPr>
    <w:rPr>
      <w:b/>
      <w:sz w:val="28"/>
    </w:rPr>
  </w:style>
  <w:style w:type="paragraph" w:customStyle="1" w:styleId="Annexref">
    <w:name w:val="Annex_ref"/>
    <w:basedOn w:val="Normal"/>
    <w:next w:val="Annextitle"/>
    <w:rsid w:val="00813E5E"/>
    <w:pPr>
      <w:jc w:val="center"/>
    </w:pPr>
  </w:style>
  <w:style w:type="paragraph" w:customStyle="1" w:styleId="AppendixNo">
    <w:name w:val="Appendix_No"/>
    <w:basedOn w:val="AnnexNo"/>
    <w:next w:val="Appendixref"/>
    <w:rsid w:val="00813E5E"/>
  </w:style>
  <w:style w:type="paragraph" w:customStyle="1" w:styleId="Appendixtitle">
    <w:name w:val="Appendix_title"/>
    <w:basedOn w:val="Annextitle"/>
    <w:next w:val="Normal"/>
    <w:rsid w:val="00813E5E"/>
  </w:style>
  <w:style w:type="paragraph" w:customStyle="1" w:styleId="Appendixref">
    <w:name w:val="Appendix_ref"/>
    <w:basedOn w:val="Annexref"/>
    <w:next w:val="Appendixtitle"/>
    <w:rsid w:val="00813E5E"/>
  </w:style>
  <w:style w:type="paragraph" w:customStyle="1" w:styleId="Call">
    <w:name w:val="Call"/>
    <w:basedOn w:val="Normal"/>
    <w:next w:val="Normal"/>
    <w:rsid w:val="00813E5E"/>
    <w:pPr>
      <w:keepNext/>
      <w:keepLines/>
      <w:tabs>
        <w:tab w:val="clear" w:pos="1134"/>
        <w:tab w:val="clear" w:pos="1701"/>
        <w:tab w:val="clear" w:pos="2268"/>
        <w:tab w:val="clear" w:pos="2835"/>
      </w:tabs>
      <w:spacing w:before="160"/>
      <w:ind w:left="567"/>
    </w:pPr>
    <w:rPr>
      <w:i/>
    </w:rPr>
  </w:style>
  <w:style w:type="paragraph" w:customStyle="1" w:styleId="Subtitle">
    <w:name w:val="Sub_title"/>
    <w:basedOn w:val="Title1"/>
    <w:qFormat/>
    <w:rsid w:val="00DF0189"/>
    <w:pPr>
      <w:framePr w:wrap="around" w:vAnchor="margin" w:hAnchor="text"/>
      <w:spacing w:before="120" w:after="160"/>
    </w:pPr>
  </w:style>
  <w:style w:type="paragraph" w:customStyle="1" w:styleId="Figure">
    <w:name w:val="Figure"/>
    <w:basedOn w:val="Normal"/>
    <w:next w:val="Figuretitle"/>
    <w:rsid w:val="00C922C7"/>
    <w:pPr>
      <w:spacing w:after="240"/>
      <w:jc w:val="center"/>
    </w:pPr>
  </w:style>
  <w:style w:type="paragraph" w:customStyle="1" w:styleId="Figuretitle">
    <w:name w:val="Figure_title"/>
    <w:basedOn w:val="Tabletitle"/>
    <w:next w:val="Normalaftertitle"/>
    <w:rsid w:val="00C922C7"/>
  </w:style>
  <w:style w:type="paragraph" w:customStyle="1" w:styleId="Tabletitle">
    <w:name w:val="Table_title"/>
    <w:basedOn w:val="TableNo"/>
    <w:next w:val="Tabletext"/>
    <w:rsid w:val="00961860"/>
    <w:pPr>
      <w:tabs>
        <w:tab w:val="clear" w:pos="567"/>
        <w:tab w:val="clear" w:pos="1134"/>
        <w:tab w:val="clear" w:pos="1701"/>
        <w:tab w:val="clear" w:pos="2268"/>
        <w:tab w:val="clear" w:pos="2835"/>
        <w:tab w:val="left" w:pos="2948"/>
        <w:tab w:val="left" w:pos="4082"/>
      </w:tabs>
      <w:spacing w:before="120" w:after="120"/>
    </w:pPr>
    <w:rPr>
      <w:b/>
      <w:caps w:val="0"/>
    </w:rPr>
  </w:style>
  <w:style w:type="paragraph" w:customStyle="1" w:styleId="TableNo">
    <w:name w:val="Table_No"/>
    <w:basedOn w:val="Normal"/>
    <w:next w:val="Tabl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Tabletext">
    <w:name w:val="Table_text"/>
    <w:basedOn w:val="Normal"/>
    <w:rsid w:val="00961860"/>
    <w:pPr>
      <w:tabs>
        <w:tab w:val="clear" w:pos="1134"/>
        <w:tab w:val="clear" w:pos="1701"/>
        <w:tab w:val="clear" w:pos="2268"/>
        <w:tab w:val="clear" w:pos="2835"/>
        <w:tab w:val="left" w:pos="284"/>
        <w:tab w:val="left" w:pos="851"/>
      </w:tabs>
      <w:spacing w:before="40" w:after="40"/>
    </w:pPr>
    <w:rPr>
      <w:sz w:val="22"/>
    </w:rPr>
  </w:style>
  <w:style w:type="paragraph" w:customStyle="1" w:styleId="Figurelegend">
    <w:name w:val="Figure_legend"/>
    <w:basedOn w:val="Normal"/>
    <w:rsid w:val="004D1851"/>
    <w:pPr>
      <w:keepNext/>
      <w:keepLines/>
      <w:spacing w:before="20" w:after="20"/>
    </w:pPr>
    <w:rPr>
      <w:sz w:val="18"/>
    </w:rPr>
  </w:style>
  <w:style w:type="paragraph" w:customStyle="1" w:styleId="FigureNo">
    <w:name w:val="Figure_No"/>
    <w:basedOn w:val="Normal"/>
    <w:next w:val="Figuretitle"/>
    <w:rsid w:val="00C922C7"/>
    <w:pPr>
      <w:keepNext/>
      <w:keepLines/>
      <w:spacing w:before="480"/>
      <w:jc w:val="center"/>
    </w:pPr>
    <w:rPr>
      <w:caps/>
    </w:rPr>
  </w:style>
  <w:style w:type="paragraph" w:customStyle="1" w:styleId="Figurewithouttitle">
    <w:name w:val="Figure_without_title"/>
    <w:basedOn w:val="Figure"/>
    <w:next w:val="Normalaftertitle"/>
    <w:rsid w:val="004D1851"/>
  </w:style>
  <w:style w:type="paragraph" w:customStyle="1" w:styleId="Headingi">
    <w:name w:val="Heading_i"/>
    <w:basedOn w:val="Heading3"/>
    <w:next w:val="Normal"/>
    <w:rsid w:val="00813E5E"/>
    <w:pPr>
      <w:spacing w:before="160"/>
      <w:outlineLvl w:val="0"/>
    </w:pPr>
    <w:rPr>
      <w:rFonts w:asciiTheme="minorHAnsi" w:hAnsiTheme="minorHAnsi"/>
      <w:b w:val="0"/>
      <w:i/>
    </w:rPr>
  </w:style>
  <w:style w:type="character" w:styleId="PageNumber">
    <w:name w:val="page number"/>
    <w:basedOn w:val="DefaultParagraphFont"/>
    <w:rsid w:val="00813E5E"/>
    <w:rPr>
      <w:rFonts w:ascii="Calibri" w:hAnsi="Calibri"/>
    </w:rPr>
  </w:style>
  <w:style w:type="paragraph" w:customStyle="1" w:styleId="PartNo">
    <w:name w:val="Part_No"/>
    <w:basedOn w:val="AnnexNo"/>
    <w:next w:val="Parttitle"/>
    <w:rsid w:val="004D1851"/>
  </w:style>
  <w:style w:type="paragraph" w:customStyle="1" w:styleId="Parttitle">
    <w:name w:val="Part_title"/>
    <w:basedOn w:val="Annextitle"/>
    <w:next w:val="Partref"/>
    <w:rsid w:val="004D1851"/>
  </w:style>
  <w:style w:type="paragraph" w:customStyle="1" w:styleId="Partref">
    <w:name w:val="Part_ref"/>
    <w:basedOn w:val="Annexref"/>
    <w:next w:val="Normalaftertitle"/>
    <w:rsid w:val="004D1851"/>
  </w:style>
  <w:style w:type="paragraph" w:customStyle="1" w:styleId="RecNo">
    <w:name w:val="Rec_No"/>
    <w:basedOn w:val="Normal"/>
    <w:next w:val="Rectitle"/>
    <w:rsid w:val="00813E5E"/>
    <w:pPr>
      <w:spacing w:before="720"/>
      <w:jc w:val="center"/>
    </w:pPr>
    <w:rPr>
      <w:caps/>
      <w:sz w:val="28"/>
    </w:rPr>
  </w:style>
  <w:style w:type="paragraph" w:customStyle="1" w:styleId="Rectitle">
    <w:name w:val="Rec_title"/>
    <w:basedOn w:val="Normal"/>
    <w:next w:val="Heading1"/>
    <w:rsid w:val="00813E5E"/>
    <w:pPr>
      <w:spacing w:before="240"/>
      <w:jc w:val="center"/>
    </w:pPr>
    <w:rPr>
      <w:b/>
      <w:sz w:val="28"/>
    </w:rPr>
  </w:style>
  <w:style w:type="paragraph" w:customStyle="1" w:styleId="Recref">
    <w:name w:val="Rec_ref"/>
    <w:basedOn w:val="Rectitle"/>
    <w:next w:val="Recdate"/>
    <w:rsid w:val="004D1851"/>
    <w:pPr>
      <w:spacing w:before="120"/>
    </w:pPr>
    <w:rPr>
      <w:rFonts w:ascii="Times New Roman" w:hAnsi="Times New Roman"/>
      <w:b w:val="0"/>
      <w:sz w:val="24"/>
    </w:rPr>
  </w:style>
  <w:style w:type="paragraph" w:customStyle="1" w:styleId="Recdate">
    <w:name w:val="Rec_date"/>
    <w:basedOn w:val="Recref"/>
    <w:next w:val="Normalaftertitle"/>
    <w:rsid w:val="004D1851"/>
    <w:pPr>
      <w:jc w:val="right"/>
    </w:pPr>
    <w:rPr>
      <w:sz w:val="22"/>
    </w:rPr>
  </w:style>
  <w:style w:type="paragraph" w:customStyle="1" w:styleId="Questiondate">
    <w:name w:val="Question_date"/>
    <w:basedOn w:val="Recdate"/>
    <w:next w:val="Normalaftertitle"/>
    <w:rsid w:val="004D1851"/>
  </w:style>
  <w:style w:type="paragraph" w:customStyle="1" w:styleId="QuestionNo">
    <w:name w:val="Question_No"/>
    <w:basedOn w:val="RecNo"/>
    <w:next w:val="Questiontitle"/>
    <w:rsid w:val="004D1851"/>
  </w:style>
  <w:style w:type="paragraph" w:customStyle="1" w:styleId="Questionref">
    <w:name w:val="Question_ref"/>
    <w:basedOn w:val="Recref"/>
    <w:next w:val="Questiondate"/>
    <w:rsid w:val="004D1851"/>
  </w:style>
  <w:style w:type="paragraph" w:customStyle="1" w:styleId="Questiontitle">
    <w:name w:val="Question_title"/>
    <w:basedOn w:val="Rectitle"/>
    <w:next w:val="Questionref"/>
    <w:rsid w:val="004D1851"/>
  </w:style>
  <w:style w:type="paragraph" w:customStyle="1" w:styleId="Reftext">
    <w:name w:val="Ref_text"/>
    <w:basedOn w:val="Normal"/>
    <w:rsid w:val="00813E5E"/>
    <w:pPr>
      <w:ind w:left="567" w:hanging="567"/>
    </w:pPr>
  </w:style>
  <w:style w:type="paragraph" w:customStyle="1" w:styleId="Reftitle">
    <w:name w:val="Ref_title"/>
    <w:basedOn w:val="Normal"/>
    <w:next w:val="Reftext"/>
    <w:rsid w:val="00813E5E"/>
    <w:pPr>
      <w:spacing w:before="480"/>
      <w:jc w:val="center"/>
    </w:pPr>
    <w:rPr>
      <w:caps/>
      <w:sz w:val="28"/>
    </w:rPr>
  </w:style>
  <w:style w:type="paragraph" w:customStyle="1" w:styleId="Resdate">
    <w:name w:val="Res_date"/>
    <w:basedOn w:val="Recdate"/>
    <w:next w:val="Normalaftertitle"/>
    <w:rsid w:val="004D1851"/>
  </w:style>
  <w:style w:type="paragraph" w:customStyle="1" w:styleId="ResNo">
    <w:name w:val="Res_No"/>
    <w:basedOn w:val="AnnexNo"/>
    <w:next w:val="Restitle"/>
    <w:rsid w:val="00813E5E"/>
  </w:style>
  <w:style w:type="paragraph" w:customStyle="1" w:styleId="Restitle">
    <w:name w:val="Res_title"/>
    <w:basedOn w:val="Annextitle"/>
    <w:next w:val="Normal"/>
    <w:rsid w:val="00813E5E"/>
  </w:style>
  <w:style w:type="paragraph" w:customStyle="1" w:styleId="Resref">
    <w:name w:val="Res_ref"/>
    <w:basedOn w:val="Recref"/>
    <w:next w:val="Resdate"/>
    <w:rsid w:val="004D1851"/>
  </w:style>
  <w:style w:type="paragraph" w:customStyle="1" w:styleId="SectionNo">
    <w:name w:val="Section_No"/>
    <w:basedOn w:val="AnnexNo"/>
    <w:next w:val="Sectiontitle"/>
    <w:rsid w:val="004D1851"/>
  </w:style>
  <w:style w:type="paragraph" w:customStyle="1" w:styleId="Sectiontitle">
    <w:name w:val="Section_title"/>
    <w:basedOn w:val="Normal"/>
    <w:next w:val="Normalaftertitle"/>
    <w:rsid w:val="004D1851"/>
    <w:rPr>
      <w:sz w:val="28"/>
    </w:rPr>
  </w:style>
  <w:style w:type="paragraph" w:customStyle="1" w:styleId="Tablehead">
    <w:name w:val="Table_head"/>
    <w:basedOn w:val="Tabletext"/>
    <w:rsid w:val="00961860"/>
    <w:pPr>
      <w:spacing w:before="80" w:after="80"/>
      <w:jc w:val="center"/>
    </w:pPr>
    <w:rPr>
      <w:b/>
    </w:rPr>
  </w:style>
  <w:style w:type="paragraph" w:customStyle="1" w:styleId="Tablelegend">
    <w:name w:val="Table_legend"/>
    <w:basedOn w:val="Tabletext"/>
    <w:rsid w:val="00961860"/>
    <w:rPr>
      <w:sz w:val="20"/>
    </w:rPr>
  </w:style>
  <w:style w:type="paragraph" w:customStyle="1" w:styleId="Tableref">
    <w:name w:val="Table_ref"/>
    <w:basedOn w:val="Normal"/>
    <w:next w:val="Tabletitle"/>
    <w:rsid w:val="004D1851"/>
    <w:pPr>
      <w:keepNext/>
      <w:spacing w:before="567"/>
      <w:jc w:val="center"/>
    </w:pPr>
  </w:style>
  <w:style w:type="paragraph" w:customStyle="1" w:styleId="Artheading">
    <w:name w:val="Art_heading"/>
    <w:basedOn w:val="Normal"/>
    <w:next w:val="Normalafter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480"/>
      <w:jc w:val="center"/>
    </w:pPr>
    <w:rPr>
      <w:b/>
    </w:rPr>
  </w:style>
  <w:style w:type="paragraph" w:customStyle="1" w:styleId="ArtNo">
    <w:name w:val="Art_No"/>
    <w:basedOn w:val="Normal"/>
    <w:next w:val="Arttitle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600"/>
      <w:jc w:val="center"/>
    </w:pPr>
    <w:rPr>
      <w:caps/>
      <w:sz w:val="28"/>
    </w:rPr>
  </w:style>
  <w:style w:type="paragraph" w:customStyle="1" w:styleId="Arttitle">
    <w:name w:val="Art_title"/>
    <w:basedOn w:val="Normal"/>
    <w:next w:val="Normal"/>
    <w:rsid w:val="00813E5E"/>
    <w:pPr>
      <w:tabs>
        <w:tab w:val="clear" w:pos="567"/>
        <w:tab w:val="clear" w:pos="1134"/>
        <w:tab w:val="clear" w:pos="1701"/>
        <w:tab w:val="clear" w:pos="2268"/>
        <w:tab w:val="clear" w:pos="2835"/>
      </w:tabs>
      <w:spacing w:before="240" w:after="240"/>
      <w:jc w:val="center"/>
    </w:pPr>
    <w:rPr>
      <w:b/>
      <w:sz w:val="28"/>
    </w:rPr>
  </w:style>
  <w:style w:type="paragraph" w:customStyle="1" w:styleId="ChapNo">
    <w:name w:val="Chap_No"/>
    <w:basedOn w:val="ArtNo"/>
    <w:next w:val="Chaptitle"/>
    <w:rsid w:val="00813E5E"/>
  </w:style>
  <w:style w:type="paragraph" w:customStyle="1" w:styleId="Chaptitle">
    <w:name w:val="Chap_title"/>
    <w:basedOn w:val="Arttitle"/>
    <w:next w:val="Normal"/>
    <w:rsid w:val="00813E5E"/>
  </w:style>
  <w:style w:type="character" w:styleId="UnresolvedMention">
    <w:name w:val="Unresolved Mention"/>
    <w:basedOn w:val="DefaultParagraphFont"/>
    <w:uiPriority w:val="99"/>
    <w:semiHidden/>
    <w:unhideWhenUsed/>
    <w:rsid w:val="00806E3C"/>
    <w:rPr>
      <w:color w:val="605E5C"/>
      <w:shd w:val="clear" w:color="auto" w:fill="E1DFDD"/>
    </w:rPr>
  </w:style>
  <w:style w:type="paragraph" w:styleId="Signature">
    <w:name w:val="Signature"/>
    <w:basedOn w:val="Normal"/>
    <w:link w:val="SignatureChar"/>
    <w:unhideWhenUsed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  <w:tab w:val="center" w:pos="7371"/>
      </w:tabs>
      <w:spacing w:before="960"/>
    </w:pPr>
  </w:style>
  <w:style w:type="character" w:customStyle="1" w:styleId="SignatureChar">
    <w:name w:val="Signature Char"/>
    <w:basedOn w:val="DefaultParagraphFont"/>
    <w:link w:val="Signature"/>
    <w:rsid w:val="006971F8"/>
    <w:rPr>
      <w:rFonts w:ascii="Calibri" w:hAnsi="Calibri"/>
      <w:sz w:val="24"/>
      <w:lang w:val="en-GB" w:eastAsia="en-US"/>
    </w:rPr>
  </w:style>
  <w:style w:type="paragraph" w:customStyle="1" w:styleId="Meetingroom">
    <w:name w:val="Meeting room"/>
    <w:basedOn w:val="Normal"/>
    <w:rsid w:val="006971F8"/>
    <w:pPr>
      <w:tabs>
        <w:tab w:val="clear" w:pos="567"/>
        <w:tab w:val="clear" w:pos="1134"/>
        <w:tab w:val="clear" w:pos="1701"/>
        <w:tab w:val="clear" w:pos="2268"/>
        <w:tab w:val="clear" w:pos="2835"/>
      </w:tabs>
      <w:overflowPunct/>
      <w:autoSpaceDE/>
      <w:autoSpaceDN/>
      <w:adjustRightInd/>
      <w:spacing w:after="240" w:line="259" w:lineRule="auto"/>
      <w:jc w:val="center"/>
      <w:textAlignment w:val="auto"/>
    </w:pPr>
    <w:rPr>
      <w:rFonts w:eastAsia="Calibri"/>
      <w:b/>
      <w:kern w:val="2"/>
      <w:szCs w:val="24"/>
      <w14:ligatures w14:val="standardContextual"/>
    </w:rPr>
  </w:style>
  <w:style w:type="paragraph" w:customStyle="1" w:styleId="TitleAgenda">
    <w:name w:val="Title_Agenda"/>
    <w:basedOn w:val="Normal"/>
    <w:rsid w:val="006971F8"/>
    <w:pPr>
      <w:spacing w:before="720" w:after="120"/>
      <w:jc w:val="center"/>
    </w:pPr>
    <w:rPr>
      <w:bCs/>
      <w:sz w:val="28"/>
    </w:rPr>
  </w:style>
  <w:style w:type="paragraph" w:customStyle="1" w:styleId="CWG-EGName">
    <w:name w:val="CWG-EG_Name"/>
    <w:basedOn w:val="Normal"/>
    <w:rsid w:val="006971F8"/>
    <w:pPr>
      <w:jc w:val="center"/>
    </w:pPr>
    <w:rPr>
      <w:b/>
      <w:sz w:val="28"/>
    </w:rPr>
  </w:style>
  <w:style w:type="paragraph" w:customStyle="1" w:styleId="Meetingdate">
    <w:name w:val="Meeting date"/>
    <w:basedOn w:val="Normal"/>
    <w:rsid w:val="006971F8"/>
    <w:pPr>
      <w:jc w:val="center"/>
    </w:pPr>
    <w:rPr>
      <w:bCs/>
      <w:szCs w:val="24"/>
    </w:rPr>
  </w:style>
  <w:style w:type="character" w:styleId="PlaceholderText">
    <w:name w:val="Placeholder Text"/>
    <w:basedOn w:val="DefaultParagraphFont"/>
    <w:uiPriority w:val="99"/>
    <w:semiHidden/>
    <w:rsid w:val="00B9379E"/>
    <w:rPr>
      <w:color w:val="666666"/>
    </w:rPr>
  </w:style>
  <w:style w:type="paragraph" w:styleId="ListParagraph">
    <w:name w:val="List Paragraph"/>
    <w:basedOn w:val="Normal"/>
    <w:link w:val="ListParagraphChar"/>
    <w:uiPriority w:val="34"/>
    <w:qFormat/>
    <w:rsid w:val="00AD4EEB"/>
    <w:pPr>
      <w:tabs>
        <w:tab w:val="clear" w:pos="567"/>
        <w:tab w:val="clear" w:pos="1701"/>
        <w:tab w:val="clear" w:pos="2835"/>
        <w:tab w:val="left" w:pos="1871"/>
      </w:tabs>
      <w:ind w:left="720"/>
      <w:contextualSpacing/>
    </w:pPr>
    <w:rPr>
      <w:rFonts w:asciiTheme="minorHAnsi" w:hAnsiTheme="minorHAnsi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D4EEB"/>
    <w:rPr>
      <w:rFonts w:asciiTheme="minorHAnsi" w:hAnsiTheme="minorHAnsi"/>
      <w:sz w:val="24"/>
      <w:lang w:val="en-GB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02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3782857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www.itu.int/md/D22-TDAG32-250512-TD-0007/en" TargetMode="External"/><Relationship Id="rId18" Type="http://schemas.openxmlformats.org/officeDocument/2006/relationships/hyperlink" Target="https://www.itu.int/md/S25-ISCG22025-C-0004" TargetMode="External"/><Relationship Id="rId3" Type="http://schemas.openxmlformats.org/officeDocument/2006/relationships/customXml" Target="../customXml/item3.xml"/><Relationship Id="rId21" Type="http://schemas.openxmlformats.org/officeDocument/2006/relationships/header" Target="header1.xml"/><Relationship Id="rId7" Type="http://schemas.openxmlformats.org/officeDocument/2006/relationships/settings" Target="settings.xml"/><Relationship Id="rId12" Type="http://schemas.openxmlformats.org/officeDocument/2006/relationships/hyperlink" Target="https://www.itu.int/md/D22-TDAG32-250512-TD-0006/en" TargetMode="External"/><Relationship Id="rId17" Type="http://schemas.openxmlformats.org/officeDocument/2006/relationships/hyperlink" Target="https://www.itu.int/md/S25-ISCG22025-C-0006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www.itu.int/md/S25-CWGFHR20-C-0020/en" TargetMode="External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itu.int/md/S25-ISCG22025-C-0002" TargetMode="External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itu.int/md/S25-ISCG22025-C-0003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www.itu.int/md/S25-ISCG22025-C-0005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itu.int/md/S25-ISCG22025-C-0007" TargetMode="External"/><Relationship Id="rId22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itu.int/en/general-secretariat/Pages/ISCG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2146B739B54F40B714F2E60E92A517" ma:contentTypeVersion="18" ma:contentTypeDescription="Create a new document." ma:contentTypeScope="" ma:versionID="89caf9f3544211a1e0ae2b53f75f293b">
  <xsd:schema xmlns:xsd="http://www.w3.org/2001/XMLSchema" xmlns:xs="http://www.w3.org/2001/XMLSchema" xmlns:p="http://schemas.microsoft.com/office/2006/metadata/properties" xmlns:ns2="6524ed65-50c7-4fb3-9954-e6cb51bee540" xmlns:ns3="cb5c4e96-d2fa-4fb5-b842-8bb7a9e662f3" targetNamespace="http://schemas.microsoft.com/office/2006/metadata/properties" ma:root="true" ma:fieldsID="41f4299d14b5a7007d49cdd83713117d" ns2:_="" ns3:_="">
    <xsd:import namespace="6524ed65-50c7-4fb3-9954-e6cb51bee540"/>
    <xsd:import namespace="cb5c4e96-d2fa-4fb5-b842-8bb7a9e662f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24ed65-50c7-4fb3-9954-e6cb51bee5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Image Tags" ma:readOnly="false" ma:fieldId="{5cf76f15-5ced-4ddc-b409-7134ff3c332f}" ma:taxonomyMulti="true" ma:sspId="0e895586-ec57-4162-862b-45953123501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5c4e96-d2fa-4fb5-b842-8bb7a9e662f3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21873559-c6c3-47ee-b04e-0ebdf642dd30}" ma:internalName="TaxCatchAll" ma:showField="CatchAllData" ma:web="cb5c4e96-d2fa-4fb5-b842-8bb7a9e662f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524ed65-50c7-4fb3-9954-e6cb51bee540">
      <Terms xmlns="http://schemas.microsoft.com/office/infopath/2007/PartnerControls"/>
    </lcf76f155ced4ddcb4097134ff3c332f>
    <TaxCatchAll xmlns="cb5c4e96-d2fa-4fb5-b842-8bb7a9e662f3" xsi:nil="true"/>
  </documentManagement>
</p:properties>
</file>

<file path=customXml/itemProps1.xml><?xml version="1.0" encoding="utf-8"?>
<ds:datastoreItem xmlns:ds="http://schemas.openxmlformats.org/officeDocument/2006/customXml" ds:itemID="{8D854310-34D1-4BBA-AB74-E3E18D9AA0A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BE4280-D1DF-46AF-BBF4-95BE2F0C74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524ed65-50c7-4fb3-9954-e6cb51bee540"/>
    <ds:schemaRef ds:uri="cb5c4e96-d2fa-4fb5-b842-8bb7a9e662f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602B4DE-FC73-46C6-BFF6-6457901D364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1AD61A3-0C7D-4BF8-819E-9193D8C9390A}">
  <ds:schemaRefs>
    <ds:schemaRef ds:uri="http://schemas.microsoft.com/office/2006/metadata/properties"/>
    <ds:schemaRef ds:uri="http://schemas.microsoft.com/office/infopath/2007/PartnerControls"/>
    <ds:schemaRef ds:uri="6524ed65-50c7-4fb3-9954-e6cb51bee540"/>
    <ds:schemaRef ds:uri="cb5c4e96-d2fa-4fb5-b842-8bb7a9e662f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2</Pages>
  <Words>177</Words>
  <Characters>1563</Characters>
  <Application>Microsoft Office Word</Application>
  <DocSecurity>0</DocSecurity>
  <Lines>38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agenda</vt:lpstr>
    </vt:vector>
  </TitlesOfParts>
  <Manager/>
  <Company/>
  <LinksUpToDate>false</LinksUpToDate>
  <CharactersWithSpaces>1725</CharactersWithSpaces>
  <SharedDoc>false</SharedDoc>
  <HLinks>
    <vt:vector size="6" baseType="variant">
      <vt:variant>
        <vt:i4>3342371</vt:i4>
      </vt:variant>
      <vt:variant>
        <vt:i4>12</vt:i4>
      </vt:variant>
      <vt:variant>
        <vt:i4>0</vt:i4>
      </vt:variant>
      <vt:variant>
        <vt:i4>5</vt:i4>
      </vt:variant>
      <vt:variant>
        <vt:lpwstr>http://www.itu.int/council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Draft agenda</dc:title>
  <dc:subject>ITU Council Working Group for strategic and financial plans 2028-2031</dc:subject>
  <dc:creator>LRT</dc:creator>
  <cp:keywords>CWG-SFP</cp:keywords>
  <dc:description/>
  <cp:lastModifiedBy>GBS</cp:lastModifiedBy>
  <cp:revision>9</cp:revision>
  <dcterms:created xsi:type="dcterms:W3CDTF">2025-05-22T13:42:00Z</dcterms:created>
  <dcterms:modified xsi:type="dcterms:W3CDTF">2025-10-24T17:14:00Z</dcterms:modified>
  <cp:category>Conference document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0x0101005F2146B739B54F40B714F2E60E92A517</vt:lpwstr>
  </property>
  <property fmtid="{D5CDD505-2E9C-101B-9397-08002B2CF9AE}" pid="3" name="MediaServiceImageTags">
    <vt:lpwstr/>
  </property>
  <property fmtid="{D5CDD505-2E9C-101B-9397-08002B2CF9AE}" pid="4" name="GrammarlyDocumentId">
    <vt:lpwstr>6842caf45b6d3c34d82e9b894513e2bbd69a8365ed0cf551425b7825c9279355</vt:lpwstr>
  </property>
</Properties>
</file>