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41434" w14:paraId="76CD4875" w14:textId="77777777" w:rsidTr="00AD3606">
        <w:trPr>
          <w:cantSplit/>
          <w:trHeight w:val="23"/>
        </w:trPr>
        <w:tc>
          <w:tcPr>
            <w:tcW w:w="3969" w:type="dxa"/>
            <w:vMerge w:val="restart"/>
            <w:tcMar>
              <w:left w:w="0" w:type="dxa"/>
            </w:tcMar>
          </w:tcPr>
          <w:p w14:paraId="38D801D5"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1CB140E" w14:textId="51CC2FA4"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r w:rsidR="00227AAB" w:rsidRPr="00227AAB">
              <w:rPr>
                <w:b/>
                <w:lang w:val="fr-FR"/>
              </w:rPr>
              <w:t>CWG-WSIS&amp;SDG-4</w:t>
            </w:r>
            <w:r w:rsidR="003878AD">
              <w:rPr>
                <w:b/>
                <w:lang w:val="fr-FR"/>
              </w:rPr>
              <w:t>3</w:t>
            </w:r>
            <w:r w:rsidR="002F2D06">
              <w:rPr>
                <w:b/>
                <w:lang w:val="fr-FR"/>
              </w:rPr>
              <w:t>/</w:t>
            </w:r>
            <w:r w:rsidR="00F66A26">
              <w:rPr>
                <w:b/>
                <w:lang w:val="fr-FR"/>
              </w:rPr>
              <w:t>INF/</w:t>
            </w:r>
            <w:r w:rsidR="00341434">
              <w:rPr>
                <w:b/>
                <w:lang w:val="fr-FR"/>
              </w:rPr>
              <w:t>1</w:t>
            </w:r>
          </w:p>
        </w:tc>
      </w:tr>
      <w:tr w:rsidR="00AD3606" w:rsidRPr="00147C54" w14:paraId="6030C5AD" w14:textId="77777777" w:rsidTr="00AD3606">
        <w:trPr>
          <w:cantSplit/>
        </w:trPr>
        <w:tc>
          <w:tcPr>
            <w:tcW w:w="3969" w:type="dxa"/>
            <w:vMerge/>
          </w:tcPr>
          <w:p w14:paraId="3C619582"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6B17060" w14:textId="479DA0BB" w:rsidR="00AD3606" w:rsidRPr="00147C54" w:rsidRDefault="00341434" w:rsidP="00AD3606">
            <w:pPr>
              <w:tabs>
                <w:tab w:val="left" w:pos="851"/>
              </w:tabs>
              <w:spacing w:before="0"/>
              <w:jc w:val="right"/>
              <w:rPr>
                <w:b/>
              </w:rPr>
            </w:pPr>
            <w:r>
              <w:rPr>
                <w:b/>
              </w:rPr>
              <w:t>2 September</w:t>
            </w:r>
            <w:r w:rsidR="00701D23">
              <w:rPr>
                <w:b/>
              </w:rPr>
              <w:t xml:space="preserve"> 2025</w:t>
            </w:r>
          </w:p>
        </w:tc>
      </w:tr>
      <w:tr w:rsidR="00AD3606" w:rsidRPr="00147C54" w14:paraId="68969988" w14:textId="77777777" w:rsidTr="00AD3606">
        <w:trPr>
          <w:cantSplit/>
          <w:trHeight w:val="23"/>
        </w:trPr>
        <w:tc>
          <w:tcPr>
            <w:tcW w:w="3969" w:type="dxa"/>
            <w:vMerge/>
          </w:tcPr>
          <w:p w14:paraId="4A1C5D88"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3D3D0286"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22C6C5B9" w14:textId="77777777" w:rsidTr="00AD3606">
        <w:trPr>
          <w:cantSplit/>
          <w:trHeight w:val="23"/>
        </w:trPr>
        <w:tc>
          <w:tcPr>
            <w:tcW w:w="3969" w:type="dxa"/>
          </w:tcPr>
          <w:p w14:paraId="748CE1DA" w14:textId="77777777" w:rsidR="00472BAD" w:rsidRPr="00147C54" w:rsidRDefault="00472BAD" w:rsidP="00AD3606">
            <w:pPr>
              <w:tabs>
                <w:tab w:val="left" w:pos="851"/>
              </w:tabs>
              <w:spacing w:line="240" w:lineRule="atLeast"/>
              <w:rPr>
                <w:b/>
              </w:rPr>
            </w:pPr>
          </w:p>
        </w:tc>
        <w:tc>
          <w:tcPr>
            <w:tcW w:w="5245" w:type="dxa"/>
          </w:tcPr>
          <w:p w14:paraId="5BC1542A" w14:textId="77777777" w:rsidR="00472BAD" w:rsidRPr="00147C54" w:rsidRDefault="00472BAD" w:rsidP="00AD3606">
            <w:pPr>
              <w:tabs>
                <w:tab w:val="left" w:pos="851"/>
              </w:tabs>
              <w:spacing w:before="0" w:line="240" w:lineRule="atLeast"/>
              <w:jc w:val="right"/>
              <w:rPr>
                <w:b/>
              </w:rPr>
            </w:pPr>
          </w:p>
        </w:tc>
      </w:tr>
      <w:tr w:rsidR="00AD3606" w:rsidRPr="00147C54" w14:paraId="025FC8BD" w14:textId="77777777" w:rsidTr="00AD3606">
        <w:trPr>
          <w:cantSplit/>
        </w:trPr>
        <w:tc>
          <w:tcPr>
            <w:tcW w:w="9214" w:type="dxa"/>
            <w:gridSpan w:val="2"/>
            <w:tcMar>
              <w:left w:w="0" w:type="dxa"/>
            </w:tcMar>
          </w:tcPr>
          <w:p w14:paraId="3E9C045A" w14:textId="77777777" w:rsidR="00AD3606" w:rsidRPr="00147C54" w:rsidRDefault="00F66A26" w:rsidP="00E4728B">
            <w:pPr>
              <w:pStyle w:val="Source"/>
              <w:framePr w:hSpace="0" w:wrap="auto" w:vAnchor="margin" w:hAnchor="text" w:xAlign="left" w:yAlign="inline"/>
            </w:pPr>
            <w:bookmarkStart w:id="8" w:name="dsource" w:colFirst="0" w:colLast="0"/>
            <w:bookmarkEnd w:id="7"/>
            <w:r>
              <w:t>Note</w:t>
            </w:r>
            <w:r w:rsidRPr="003F3796">
              <w:t xml:space="preserve"> by the </w:t>
            </w:r>
            <w:r w:rsidR="00DC480F">
              <w:t>Secretary-General</w:t>
            </w:r>
          </w:p>
        </w:tc>
      </w:tr>
      <w:tr w:rsidR="00AD3606" w:rsidRPr="00147C54" w14:paraId="5E2ECA11" w14:textId="77777777" w:rsidTr="00AD3606">
        <w:trPr>
          <w:cantSplit/>
        </w:trPr>
        <w:tc>
          <w:tcPr>
            <w:tcW w:w="9214" w:type="dxa"/>
            <w:gridSpan w:val="2"/>
            <w:tcMar>
              <w:left w:w="0" w:type="dxa"/>
            </w:tcMar>
          </w:tcPr>
          <w:p w14:paraId="2FA4BE8C" w14:textId="7A071532" w:rsidR="00AD3606" w:rsidRPr="00147C54" w:rsidRDefault="00AB2DE6" w:rsidP="00E4728B">
            <w:pPr>
              <w:pStyle w:val="Subtitle"/>
              <w:framePr w:hSpace="0" w:wrap="auto" w:xAlign="left" w:yAlign="inline"/>
            </w:pPr>
            <w:bookmarkStart w:id="9" w:name="dtitle1" w:colFirst="0" w:colLast="0"/>
            <w:bookmarkStart w:id="10" w:name="_Hlk207732380"/>
            <w:bookmarkEnd w:id="8"/>
            <w:r w:rsidRPr="00AB2DE6">
              <w:t>INTERNET GOVERNANCE FORUM 2025: OUTCOMES</w:t>
            </w:r>
            <w:bookmarkEnd w:id="10"/>
          </w:p>
        </w:tc>
      </w:tr>
      <w:tr w:rsidR="00AD3606" w:rsidRPr="00147C54" w14:paraId="512246A4" w14:textId="77777777" w:rsidTr="00AD3606">
        <w:trPr>
          <w:cantSplit/>
        </w:trPr>
        <w:tc>
          <w:tcPr>
            <w:tcW w:w="9214" w:type="dxa"/>
            <w:gridSpan w:val="2"/>
            <w:tcBorders>
              <w:top w:val="single" w:sz="4" w:space="0" w:color="auto"/>
              <w:bottom w:val="single" w:sz="4" w:space="0" w:color="auto"/>
            </w:tcBorders>
            <w:tcMar>
              <w:left w:w="0" w:type="dxa"/>
            </w:tcMar>
          </w:tcPr>
          <w:p w14:paraId="440ACA6A" w14:textId="77777777" w:rsidR="00AD3606" w:rsidRPr="00147C54" w:rsidRDefault="00F16BAB" w:rsidP="00F16BAB">
            <w:pPr>
              <w:spacing w:before="160"/>
              <w:rPr>
                <w:b/>
                <w:bCs/>
                <w:sz w:val="26"/>
                <w:szCs w:val="26"/>
              </w:rPr>
            </w:pPr>
            <w:r w:rsidRPr="00147C54">
              <w:rPr>
                <w:b/>
                <w:bCs/>
                <w:sz w:val="26"/>
                <w:szCs w:val="26"/>
              </w:rPr>
              <w:t>Purpose</w:t>
            </w:r>
          </w:p>
          <w:p w14:paraId="36073263" w14:textId="123E54A6" w:rsidR="00986FE0" w:rsidRDefault="00145009" w:rsidP="00986FE0">
            <w:pPr>
              <w:spacing w:before="160"/>
            </w:pPr>
            <w:r w:rsidRPr="00145009">
              <w:t xml:space="preserve">This document presents the </w:t>
            </w:r>
            <w:r w:rsidR="00891D99">
              <w:t>outcomes of the</w:t>
            </w:r>
            <w:r w:rsidRPr="00145009">
              <w:t xml:space="preserve"> IGF 2025 </w:t>
            </w:r>
            <w:r>
              <w:t>a</w:t>
            </w:r>
            <w:r w:rsidRPr="00145009">
              <w:t xml:space="preserve">nnual </w:t>
            </w:r>
            <w:r>
              <w:t>m</w:t>
            </w:r>
            <w:r w:rsidRPr="00145009">
              <w:t>eeting.</w:t>
            </w:r>
          </w:p>
          <w:p w14:paraId="4FBFC884" w14:textId="77777777" w:rsidR="00AD3606" w:rsidRPr="00147C54" w:rsidRDefault="00AD3606" w:rsidP="00F16BAB">
            <w:pPr>
              <w:spacing w:before="160"/>
              <w:rPr>
                <w:b/>
                <w:bCs/>
                <w:sz w:val="26"/>
                <w:szCs w:val="26"/>
              </w:rPr>
            </w:pPr>
            <w:r w:rsidRPr="00147C54">
              <w:rPr>
                <w:b/>
                <w:bCs/>
                <w:sz w:val="26"/>
                <w:szCs w:val="26"/>
              </w:rPr>
              <w:t>Action required</w:t>
            </w:r>
          </w:p>
          <w:p w14:paraId="0B7C4A3F" w14:textId="3D5B32C8" w:rsidR="0025570E" w:rsidRPr="004405AB" w:rsidRDefault="00F66A26" w:rsidP="005908F0">
            <w:pPr>
              <w:spacing w:before="160"/>
              <w:jc w:val="both"/>
            </w:pPr>
            <w:r w:rsidRPr="007F6613">
              <w:rPr>
                <w:szCs w:val="24"/>
              </w:rPr>
              <w:t xml:space="preserve">This </w:t>
            </w:r>
            <w:r w:rsidR="00602C2E">
              <w:rPr>
                <w:szCs w:val="24"/>
              </w:rPr>
              <w:t>documen</w:t>
            </w:r>
            <w:r w:rsidRPr="007F6613">
              <w:rPr>
                <w:szCs w:val="24"/>
              </w:rPr>
              <w:t xml:space="preserve">t is transmitted to the Council Working Group on WSIS and the SDGs </w:t>
            </w:r>
            <w:r w:rsidRPr="007F6613">
              <w:rPr>
                <w:b/>
                <w:bCs/>
                <w:szCs w:val="24"/>
              </w:rPr>
              <w:t>for information</w:t>
            </w:r>
            <w:r w:rsidRPr="007F6613">
              <w:rPr>
                <w:szCs w:val="24"/>
              </w:rPr>
              <w:t>.</w:t>
            </w:r>
          </w:p>
          <w:p w14:paraId="3A3901A5" w14:textId="77777777" w:rsidR="00AD3606" w:rsidRPr="00CD3C91" w:rsidRDefault="00CD3C91" w:rsidP="00CD3C91">
            <w:r>
              <w:t>_______________</w:t>
            </w:r>
          </w:p>
          <w:p w14:paraId="3800D79B" w14:textId="77777777"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35C25C9" w14:textId="1181F0D9" w:rsidR="00AD3606" w:rsidRPr="001B0595" w:rsidRDefault="00F66A26" w:rsidP="00F16BAB">
            <w:pPr>
              <w:spacing w:after="160"/>
              <w:rPr>
                <w:i/>
                <w:iCs/>
                <w:sz w:val="22"/>
                <w:szCs w:val="22"/>
              </w:rPr>
            </w:pPr>
            <w:hyperlink r:id="rId8" w:history="1">
              <w:r w:rsidRPr="00754DFC">
                <w:rPr>
                  <w:rStyle w:val="Hyperlink"/>
                  <w:i/>
                  <w:iCs/>
                  <w:sz w:val="22"/>
                  <w:szCs w:val="22"/>
                </w:rPr>
                <w:t>CWG-WSIS&amp;SDG website</w:t>
              </w:r>
            </w:hyperlink>
            <w:r w:rsidRPr="00754DFC">
              <w:rPr>
                <w:i/>
                <w:iCs/>
                <w:sz w:val="22"/>
                <w:szCs w:val="22"/>
              </w:rPr>
              <w:t xml:space="preserve">; </w:t>
            </w:r>
            <w:hyperlink r:id="rId9" w:history="1">
              <w:r w:rsidR="00CE06FF">
                <w:rPr>
                  <w:rStyle w:val="Hyperlink"/>
                  <w:i/>
                  <w:iCs/>
                  <w:sz w:val="22"/>
                  <w:szCs w:val="22"/>
                </w:rPr>
                <w:t>I</w:t>
              </w:r>
              <w:r w:rsidR="00C76055" w:rsidRPr="00757ECE">
                <w:rPr>
                  <w:rStyle w:val="Hyperlink"/>
                  <w:i/>
                  <w:iCs/>
                  <w:sz w:val="22"/>
                  <w:szCs w:val="22"/>
                </w:rPr>
                <w:t>GF website</w:t>
              </w:r>
            </w:hyperlink>
            <w:r w:rsidR="00C76055">
              <w:rPr>
                <w:i/>
                <w:iCs/>
                <w:sz w:val="22"/>
                <w:szCs w:val="22"/>
              </w:rPr>
              <w:t xml:space="preserve">, </w:t>
            </w:r>
            <w:hyperlink r:id="rId10" w:history="1">
              <w:r w:rsidR="00C76055" w:rsidRPr="00C76055">
                <w:rPr>
                  <w:rStyle w:val="Hyperlink"/>
                  <w:i/>
                  <w:iCs/>
                  <w:sz w:val="22"/>
                  <w:szCs w:val="22"/>
                </w:rPr>
                <w:t>IGF 2025 website</w:t>
              </w:r>
            </w:hyperlink>
          </w:p>
        </w:tc>
      </w:tr>
    </w:tbl>
    <w:p w14:paraId="2AFCEB61"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43DEADFF"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48F4F3D0" w14:textId="77777777" w:rsidR="0097212F" w:rsidRDefault="0097212F" w:rsidP="0097212F">
      <w:pPr>
        <w:tabs>
          <w:tab w:val="clear" w:pos="567"/>
          <w:tab w:val="clear" w:pos="1134"/>
          <w:tab w:val="clear" w:pos="1701"/>
          <w:tab w:val="clear" w:pos="2268"/>
          <w:tab w:val="clear" w:pos="2835"/>
        </w:tabs>
        <w:overflowPunct/>
        <w:autoSpaceDE/>
        <w:autoSpaceDN/>
        <w:adjustRightInd/>
        <w:spacing w:before="0"/>
        <w:jc w:val="both"/>
        <w:textAlignment w:val="auto"/>
      </w:pPr>
      <w:r w:rsidRPr="0097212F">
        <w:lastRenderedPageBreak/>
        <w:t xml:space="preserve">The Internet Governance Forum (IGF) is a global multistakeholder platform that brings stakeholders together to discuss public policy issues related to the Internet. The forum is convened by the United Nations Secretary-General, in line with the mandate set out in paragraph 72 of the Tunis Agenda for the Information Society. The IGF’s mandate was renewed in 2015 for 10 years. The Forum’s mandate will be subject to a review in 2025. </w:t>
      </w:r>
    </w:p>
    <w:p w14:paraId="6D52F6F4" w14:textId="77777777" w:rsidR="0097212F" w:rsidRDefault="0097212F" w:rsidP="0097212F">
      <w:pPr>
        <w:tabs>
          <w:tab w:val="clear" w:pos="567"/>
          <w:tab w:val="clear" w:pos="1134"/>
          <w:tab w:val="clear" w:pos="1701"/>
          <w:tab w:val="clear" w:pos="2268"/>
          <w:tab w:val="clear" w:pos="2835"/>
        </w:tabs>
        <w:overflowPunct/>
        <w:autoSpaceDE/>
        <w:autoSpaceDN/>
        <w:adjustRightInd/>
        <w:spacing w:before="0"/>
        <w:jc w:val="both"/>
        <w:textAlignment w:val="auto"/>
      </w:pPr>
    </w:p>
    <w:p w14:paraId="26464E89" w14:textId="77777777" w:rsidR="0097212F" w:rsidRDefault="0097212F" w:rsidP="0097212F">
      <w:pPr>
        <w:tabs>
          <w:tab w:val="clear" w:pos="567"/>
          <w:tab w:val="clear" w:pos="1134"/>
          <w:tab w:val="clear" w:pos="1701"/>
          <w:tab w:val="clear" w:pos="2268"/>
          <w:tab w:val="clear" w:pos="2835"/>
        </w:tabs>
        <w:overflowPunct/>
        <w:autoSpaceDE/>
        <w:autoSpaceDN/>
        <w:adjustRightInd/>
        <w:spacing w:before="0"/>
        <w:jc w:val="both"/>
        <w:textAlignment w:val="auto"/>
      </w:pPr>
      <w:r w:rsidRPr="0097212F">
        <w:t>In 2025, the forum held its 20</w:t>
      </w:r>
      <w:r w:rsidRPr="0097212F">
        <w:rPr>
          <w:vertAlign w:val="superscript"/>
        </w:rPr>
        <w:t>th</w:t>
      </w:r>
      <w:r>
        <w:t xml:space="preserve"> </w:t>
      </w:r>
      <w:r w:rsidRPr="0097212F">
        <w:t xml:space="preserve">annual meeting in a hybrid format, hosted by the Government of Norway </w:t>
      </w:r>
      <w:r>
        <w:t xml:space="preserve">from 23 to 27 June 2025 </w:t>
      </w:r>
      <w:r w:rsidRPr="0097212F">
        <w:t xml:space="preserve">in </w:t>
      </w:r>
      <w:proofErr w:type="spellStart"/>
      <w:r w:rsidRPr="0097212F">
        <w:t>Lillestrøm</w:t>
      </w:r>
      <w:proofErr w:type="spellEnd"/>
      <w:r w:rsidRPr="0097212F">
        <w:t xml:space="preserve">. Under the overarching theme Building digital governance together, the meeting featured discussion on some of the most pressing Internet and digital policy issues, from access to the Internet, human rights, to Internet fragmentation, cybersecurity, and Artificial Intelligence and emerging technologies. </w:t>
      </w:r>
    </w:p>
    <w:p w14:paraId="0DDBD6BB" w14:textId="77777777" w:rsidR="0097212F" w:rsidRDefault="0097212F" w:rsidP="0097212F">
      <w:pPr>
        <w:tabs>
          <w:tab w:val="clear" w:pos="567"/>
          <w:tab w:val="clear" w:pos="1134"/>
          <w:tab w:val="clear" w:pos="1701"/>
          <w:tab w:val="clear" w:pos="2268"/>
          <w:tab w:val="clear" w:pos="2835"/>
        </w:tabs>
        <w:overflowPunct/>
        <w:autoSpaceDE/>
        <w:autoSpaceDN/>
        <w:adjustRightInd/>
        <w:spacing w:before="0"/>
        <w:jc w:val="both"/>
        <w:textAlignment w:val="auto"/>
      </w:pPr>
    </w:p>
    <w:p w14:paraId="595DE97E" w14:textId="723F9FA1" w:rsidR="002B0FFE" w:rsidRDefault="0097212F" w:rsidP="0097212F">
      <w:pPr>
        <w:tabs>
          <w:tab w:val="clear" w:pos="567"/>
          <w:tab w:val="clear" w:pos="1134"/>
          <w:tab w:val="clear" w:pos="1701"/>
          <w:tab w:val="clear" w:pos="2268"/>
          <w:tab w:val="clear" w:pos="2835"/>
        </w:tabs>
        <w:overflowPunct/>
        <w:autoSpaceDE/>
        <w:autoSpaceDN/>
        <w:adjustRightInd/>
        <w:spacing w:before="0"/>
        <w:jc w:val="both"/>
        <w:textAlignment w:val="auto"/>
      </w:pPr>
      <w:r w:rsidRPr="0097212F">
        <w:t xml:space="preserve">The IGF 2025 Multistakeholder Advisory Group (MAG), with members appointed by the UN Secretary-General from all stakeholder groups, supported the planning of the 20th annual IGF meeting. The IGF Leadership Panel met </w:t>
      </w:r>
      <w:proofErr w:type="gramStart"/>
      <w:r w:rsidRPr="0097212F">
        <w:t>on a monthly basis</w:t>
      </w:r>
      <w:proofErr w:type="gramEnd"/>
      <w:r w:rsidRPr="0097212F">
        <w:t xml:space="preserve"> to exchange views on approaches to strengthening the Forum and enhancing its visibility</w:t>
      </w:r>
      <w:r>
        <w:t>.</w:t>
      </w:r>
    </w:p>
    <w:p w14:paraId="7405C6DC" w14:textId="77777777" w:rsidR="0097212F" w:rsidRPr="002C7CE6" w:rsidRDefault="0097212F" w:rsidP="00147C54">
      <w:pPr>
        <w:tabs>
          <w:tab w:val="clear" w:pos="567"/>
          <w:tab w:val="clear" w:pos="1134"/>
          <w:tab w:val="clear" w:pos="1701"/>
          <w:tab w:val="clear" w:pos="2268"/>
          <w:tab w:val="clear" w:pos="2835"/>
        </w:tabs>
        <w:overflowPunct/>
        <w:autoSpaceDE/>
        <w:autoSpaceDN/>
        <w:adjustRightInd/>
        <w:spacing w:before="0"/>
        <w:textAlignment w:val="auto"/>
        <w:rPr>
          <w:b/>
          <w:bCs/>
          <w:u w:val="single"/>
        </w:rPr>
      </w:pPr>
    </w:p>
    <w:p w14:paraId="77E3A213" w14:textId="4EB64C39" w:rsidR="002C7CE6" w:rsidRDefault="002C7CE6" w:rsidP="00147C54">
      <w:pPr>
        <w:tabs>
          <w:tab w:val="clear" w:pos="567"/>
          <w:tab w:val="clear" w:pos="1134"/>
          <w:tab w:val="clear" w:pos="1701"/>
          <w:tab w:val="clear" w:pos="2268"/>
          <w:tab w:val="clear" w:pos="2835"/>
        </w:tabs>
        <w:overflowPunct/>
        <w:autoSpaceDE/>
        <w:autoSpaceDN/>
        <w:adjustRightInd/>
        <w:spacing w:before="0"/>
        <w:textAlignment w:val="auto"/>
        <w:rPr>
          <w:b/>
          <w:bCs/>
          <w:u w:val="single"/>
        </w:rPr>
      </w:pPr>
      <w:r w:rsidRPr="002C7CE6">
        <w:rPr>
          <w:b/>
          <w:bCs/>
          <w:u w:val="single"/>
        </w:rPr>
        <w:t>IGF 2025 Outputs</w:t>
      </w:r>
    </w:p>
    <w:p w14:paraId="6B27232A" w14:textId="77777777" w:rsidR="002C7CE6" w:rsidRPr="002C7CE6" w:rsidRDefault="002C7CE6" w:rsidP="00147C54">
      <w:pPr>
        <w:tabs>
          <w:tab w:val="clear" w:pos="567"/>
          <w:tab w:val="clear" w:pos="1134"/>
          <w:tab w:val="clear" w:pos="1701"/>
          <w:tab w:val="clear" w:pos="2268"/>
          <w:tab w:val="clear" w:pos="2835"/>
        </w:tabs>
        <w:overflowPunct/>
        <w:autoSpaceDE/>
        <w:autoSpaceDN/>
        <w:adjustRightInd/>
        <w:spacing w:before="0"/>
        <w:textAlignment w:val="auto"/>
        <w:rPr>
          <w:b/>
          <w:bCs/>
          <w:u w:val="single"/>
        </w:rPr>
      </w:pPr>
    </w:p>
    <w:p w14:paraId="6E2172D1" w14:textId="77777777" w:rsidR="002C7CE6" w:rsidRPr="00F21718" w:rsidRDefault="002C7CE6" w:rsidP="002C7CE6">
      <w:pPr>
        <w:pStyle w:val="ListParagraph"/>
        <w:numPr>
          <w:ilvl w:val="0"/>
          <w:numId w:val="17"/>
        </w:numPr>
        <w:tabs>
          <w:tab w:val="clear" w:pos="567"/>
          <w:tab w:val="clear" w:pos="1134"/>
          <w:tab w:val="clear" w:pos="1701"/>
          <w:tab w:val="clear" w:pos="2268"/>
          <w:tab w:val="clear" w:pos="2835"/>
        </w:tabs>
        <w:overflowPunct/>
        <w:autoSpaceDE/>
        <w:autoSpaceDN/>
        <w:adjustRightInd/>
        <w:spacing w:before="0"/>
        <w:textAlignment w:val="auto"/>
      </w:pPr>
      <w:r>
        <w:t xml:space="preserve">All IGF 2025 outputs are available here: </w:t>
      </w:r>
      <w:hyperlink r:id="rId11" w:history="1">
        <w:r w:rsidRPr="003B0297">
          <w:rPr>
            <w:rStyle w:val="Hyperlink"/>
          </w:rPr>
          <w:t>https://mail.intgovforum.org/IGF_2025_Summary_Report.pdf</w:t>
        </w:r>
      </w:hyperlink>
      <w:r>
        <w:t xml:space="preserve"> </w:t>
      </w:r>
    </w:p>
    <w:p w14:paraId="501C70D5" w14:textId="77777777" w:rsidR="002C7CE6" w:rsidRDefault="002C7CE6" w:rsidP="002C7CE6">
      <w:pPr>
        <w:pStyle w:val="ListParagraph"/>
        <w:tabs>
          <w:tab w:val="clear" w:pos="567"/>
          <w:tab w:val="clear" w:pos="1134"/>
          <w:tab w:val="clear" w:pos="1701"/>
          <w:tab w:val="clear" w:pos="2268"/>
          <w:tab w:val="clear" w:pos="2835"/>
        </w:tabs>
        <w:overflowPunct/>
        <w:autoSpaceDE/>
        <w:autoSpaceDN/>
        <w:adjustRightInd/>
        <w:spacing w:before="0"/>
        <w:textAlignment w:val="auto"/>
      </w:pPr>
    </w:p>
    <w:p w14:paraId="50C5ED99" w14:textId="60203EF7" w:rsidR="00A514A4" w:rsidRDefault="00F21718" w:rsidP="002C7CE6">
      <w:pPr>
        <w:pStyle w:val="ListParagraph"/>
        <w:numPr>
          <w:ilvl w:val="0"/>
          <w:numId w:val="17"/>
        </w:numPr>
        <w:tabs>
          <w:tab w:val="clear" w:pos="567"/>
          <w:tab w:val="clear" w:pos="1134"/>
          <w:tab w:val="clear" w:pos="1701"/>
          <w:tab w:val="clear" w:pos="2268"/>
          <w:tab w:val="clear" w:pos="2835"/>
        </w:tabs>
        <w:overflowPunct/>
        <w:autoSpaceDE/>
        <w:autoSpaceDN/>
        <w:adjustRightInd/>
        <w:spacing w:before="0"/>
        <w:textAlignment w:val="auto"/>
      </w:pPr>
      <w:r>
        <w:t xml:space="preserve">The IGF </w:t>
      </w:r>
      <w:r w:rsidR="003B363E">
        <w:t xml:space="preserve">2025 Summary Report is available here: </w:t>
      </w:r>
      <w:hyperlink r:id="rId12" w:history="1">
        <w:r w:rsidR="003B363E" w:rsidRPr="003B0297">
          <w:rPr>
            <w:rStyle w:val="Hyperlink"/>
          </w:rPr>
          <w:t>https://mail.intgovforum.org/IGF_2025_Summary_Report.pdf</w:t>
        </w:r>
      </w:hyperlink>
      <w:r w:rsidR="003B363E">
        <w:t xml:space="preserve"> </w:t>
      </w:r>
    </w:p>
    <w:p w14:paraId="3901F3B8" w14:textId="77777777" w:rsidR="003878AD" w:rsidRDefault="003878AD" w:rsidP="0032202E">
      <w:pPr>
        <w:pStyle w:val="Reasons"/>
      </w:pPr>
    </w:p>
    <w:p w14:paraId="0B6BEEA2" w14:textId="6F608CBD" w:rsidR="00C1687F" w:rsidRDefault="00C1687F" w:rsidP="00C1687F">
      <w:pPr>
        <w:rPr>
          <w:b/>
          <w:bCs/>
          <w:u w:val="single"/>
          <w:lang w:val="en-US"/>
        </w:rPr>
      </w:pPr>
      <w:r w:rsidRPr="00C1687F">
        <w:rPr>
          <w:b/>
          <w:bCs/>
          <w:u w:val="single"/>
          <w:lang w:val="en-US"/>
        </w:rPr>
        <w:t>WSIS sessions at IGF 2025:</w:t>
      </w:r>
    </w:p>
    <w:p w14:paraId="56D04030" w14:textId="77777777" w:rsidR="001B1274" w:rsidRPr="00C1687F" w:rsidRDefault="001B1274" w:rsidP="00C1687F">
      <w:pPr>
        <w:rPr>
          <w:b/>
          <w:bCs/>
          <w:u w:val="single"/>
          <w:lang w:val="en-US"/>
        </w:rPr>
      </w:pPr>
    </w:p>
    <w:p w14:paraId="46AE73B3" w14:textId="77777777" w:rsidR="00C1687F" w:rsidRPr="00C1687F" w:rsidRDefault="00C1687F" w:rsidP="001B1274">
      <w:pPr>
        <w:pStyle w:val="ListParagraph"/>
        <w:numPr>
          <w:ilvl w:val="0"/>
          <w:numId w:val="17"/>
        </w:numPr>
        <w:tabs>
          <w:tab w:val="clear" w:pos="567"/>
          <w:tab w:val="clear" w:pos="1134"/>
          <w:tab w:val="clear" w:pos="1701"/>
          <w:tab w:val="clear" w:pos="2268"/>
          <w:tab w:val="clear" w:pos="2835"/>
        </w:tabs>
        <w:overflowPunct/>
        <w:autoSpaceDE/>
        <w:autoSpaceDN/>
        <w:adjustRightInd/>
        <w:spacing w:before="0"/>
        <w:jc w:val="both"/>
        <w:textAlignment w:val="auto"/>
      </w:pPr>
      <w:r w:rsidRPr="00C1687F">
        <w:rPr>
          <w:b/>
          <w:bCs/>
        </w:rPr>
        <w:t>Open Forum #20: WSIS+20 High-Level Event 2025: OCP Special Briefing</w:t>
      </w:r>
      <w:r w:rsidRPr="00C1687F">
        <w:t xml:space="preserve"> </w:t>
      </w:r>
    </w:p>
    <w:p w14:paraId="2D99725F" w14:textId="77777777" w:rsidR="00C1687F" w:rsidRPr="00C1687F" w:rsidRDefault="00C1687F" w:rsidP="001B1274">
      <w:pPr>
        <w:numPr>
          <w:ilvl w:val="1"/>
          <w:numId w:val="16"/>
        </w:numPr>
        <w:jc w:val="both"/>
      </w:pPr>
      <w:hyperlink r:id="rId13" w:history="1">
        <w:r w:rsidRPr="00C1687F">
          <w:rPr>
            <w:rStyle w:val="Hyperlink"/>
          </w:rPr>
          <w:t>Session 503— IGF 2025: WSIS+20 High-Level Event 2025: OCP Special Briefing | WSIS+20 High-Level Event 2025</w:t>
        </w:r>
      </w:hyperlink>
    </w:p>
    <w:p w14:paraId="72C55FE7" w14:textId="77777777" w:rsidR="00C1687F" w:rsidRPr="00C1687F" w:rsidRDefault="00C1687F" w:rsidP="001B1274">
      <w:pPr>
        <w:numPr>
          <w:ilvl w:val="1"/>
          <w:numId w:val="16"/>
        </w:numPr>
        <w:jc w:val="both"/>
      </w:pPr>
      <w:hyperlink r:id="rId14" w:history="1">
        <w:r w:rsidRPr="00C1687F">
          <w:rPr>
            <w:rStyle w:val="Hyperlink"/>
          </w:rPr>
          <w:t>https://www.itu.int/net4/wsis/forum/2025/Agenda/Session/503</w:t>
        </w:r>
      </w:hyperlink>
    </w:p>
    <w:p w14:paraId="3C05ED7B" w14:textId="77777777" w:rsidR="001B1274" w:rsidRPr="001B1274" w:rsidRDefault="001B1274" w:rsidP="001B1274">
      <w:pPr>
        <w:pStyle w:val="ListParagraph"/>
        <w:tabs>
          <w:tab w:val="clear" w:pos="567"/>
          <w:tab w:val="clear" w:pos="1134"/>
          <w:tab w:val="clear" w:pos="1701"/>
          <w:tab w:val="clear" w:pos="2268"/>
          <w:tab w:val="clear" w:pos="2835"/>
        </w:tabs>
        <w:overflowPunct/>
        <w:autoSpaceDE/>
        <w:autoSpaceDN/>
        <w:adjustRightInd/>
        <w:spacing w:before="0"/>
        <w:jc w:val="both"/>
        <w:textAlignment w:val="auto"/>
      </w:pPr>
    </w:p>
    <w:p w14:paraId="18FD265E" w14:textId="7DDDAB6A" w:rsidR="00C1687F" w:rsidRPr="00C1687F" w:rsidRDefault="00C1687F" w:rsidP="001B1274">
      <w:pPr>
        <w:pStyle w:val="ListParagraph"/>
        <w:numPr>
          <w:ilvl w:val="0"/>
          <w:numId w:val="17"/>
        </w:numPr>
        <w:tabs>
          <w:tab w:val="clear" w:pos="567"/>
          <w:tab w:val="clear" w:pos="1134"/>
          <w:tab w:val="clear" w:pos="1701"/>
          <w:tab w:val="clear" w:pos="2268"/>
          <w:tab w:val="clear" w:pos="2835"/>
        </w:tabs>
        <w:overflowPunct/>
        <w:autoSpaceDE/>
        <w:autoSpaceDN/>
        <w:adjustRightInd/>
        <w:spacing w:before="0"/>
        <w:jc w:val="both"/>
        <w:textAlignment w:val="auto"/>
      </w:pPr>
      <w:r w:rsidRPr="00C1687F">
        <w:rPr>
          <w:b/>
          <w:bCs/>
        </w:rPr>
        <w:t>Open Forum #83: ITU Call for Inputs on the WSIS+20 Review</w:t>
      </w:r>
      <w:r w:rsidRPr="00C1687F">
        <w:t xml:space="preserve"> </w:t>
      </w:r>
    </w:p>
    <w:p w14:paraId="42B5AAF5" w14:textId="77777777" w:rsidR="00C1687F" w:rsidRPr="00C1687F" w:rsidRDefault="00C1687F" w:rsidP="001B1274">
      <w:pPr>
        <w:numPr>
          <w:ilvl w:val="1"/>
          <w:numId w:val="16"/>
        </w:numPr>
        <w:jc w:val="both"/>
      </w:pPr>
      <w:hyperlink r:id="rId15" w:history="1">
        <w:r w:rsidRPr="00C1687F">
          <w:rPr>
            <w:rStyle w:val="Hyperlink"/>
          </w:rPr>
          <w:t>Session 504— IGF 2025: ITU Call for Inputs on the WSIS+20 Review | WSIS+20 High-Level Event 2025</w:t>
        </w:r>
      </w:hyperlink>
    </w:p>
    <w:p w14:paraId="4E6C456E" w14:textId="77777777" w:rsidR="00C1687F" w:rsidRPr="00C1687F" w:rsidRDefault="00C1687F" w:rsidP="001B1274">
      <w:pPr>
        <w:numPr>
          <w:ilvl w:val="1"/>
          <w:numId w:val="16"/>
        </w:numPr>
        <w:jc w:val="both"/>
      </w:pPr>
      <w:hyperlink r:id="rId16" w:history="1">
        <w:r w:rsidRPr="00C1687F">
          <w:rPr>
            <w:rStyle w:val="Hyperlink"/>
          </w:rPr>
          <w:t>https://www.itu.int/net4/wsis/forum/2025/Agenda/Session/504</w:t>
        </w:r>
      </w:hyperlink>
    </w:p>
    <w:p w14:paraId="27EE27A2" w14:textId="77777777" w:rsidR="001B1274" w:rsidRPr="001B1274" w:rsidRDefault="001B1274" w:rsidP="001B1274">
      <w:pPr>
        <w:pStyle w:val="ListParagraph"/>
        <w:tabs>
          <w:tab w:val="clear" w:pos="567"/>
          <w:tab w:val="clear" w:pos="1134"/>
          <w:tab w:val="clear" w:pos="1701"/>
          <w:tab w:val="clear" w:pos="2268"/>
          <w:tab w:val="clear" w:pos="2835"/>
        </w:tabs>
        <w:overflowPunct/>
        <w:autoSpaceDE/>
        <w:autoSpaceDN/>
        <w:adjustRightInd/>
        <w:spacing w:before="0"/>
        <w:jc w:val="both"/>
        <w:textAlignment w:val="auto"/>
      </w:pPr>
    </w:p>
    <w:p w14:paraId="2AB0714B" w14:textId="4AB54A3F" w:rsidR="00C1687F" w:rsidRPr="00C1687F" w:rsidRDefault="00C1687F" w:rsidP="001B1274">
      <w:pPr>
        <w:pStyle w:val="ListParagraph"/>
        <w:numPr>
          <w:ilvl w:val="0"/>
          <w:numId w:val="17"/>
        </w:numPr>
        <w:tabs>
          <w:tab w:val="clear" w:pos="567"/>
          <w:tab w:val="clear" w:pos="1134"/>
          <w:tab w:val="clear" w:pos="1701"/>
          <w:tab w:val="clear" w:pos="2268"/>
          <w:tab w:val="clear" w:pos="2835"/>
        </w:tabs>
        <w:overflowPunct/>
        <w:autoSpaceDE/>
        <w:autoSpaceDN/>
        <w:adjustRightInd/>
        <w:spacing w:before="0"/>
        <w:jc w:val="both"/>
        <w:textAlignment w:val="auto"/>
      </w:pPr>
      <w:r w:rsidRPr="00C1687F">
        <w:rPr>
          <w:b/>
          <w:bCs/>
        </w:rPr>
        <w:t>Open Forum #18: Digital Cooperation for Development: UNGIS in Action</w:t>
      </w:r>
      <w:r w:rsidRPr="00C1687F">
        <w:t xml:space="preserve"> </w:t>
      </w:r>
    </w:p>
    <w:p w14:paraId="4DF7060A" w14:textId="77777777" w:rsidR="00C1687F" w:rsidRPr="00C1687F" w:rsidRDefault="00C1687F" w:rsidP="001B1274">
      <w:pPr>
        <w:numPr>
          <w:ilvl w:val="1"/>
          <w:numId w:val="16"/>
        </w:numPr>
        <w:jc w:val="both"/>
      </w:pPr>
      <w:hyperlink r:id="rId17" w:history="1">
        <w:r w:rsidRPr="00C1687F">
          <w:rPr>
            <w:rStyle w:val="Hyperlink"/>
          </w:rPr>
          <w:t>Session 505— IGF 2025: Digital Cooperation for Development: UNGIS in Action | WSIS+20 High-Level Event 2025</w:t>
        </w:r>
      </w:hyperlink>
    </w:p>
    <w:p w14:paraId="18AF8587" w14:textId="77777777" w:rsidR="00C1687F" w:rsidRPr="00C1687F" w:rsidRDefault="00C1687F" w:rsidP="001B1274">
      <w:pPr>
        <w:numPr>
          <w:ilvl w:val="1"/>
          <w:numId w:val="16"/>
        </w:numPr>
        <w:jc w:val="both"/>
      </w:pPr>
      <w:hyperlink r:id="rId18" w:history="1">
        <w:r w:rsidRPr="00C1687F">
          <w:rPr>
            <w:rStyle w:val="Hyperlink"/>
          </w:rPr>
          <w:t>https://www.itu.int/net4/wsis/forum/2025/Agenda/Session/505</w:t>
        </w:r>
      </w:hyperlink>
    </w:p>
    <w:p w14:paraId="43CAE7FB" w14:textId="77777777" w:rsidR="00C1687F" w:rsidRDefault="00C1687F" w:rsidP="003878AD">
      <w:pPr>
        <w:jc w:val="center"/>
      </w:pPr>
    </w:p>
    <w:p w14:paraId="67131363" w14:textId="171CB7FB" w:rsidR="003878AD" w:rsidRPr="00F562DC" w:rsidRDefault="003878AD" w:rsidP="003878AD">
      <w:pPr>
        <w:jc w:val="center"/>
      </w:pPr>
      <w:r>
        <w:t>______________</w:t>
      </w:r>
    </w:p>
    <w:sectPr w:rsidR="003878AD" w:rsidRPr="00F562DC"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3DBB" w14:textId="77777777" w:rsidR="00DA1F41" w:rsidRDefault="00DA1F41">
      <w:r>
        <w:separator/>
      </w:r>
    </w:p>
  </w:endnote>
  <w:endnote w:type="continuationSeparator" w:id="0">
    <w:p w14:paraId="532752EC" w14:textId="77777777" w:rsidR="00DA1F41" w:rsidRDefault="00DA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6C3ABED6" w14:textId="77777777" w:rsidTr="0042469C">
      <w:trPr>
        <w:jc w:val="center"/>
      </w:trPr>
      <w:tc>
        <w:tcPr>
          <w:tcW w:w="1803" w:type="dxa"/>
          <w:vAlign w:val="center"/>
        </w:tcPr>
        <w:p w14:paraId="7B2C954F" w14:textId="77777777" w:rsidR="00EE49E8" w:rsidRDefault="00EE49E8" w:rsidP="00EE49E8">
          <w:pPr>
            <w:pStyle w:val="Header"/>
            <w:jc w:val="left"/>
            <w:rPr>
              <w:noProof/>
            </w:rPr>
          </w:pPr>
        </w:p>
      </w:tc>
      <w:tc>
        <w:tcPr>
          <w:tcW w:w="8261" w:type="dxa"/>
        </w:tcPr>
        <w:p w14:paraId="7868EC36" w14:textId="68531CE4" w:rsidR="00EE49E8" w:rsidRPr="00877BF2" w:rsidRDefault="00EE49E8" w:rsidP="009C1520">
          <w:pPr>
            <w:pStyle w:val="Header"/>
            <w:tabs>
              <w:tab w:val="left" w:pos="5462"/>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3878AD">
            <w:rPr>
              <w:bCs/>
              <w:lang w:val="es-ES"/>
            </w:rPr>
            <w:t>43</w:t>
          </w:r>
          <w:r w:rsidR="00227AAB">
            <w:rPr>
              <w:bCs/>
              <w:lang w:val="es-ES"/>
            </w:rPr>
            <w:t>/</w:t>
          </w:r>
          <w:r w:rsidR="00205D4E">
            <w:rPr>
              <w:bCs/>
              <w:lang w:val="es-ES"/>
            </w:rPr>
            <w:t>INF/</w:t>
          </w:r>
          <w:r w:rsidR="00341434">
            <w:rPr>
              <w:bCs/>
              <w:lang w:val="es-ES"/>
            </w:rPr>
            <w:t>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24B81540"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20AD08EA" w14:textId="77777777" w:rsidTr="00A52C84">
      <w:trPr>
        <w:jc w:val="center"/>
      </w:trPr>
      <w:tc>
        <w:tcPr>
          <w:tcW w:w="3107" w:type="dxa"/>
          <w:vAlign w:val="center"/>
        </w:tcPr>
        <w:p w14:paraId="5693DA86" w14:textId="078E7585" w:rsidR="00EE49E8" w:rsidRPr="009C1520" w:rsidRDefault="0025570E" w:rsidP="00EE49E8">
          <w:pPr>
            <w:pStyle w:val="Header"/>
            <w:jc w:val="left"/>
            <w:rPr>
              <w:noProof/>
            </w:rPr>
          </w:pPr>
          <w:hyperlink r:id="rId1" w:history="1">
            <w:r w:rsidRPr="009C1520">
              <w:rPr>
                <w:rStyle w:val="Hyperlink"/>
                <w:u w:val="none"/>
              </w:rPr>
              <w:t>council.itu.int/working-groups</w:t>
            </w:r>
          </w:hyperlink>
        </w:p>
      </w:tc>
      <w:tc>
        <w:tcPr>
          <w:tcW w:w="6957" w:type="dxa"/>
        </w:tcPr>
        <w:p w14:paraId="01331B5A" w14:textId="3C27588C" w:rsidR="00EE49E8" w:rsidRPr="000F6AB8" w:rsidRDefault="00EE49E8" w:rsidP="009C1520">
          <w:pPr>
            <w:pStyle w:val="Header"/>
            <w:tabs>
              <w:tab w:val="left" w:pos="4159"/>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3878AD">
            <w:rPr>
              <w:bCs/>
              <w:lang w:val="es-ES"/>
            </w:rPr>
            <w:t>43</w:t>
          </w:r>
          <w:r w:rsidR="002F2D06">
            <w:rPr>
              <w:bCs/>
              <w:lang w:val="es-ES"/>
            </w:rPr>
            <w:t>/</w:t>
          </w:r>
          <w:r w:rsidR="00205D4E">
            <w:rPr>
              <w:bCs/>
              <w:lang w:val="es-ES"/>
            </w:rPr>
            <w:t>INF/</w:t>
          </w:r>
          <w:r w:rsidR="00341434">
            <w:rPr>
              <w:bCs/>
              <w:lang w:val="es-ES"/>
            </w:rPr>
            <w:t>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93BBBD9"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AFA7" w14:textId="77777777" w:rsidR="00DA1F41" w:rsidRDefault="00DA1F41">
      <w:r>
        <w:t>____________________</w:t>
      </w:r>
    </w:p>
  </w:footnote>
  <w:footnote w:type="continuationSeparator" w:id="0">
    <w:p w14:paraId="7BA64697" w14:textId="77777777" w:rsidR="00DA1F41" w:rsidRDefault="00DA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17773C3A" w14:textId="77777777" w:rsidTr="00F74694">
      <w:trPr>
        <w:trHeight w:val="1304"/>
        <w:jc w:val="center"/>
      </w:trPr>
      <w:tc>
        <w:tcPr>
          <w:tcW w:w="6546" w:type="dxa"/>
        </w:tcPr>
        <w:p w14:paraId="29B6FFB1" w14:textId="77777777" w:rsidR="00AD3606" w:rsidRPr="009621F8" w:rsidRDefault="009C1520" w:rsidP="00130599">
          <w:pPr>
            <w:pStyle w:val="Header"/>
            <w:jc w:val="left"/>
            <w:rPr>
              <w:rFonts w:ascii="Arial" w:hAnsi="Arial" w:cs="Arial"/>
              <w:b/>
              <w:bCs/>
              <w:color w:val="009CD6"/>
              <w:sz w:val="36"/>
              <w:szCs w:val="36"/>
            </w:rPr>
          </w:pPr>
          <w:bookmarkStart w:id="12"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00A131D9" wp14:editId="430201A3">
                    <wp:simplePos x="0" y="0"/>
                    <wp:positionH relativeFrom="column">
                      <wp:posOffset>1427173</wp:posOffset>
                    </wp:positionH>
                    <wp:positionV relativeFrom="paragraph">
                      <wp:posOffset>6350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9DC03C0" w14:textId="06CF26C6"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3878AD">
                                  <w:rPr>
                                    <w:sz w:val="20"/>
                                  </w:rPr>
                                  <w:t>third</w:t>
                                </w:r>
                                <w:r w:rsidRPr="00130599">
                                  <w:rPr>
                                    <w:sz w:val="20"/>
                                  </w:rPr>
                                  <w:t xml:space="preserve"> </w:t>
                                </w:r>
                                <w:r w:rsidRPr="00E2506C">
                                  <w:rPr>
                                    <w:sz w:val="20"/>
                                  </w:rPr>
                                  <w:t xml:space="preserve">meeting - From </w:t>
                                </w:r>
                                <w:r w:rsidR="00E2506C" w:rsidRPr="00E2506C">
                                  <w:rPr>
                                    <w:sz w:val="20"/>
                                  </w:rPr>
                                  <w:t>9</w:t>
                                </w:r>
                                <w:r w:rsidRPr="00E2506C">
                                  <w:rPr>
                                    <w:sz w:val="20"/>
                                  </w:rPr>
                                  <w:t xml:space="preserve"> to 1</w:t>
                                </w:r>
                                <w:r w:rsidR="00E2506C" w:rsidRPr="00E2506C">
                                  <w:rPr>
                                    <w:sz w:val="20"/>
                                  </w:rPr>
                                  <w:t>0</w:t>
                                </w:r>
                                <w:r w:rsidRPr="00E2506C">
                                  <w:rPr>
                                    <w:sz w:val="20"/>
                                  </w:rPr>
                                  <w:t xml:space="preserve"> (a.m.) </w:t>
                                </w:r>
                                <w:r w:rsidR="00E2506C" w:rsidRPr="00E2506C">
                                  <w:rPr>
                                    <w:sz w:val="20"/>
                                  </w:rPr>
                                  <w:t>September</w:t>
                                </w:r>
                                <w:r w:rsidRPr="00E2506C">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0A131D9" id="_x0000_t202" coordsize="21600,21600" o:spt="202" path="m,l,21600r21600,l21600,xe">
                    <v:stroke joinstyle="miter"/>
                    <v:path gradientshapeok="t" o:connecttype="rect"/>
                  </v:shapetype>
                  <v:shape id="Text Box 2" o:spid="_x0000_s1026" type="#_x0000_t202" style="position:absolute;margin-left:112.4pt;margin-top:.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" fillcolor="white [3212]" stroked="f">
                    <v:textbox style="mso-fit-shape-to-text:t" inset="1mm">
                      <w:txbxContent>
                        <w:p w14:paraId="29DC03C0" w14:textId="06CF26C6"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3878AD">
                            <w:rPr>
                              <w:sz w:val="20"/>
                            </w:rPr>
                            <w:t>third</w:t>
                          </w:r>
                          <w:r w:rsidRPr="00130599">
                            <w:rPr>
                              <w:sz w:val="20"/>
                            </w:rPr>
                            <w:t xml:space="preserve"> </w:t>
                          </w:r>
                          <w:r w:rsidRPr="00E2506C">
                            <w:rPr>
                              <w:sz w:val="20"/>
                            </w:rPr>
                            <w:t xml:space="preserve">meeting - From </w:t>
                          </w:r>
                          <w:r w:rsidR="00E2506C" w:rsidRPr="00E2506C">
                            <w:rPr>
                              <w:sz w:val="20"/>
                            </w:rPr>
                            <w:t>9</w:t>
                          </w:r>
                          <w:r w:rsidRPr="00E2506C">
                            <w:rPr>
                              <w:sz w:val="20"/>
                            </w:rPr>
                            <w:t xml:space="preserve"> to 1</w:t>
                          </w:r>
                          <w:r w:rsidR="00E2506C" w:rsidRPr="00E2506C">
                            <w:rPr>
                              <w:sz w:val="20"/>
                            </w:rPr>
                            <w:t>0</w:t>
                          </w:r>
                          <w:r w:rsidRPr="00E2506C">
                            <w:rPr>
                              <w:sz w:val="20"/>
                            </w:rPr>
                            <w:t xml:space="preserve"> (a.m.) </w:t>
                          </w:r>
                          <w:r w:rsidR="00E2506C" w:rsidRPr="00E2506C">
                            <w:rPr>
                              <w:sz w:val="20"/>
                            </w:rPr>
                            <w:t>September</w:t>
                          </w:r>
                          <w:r w:rsidRPr="00E2506C">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3F059FB6" wp14:editId="55CCD1B9">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C7BE5EA" w14:textId="77777777" w:rsidR="00AD3606" w:rsidRDefault="00AD3606" w:rsidP="00AD3606">
          <w:pPr>
            <w:pStyle w:val="Header"/>
            <w:jc w:val="right"/>
            <w:rPr>
              <w:rFonts w:ascii="Arial" w:hAnsi="Arial" w:cs="Arial"/>
              <w:b/>
              <w:bCs/>
              <w:color w:val="009CD6"/>
              <w:szCs w:val="18"/>
            </w:rPr>
          </w:pPr>
        </w:p>
        <w:p w14:paraId="6830402F" w14:textId="77777777" w:rsidR="00AD3606" w:rsidRDefault="00AD3606" w:rsidP="00AD3606">
          <w:pPr>
            <w:pStyle w:val="Header"/>
            <w:jc w:val="right"/>
            <w:rPr>
              <w:rFonts w:ascii="Arial" w:hAnsi="Arial" w:cs="Arial"/>
              <w:b/>
              <w:bCs/>
              <w:color w:val="009CD6"/>
              <w:szCs w:val="18"/>
            </w:rPr>
          </w:pPr>
        </w:p>
        <w:p w14:paraId="1E1B46C9"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544E412E"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D96806C" wp14:editId="01C97D64">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568F2"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8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30EF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466B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6CE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7E88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F2F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7461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46B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A53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42BF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4247BC"/>
    <w:multiLevelType w:val="multilevel"/>
    <w:tmpl w:val="867A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02800"/>
    <w:multiLevelType w:val="hybridMultilevel"/>
    <w:tmpl w:val="766E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9"/>
  </w:num>
  <w:num w:numId="2" w16cid:durableId="1568880163">
    <w:abstractNumId w:val="7"/>
  </w:num>
  <w:num w:numId="3" w16cid:durableId="977106078">
    <w:abstractNumId w:val="6"/>
  </w:num>
  <w:num w:numId="4" w16cid:durableId="1180051054">
    <w:abstractNumId w:val="5"/>
  </w:num>
  <w:num w:numId="5" w16cid:durableId="1983581713">
    <w:abstractNumId w:val="4"/>
  </w:num>
  <w:num w:numId="6" w16cid:durableId="1355838283">
    <w:abstractNumId w:val="8"/>
  </w:num>
  <w:num w:numId="7" w16cid:durableId="424034769">
    <w:abstractNumId w:val="3"/>
  </w:num>
  <w:num w:numId="8" w16cid:durableId="1414474878">
    <w:abstractNumId w:val="2"/>
  </w:num>
  <w:num w:numId="9" w16cid:durableId="2125270850">
    <w:abstractNumId w:val="1"/>
  </w:num>
  <w:num w:numId="10" w16cid:durableId="1484734612">
    <w:abstractNumId w:val="0"/>
  </w:num>
  <w:num w:numId="11" w16cid:durableId="477309840">
    <w:abstractNumId w:val="8"/>
  </w:num>
  <w:num w:numId="12" w16cid:durableId="991569229">
    <w:abstractNumId w:val="3"/>
  </w:num>
  <w:num w:numId="13" w16cid:durableId="1602909940">
    <w:abstractNumId w:val="2"/>
  </w:num>
  <w:num w:numId="14" w16cid:durableId="596518712">
    <w:abstractNumId w:val="1"/>
  </w:num>
  <w:num w:numId="15" w16cid:durableId="712072674">
    <w:abstractNumId w:val="0"/>
  </w:num>
  <w:num w:numId="16" w16cid:durableId="563685511">
    <w:abstractNumId w:val="10"/>
  </w:num>
  <w:num w:numId="17" w16cid:durableId="699742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41"/>
    <w:rsid w:val="000041A9"/>
    <w:rsid w:val="00004C8C"/>
    <w:rsid w:val="000120E4"/>
    <w:rsid w:val="000210D4"/>
    <w:rsid w:val="00046146"/>
    <w:rsid w:val="00063016"/>
    <w:rsid w:val="00066795"/>
    <w:rsid w:val="00076AF6"/>
    <w:rsid w:val="00085CF2"/>
    <w:rsid w:val="00093B69"/>
    <w:rsid w:val="000A1525"/>
    <w:rsid w:val="000B1705"/>
    <w:rsid w:val="000D75B2"/>
    <w:rsid w:val="000F6AB8"/>
    <w:rsid w:val="001121F5"/>
    <w:rsid w:val="00130599"/>
    <w:rsid w:val="00131E18"/>
    <w:rsid w:val="001400DC"/>
    <w:rsid w:val="00140CE1"/>
    <w:rsid w:val="00145009"/>
    <w:rsid w:val="00147C54"/>
    <w:rsid w:val="00167FD3"/>
    <w:rsid w:val="0017539C"/>
    <w:rsid w:val="00175AC2"/>
    <w:rsid w:val="0017609F"/>
    <w:rsid w:val="001A7D1D"/>
    <w:rsid w:val="001B0595"/>
    <w:rsid w:val="001B1274"/>
    <w:rsid w:val="001B51DD"/>
    <w:rsid w:val="001C628E"/>
    <w:rsid w:val="001E0F7B"/>
    <w:rsid w:val="001E0FBE"/>
    <w:rsid w:val="001E5FE7"/>
    <w:rsid w:val="00205D4E"/>
    <w:rsid w:val="002119FD"/>
    <w:rsid w:val="002130E0"/>
    <w:rsid w:val="0021640F"/>
    <w:rsid w:val="00227AAB"/>
    <w:rsid w:val="00244F7F"/>
    <w:rsid w:val="0025570E"/>
    <w:rsid w:val="002608B7"/>
    <w:rsid w:val="00264425"/>
    <w:rsid w:val="00265875"/>
    <w:rsid w:val="0027303B"/>
    <w:rsid w:val="0028109B"/>
    <w:rsid w:val="002A2188"/>
    <w:rsid w:val="002B0FFE"/>
    <w:rsid w:val="002B1F58"/>
    <w:rsid w:val="002C1C7A"/>
    <w:rsid w:val="002C54E2"/>
    <w:rsid w:val="002C7CE6"/>
    <w:rsid w:val="002E0AC3"/>
    <w:rsid w:val="002F2D06"/>
    <w:rsid w:val="0030160F"/>
    <w:rsid w:val="00301AEE"/>
    <w:rsid w:val="003145DF"/>
    <w:rsid w:val="00320223"/>
    <w:rsid w:val="00322D0D"/>
    <w:rsid w:val="00341434"/>
    <w:rsid w:val="00361465"/>
    <w:rsid w:val="003877F5"/>
    <w:rsid w:val="003878AD"/>
    <w:rsid w:val="003942D4"/>
    <w:rsid w:val="0039514F"/>
    <w:rsid w:val="003958A8"/>
    <w:rsid w:val="003A3395"/>
    <w:rsid w:val="003B29C2"/>
    <w:rsid w:val="003B363E"/>
    <w:rsid w:val="003C20CA"/>
    <w:rsid w:val="003C2533"/>
    <w:rsid w:val="003D592D"/>
    <w:rsid w:val="003D5A7F"/>
    <w:rsid w:val="003D635C"/>
    <w:rsid w:val="003D71D8"/>
    <w:rsid w:val="003E6BDA"/>
    <w:rsid w:val="003F7A64"/>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D0518"/>
    <w:rsid w:val="004D1851"/>
    <w:rsid w:val="004D599D"/>
    <w:rsid w:val="004E2EA5"/>
    <w:rsid w:val="004E3AEB"/>
    <w:rsid w:val="0050223C"/>
    <w:rsid w:val="00507750"/>
    <w:rsid w:val="005170FD"/>
    <w:rsid w:val="005243FF"/>
    <w:rsid w:val="005311D6"/>
    <w:rsid w:val="00536422"/>
    <w:rsid w:val="0054526E"/>
    <w:rsid w:val="005536C2"/>
    <w:rsid w:val="00564FBC"/>
    <w:rsid w:val="005800BC"/>
    <w:rsid w:val="00582442"/>
    <w:rsid w:val="005908F0"/>
    <w:rsid w:val="005A335D"/>
    <w:rsid w:val="005C13D4"/>
    <w:rsid w:val="005C77C0"/>
    <w:rsid w:val="005E2BD5"/>
    <w:rsid w:val="005E4F47"/>
    <w:rsid w:val="005F3269"/>
    <w:rsid w:val="00602C2E"/>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1C70"/>
    <w:rsid w:val="00701D23"/>
    <w:rsid w:val="00702DEF"/>
    <w:rsid w:val="00706861"/>
    <w:rsid w:val="007247CF"/>
    <w:rsid w:val="00726B8C"/>
    <w:rsid w:val="0075051B"/>
    <w:rsid w:val="00757ECE"/>
    <w:rsid w:val="0077110E"/>
    <w:rsid w:val="00775655"/>
    <w:rsid w:val="007849D5"/>
    <w:rsid w:val="00793188"/>
    <w:rsid w:val="00794D34"/>
    <w:rsid w:val="00806E3C"/>
    <w:rsid w:val="00813E5E"/>
    <w:rsid w:val="00816C2C"/>
    <w:rsid w:val="0083581B"/>
    <w:rsid w:val="00860EED"/>
    <w:rsid w:val="00863874"/>
    <w:rsid w:val="00864AFF"/>
    <w:rsid w:val="00865925"/>
    <w:rsid w:val="00877BF2"/>
    <w:rsid w:val="00891503"/>
    <w:rsid w:val="00891D99"/>
    <w:rsid w:val="00893E9F"/>
    <w:rsid w:val="008A2F06"/>
    <w:rsid w:val="008B4A6A"/>
    <w:rsid w:val="008C7E27"/>
    <w:rsid w:val="008F3822"/>
    <w:rsid w:val="008F7448"/>
    <w:rsid w:val="0090147A"/>
    <w:rsid w:val="0090389B"/>
    <w:rsid w:val="009173EF"/>
    <w:rsid w:val="0092173D"/>
    <w:rsid w:val="00932906"/>
    <w:rsid w:val="00961860"/>
    <w:rsid w:val="00961B0B"/>
    <w:rsid w:val="00962D33"/>
    <w:rsid w:val="0097212F"/>
    <w:rsid w:val="00972C5A"/>
    <w:rsid w:val="00986FE0"/>
    <w:rsid w:val="009B38C3"/>
    <w:rsid w:val="009C1520"/>
    <w:rsid w:val="009E17BD"/>
    <w:rsid w:val="009E485A"/>
    <w:rsid w:val="00A04CEC"/>
    <w:rsid w:val="00A27F92"/>
    <w:rsid w:val="00A32257"/>
    <w:rsid w:val="00A36D20"/>
    <w:rsid w:val="00A43C03"/>
    <w:rsid w:val="00A46CD0"/>
    <w:rsid w:val="00A514A4"/>
    <w:rsid w:val="00A52C84"/>
    <w:rsid w:val="00A55622"/>
    <w:rsid w:val="00A571AF"/>
    <w:rsid w:val="00A83502"/>
    <w:rsid w:val="00AB2DE6"/>
    <w:rsid w:val="00AD15B3"/>
    <w:rsid w:val="00AD3606"/>
    <w:rsid w:val="00AD4A3D"/>
    <w:rsid w:val="00AF6E49"/>
    <w:rsid w:val="00B04A67"/>
    <w:rsid w:val="00B0583C"/>
    <w:rsid w:val="00B062E9"/>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614"/>
    <w:rsid w:val="00BD094B"/>
    <w:rsid w:val="00BE2640"/>
    <w:rsid w:val="00C01189"/>
    <w:rsid w:val="00C1687F"/>
    <w:rsid w:val="00C374DE"/>
    <w:rsid w:val="00C47AD4"/>
    <w:rsid w:val="00C52D81"/>
    <w:rsid w:val="00C55198"/>
    <w:rsid w:val="00C725C6"/>
    <w:rsid w:val="00C76055"/>
    <w:rsid w:val="00C922C7"/>
    <w:rsid w:val="00CA0856"/>
    <w:rsid w:val="00CA6393"/>
    <w:rsid w:val="00CB18FF"/>
    <w:rsid w:val="00CB24AA"/>
    <w:rsid w:val="00CD0C08"/>
    <w:rsid w:val="00CD3C91"/>
    <w:rsid w:val="00CE03FB"/>
    <w:rsid w:val="00CE06FF"/>
    <w:rsid w:val="00CE433C"/>
    <w:rsid w:val="00CF0161"/>
    <w:rsid w:val="00CF33F3"/>
    <w:rsid w:val="00D06183"/>
    <w:rsid w:val="00D22C42"/>
    <w:rsid w:val="00D45669"/>
    <w:rsid w:val="00D464CC"/>
    <w:rsid w:val="00D522F6"/>
    <w:rsid w:val="00D65041"/>
    <w:rsid w:val="00D67039"/>
    <w:rsid w:val="00D86E6C"/>
    <w:rsid w:val="00DA1F41"/>
    <w:rsid w:val="00DB00D5"/>
    <w:rsid w:val="00DB1936"/>
    <w:rsid w:val="00DB384B"/>
    <w:rsid w:val="00DC480F"/>
    <w:rsid w:val="00DF0189"/>
    <w:rsid w:val="00E06FD5"/>
    <w:rsid w:val="00E10E80"/>
    <w:rsid w:val="00E124F0"/>
    <w:rsid w:val="00E227F3"/>
    <w:rsid w:val="00E2506C"/>
    <w:rsid w:val="00E4728B"/>
    <w:rsid w:val="00E545C6"/>
    <w:rsid w:val="00E60F04"/>
    <w:rsid w:val="00E63EFF"/>
    <w:rsid w:val="00E65B24"/>
    <w:rsid w:val="00E854E4"/>
    <w:rsid w:val="00E86DBF"/>
    <w:rsid w:val="00E95F0A"/>
    <w:rsid w:val="00EB0D6F"/>
    <w:rsid w:val="00EB2232"/>
    <w:rsid w:val="00EC5337"/>
    <w:rsid w:val="00EE49E8"/>
    <w:rsid w:val="00EF768B"/>
    <w:rsid w:val="00F10B59"/>
    <w:rsid w:val="00F16BAB"/>
    <w:rsid w:val="00F2150A"/>
    <w:rsid w:val="00F21718"/>
    <w:rsid w:val="00F231D8"/>
    <w:rsid w:val="00F44C00"/>
    <w:rsid w:val="00F45D2C"/>
    <w:rsid w:val="00F46C5F"/>
    <w:rsid w:val="00F562DC"/>
    <w:rsid w:val="00F632C0"/>
    <w:rsid w:val="00F66A26"/>
    <w:rsid w:val="00F74694"/>
    <w:rsid w:val="00F86596"/>
    <w:rsid w:val="00F93FD4"/>
    <w:rsid w:val="00F94A63"/>
    <w:rsid w:val="00FA1C28"/>
    <w:rsid w:val="00FA388C"/>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6E67F"/>
  <w15:docId w15:val="{20437618-B056-4FD4-8A8D-149FE36F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9C1520"/>
    <w:rPr>
      <w:color w:val="666666"/>
    </w:rPr>
  </w:style>
  <w:style w:type="paragraph" w:customStyle="1" w:styleId="Reasons">
    <w:name w:val="Reasons"/>
    <w:basedOn w:val="Normal"/>
    <w:qFormat/>
    <w:rsid w:val="003878AD"/>
  </w:style>
  <w:style w:type="paragraph" w:styleId="ListParagraph">
    <w:name w:val="List Paragraph"/>
    <w:basedOn w:val="Normal"/>
    <w:uiPriority w:val="34"/>
    <w:qFormat/>
    <w:rsid w:val="002C7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4883">
      <w:bodyDiv w:val="1"/>
      <w:marLeft w:val="0"/>
      <w:marRight w:val="0"/>
      <w:marTop w:val="0"/>
      <w:marBottom w:val="0"/>
      <w:divBdr>
        <w:top w:val="none" w:sz="0" w:space="0" w:color="auto"/>
        <w:left w:val="none" w:sz="0" w:space="0" w:color="auto"/>
        <w:bottom w:val="none" w:sz="0" w:space="0" w:color="auto"/>
        <w:right w:val="none" w:sz="0" w:space="0" w:color="auto"/>
      </w:divBdr>
    </w:div>
    <w:div w:id="175709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wsis/Pages/default.aspx" TargetMode="External"/><Relationship Id="rId13" Type="http://schemas.openxmlformats.org/officeDocument/2006/relationships/hyperlink" Target="https://www.itu.int/net4/wsis/forum/2025/Agenda/Session/503" TargetMode="External"/><Relationship Id="rId18" Type="http://schemas.openxmlformats.org/officeDocument/2006/relationships/hyperlink" Target="https://www.itu.int/net4/wsis/forum/2025/Agenda/Session/50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ail.intgovforum.org/IGF_2025_Summary_Report.pdf" TargetMode="External"/><Relationship Id="rId17" Type="http://schemas.openxmlformats.org/officeDocument/2006/relationships/hyperlink" Target="https://www.itu.int/net4/wsis/forum/2025/Agenda/Session/505" TargetMode="External"/><Relationship Id="rId2" Type="http://schemas.openxmlformats.org/officeDocument/2006/relationships/numbering" Target="numbering.xml"/><Relationship Id="rId16" Type="http://schemas.openxmlformats.org/officeDocument/2006/relationships/hyperlink" Target="https://www.itu.int/net4/wsis/forum/2025/Agenda/Session/50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intgovforum.org/IGF_2025_Summary_Report.pdf" TargetMode="External"/><Relationship Id="rId5" Type="http://schemas.openxmlformats.org/officeDocument/2006/relationships/webSettings" Target="webSettings.xml"/><Relationship Id="rId15" Type="http://schemas.openxmlformats.org/officeDocument/2006/relationships/hyperlink" Target="https://www.itu.int/net4/wsis/forum/2025/Agenda/Session/504" TargetMode="External"/><Relationship Id="rId23" Type="http://schemas.openxmlformats.org/officeDocument/2006/relationships/theme" Target="theme/theme1.xml"/><Relationship Id="rId10" Type="http://schemas.openxmlformats.org/officeDocument/2006/relationships/hyperlink" Target="https://www.igf2025.n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govforum.org/en" TargetMode="External"/><Relationship Id="rId14" Type="http://schemas.openxmlformats.org/officeDocument/2006/relationships/hyperlink" Target="https://www.itu.int/net4/wsis/forum/2025/Agenda/Session/503"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SPM\Templates\dotx%20files\CWG-WSIS&amp;SDGs\CWG-WSIS&amp;SDGs42-TEMPLATE-INF-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CWG-WSIS&amp;SDGs42-TEMPLATE-INF-Doc.dotx</Template>
  <TotalTime>1</TotalTime>
  <Pages>2</Pages>
  <Words>357</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Governance Forum 2025: outcomes</dc:title>
  <dc:subject>ITU Council Working Group on WSIS &amp; SDGs</dc:subject>
  <dc:creator>LRT</dc:creator>
  <cp:keywords>CWG-WSIS&amp;SDG</cp:keywords>
  <dc:description/>
  <cp:lastModifiedBy>GBS</cp:lastModifiedBy>
  <cp:revision>2</cp:revision>
  <dcterms:created xsi:type="dcterms:W3CDTF">2025-09-02T17:07:00Z</dcterms:created>
  <dcterms:modified xsi:type="dcterms:W3CDTF">2025-09-02T17:07:00Z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7b9450b176755b3ca8e0a950dfc69d74a53e0930fb113d036902afa4ff0d3dc6</vt:lpwstr>
  </property>
</Properties>
</file>