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4B51C8" w14:paraId="3337F0C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1304257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536DB7FB" w14:textId="219E6C1B" w:rsidR="00AD3606" w:rsidRPr="00301AEE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proofErr w:type="spellStart"/>
            <w:r w:rsidR="00612123">
              <w:rPr>
                <w:b/>
                <w:lang w:val="fr-CH"/>
              </w:rPr>
              <w:t>CWG</w:t>
            </w:r>
            <w:proofErr w:type="spellEnd"/>
            <w:r w:rsidR="00612123">
              <w:rPr>
                <w:b/>
                <w:lang w:val="fr-CH"/>
              </w:rPr>
              <w:t>-</w:t>
            </w:r>
            <w:proofErr w:type="spellStart"/>
            <w:r w:rsidR="00612123">
              <w:rPr>
                <w:b/>
                <w:lang w:val="fr-CH"/>
              </w:rPr>
              <w:t>SFP</w:t>
            </w:r>
            <w:r w:rsidR="00524E9C">
              <w:rPr>
                <w:b/>
                <w:lang w:val="fr-CH"/>
              </w:rPr>
              <w:t>-</w:t>
            </w:r>
            <w:r w:rsidR="008E754E">
              <w:rPr>
                <w:b/>
                <w:lang w:val="fr-CH"/>
              </w:rPr>
              <w:t>3</w:t>
            </w:r>
            <w:proofErr w:type="spellEnd"/>
            <w:r w:rsidR="00F66A26">
              <w:rPr>
                <w:b/>
                <w:lang w:val="fr-FR"/>
              </w:rPr>
              <w:t>/</w:t>
            </w:r>
            <w:proofErr w:type="spellStart"/>
            <w:r w:rsidR="00C410EB">
              <w:rPr>
                <w:b/>
                <w:lang w:val="fr-FR"/>
              </w:rPr>
              <w:t>INF</w:t>
            </w:r>
            <w:proofErr w:type="spellEnd"/>
            <w:r w:rsidR="00C410EB">
              <w:rPr>
                <w:b/>
                <w:lang w:val="fr-FR"/>
              </w:rPr>
              <w:t>/1</w:t>
            </w:r>
          </w:p>
        </w:tc>
      </w:tr>
      <w:tr w:rsidR="00AD3606" w:rsidRPr="00147C54" w14:paraId="163A5246" w14:textId="77777777" w:rsidTr="00AD3606">
        <w:trPr>
          <w:cantSplit/>
        </w:trPr>
        <w:tc>
          <w:tcPr>
            <w:tcW w:w="3969" w:type="dxa"/>
            <w:vMerge/>
          </w:tcPr>
          <w:p w14:paraId="041BC40E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83CF972" w14:textId="209857B1" w:rsidR="00AD3606" w:rsidRPr="00147C54" w:rsidRDefault="00FC0785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11 August 2025</w:t>
            </w:r>
          </w:p>
        </w:tc>
      </w:tr>
      <w:tr w:rsidR="00AD3606" w:rsidRPr="00147C54" w14:paraId="79ABC834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56730253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152CFB27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474F5D65" w14:textId="77777777" w:rsidTr="00AD3606">
        <w:trPr>
          <w:cantSplit/>
          <w:trHeight w:val="23"/>
        </w:trPr>
        <w:tc>
          <w:tcPr>
            <w:tcW w:w="3969" w:type="dxa"/>
          </w:tcPr>
          <w:p w14:paraId="4E2C6634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859C7B6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13288A08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ABEC215" w14:textId="1EBE61B8" w:rsidR="00AD3606" w:rsidRPr="00147C54" w:rsidRDefault="000279AC" w:rsidP="00E4728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0279AC">
              <w:t>Report by the Secretary-General</w:t>
            </w:r>
          </w:p>
        </w:tc>
      </w:tr>
      <w:tr w:rsidR="00AD3606" w:rsidRPr="00147C54" w14:paraId="6D9AEDE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54405B0" w14:textId="2B9A73E0" w:rsidR="00AD3606" w:rsidRPr="00147C54" w:rsidRDefault="00FC0785" w:rsidP="00E4728B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 xml:space="preserve">THE </w:t>
            </w:r>
            <w:proofErr w:type="spellStart"/>
            <w:r>
              <w:t>UN80</w:t>
            </w:r>
            <w:proofErr w:type="spellEnd"/>
            <w:r>
              <w:t xml:space="preserve"> INITIATIVE</w:t>
            </w:r>
          </w:p>
        </w:tc>
      </w:tr>
      <w:tr w:rsidR="00AD3606" w:rsidRPr="00CC5860" w14:paraId="2C39B5D8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BA697C1" w14:textId="77777777" w:rsidR="00AD3606" w:rsidRPr="00147C54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</w:p>
          <w:p w14:paraId="7118AE49" w14:textId="08558D17" w:rsidR="00AD3606" w:rsidRPr="00147C54" w:rsidRDefault="000279AC" w:rsidP="00F16BAB">
            <w:r w:rsidRPr="0042357B">
              <w:t xml:space="preserve">This report </w:t>
            </w:r>
            <w:r>
              <w:t xml:space="preserve">provides </w:t>
            </w:r>
            <w:r w:rsidRPr="00B357FD">
              <w:t>links to information and documents</w:t>
            </w:r>
            <w:r>
              <w:t xml:space="preserve"> on the </w:t>
            </w:r>
            <w:proofErr w:type="spellStart"/>
            <w:r>
              <w:t>UN80</w:t>
            </w:r>
            <w:proofErr w:type="spellEnd"/>
            <w:r>
              <w:t xml:space="preserve"> initiative, </w:t>
            </w:r>
            <w:r w:rsidRPr="00B357FD">
              <w:t>developed by the UN Secretariat. The initiative is a system-wide reform effort launched by the UN Secretary-General António Guterres in March 2025 as the U</w:t>
            </w:r>
            <w:r>
              <w:t>nited Nations</w:t>
            </w:r>
            <w:r>
              <w:rPr>
                <w:rFonts w:hint="eastAsia"/>
                <w:lang w:eastAsia="ko-KR"/>
              </w:rPr>
              <w:t xml:space="preserve"> </w:t>
            </w:r>
            <w:r w:rsidRPr="00B357FD">
              <w:t>marks its 80</w:t>
            </w:r>
            <w:r w:rsidRPr="000279AC">
              <w:rPr>
                <w:vertAlign w:val="superscript"/>
              </w:rPr>
              <w:t>th</w:t>
            </w:r>
            <w:r w:rsidRPr="00B357FD">
              <w:t xml:space="preserve"> anniversary</w:t>
            </w:r>
            <w:r w:rsidRPr="0042357B">
              <w:t>.</w:t>
            </w:r>
          </w:p>
          <w:p w14:paraId="5AE32B5E" w14:textId="77777777" w:rsidR="00AD3606" w:rsidRPr="00147C54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Action required</w:t>
            </w:r>
          </w:p>
          <w:p w14:paraId="580390EF" w14:textId="6043D59A" w:rsidR="00B82C1B" w:rsidRDefault="000279AC" w:rsidP="00B82C1B">
            <w:pPr>
              <w:spacing w:before="160"/>
            </w:pPr>
            <w:r w:rsidRPr="0042357B">
              <w:t>This document is transmitted to</w:t>
            </w:r>
            <w:r>
              <w:t xml:space="preserve"> t</w:t>
            </w:r>
            <w:r w:rsidR="00006DB2">
              <w:t>he</w:t>
            </w:r>
            <w:r w:rsidR="00006DB2" w:rsidRPr="00273D16">
              <w:t xml:space="preserve"> Council Working Group </w:t>
            </w:r>
            <w:r w:rsidR="00006DB2">
              <w:t xml:space="preserve">for strategic and financial plans 2028-2031 </w:t>
            </w:r>
            <w:r w:rsidRPr="000279AC">
              <w:rPr>
                <w:b/>
                <w:bCs/>
              </w:rPr>
              <w:t>for information.</w:t>
            </w:r>
          </w:p>
          <w:p w14:paraId="1BDC0E39" w14:textId="77777777" w:rsidR="00AD3606" w:rsidRPr="00CD3C91" w:rsidRDefault="00CD3C91" w:rsidP="00CD3C91">
            <w:r>
              <w:t>_______________</w:t>
            </w:r>
          </w:p>
          <w:p w14:paraId="641A5BAC" w14:textId="2566602B" w:rsidR="00AD3606" w:rsidRPr="00006DB2" w:rsidRDefault="00AD3606" w:rsidP="00663050">
            <w:pPr>
              <w:spacing w:before="160"/>
              <w:rPr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References</w:t>
            </w:r>
            <w:r w:rsidR="00301AEE">
              <w:rPr>
                <w:b/>
                <w:bCs/>
                <w:sz w:val="26"/>
                <w:szCs w:val="26"/>
              </w:rPr>
              <w:t xml:space="preserve"> </w:t>
            </w:r>
          </w:p>
          <w:p w14:paraId="623BD3D0" w14:textId="5D8EB85E" w:rsidR="00AD3606" w:rsidRPr="00CC5860" w:rsidRDefault="000279AC" w:rsidP="00F16BAB">
            <w:pPr>
              <w:spacing w:after="160"/>
              <w:rPr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CC5860">
              <w:rPr>
                <w:i/>
                <w:iCs/>
                <w:sz w:val="22"/>
                <w:szCs w:val="22"/>
                <w:lang w:val="fr-FR"/>
              </w:rPr>
              <w:t>UNGA</w:t>
            </w:r>
            <w:proofErr w:type="spellEnd"/>
            <w:r w:rsidRPr="00CC5860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C5860">
              <w:rPr>
                <w:i/>
                <w:iCs/>
                <w:sz w:val="22"/>
                <w:szCs w:val="22"/>
                <w:lang w:val="fr-FR"/>
              </w:rPr>
              <w:t>Resolution</w:t>
            </w:r>
            <w:proofErr w:type="spellEnd"/>
            <w:r w:rsidRPr="00CC5860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hyperlink r:id="rId11" w:history="1">
              <w:r w:rsidRPr="00CC5860">
                <w:rPr>
                  <w:rStyle w:val="Hyperlink"/>
                  <w:i/>
                  <w:iCs/>
                  <w:sz w:val="22"/>
                  <w:szCs w:val="22"/>
                  <w:lang w:val="fr-FR"/>
                </w:rPr>
                <w:t>A/RES/</w:t>
              </w:r>
              <w:r w:rsidRPr="00CC5860">
                <w:rPr>
                  <w:rStyle w:val="Hyperlink"/>
                  <w:i/>
                  <w:iCs/>
                  <w:sz w:val="22"/>
                  <w:szCs w:val="22"/>
                  <w:lang w:val="fr-FR"/>
                </w:rPr>
                <w:t>7</w:t>
              </w:r>
              <w:r w:rsidRPr="00CC5860">
                <w:rPr>
                  <w:rStyle w:val="Hyperlink"/>
                  <w:i/>
                  <w:iCs/>
                  <w:sz w:val="22"/>
                  <w:szCs w:val="22"/>
                  <w:lang w:val="fr-FR"/>
                </w:rPr>
                <w:t>9/318</w:t>
              </w:r>
            </w:hyperlink>
            <w:r w:rsidR="00CC5860" w:rsidRPr="00CC5860">
              <w:rPr>
                <w:i/>
                <w:iCs/>
                <w:sz w:val="22"/>
                <w:szCs w:val="22"/>
                <w:lang w:val="fr-FR"/>
              </w:rPr>
              <w:t xml:space="preserve">; Document </w:t>
            </w:r>
            <w:hyperlink r:id="rId12" w:history="1">
              <w:proofErr w:type="spellStart"/>
              <w:r w:rsidR="00CC5860" w:rsidRPr="00CC5860">
                <w:rPr>
                  <w:rStyle w:val="Hyperlink"/>
                  <w:i/>
                  <w:iCs/>
                  <w:sz w:val="22"/>
                  <w:szCs w:val="22"/>
                  <w:lang w:val="fr-FR"/>
                </w:rPr>
                <w:t>CWG</w:t>
              </w:r>
              <w:proofErr w:type="spellEnd"/>
              <w:r w:rsidR="00CC5860" w:rsidRPr="00CC5860">
                <w:rPr>
                  <w:rStyle w:val="Hyperlink"/>
                  <w:i/>
                  <w:iCs/>
                  <w:sz w:val="22"/>
                  <w:szCs w:val="22"/>
                  <w:lang w:val="fr-FR"/>
                </w:rPr>
                <w:t>-</w:t>
              </w:r>
              <w:proofErr w:type="spellStart"/>
              <w:r w:rsidR="00CC5860" w:rsidRPr="00CC5860">
                <w:rPr>
                  <w:rStyle w:val="Hyperlink"/>
                  <w:i/>
                  <w:iCs/>
                  <w:sz w:val="22"/>
                  <w:szCs w:val="22"/>
                  <w:lang w:val="fr-FR"/>
                </w:rPr>
                <w:t>FHR</w:t>
              </w:r>
              <w:proofErr w:type="spellEnd"/>
              <w:r w:rsidR="00CC5860" w:rsidRPr="00CC5860">
                <w:rPr>
                  <w:rStyle w:val="Hyperlink"/>
                  <w:i/>
                  <w:iCs/>
                  <w:sz w:val="22"/>
                  <w:szCs w:val="22"/>
                  <w:lang w:val="fr-FR"/>
                </w:rPr>
                <w:t>-21/</w:t>
              </w:r>
              <w:proofErr w:type="spellStart"/>
              <w:r w:rsidR="00CC5860" w:rsidRPr="00CC5860">
                <w:rPr>
                  <w:rStyle w:val="Hyperlink"/>
                  <w:i/>
                  <w:iCs/>
                  <w:sz w:val="22"/>
                  <w:szCs w:val="22"/>
                  <w:lang w:val="fr-FR"/>
                </w:rPr>
                <w:t>INF</w:t>
              </w:r>
              <w:proofErr w:type="spellEnd"/>
              <w:r w:rsidR="00CC5860" w:rsidRPr="00CC5860">
                <w:rPr>
                  <w:rStyle w:val="Hyperlink"/>
                  <w:i/>
                  <w:iCs/>
                  <w:sz w:val="22"/>
                  <w:szCs w:val="22"/>
                  <w:lang w:val="fr-FR"/>
                </w:rPr>
                <w:t>/1</w:t>
              </w:r>
            </w:hyperlink>
          </w:p>
        </w:tc>
      </w:tr>
    </w:tbl>
    <w:p w14:paraId="3D01ECCC" w14:textId="77777777" w:rsidR="00E227F3" w:rsidRPr="00CC5860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bookmarkStart w:id="10" w:name="_Hlk133421428"/>
      <w:bookmarkEnd w:id="2"/>
      <w:bookmarkEnd w:id="9"/>
    </w:p>
    <w:bookmarkEnd w:id="3"/>
    <w:bookmarkEnd w:id="4"/>
    <w:p w14:paraId="0DE612F9" w14:textId="77777777" w:rsidR="0090147A" w:rsidRPr="00CC5860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fr-FR"/>
        </w:rPr>
      </w:pPr>
      <w:r w:rsidRPr="00CC5860">
        <w:rPr>
          <w:lang w:val="fr-FR"/>
        </w:rPr>
        <w:br w:type="page"/>
      </w:r>
    </w:p>
    <w:bookmarkEnd w:id="5"/>
    <w:bookmarkEnd w:id="10"/>
    <w:p w14:paraId="75556635" w14:textId="6C34D2F4" w:rsidR="00C410EB" w:rsidRPr="00CC5860" w:rsidRDefault="00CC5860" w:rsidP="00CC5860">
      <w:pPr>
        <w:pStyle w:val="Heading1"/>
        <w:rPr>
          <w:rFonts w:eastAsia="SimSun"/>
        </w:rPr>
      </w:pPr>
      <w:r w:rsidRPr="00F25078">
        <w:rPr>
          <w:rFonts w:eastAsia="Batang"/>
        </w:rPr>
        <w:lastRenderedPageBreak/>
        <w:t>1</w:t>
      </w:r>
      <w:r w:rsidRPr="00F25078">
        <w:rPr>
          <w:rFonts w:eastAsia="Batang"/>
        </w:rPr>
        <w:tab/>
      </w:r>
      <w:r w:rsidR="00C410EB" w:rsidRPr="00CC5860">
        <w:rPr>
          <w:rFonts w:eastAsia="SimSun"/>
        </w:rPr>
        <w:t>Introduction</w:t>
      </w:r>
    </w:p>
    <w:p w14:paraId="683EFAA9" w14:textId="3E6DD669" w:rsidR="00C410EB" w:rsidRDefault="00C410EB" w:rsidP="00CC5860">
      <w:pPr>
        <w:jc w:val="both"/>
        <w:rPr>
          <w:rFonts w:eastAsia="Malgun Gothic"/>
          <w:lang w:eastAsia="ko-KR"/>
        </w:rPr>
      </w:pPr>
      <w:hyperlink r:id="rId13" w:history="1">
        <w:r w:rsidRPr="00F86729">
          <w:rPr>
            <w:rStyle w:val="Hyperlink"/>
            <w:rFonts w:asciiTheme="minorHAnsi" w:eastAsia="SimSun" w:hAnsiTheme="minorHAnsi" w:cstheme="minorBidi"/>
          </w:rPr>
          <w:t>The UN80 initiative</w:t>
        </w:r>
      </w:hyperlink>
      <w:r>
        <w:rPr>
          <w:rFonts w:eastAsia="Malgun Gothic"/>
          <w:lang w:eastAsia="ko-KR"/>
        </w:rPr>
        <w:t xml:space="preserve">, launched by </w:t>
      </w:r>
      <w:r w:rsidRPr="002A23C2">
        <w:rPr>
          <w:rFonts w:eastAsia="Malgun Gothic"/>
          <w:lang w:eastAsia="ko-KR"/>
        </w:rPr>
        <w:t xml:space="preserve">the </w:t>
      </w:r>
      <w:r>
        <w:rPr>
          <w:rFonts w:eastAsia="Malgun Gothic"/>
          <w:lang w:eastAsia="ko-KR"/>
        </w:rPr>
        <w:t xml:space="preserve">United Nations </w:t>
      </w:r>
      <w:r w:rsidRPr="002A23C2">
        <w:rPr>
          <w:rFonts w:eastAsia="Malgun Gothic"/>
          <w:lang w:eastAsia="ko-KR"/>
        </w:rPr>
        <w:t>Secretary-General</w:t>
      </w:r>
      <w:r w:rsidR="00CC5860">
        <w:rPr>
          <w:rFonts w:eastAsia="Malgun Gothic"/>
          <w:lang w:eastAsia="ko-KR"/>
        </w:rPr>
        <w:t>,</w:t>
      </w:r>
      <w:r w:rsidRPr="002A23C2">
        <w:rPr>
          <w:rFonts w:eastAsia="Malgun Gothic"/>
          <w:lang w:eastAsia="ko-KR"/>
        </w:rPr>
        <w:t xml:space="preserve"> António Guterres</w:t>
      </w:r>
      <w:r>
        <w:rPr>
          <w:rFonts w:eastAsia="Malgun Gothic"/>
          <w:lang w:eastAsia="ko-KR"/>
        </w:rPr>
        <w:t>,</w:t>
      </w:r>
      <w:r w:rsidRPr="008F5C2E">
        <w:rPr>
          <w:rFonts w:eastAsia="Malgun Gothic"/>
          <w:lang w:eastAsia="ko-KR"/>
        </w:rPr>
        <w:t xml:space="preserve"> </w:t>
      </w:r>
      <w:r w:rsidRPr="00F25078">
        <w:rPr>
          <w:rFonts w:eastAsia="SimSun"/>
        </w:rPr>
        <w:t>in March 2025</w:t>
      </w:r>
      <w:r>
        <w:rPr>
          <w:rFonts w:eastAsia="SimSun"/>
        </w:rPr>
        <w:t xml:space="preserve">, </w:t>
      </w:r>
      <w:r w:rsidRPr="00486224">
        <w:rPr>
          <w:rFonts w:eastAsia="SimSun"/>
        </w:rPr>
        <w:t>in</w:t>
      </w:r>
      <w:r>
        <w:rPr>
          <w:rFonts w:eastAsia="SimSun"/>
        </w:rPr>
        <w:t xml:space="preserve"> </w:t>
      </w:r>
      <w:r w:rsidRPr="00486224">
        <w:rPr>
          <w:rFonts w:eastAsia="SimSun"/>
        </w:rPr>
        <w:t>the lead</w:t>
      </w:r>
      <w:r w:rsidRPr="00486224">
        <w:rPr>
          <w:rFonts w:ascii="Cambria Math" w:eastAsia="SimSun" w:hAnsi="Cambria Math" w:cs="Cambria Math"/>
        </w:rPr>
        <w:t>‑</w:t>
      </w:r>
      <w:r w:rsidRPr="00486224">
        <w:rPr>
          <w:rFonts w:eastAsia="SimSun"/>
        </w:rPr>
        <w:t xml:space="preserve">up to the </w:t>
      </w:r>
      <w:r>
        <w:rPr>
          <w:rFonts w:eastAsia="SimSun"/>
        </w:rPr>
        <w:t>United Nations’s</w:t>
      </w:r>
      <w:r w:rsidRPr="00486224">
        <w:rPr>
          <w:rFonts w:eastAsia="SimSun"/>
        </w:rPr>
        <w:t xml:space="preserve"> 80</w:t>
      </w:r>
      <w:r w:rsidRPr="00CC5860">
        <w:rPr>
          <w:rFonts w:eastAsia="SimSun"/>
          <w:vertAlign w:val="superscript"/>
        </w:rPr>
        <w:t>th</w:t>
      </w:r>
      <w:r w:rsidRPr="00486224">
        <w:rPr>
          <w:rFonts w:eastAsia="SimSun"/>
        </w:rPr>
        <w:t xml:space="preserve"> anniversary</w:t>
      </w:r>
      <w:r>
        <w:rPr>
          <w:rFonts w:eastAsia="SimSun"/>
        </w:rPr>
        <w:t xml:space="preserve">, </w:t>
      </w:r>
      <w:r>
        <w:rPr>
          <w:rFonts w:eastAsia="Malgun Gothic"/>
          <w:lang w:eastAsia="ko-KR"/>
        </w:rPr>
        <w:t xml:space="preserve">responds to calls from UN Member States for strengthened institutional agility, accountability, and resilience. It aims to reduce duplication and enhance performance across the three pillars of the Organization: Peace and security, Development and Human rights. </w:t>
      </w:r>
    </w:p>
    <w:p w14:paraId="53230587" w14:textId="77777777" w:rsidR="00C410EB" w:rsidRDefault="00C410EB" w:rsidP="00CC5860">
      <w:pPr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The initiative consists of three integrated workstreams focused on efficiency gains, a review of mandate implementation, and structural realignment. These aims were welcomed by the General Assembly in its </w:t>
      </w:r>
      <w:hyperlink r:id="rId14" w:history="1">
        <w:r w:rsidRPr="00002E83">
          <w:rPr>
            <w:rStyle w:val="Hyperlink"/>
            <w:rFonts w:asciiTheme="minorHAnsi" w:eastAsia="Malgun Gothic" w:hAnsiTheme="minorHAnsi" w:cstheme="minorBidi"/>
            <w:lang w:eastAsia="ko-KR"/>
          </w:rPr>
          <w:t>Resolution 79/318</w:t>
        </w:r>
      </w:hyperlink>
      <w:r>
        <w:rPr>
          <w:rFonts w:eastAsia="Malgun Gothic"/>
          <w:lang w:eastAsia="ko-KR"/>
        </w:rPr>
        <w:t>, adopted on 18 July 2025, which emphasized the need to make the UN “</w:t>
      </w:r>
      <w:r w:rsidRPr="001E5342">
        <w:rPr>
          <w:rFonts w:eastAsia="Malgun Gothic"/>
          <w:lang w:eastAsia="ko-KR"/>
        </w:rPr>
        <w:t>fit for the present and future challenges</w:t>
      </w:r>
      <w:r>
        <w:rPr>
          <w:rFonts w:eastAsia="Malgun Gothic"/>
          <w:lang w:eastAsia="ko-KR"/>
        </w:rPr>
        <w:t xml:space="preserve">”. </w:t>
      </w:r>
    </w:p>
    <w:p w14:paraId="0197E79C" w14:textId="418DDA3E" w:rsidR="00C410EB" w:rsidRPr="00F25078" w:rsidRDefault="00C410EB" w:rsidP="00CC5860">
      <w:pPr>
        <w:pStyle w:val="Heading1"/>
        <w:rPr>
          <w:rFonts w:eastAsia="Malgun Gothic"/>
          <w:lang w:eastAsia="ko-KR"/>
        </w:rPr>
      </w:pPr>
      <w:r w:rsidRPr="0042357B">
        <w:rPr>
          <w:rFonts w:eastAsia="SimSun"/>
        </w:rPr>
        <w:t>2</w:t>
      </w:r>
      <w:r w:rsidRPr="0042357B">
        <w:rPr>
          <w:rFonts w:eastAsia="SimSun"/>
        </w:rPr>
        <w:tab/>
      </w:r>
      <w:r>
        <w:rPr>
          <w:rFonts w:eastAsia="Malgun Gothic"/>
          <w:lang w:eastAsia="ko-KR"/>
        </w:rPr>
        <w:t>Mandate Implementation Review report</w:t>
      </w:r>
    </w:p>
    <w:p w14:paraId="3B9CFDCD" w14:textId="2A64F65F" w:rsidR="00C410EB" w:rsidRDefault="00C410EB" w:rsidP="00CC5860">
      <w:pPr>
        <w:jc w:val="both"/>
      </w:pPr>
      <w:r>
        <w:rPr>
          <w:rFonts w:eastAsia="Malgun Gothic"/>
          <w:lang w:eastAsia="ko-KR"/>
        </w:rPr>
        <w:t xml:space="preserve">On 31 July 2025, the UN Secretary-General circulated to UN Member States in New York a report on the second workstream: </w:t>
      </w:r>
      <w:hyperlink r:id="rId15" w:history="1">
        <w:r w:rsidRPr="00272609">
          <w:rPr>
            <w:rStyle w:val="Hyperlink"/>
            <w:rFonts w:asciiTheme="minorHAnsi" w:eastAsia="Malgun Gothic" w:hAnsiTheme="minorHAnsi" w:cstheme="minorBidi"/>
            <w:lang w:eastAsia="ko-KR"/>
          </w:rPr>
          <w:t>Report of the Mandate Implementation Review</w:t>
        </w:r>
      </w:hyperlink>
      <w:r>
        <w:t xml:space="preserve">. On 1 August, the UN Secretary-General provided a </w:t>
      </w:r>
      <w:hyperlink r:id="rId16" w:history="1">
        <w:r w:rsidRPr="00293F9E">
          <w:rPr>
            <w:rStyle w:val="Hyperlink"/>
          </w:rPr>
          <w:t>briefing</w:t>
        </w:r>
      </w:hyperlink>
      <w:r>
        <w:t xml:space="preserve"> to UN Member States on the report at UN Headquarters.  The session was </w:t>
      </w:r>
      <w:hyperlink r:id="rId17" w:anchor=":~:text=SUSTAINABLE%20DEVELOPMENT-,GENERAL%20ASSEMBLY,President%20of%20the%20General%20Assembly" w:history="1">
        <w:r w:rsidRPr="00272609">
          <w:rPr>
            <w:rStyle w:val="Hyperlink"/>
          </w:rPr>
          <w:t>broadcast</w:t>
        </w:r>
      </w:hyperlink>
      <w:r>
        <w:t xml:space="preserve"> on UN Web TV. </w:t>
      </w:r>
    </w:p>
    <w:p w14:paraId="66DE8924" w14:textId="77777777" w:rsidR="00C410EB" w:rsidRDefault="00C410EB" w:rsidP="00CC5860">
      <w:pPr>
        <w:jc w:val="both"/>
        <w:rPr>
          <w:rFonts w:eastAsia="Malgun Gothic"/>
          <w:lang w:eastAsia="ko-KR"/>
        </w:rPr>
      </w:pPr>
      <w:r w:rsidRPr="00580274">
        <w:rPr>
          <w:rFonts w:eastAsia="Malgun Gothic"/>
          <w:lang w:eastAsia="ko-KR"/>
        </w:rPr>
        <w:t xml:space="preserve">Further details </w:t>
      </w:r>
      <w:r>
        <w:rPr>
          <w:rFonts w:eastAsia="Malgun Gothic"/>
          <w:lang w:eastAsia="ko-KR"/>
        </w:rPr>
        <w:t xml:space="preserve">on the UN80 initiative </w:t>
      </w:r>
      <w:r w:rsidRPr="00580274">
        <w:rPr>
          <w:rFonts w:eastAsia="Malgun Gothic"/>
          <w:lang w:eastAsia="ko-KR"/>
        </w:rPr>
        <w:t xml:space="preserve">are available on </w:t>
      </w:r>
      <w:hyperlink r:id="rId18" w:history="1">
        <w:r w:rsidRPr="00580274">
          <w:rPr>
            <w:rStyle w:val="Hyperlink"/>
            <w:rFonts w:asciiTheme="minorHAnsi" w:eastAsia="Malgun Gothic" w:hAnsiTheme="minorHAnsi" w:cstheme="minorBidi"/>
            <w:lang w:eastAsia="ko-KR"/>
          </w:rPr>
          <w:t>the dedicated UN80 website</w:t>
        </w:r>
      </w:hyperlink>
      <w:r w:rsidRPr="00580274">
        <w:rPr>
          <w:rFonts w:eastAsia="Malgun Gothic"/>
          <w:lang w:eastAsia="ko-KR"/>
        </w:rPr>
        <w:t>.</w:t>
      </w:r>
    </w:p>
    <w:p w14:paraId="299EE2F2" w14:textId="77777777" w:rsidR="00586214" w:rsidRPr="00586214" w:rsidRDefault="00586214" w:rsidP="00586214">
      <w:pPr>
        <w:pStyle w:val="Reasons"/>
      </w:pPr>
    </w:p>
    <w:p w14:paraId="52307FAD" w14:textId="448B302D" w:rsidR="00586214" w:rsidRPr="00586214" w:rsidRDefault="00586214" w:rsidP="00586214">
      <w:pPr>
        <w:jc w:val="center"/>
      </w:pPr>
      <w:r>
        <w:t>______________</w:t>
      </w:r>
    </w:p>
    <w:sectPr w:rsidR="00586214" w:rsidRPr="00586214" w:rsidSect="00AD3606">
      <w:footerReference w:type="default" r:id="rId19"/>
      <w:headerReference w:type="first" r:id="rId20"/>
      <w:footerReference w:type="first" r:id="rId2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4EF2" w14:textId="77777777" w:rsidR="005D79AA" w:rsidRDefault="005D79AA">
      <w:r>
        <w:separator/>
      </w:r>
    </w:p>
  </w:endnote>
  <w:endnote w:type="continuationSeparator" w:id="0">
    <w:p w14:paraId="1DC7E31B" w14:textId="77777777" w:rsidR="005D79AA" w:rsidRDefault="005D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0BF54078" w14:textId="77777777" w:rsidTr="0042469C">
      <w:trPr>
        <w:jc w:val="center"/>
      </w:trPr>
      <w:tc>
        <w:tcPr>
          <w:tcW w:w="1803" w:type="dxa"/>
          <w:vAlign w:val="center"/>
        </w:tcPr>
        <w:p w14:paraId="41765902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7441660F" w14:textId="2DE2B8CF" w:rsidR="00EE49E8" w:rsidRPr="00877BF2" w:rsidRDefault="00EE49E8" w:rsidP="00CC5860">
          <w:pPr>
            <w:pStyle w:val="Header"/>
            <w:tabs>
              <w:tab w:val="left" w:pos="617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proofErr w:type="spellStart"/>
          <w:r w:rsidR="00B82C1B">
            <w:rPr>
              <w:bCs/>
              <w:lang w:val="es-ES"/>
            </w:rPr>
            <w:t>CWG</w:t>
          </w:r>
          <w:proofErr w:type="spellEnd"/>
          <w:r w:rsidR="00B82C1B">
            <w:rPr>
              <w:bCs/>
              <w:lang w:val="es-ES"/>
            </w:rPr>
            <w:t>-</w:t>
          </w:r>
          <w:proofErr w:type="spellStart"/>
          <w:r w:rsidR="00B82C1B">
            <w:rPr>
              <w:bCs/>
              <w:lang w:val="es-ES"/>
            </w:rPr>
            <w:t>SFP</w:t>
          </w:r>
          <w:proofErr w:type="spellEnd"/>
          <w:r w:rsidR="00B82C1B" w:rsidRPr="00870C17">
            <w:rPr>
              <w:bCs/>
              <w:lang w:val="es-ES"/>
            </w:rPr>
            <w:t>-</w:t>
          </w:r>
          <w:r w:rsidR="008E754E">
            <w:rPr>
              <w:bCs/>
              <w:lang w:val="es-ES"/>
            </w:rPr>
            <w:t>3</w:t>
          </w:r>
          <w:r w:rsidR="00B82C1B">
            <w:rPr>
              <w:bCs/>
              <w:lang w:val="es-ES"/>
            </w:rPr>
            <w:t>/</w:t>
          </w:r>
          <w:r w:rsidR="00CC5860">
            <w:rPr>
              <w:bCs/>
              <w:lang w:val="es-ES"/>
            </w:rPr>
            <w:t>INF/1</w:t>
          </w:r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AB6E82D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70C17" w14:paraId="3DCAF440" w14:textId="77777777" w:rsidTr="00A52C84">
      <w:trPr>
        <w:jc w:val="center"/>
      </w:trPr>
      <w:tc>
        <w:tcPr>
          <w:tcW w:w="3107" w:type="dxa"/>
          <w:vAlign w:val="center"/>
        </w:tcPr>
        <w:p w14:paraId="08202109" w14:textId="708B0218" w:rsidR="00EE49E8" w:rsidRPr="0025570E" w:rsidRDefault="0025570E" w:rsidP="00EE49E8">
          <w:pPr>
            <w:pStyle w:val="Header"/>
            <w:jc w:val="left"/>
            <w:rPr>
              <w:noProof/>
              <w:u w:val="single"/>
            </w:rPr>
          </w:pPr>
          <w:hyperlink r:id="rId1" w:history="1">
            <w:r w:rsidRPr="0025570E">
              <w:rPr>
                <w:rStyle w:val="Hyperlink"/>
              </w:rPr>
              <w:t>council.itu.int/working-groups</w:t>
            </w:r>
          </w:hyperlink>
        </w:p>
      </w:tc>
      <w:tc>
        <w:tcPr>
          <w:tcW w:w="6957" w:type="dxa"/>
        </w:tcPr>
        <w:p w14:paraId="53A00ACB" w14:textId="049D1FED" w:rsidR="00EE49E8" w:rsidRPr="000F6AB8" w:rsidRDefault="00EE49E8" w:rsidP="00CC5860">
          <w:pPr>
            <w:pStyle w:val="Header"/>
            <w:tabs>
              <w:tab w:val="left" w:pos="48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proofErr w:type="spellStart"/>
          <w:r w:rsidR="00B82C1B">
            <w:rPr>
              <w:bCs/>
              <w:lang w:val="es-ES"/>
            </w:rPr>
            <w:t>CWG</w:t>
          </w:r>
          <w:proofErr w:type="spellEnd"/>
          <w:r w:rsidR="00B82C1B">
            <w:rPr>
              <w:bCs/>
              <w:lang w:val="es-ES"/>
            </w:rPr>
            <w:t>-</w:t>
          </w:r>
          <w:proofErr w:type="spellStart"/>
          <w:r w:rsidR="00B82C1B">
            <w:rPr>
              <w:bCs/>
              <w:lang w:val="es-ES"/>
            </w:rPr>
            <w:t>SFP</w:t>
          </w:r>
          <w:proofErr w:type="spellEnd"/>
          <w:r w:rsidR="00F73B2C" w:rsidRPr="00870C17">
            <w:rPr>
              <w:bCs/>
              <w:lang w:val="es-ES"/>
            </w:rPr>
            <w:t>-</w:t>
          </w:r>
          <w:r w:rsidR="008E754E">
            <w:rPr>
              <w:bCs/>
              <w:lang w:val="es-ES"/>
            </w:rPr>
            <w:t>3</w:t>
          </w:r>
          <w:r w:rsidR="00205D4E">
            <w:rPr>
              <w:bCs/>
              <w:lang w:val="es-ES"/>
            </w:rPr>
            <w:t>/</w:t>
          </w:r>
          <w:r w:rsidR="00CC5860">
            <w:rPr>
              <w:bCs/>
              <w:lang w:val="es-ES"/>
            </w:rPr>
            <w:t>INF/1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E09014F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2293" w14:textId="77777777" w:rsidR="005D79AA" w:rsidRDefault="005D79AA">
      <w:r>
        <w:t>____________________</w:t>
      </w:r>
    </w:p>
  </w:footnote>
  <w:footnote w:type="continuationSeparator" w:id="0">
    <w:p w14:paraId="6B16372A" w14:textId="77777777" w:rsidR="005D79AA" w:rsidRDefault="005D7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B676E3" w:rsidRPr="00784011" w14:paraId="4D3A47B1" w14:textId="77777777" w:rsidTr="002F314B">
      <w:trPr>
        <w:trHeight w:val="1304"/>
        <w:jc w:val="center"/>
      </w:trPr>
      <w:tc>
        <w:tcPr>
          <w:tcW w:w="6546" w:type="dxa"/>
        </w:tcPr>
        <w:p w14:paraId="01988454" w14:textId="77777777" w:rsidR="00B676E3" w:rsidRPr="009621F8" w:rsidRDefault="00B676E3" w:rsidP="00B676E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2850FFC" wp14:editId="75C3212B">
                    <wp:simplePos x="0" y="0"/>
                    <wp:positionH relativeFrom="column">
                      <wp:posOffset>1428645</wp:posOffset>
                    </wp:positionH>
                    <wp:positionV relativeFrom="paragraph">
                      <wp:posOffset>2540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C48E6C" w14:textId="5AA28D0F" w:rsidR="00B676E3" w:rsidRDefault="00B676E3" w:rsidP="00B676E3">
                                <w:pPr>
                                  <w:spacing w:before="0"/>
                                  <w:ind w:left="-57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for strategic and financial plans 2028-2031</w:t>
                                </w:r>
                                <w:r>
                                  <w:br/>
                                </w:r>
                                <w:r w:rsidR="008E754E">
                                  <w:rPr>
                                    <w:sz w:val="20"/>
                                  </w:rPr>
                                  <w:t>Third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meeting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– </w:t>
                                </w:r>
                                <w:r w:rsidR="00993174" w:rsidRPr="00A23844">
                                  <w:rPr>
                                    <w:sz w:val="20"/>
                                  </w:rPr>
                                  <w:t xml:space="preserve">From 8 to </w:t>
                                </w:r>
                                <w:r w:rsidR="00710C06">
                                  <w:rPr>
                                    <w:sz w:val="20"/>
                                  </w:rPr>
                                  <w:t>10 (a.m.)</w:t>
                                </w:r>
                                <w:r w:rsidR="00993174" w:rsidRPr="00A23844">
                                  <w:rPr>
                                    <w:sz w:val="20"/>
                                  </w:rPr>
                                  <w:t xml:space="preserve">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850FF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pt;margin-top:.2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C7&#10;tObW3gAAAAc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1AC48E6C" w14:textId="5AA28D0F" w:rsidR="00B676E3" w:rsidRDefault="00B676E3" w:rsidP="00B676E3">
                          <w:pPr>
                            <w:spacing w:before="0"/>
                            <w:ind w:left="-57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>
                            <w:br/>
                          </w:r>
                          <w:r w:rsidR="008E754E">
                            <w:rPr>
                              <w:sz w:val="20"/>
                            </w:rPr>
                            <w:t>Third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130599">
                            <w:rPr>
                              <w:sz w:val="20"/>
                            </w:rPr>
                            <w:t xml:space="preserve">meeting </w:t>
                          </w:r>
                          <w:r>
                            <w:rPr>
                              <w:sz w:val="20"/>
                            </w:rPr>
                            <w:t xml:space="preserve">– </w:t>
                          </w:r>
                          <w:r w:rsidR="00993174" w:rsidRPr="00A23844">
                            <w:rPr>
                              <w:sz w:val="20"/>
                            </w:rPr>
                            <w:t xml:space="preserve">From 8 to </w:t>
                          </w:r>
                          <w:r w:rsidR="00710C06">
                            <w:rPr>
                              <w:sz w:val="20"/>
                            </w:rPr>
                            <w:t>10 (a.m.)</w:t>
                          </w:r>
                          <w:r w:rsidR="00993174" w:rsidRPr="00A23844">
                            <w:rPr>
                              <w:sz w:val="20"/>
                            </w:rPr>
                            <w:t xml:space="preserve">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59DC5ABE" wp14:editId="7592090E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53193BBE" w14:textId="77777777" w:rsidR="00B676E3" w:rsidRDefault="00B676E3" w:rsidP="00B676E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A15CED4" w14:textId="77777777" w:rsidR="00B676E3" w:rsidRDefault="00B676E3" w:rsidP="00B676E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1AC620D" w14:textId="77777777" w:rsidR="00B676E3" w:rsidRPr="00784011" w:rsidRDefault="00B676E3" w:rsidP="00B676E3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301649F6" w14:textId="424112FC" w:rsidR="00AD3606" w:rsidRPr="00B676E3" w:rsidRDefault="00B676E3" w:rsidP="00B676E3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25CB6" wp14:editId="045BB16D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DF6F43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622821"/>
    <w:multiLevelType w:val="hybridMultilevel"/>
    <w:tmpl w:val="03FC2F12"/>
    <w:lvl w:ilvl="0" w:tplc="46B4F598">
      <w:start w:val="1"/>
      <w:numFmt w:val="decimal"/>
      <w:lvlText w:val="%1."/>
      <w:lvlJc w:val="left"/>
      <w:pPr>
        <w:ind w:left="360" w:hanging="360"/>
      </w:pPr>
      <w:rPr>
        <w:rFonts w:ascii="Calibri" w:eastAsia="Batang" w:hAnsi="Calibri" w:cs="Times New Roman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4816267">
    <w:abstractNumId w:val="0"/>
  </w:num>
  <w:num w:numId="2" w16cid:durableId="28573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AA"/>
    <w:rsid w:val="00003A6D"/>
    <w:rsid w:val="000041A9"/>
    <w:rsid w:val="00004C8C"/>
    <w:rsid w:val="00006DB2"/>
    <w:rsid w:val="000120E4"/>
    <w:rsid w:val="000210D4"/>
    <w:rsid w:val="000279AC"/>
    <w:rsid w:val="00046146"/>
    <w:rsid w:val="000525A1"/>
    <w:rsid w:val="00063016"/>
    <w:rsid w:val="00066795"/>
    <w:rsid w:val="00076AF6"/>
    <w:rsid w:val="000820A8"/>
    <w:rsid w:val="00085CF2"/>
    <w:rsid w:val="00092A1B"/>
    <w:rsid w:val="000A1525"/>
    <w:rsid w:val="000B1705"/>
    <w:rsid w:val="000D75B2"/>
    <w:rsid w:val="000F6AB8"/>
    <w:rsid w:val="001121F5"/>
    <w:rsid w:val="00130599"/>
    <w:rsid w:val="00131E18"/>
    <w:rsid w:val="001400DC"/>
    <w:rsid w:val="00140CE1"/>
    <w:rsid w:val="00147C54"/>
    <w:rsid w:val="0016259B"/>
    <w:rsid w:val="0017390F"/>
    <w:rsid w:val="0017539C"/>
    <w:rsid w:val="00175AC2"/>
    <w:rsid w:val="0017609F"/>
    <w:rsid w:val="001A7D1D"/>
    <w:rsid w:val="001B0595"/>
    <w:rsid w:val="001B51DD"/>
    <w:rsid w:val="001C628E"/>
    <w:rsid w:val="001D62DF"/>
    <w:rsid w:val="001E0F7B"/>
    <w:rsid w:val="001E0FBE"/>
    <w:rsid w:val="001E5FE7"/>
    <w:rsid w:val="00205D4E"/>
    <w:rsid w:val="002119FD"/>
    <w:rsid w:val="002130E0"/>
    <w:rsid w:val="00227AAB"/>
    <w:rsid w:val="00244F7F"/>
    <w:rsid w:val="0025570E"/>
    <w:rsid w:val="002608B7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2F2D06"/>
    <w:rsid w:val="0030160F"/>
    <w:rsid w:val="00301AEE"/>
    <w:rsid w:val="003145DF"/>
    <w:rsid w:val="00320223"/>
    <w:rsid w:val="00322D0D"/>
    <w:rsid w:val="00361465"/>
    <w:rsid w:val="003877F5"/>
    <w:rsid w:val="003942D4"/>
    <w:rsid w:val="0039514F"/>
    <w:rsid w:val="003958A8"/>
    <w:rsid w:val="003B29C2"/>
    <w:rsid w:val="003C20CA"/>
    <w:rsid w:val="003C2533"/>
    <w:rsid w:val="003D2E43"/>
    <w:rsid w:val="003D5A7F"/>
    <w:rsid w:val="003D635C"/>
    <w:rsid w:val="003D71D8"/>
    <w:rsid w:val="004016E2"/>
    <w:rsid w:val="0040435A"/>
    <w:rsid w:val="00416A24"/>
    <w:rsid w:val="00416A30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B51C8"/>
    <w:rsid w:val="004D1851"/>
    <w:rsid w:val="004D599D"/>
    <w:rsid w:val="004E06D1"/>
    <w:rsid w:val="004E2EA5"/>
    <w:rsid w:val="004E3AEB"/>
    <w:rsid w:val="00500CA4"/>
    <w:rsid w:val="0050223C"/>
    <w:rsid w:val="00507750"/>
    <w:rsid w:val="005170FD"/>
    <w:rsid w:val="005243FF"/>
    <w:rsid w:val="00524E9C"/>
    <w:rsid w:val="005311D6"/>
    <w:rsid w:val="00536422"/>
    <w:rsid w:val="0054526E"/>
    <w:rsid w:val="005536C2"/>
    <w:rsid w:val="00564FBC"/>
    <w:rsid w:val="005800BC"/>
    <w:rsid w:val="00582442"/>
    <w:rsid w:val="00586214"/>
    <w:rsid w:val="005A335D"/>
    <w:rsid w:val="005B0869"/>
    <w:rsid w:val="005C13D4"/>
    <w:rsid w:val="005C77C0"/>
    <w:rsid w:val="005D79AA"/>
    <w:rsid w:val="005E2BD5"/>
    <w:rsid w:val="005E4F47"/>
    <w:rsid w:val="005F3269"/>
    <w:rsid w:val="005F7BEB"/>
    <w:rsid w:val="00612123"/>
    <w:rsid w:val="00615961"/>
    <w:rsid w:val="00623AE3"/>
    <w:rsid w:val="006261F4"/>
    <w:rsid w:val="0064737F"/>
    <w:rsid w:val="006535F1"/>
    <w:rsid w:val="0065557D"/>
    <w:rsid w:val="00657B21"/>
    <w:rsid w:val="00660D50"/>
    <w:rsid w:val="00662984"/>
    <w:rsid w:val="00663050"/>
    <w:rsid w:val="006716BB"/>
    <w:rsid w:val="006973C8"/>
    <w:rsid w:val="006A4862"/>
    <w:rsid w:val="006B1859"/>
    <w:rsid w:val="006B6680"/>
    <w:rsid w:val="006B6DCC"/>
    <w:rsid w:val="006D725C"/>
    <w:rsid w:val="00701C70"/>
    <w:rsid w:val="00702DEF"/>
    <w:rsid w:val="00706861"/>
    <w:rsid w:val="00710C06"/>
    <w:rsid w:val="007247CF"/>
    <w:rsid w:val="00726B8C"/>
    <w:rsid w:val="00727C44"/>
    <w:rsid w:val="0075051B"/>
    <w:rsid w:val="00752BF5"/>
    <w:rsid w:val="0077110E"/>
    <w:rsid w:val="00775655"/>
    <w:rsid w:val="007849D5"/>
    <w:rsid w:val="00793188"/>
    <w:rsid w:val="00794D34"/>
    <w:rsid w:val="00806E3C"/>
    <w:rsid w:val="00813E5E"/>
    <w:rsid w:val="00816C2C"/>
    <w:rsid w:val="0083581B"/>
    <w:rsid w:val="00841001"/>
    <w:rsid w:val="00860EED"/>
    <w:rsid w:val="00863874"/>
    <w:rsid w:val="00864AFF"/>
    <w:rsid w:val="00865925"/>
    <w:rsid w:val="00870C17"/>
    <w:rsid w:val="00872B5C"/>
    <w:rsid w:val="00875FD1"/>
    <w:rsid w:val="00877BF2"/>
    <w:rsid w:val="00884F3A"/>
    <w:rsid w:val="00891503"/>
    <w:rsid w:val="008A2F06"/>
    <w:rsid w:val="008B4A6A"/>
    <w:rsid w:val="008C7E27"/>
    <w:rsid w:val="008E754E"/>
    <w:rsid w:val="008F3822"/>
    <w:rsid w:val="008F7448"/>
    <w:rsid w:val="0090147A"/>
    <w:rsid w:val="0090389B"/>
    <w:rsid w:val="009173EF"/>
    <w:rsid w:val="00926B90"/>
    <w:rsid w:val="00932906"/>
    <w:rsid w:val="00961860"/>
    <w:rsid w:val="00961B0B"/>
    <w:rsid w:val="00962D33"/>
    <w:rsid w:val="00993174"/>
    <w:rsid w:val="009B38C3"/>
    <w:rsid w:val="009B44BD"/>
    <w:rsid w:val="009E09F2"/>
    <w:rsid w:val="009E17BD"/>
    <w:rsid w:val="009E485A"/>
    <w:rsid w:val="00A04CEC"/>
    <w:rsid w:val="00A27F92"/>
    <w:rsid w:val="00A32257"/>
    <w:rsid w:val="00A36D20"/>
    <w:rsid w:val="00A43C03"/>
    <w:rsid w:val="00A46CD0"/>
    <w:rsid w:val="00A514A4"/>
    <w:rsid w:val="00A52C84"/>
    <w:rsid w:val="00A55622"/>
    <w:rsid w:val="00A83502"/>
    <w:rsid w:val="00AD15B3"/>
    <w:rsid w:val="00AD3606"/>
    <w:rsid w:val="00AD4A3D"/>
    <w:rsid w:val="00AF6E49"/>
    <w:rsid w:val="00B03310"/>
    <w:rsid w:val="00B04A67"/>
    <w:rsid w:val="00B0583C"/>
    <w:rsid w:val="00B248BC"/>
    <w:rsid w:val="00B358B2"/>
    <w:rsid w:val="00B40A81"/>
    <w:rsid w:val="00B44910"/>
    <w:rsid w:val="00B676E3"/>
    <w:rsid w:val="00B72267"/>
    <w:rsid w:val="00B73DD1"/>
    <w:rsid w:val="00B76EB6"/>
    <w:rsid w:val="00B7737B"/>
    <w:rsid w:val="00B824C8"/>
    <w:rsid w:val="00B82C1B"/>
    <w:rsid w:val="00B849D3"/>
    <w:rsid w:val="00B84B9D"/>
    <w:rsid w:val="00BA3A51"/>
    <w:rsid w:val="00BC251A"/>
    <w:rsid w:val="00BD032B"/>
    <w:rsid w:val="00BD0614"/>
    <w:rsid w:val="00BD094B"/>
    <w:rsid w:val="00BE2640"/>
    <w:rsid w:val="00C01189"/>
    <w:rsid w:val="00C374DE"/>
    <w:rsid w:val="00C410EB"/>
    <w:rsid w:val="00C47AD4"/>
    <w:rsid w:val="00C52D81"/>
    <w:rsid w:val="00C55198"/>
    <w:rsid w:val="00C60464"/>
    <w:rsid w:val="00C725C6"/>
    <w:rsid w:val="00C922C7"/>
    <w:rsid w:val="00CA6393"/>
    <w:rsid w:val="00CB18FF"/>
    <w:rsid w:val="00CB24AA"/>
    <w:rsid w:val="00CC5860"/>
    <w:rsid w:val="00CD0C08"/>
    <w:rsid w:val="00CD3C91"/>
    <w:rsid w:val="00CE03FB"/>
    <w:rsid w:val="00CE433C"/>
    <w:rsid w:val="00CF0161"/>
    <w:rsid w:val="00CF33F3"/>
    <w:rsid w:val="00D06183"/>
    <w:rsid w:val="00D143DF"/>
    <w:rsid w:val="00D22C42"/>
    <w:rsid w:val="00D45669"/>
    <w:rsid w:val="00D464CC"/>
    <w:rsid w:val="00D522F6"/>
    <w:rsid w:val="00D65041"/>
    <w:rsid w:val="00D6505E"/>
    <w:rsid w:val="00D67039"/>
    <w:rsid w:val="00D86E6C"/>
    <w:rsid w:val="00DB00D5"/>
    <w:rsid w:val="00DB1936"/>
    <w:rsid w:val="00DB384B"/>
    <w:rsid w:val="00DF0189"/>
    <w:rsid w:val="00E06FD5"/>
    <w:rsid w:val="00E10E80"/>
    <w:rsid w:val="00E124F0"/>
    <w:rsid w:val="00E227F3"/>
    <w:rsid w:val="00E4728B"/>
    <w:rsid w:val="00E50654"/>
    <w:rsid w:val="00E545C6"/>
    <w:rsid w:val="00E60F04"/>
    <w:rsid w:val="00E63EFF"/>
    <w:rsid w:val="00E65B24"/>
    <w:rsid w:val="00E854E4"/>
    <w:rsid w:val="00E85B67"/>
    <w:rsid w:val="00E86DBF"/>
    <w:rsid w:val="00EB0D6F"/>
    <w:rsid w:val="00EB2232"/>
    <w:rsid w:val="00EC5337"/>
    <w:rsid w:val="00EC7C07"/>
    <w:rsid w:val="00EE49E8"/>
    <w:rsid w:val="00F10B59"/>
    <w:rsid w:val="00F119DF"/>
    <w:rsid w:val="00F16BAB"/>
    <w:rsid w:val="00F2150A"/>
    <w:rsid w:val="00F231D8"/>
    <w:rsid w:val="00F44C00"/>
    <w:rsid w:val="00F45D2C"/>
    <w:rsid w:val="00F46C5F"/>
    <w:rsid w:val="00F632C0"/>
    <w:rsid w:val="00F66A26"/>
    <w:rsid w:val="00F73B2C"/>
    <w:rsid w:val="00F74694"/>
    <w:rsid w:val="00F86596"/>
    <w:rsid w:val="00F93FD4"/>
    <w:rsid w:val="00F94A63"/>
    <w:rsid w:val="00FA1C28"/>
    <w:rsid w:val="00FB1279"/>
    <w:rsid w:val="00FB6B76"/>
    <w:rsid w:val="00FB7596"/>
    <w:rsid w:val="00FC0785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CF96A3"/>
  <w15:docId w15:val="{D6520694-F117-490E-9306-DFA45E27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Style 58,超?级链,超????,하이퍼링크2,하이퍼링크21,超链接1,CEO_Hyperlink,超??级链Ú,fL????,fL?级,超??级链"/>
    <w:basedOn w:val="DefaultParagraphFont"/>
    <w:uiPriority w:val="99"/>
    <w:qFormat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75FD1"/>
    <w:rPr>
      <w:color w:val="666666"/>
    </w:rPr>
  </w:style>
  <w:style w:type="paragraph" w:customStyle="1" w:styleId="Reasons">
    <w:name w:val="Reasons"/>
    <w:basedOn w:val="Normal"/>
    <w:qFormat/>
    <w:rsid w:val="0058621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Theme="minorHAnsi" w:hAnsiTheme="minorHAnsi" w:cstheme="minorHAnsi"/>
      <w:lang w:val="en-US"/>
    </w:rPr>
  </w:style>
  <w:style w:type="paragraph" w:styleId="ListParagraph">
    <w:name w:val="List Paragraph"/>
    <w:basedOn w:val="Normal"/>
    <w:uiPriority w:val="34"/>
    <w:qFormat/>
    <w:rsid w:val="00C410EB"/>
    <w:pPr>
      <w:ind w:left="720"/>
      <w:contextualSpacing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.org/un80-initiative/" TargetMode="External"/><Relationship Id="rId18" Type="http://schemas.openxmlformats.org/officeDocument/2006/relationships/hyperlink" Target="https://www.un.org/un80-initiative/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WGFHR21-INF-0001/en" TargetMode="External"/><Relationship Id="rId17" Type="http://schemas.openxmlformats.org/officeDocument/2006/relationships/hyperlink" Target="https://webtv.un.org/en/asset/k16/k16svwooh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.org/sg/en/content/sg/statement/2025-08-01/secretary-generals-remarks-the-informal-meeting-of-the-general-assembly-plenary-the-un80-initiative-bilingual-delivered-scroll-down-for-all-englis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un.org/en/A/RES/79/31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.org/un80-initiative/sites/default/files/2025-08/UN_MIR_2025_0853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un.org/en/A/RES/79/318?utm_source=chatgpt.co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34042-8950-43D0-A18E-8B6F11DFA4B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1aaea1ea-72e4-4374-b05e-72e2f16fb7ae"/>
    <ds:schemaRef ds:uri="http://schemas.microsoft.com/sharepoint/v3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6AD0CC-C8F2-4768-AD6D-15BDCAD84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FB6CC-9F02-4834-A359-D177A7891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268</Words>
  <Characters>2361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UN80 Initiative</dc:title>
  <dc:subject>ITU Council Working Group for strategic and financial plans 2028-2031</dc:subject>
  <cp:keywords>CWG-SFP</cp:keywords>
  <dc:description/>
  <dcterms:created xsi:type="dcterms:W3CDTF">2025-08-11T16:38:00Z</dcterms:created>
  <dcterms:modified xsi:type="dcterms:W3CDTF">2025-08-11T16:45:00Z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51ca6e47695135fe617d7cbf5e52ede5bbca86dc743a373bdb6c804284e448d9</vt:lpwstr>
  </property>
  <property fmtid="{D5CDD505-2E9C-101B-9397-08002B2CF9AE}" pid="3" name="ContentTypeId">
    <vt:lpwstr>0x0101001E46BE2403204D4E844191C3480CD35B</vt:lpwstr>
  </property>
</Properties>
</file>