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page" w:tblpX="1821" w:tblpY="2317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AD3606" w:rsidRPr="00301AEE" w14:paraId="5F1F81F2" w14:textId="77777777" w:rsidTr="196BBDA3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16DC1941" w14:textId="77777777" w:rsidR="00AD3606" w:rsidRPr="00147C54" w:rsidRDefault="00AD3606" w:rsidP="00472BAD">
            <w:pPr>
              <w:tabs>
                <w:tab w:val="left" w:pos="851"/>
              </w:tabs>
              <w:spacing w:before="0" w:line="240" w:lineRule="atLeast"/>
              <w:rPr>
                <w:b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bookmarkStart w:id="3" w:name="_Hlk133421856"/>
            <w:bookmarkStart w:id="4" w:name="_Hlk133422370"/>
            <w:bookmarkStart w:id="5" w:name="_Hlk133586559"/>
          </w:p>
        </w:tc>
        <w:tc>
          <w:tcPr>
            <w:tcW w:w="5245" w:type="dxa"/>
          </w:tcPr>
          <w:p w14:paraId="14C18532" w14:textId="19624C0B" w:rsidR="00AD3606" w:rsidRPr="00301AEE" w:rsidRDefault="00AD3606" w:rsidP="00472BAD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fr-FR"/>
              </w:rPr>
            </w:pPr>
            <w:r w:rsidRPr="00301AEE">
              <w:rPr>
                <w:b/>
                <w:lang w:val="fr-FR"/>
              </w:rPr>
              <w:t xml:space="preserve">Document </w:t>
            </w:r>
            <w:proofErr w:type="spellStart"/>
            <w:r w:rsidRPr="00301AEE">
              <w:rPr>
                <w:b/>
                <w:lang w:val="fr-FR"/>
              </w:rPr>
              <w:t>C</w:t>
            </w:r>
            <w:r w:rsidR="00A52C84" w:rsidRPr="00301AEE">
              <w:rPr>
                <w:b/>
                <w:lang w:val="fr-FR"/>
              </w:rPr>
              <w:t>WG</w:t>
            </w:r>
            <w:proofErr w:type="spellEnd"/>
            <w:r w:rsidR="00A52C84" w:rsidRPr="00301AEE">
              <w:rPr>
                <w:b/>
                <w:lang w:val="fr-FR"/>
              </w:rPr>
              <w:t>-</w:t>
            </w:r>
            <w:proofErr w:type="spellStart"/>
            <w:r w:rsidR="000F6AB8">
              <w:rPr>
                <w:b/>
                <w:lang w:val="fr-FR"/>
              </w:rPr>
              <w:t>FHR</w:t>
            </w:r>
            <w:proofErr w:type="spellEnd"/>
            <w:r w:rsidR="00A52C84" w:rsidRPr="00301AEE">
              <w:rPr>
                <w:b/>
                <w:lang w:val="fr-FR"/>
              </w:rPr>
              <w:t>-</w:t>
            </w:r>
            <w:r w:rsidR="00101C44">
              <w:rPr>
                <w:b/>
                <w:lang w:val="fr-FR"/>
              </w:rPr>
              <w:t>21</w:t>
            </w:r>
            <w:r w:rsidR="00301AEE" w:rsidRPr="00301AEE">
              <w:rPr>
                <w:b/>
                <w:lang w:val="fr-FR"/>
              </w:rPr>
              <w:t>/</w:t>
            </w:r>
            <w:r w:rsidR="00354EEC">
              <w:rPr>
                <w:b/>
                <w:lang w:val="fr-FR"/>
              </w:rPr>
              <w:t>11</w:t>
            </w:r>
          </w:p>
        </w:tc>
      </w:tr>
      <w:tr w:rsidR="00AD3606" w:rsidRPr="00147C54" w14:paraId="6E85BAE5" w14:textId="77777777" w:rsidTr="196BBDA3">
        <w:trPr>
          <w:cantSplit/>
        </w:trPr>
        <w:tc>
          <w:tcPr>
            <w:tcW w:w="3969" w:type="dxa"/>
            <w:vMerge/>
          </w:tcPr>
          <w:p w14:paraId="56C90872" w14:textId="77777777" w:rsidR="00AD3606" w:rsidRPr="00301AEE" w:rsidRDefault="00AD3606" w:rsidP="00AD3606">
            <w:pPr>
              <w:tabs>
                <w:tab w:val="left" w:pos="851"/>
              </w:tabs>
              <w:spacing w:line="240" w:lineRule="atLeast"/>
              <w:rPr>
                <w:b/>
                <w:lang w:val="fr-FR"/>
              </w:rPr>
            </w:pPr>
            <w:bookmarkStart w:id="6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7955E02B" w14:textId="2C17B7AC" w:rsidR="00AD3606" w:rsidRPr="00147C54" w:rsidRDefault="00A72A40" w:rsidP="00AD3606">
            <w:pPr>
              <w:tabs>
                <w:tab w:val="left" w:pos="851"/>
              </w:tabs>
              <w:spacing w:before="0"/>
              <w:jc w:val="right"/>
              <w:rPr>
                <w:b/>
              </w:rPr>
            </w:pPr>
            <w:r>
              <w:rPr>
                <w:b/>
              </w:rPr>
              <w:t>8</w:t>
            </w:r>
            <w:r w:rsidR="00620661">
              <w:rPr>
                <w:b/>
              </w:rPr>
              <w:t xml:space="preserve"> August 2025</w:t>
            </w:r>
          </w:p>
        </w:tc>
      </w:tr>
      <w:tr w:rsidR="00AD3606" w:rsidRPr="00147C54" w14:paraId="5CB1986F" w14:textId="77777777" w:rsidTr="196BBDA3">
        <w:trPr>
          <w:cantSplit/>
          <w:trHeight w:val="23"/>
        </w:trPr>
        <w:tc>
          <w:tcPr>
            <w:tcW w:w="3969" w:type="dxa"/>
            <w:vMerge/>
          </w:tcPr>
          <w:p w14:paraId="1B5FC4FA" w14:textId="77777777" w:rsidR="00AD3606" w:rsidRPr="00147C54" w:rsidRDefault="00AD3606" w:rsidP="00AD3606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7" w:name="dorlang" w:colFirst="1" w:colLast="1"/>
            <w:bookmarkEnd w:id="6"/>
          </w:p>
        </w:tc>
        <w:tc>
          <w:tcPr>
            <w:tcW w:w="5245" w:type="dxa"/>
          </w:tcPr>
          <w:p w14:paraId="44145FF2" w14:textId="77777777" w:rsidR="00AD3606" w:rsidRPr="00147C54" w:rsidRDefault="00891503" w:rsidP="00AD3606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 w:rsidRPr="00147C54">
              <w:rPr>
                <w:b/>
              </w:rPr>
              <w:t>English only</w:t>
            </w:r>
          </w:p>
        </w:tc>
      </w:tr>
      <w:tr w:rsidR="00472BAD" w:rsidRPr="00147C54" w14:paraId="083860DE" w14:textId="77777777" w:rsidTr="196BBDA3">
        <w:trPr>
          <w:cantSplit/>
          <w:trHeight w:val="23"/>
        </w:trPr>
        <w:tc>
          <w:tcPr>
            <w:tcW w:w="3969" w:type="dxa"/>
          </w:tcPr>
          <w:p w14:paraId="2431CC24" w14:textId="77777777" w:rsidR="00472BAD" w:rsidRPr="00147C54" w:rsidRDefault="00472BAD" w:rsidP="00AD3606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2571578C" w14:textId="77777777" w:rsidR="00472BAD" w:rsidRPr="00147C54" w:rsidRDefault="00472BAD" w:rsidP="00AD3606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</w:p>
        </w:tc>
      </w:tr>
      <w:tr w:rsidR="00AD3606" w:rsidRPr="00147C54" w14:paraId="7FB28110" w14:textId="77777777" w:rsidTr="196BBDA3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75E8D14E" w14:textId="066213B4" w:rsidR="00AD3606" w:rsidRPr="00147C54" w:rsidRDefault="00F610A7" w:rsidP="00E4728B">
            <w:pPr>
              <w:pStyle w:val="Source"/>
              <w:framePr w:hSpace="0" w:wrap="auto" w:vAnchor="margin" w:hAnchor="text" w:xAlign="left" w:yAlign="inline"/>
            </w:pPr>
            <w:bookmarkStart w:id="8" w:name="dsource" w:colFirst="0" w:colLast="0"/>
            <w:bookmarkEnd w:id="7"/>
            <w:r w:rsidRPr="00F610A7">
              <w:t>Contribution by the secretariat</w:t>
            </w:r>
          </w:p>
        </w:tc>
      </w:tr>
      <w:tr w:rsidR="00AD3606" w:rsidRPr="00147C54" w14:paraId="02D4D1B9" w14:textId="77777777" w:rsidTr="196BBDA3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7E0E3A05" w14:textId="46DEDC24" w:rsidR="00162BFC" w:rsidRPr="00354EEC" w:rsidRDefault="00162BFC" w:rsidP="00354EEC">
            <w:pPr>
              <w:pStyle w:val="Subtitle"/>
              <w:framePr w:hSpace="0" w:wrap="auto" w:xAlign="left" w:yAlign="inline"/>
            </w:pPr>
            <w:bookmarkStart w:id="9" w:name="dtitle1"/>
            <w:bookmarkEnd w:id="8"/>
            <w:r w:rsidRPr="00162BFC">
              <w:t xml:space="preserve">ITU </w:t>
            </w:r>
            <w:r>
              <w:t xml:space="preserve">TRANSFORMATION </w:t>
            </w:r>
            <w:r w:rsidR="00A66BA5">
              <w:t xml:space="preserve">PROCESS </w:t>
            </w:r>
            <w:r>
              <w:t>– UPDATE ON WEBSITE PROJECT</w:t>
            </w:r>
          </w:p>
        </w:tc>
      </w:tr>
      <w:tr w:rsidR="00AD3606" w:rsidRPr="00147C54" w14:paraId="22154373" w14:textId="77777777" w:rsidTr="196BBDA3">
        <w:trPr>
          <w:cantSplit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397E5C15" w14:textId="77777777" w:rsidR="00AD3606" w:rsidRPr="00147C54" w:rsidRDefault="00F16BAB" w:rsidP="00F16BAB">
            <w:pPr>
              <w:spacing w:before="160"/>
              <w:rPr>
                <w:b/>
                <w:bCs/>
                <w:sz w:val="26"/>
                <w:szCs w:val="26"/>
              </w:rPr>
            </w:pPr>
            <w:r w:rsidRPr="00147C54">
              <w:rPr>
                <w:b/>
                <w:bCs/>
                <w:sz w:val="26"/>
                <w:szCs w:val="26"/>
              </w:rPr>
              <w:t>Purpose</w:t>
            </w:r>
          </w:p>
          <w:p w14:paraId="3F9F5C1C" w14:textId="708CE26B" w:rsidR="00AD3606" w:rsidRPr="00147C54" w:rsidRDefault="00F610A7" w:rsidP="00F610A7">
            <w:pPr>
              <w:jc w:val="both"/>
            </w:pPr>
            <w:r>
              <w:t xml:space="preserve">This document provides </w:t>
            </w:r>
            <w:r w:rsidR="00AB3E82">
              <w:t xml:space="preserve">further </w:t>
            </w:r>
            <w:r w:rsidR="00EC795C">
              <w:t xml:space="preserve">update on the website project following the </w:t>
            </w:r>
            <w:r w:rsidR="003706A8">
              <w:t xml:space="preserve">status update on </w:t>
            </w:r>
            <w:r w:rsidR="006766FB">
              <w:t>the transformation</w:t>
            </w:r>
            <w:r w:rsidR="00A677F4">
              <w:t xml:space="preserve"> </w:t>
            </w:r>
            <w:r>
              <w:t xml:space="preserve">process </w:t>
            </w:r>
            <w:r w:rsidR="008327F7">
              <w:t xml:space="preserve">provided to </w:t>
            </w:r>
            <w:r w:rsidR="003706A8">
              <w:t xml:space="preserve">Council </w:t>
            </w:r>
            <w:r w:rsidR="002B1C17">
              <w:t>in June 2025</w:t>
            </w:r>
            <w:r w:rsidR="003706A8">
              <w:t>.</w:t>
            </w:r>
          </w:p>
          <w:p w14:paraId="5F9D7DC7" w14:textId="77777777" w:rsidR="00AD3606" w:rsidRPr="00147C54" w:rsidRDefault="00AD3606" w:rsidP="00F16BAB">
            <w:pPr>
              <w:spacing w:before="160"/>
              <w:rPr>
                <w:b/>
                <w:bCs/>
                <w:sz w:val="26"/>
                <w:szCs w:val="26"/>
              </w:rPr>
            </w:pPr>
            <w:r w:rsidRPr="00147C54">
              <w:rPr>
                <w:b/>
                <w:bCs/>
                <w:sz w:val="26"/>
                <w:szCs w:val="26"/>
              </w:rPr>
              <w:t>Action required</w:t>
            </w:r>
          </w:p>
          <w:p w14:paraId="37EF32CE" w14:textId="3AC17AC6" w:rsidR="0025570E" w:rsidRPr="004405AB" w:rsidRDefault="006973C8" w:rsidP="00A677F4">
            <w:pPr>
              <w:spacing w:before="160"/>
              <w:jc w:val="both"/>
            </w:pPr>
            <w:r w:rsidRPr="002D5DBD">
              <w:t xml:space="preserve">The Council Working Group on financial and human resources is invited </w:t>
            </w:r>
            <w:r w:rsidRPr="00620661">
              <w:t xml:space="preserve">to </w:t>
            </w:r>
            <w:r w:rsidRPr="00620661">
              <w:rPr>
                <w:b/>
                <w:bCs/>
              </w:rPr>
              <w:t>note</w:t>
            </w:r>
            <w:r w:rsidRPr="00620661">
              <w:t xml:space="preserve"> this</w:t>
            </w:r>
            <w:r>
              <w:t xml:space="preserve"> document.</w:t>
            </w:r>
          </w:p>
          <w:p w14:paraId="6E7CD7CF" w14:textId="77777777" w:rsidR="00AD3606" w:rsidRPr="00CD3C91" w:rsidRDefault="00CD3C91" w:rsidP="00CD3C91">
            <w:r>
              <w:t>_______________</w:t>
            </w:r>
          </w:p>
          <w:p w14:paraId="46700B46" w14:textId="63082B18" w:rsidR="00AD3606" w:rsidRPr="00147C54" w:rsidRDefault="00AD3606" w:rsidP="00F16BAB">
            <w:pPr>
              <w:spacing w:before="160"/>
              <w:rPr>
                <w:b/>
                <w:bCs/>
                <w:sz w:val="26"/>
                <w:szCs w:val="26"/>
              </w:rPr>
            </w:pPr>
            <w:r w:rsidRPr="00147C54">
              <w:rPr>
                <w:b/>
                <w:bCs/>
                <w:sz w:val="26"/>
                <w:szCs w:val="26"/>
              </w:rPr>
              <w:t>References</w:t>
            </w:r>
            <w:r w:rsidR="00301AEE">
              <w:rPr>
                <w:b/>
                <w:bCs/>
                <w:sz w:val="26"/>
                <w:szCs w:val="26"/>
              </w:rPr>
              <w:t xml:space="preserve"> </w:t>
            </w:r>
          </w:p>
          <w:p w14:paraId="536D45A2" w14:textId="0530B318" w:rsidR="00AD3606" w:rsidRPr="00A677F4" w:rsidRDefault="00620661" w:rsidP="00620661">
            <w:pPr>
              <w:spacing w:after="160"/>
              <w:rPr>
                <w:i/>
                <w:iCs/>
                <w:sz w:val="22"/>
                <w:szCs w:val="22"/>
              </w:rPr>
            </w:pPr>
            <w:r w:rsidRPr="00A677F4">
              <w:rPr>
                <w:i/>
                <w:iCs/>
                <w:sz w:val="22"/>
                <w:szCs w:val="22"/>
              </w:rPr>
              <w:t xml:space="preserve">Council Documents </w:t>
            </w:r>
            <w:hyperlink r:id="rId11" w:tgtFrame="_blank" w:history="1">
              <w:proofErr w:type="spellStart"/>
              <w:r w:rsidRPr="00A677F4">
                <w:rPr>
                  <w:rStyle w:val="Hyperlink"/>
                  <w:i/>
                  <w:iCs/>
                  <w:sz w:val="22"/>
                  <w:szCs w:val="22"/>
                </w:rPr>
                <w:t>C20</w:t>
              </w:r>
              <w:proofErr w:type="spellEnd"/>
              <w:r w:rsidRPr="00A677F4">
                <w:rPr>
                  <w:rStyle w:val="Hyperlink"/>
                  <w:i/>
                  <w:iCs/>
                  <w:sz w:val="22"/>
                  <w:szCs w:val="22"/>
                </w:rPr>
                <w:t>/61</w:t>
              </w:r>
            </w:hyperlink>
            <w:r w:rsidRPr="00A677F4">
              <w:rPr>
                <w:i/>
                <w:iCs/>
                <w:sz w:val="22"/>
                <w:szCs w:val="22"/>
              </w:rPr>
              <w:t xml:space="preserve">, </w:t>
            </w:r>
            <w:hyperlink r:id="rId12" w:tgtFrame="_blank" w:history="1">
              <w:proofErr w:type="spellStart"/>
              <w:r w:rsidRPr="00A677F4">
                <w:rPr>
                  <w:rStyle w:val="Hyperlink"/>
                  <w:i/>
                  <w:iCs/>
                  <w:sz w:val="22"/>
                  <w:szCs w:val="22"/>
                </w:rPr>
                <w:t>C20</w:t>
              </w:r>
              <w:proofErr w:type="spellEnd"/>
              <w:r w:rsidRPr="00A677F4">
                <w:rPr>
                  <w:rStyle w:val="Hyperlink"/>
                  <w:i/>
                  <w:iCs/>
                  <w:sz w:val="22"/>
                  <w:szCs w:val="22"/>
                </w:rPr>
                <w:t>/74</w:t>
              </w:r>
            </w:hyperlink>
            <w:r w:rsidRPr="00A677F4">
              <w:rPr>
                <w:i/>
                <w:iCs/>
                <w:sz w:val="22"/>
                <w:szCs w:val="22"/>
              </w:rPr>
              <w:t xml:space="preserve">, </w:t>
            </w:r>
            <w:hyperlink r:id="rId13" w:tgtFrame="_blank" w:history="1">
              <w:proofErr w:type="spellStart"/>
              <w:r w:rsidRPr="00A677F4">
                <w:rPr>
                  <w:rStyle w:val="Hyperlink"/>
                  <w:i/>
                  <w:iCs/>
                  <w:sz w:val="22"/>
                  <w:szCs w:val="22"/>
                </w:rPr>
                <w:t>C21</w:t>
              </w:r>
              <w:proofErr w:type="spellEnd"/>
              <w:r w:rsidRPr="00A677F4">
                <w:rPr>
                  <w:rStyle w:val="Hyperlink"/>
                  <w:i/>
                  <w:iCs/>
                  <w:sz w:val="22"/>
                  <w:szCs w:val="22"/>
                </w:rPr>
                <w:t>/INF/15</w:t>
              </w:r>
            </w:hyperlink>
            <w:r w:rsidRPr="00A677F4">
              <w:rPr>
                <w:i/>
                <w:iCs/>
                <w:sz w:val="22"/>
                <w:szCs w:val="22"/>
              </w:rPr>
              <w:t xml:space="preserve">, </w:t>
            </w:r>
            <w:hyperlink r:id="rId14" w:tgtFrame="_blank" w:history="1">
              <w:proofErr w:type="spellStart"/>
              <w:r w:rsidRPr="00A677F4">
                <w:rPr>
                  <w:rStyle w:val="Hyperlink"/>
                  <w:i/>
                  <w:iCs/>
                  <w:sz w:val="22"/>
                  <w:szCs w:val="22"/>
                </w:rPr>
                <w:t>C22</w:t>
              </w:r>
              <w:proofErr w:type="spellEnd"/>
              <w:r w:rsidRPr="00A677F4">
                <w:rPr>
                  <w:rStyle w:val="Hyperlink"/>
                  <w:i/>
                  <w:iCs/>
                  <w:sz w:val="22"/>
                  <w:szCs w:val="22"/>
                </w:rPr>
                <w:t>/INF/13</w:t>
              </w:r>
            </w:hyperlink>
            <w:r w:rsidRPr="00A677F4">
              <w:rPr>
                <w:i/>
                <w:iCs/>
                <w:sz w:val="22"/>
                <w:szCs w:val="22"/>
              </w:rPr>
              <w:t xml:space="preserve">, </w:t>
            </w:r>
            <w:hyperlink r:id="rId15" w:tgtFrame="_blank" w:history="1">
              <w:proofErr w:type="spellStart"/>
              <w:r w:rsidRPr="00A677F4">
                <w:rPr>
                  <w:rStyle w:val="Hyperlink"/>
                  <w:i/>
                  <w:iCs/>
                  <w:sz w:val="22"/>
                  <w:szCs w:val="22"/>
                </w:rPr>
                <w:t>C22</w:t>
              </w:r>
              <w:proofErr w:type="spellEnd"/>
              <w:r w:rsidRPr="00A677F4">
                <w:rPr>
                  <w:rStyle w:val="Hyperlink"/>
                  <w:i/>
                  <w:iCs/>
                  <w:sz w:val="22"/>
                  <w:szCs w:val="22"/>
                </w:rPr>
                <w:t>/40</w:t>
              </w:r>
            </w:hyperlink>
            <w:r w:rsidRPr="00A677F4">
              <w:rPr>
                <w:i/>
                <w:iCs/>
                <w:sz w:val="22"/>
                <w:szCs w:val="22"/>
              </w:rPr>
              <w:t xml:space="preserve">, </w:t>
            </w:r>
            <w:hyperlink r:id="rId16" w:tgtFrame="_blank" w:history="1">
              <w:proofErr w:type="spellStart"/>
              <w:r w:rsidRPr="00A677F4">
                <w:rPr>
                  <w:rStyle w:val="Hyperlink"/>
                  <w:i/>
                  <w:iCs/>
                  <w:sz w:val="22"/>
                  <w:szCs w:val="22"/>
                </w:rPr>
                <w:t>C22</w:t>
              </w:r>
              <w:proofErr w:type="spellEnd"/>
              <w:r w:rsidRPr="00A677F4">
                <w:rPr>
                  <w:rStyle w:val="Hyperlink"/>
                  <w:i/>
                  <w:iCs/>
                  <w:sz w:val="22"/>
                  <w:szCs w:val="22"/>
                </w:rPr>
                <w:t>/57</w:t>
              </w:r>
            </w:hyperlink>
            <w:r w:rsidRPr="00A677F4">
              <w:rPr>
                <w:i/>
                <w:iCs/>
                <w:sz w:val="22"/>
                <w:szCs w:val="22"/>
              </w:rPr>
              <w:t xml:space="preserve">, </w:t>
            </w:r>
            <w:hyperlink r:id="rId17" w:tgtFrame="_blank" w:history="1">
              <w:proofErr w:type="spellStart"/>
              <w:r w:rsidRPr="00A677F4">
                <w:rPr>
                  <w:rStyle w:val="Hyperlink"/>
                  <w:i/>
                  <w:iCs/>
                  <w:sz w:val="22"/>
                  <w:szCs w:val="22"/>
                </w:rPr>
                <w:t>C23</w:t>
              </w:r>
              <w:proofErr w:type="spellEnd"/>
              <w:r w:rsidRPr="00A677F4">
                <w:rPr>
                  <w:rStyle w:val="Hyperlink"/>
                  <w:i/>
                  <w:iCs/>
                  <w:sz w:val="22"/>
                  <w:szCs w:val="22"/>
                </w:rPr>
                <w:t>/36</w:t>
              </w:r>
            </w:hyperlink>
            <w:r w:rsidRPr="00A677F4">
              <w:rPr>
                <w:i/>
                <w:iCs/>
                <w:sz w:val="22"/>
                <w:szCs w:val="22"/>
              </w:rPr>
              <w:t xml:space="preserve">, </w:t>
            </w:r>
            <w:hyperlink r:id="rId18" w:tgtFrame="_blank" w:history="1">
              <w:proofErr w:type="spellStart"/>
              <w:r w:rsidRPr="00A677F4">
                <w:rPr>
                  <w:rStyle w:val="Hyperlink"/>
                  <w:i/>
                  <w:iCs/>
                  <w:sz w:val="22"/>
                  <w:szCs w:val="22"/>
                </w:rPr>
                <w:t>C23</w:t>
              </w:r>
              <w:proofErr w:type="spellEnd"/>
              <w:r w:rsidRPr="00A677F4">
                <w:rPr>
                  <w:rStyle w:val="Hyperlink"/>
                  <w:i/>
                  <w:iCs/>
                  <w:sz w:val="22"/>
                  <w:szCs w:val="22"/>
                </w:rPr>
                <w:t>/50</w:t>
              </w:r>
            </w:hyperlink>
            <w:r w:rsidRPr="00A677F4">
              <w:rPr>
                <w:i/>
                <w:iCs/>
                <w:sz w:val="22"/>
                <w:szCs w:val="22"/>
              </w:rPr>
              <w:t xml:space="preserve">, </w:t>
            </w:r>
            <w:hyperlink r:id="rId19" w:tgtFrame="_blank" w:history="1">
              <w:proofErr w:type="spellStart"/>
              <w:r w:rsidRPr="00A677F4">
                <w:rPr>
                  <w:rStyle w:val="Hyperlink"/>
                  <w:i/>
                  <w:iCs/>
                  <w:sz w:val="22"/>
                  <w:szCs w:val="22"/>
                </w:rPr>
                <w:t>C23</w:t>
              </w:r>
              <w:proofErr w:type="spellEnd"/>
              <w:r w:rsidRPr="00A677F4">
                <w:rPr>
                  <w:rStyle w:val="Hyperlink"/>
                  <w:i/>
                  <w:iCs/>
                  <w:sz w:val="22"/>
                  <w:szCs w:val="22"/>
                </w:rPr>
                <w:t>/62</w:t>
              </w:r>
            </w:hyperlink>
            <w:r w:rsidRPr="00A677F4">
              <w:rPr>
                <w:i/>
                <w:iCs/>
                <w:sz w:val="22"/>
                <w:szCs w:val="22"/>
              </w:rPr>
              <w:t xml:space="preserve">, </w:t>
            </w:r>
            <w:hyperlink r:id="rId20" w:tgtFrame="_blank" w:history="1">
              <w:proofErr w:type="spellStart"/>
              <w:r w:rsidRPr="00A677F4">
                <w:rPr>
                  <w:rStyle w:val="Hyperlink"/>
                  <w:i/>
                  <w:iCs/>
                  <w:sz w:val="22"/>
                  <w:szCs w:val="22"/>
                </w:rPr>
                <w:t>C23</w:t>
              </w:r>
              <w:proofErr w:type="spellEnd"/>
              <w:r w:rsidRPr="00A677F4">
                <w:rPr>
                  <w:rStyle w:val="Hyperlink"/>
                  <w:i/>
                  <w:iCs/>
                  <w:sz w:val="22"/>
                  <w:szCs w:val="22"/>
                </w:rPr>
                <w:t>/INF/11</w:t>
              </w:r>
            </w:hyperlink>
            <w:r w:rsidRPr="00A677F4">
              <w:rPr>
                <w:i/>
                <w:iCs/>
                <w:sz w:val="22"/>
                <w:szCs w:val="22"/>
              </w:rPr>
              <w:t xml:space="preserve">, </w:t>
            </w:r>
            <w:hyperlink r:id="rId21" w:tgtFrame="_blank" w:history="1">
              <w:proofErr w:type="spellStart"/>
              <w:r w:rsidRPr="00A677F4">
                <w:rPr>
                  <w:rStyle w:val="Hyperlink"/>
                  <w:i/>
                  <w:iCs/>
                  <w:sz w:val="22"/>
                  <w:szCs w:val="22"/>
                </w:rPr>
                <w:t>C23</w:t>
              </w:r>
              <w:proofErr w:type="spellEnd"/>
              <w:r w:rsidRPr="00A677F4">
                <w:rPr>
                  <w:rStyle w:val="Hyperlink"/>
                  <w:i/>
                  <w:iCs/>
                  <w:sz w:val="22"/>
                  <w:szCs w:val="22"/>
                </w:rPr>
                <w:t>/INF/13</w:t>
              </w:r>
            </w:hyperlink>
            <w:r w:rsidRPr="00A677F4">
              <w:rPr>
                <w:i/>
                <w:iCs/>
                <w:sz w:val="22"/>
                <w:szCs w:val="22"/>
              </w:rPr>
              <w:t xml:space="preserve">, </w:t>
            </w:r>
            <w:hyperlink r:id="rId22" w:tgtFrame="_blank" w:history="1">
              <w:proofErr w:type="spellStart"/>
              <w:r w:rsidRPr="00A677F4">
                <w:rPr>
                  <w:rStyle w:val="Hyperlink"/>
                  <w:i/>
                  <w:iCs/>
                  <w:sz w:val="22"/>
                  <w:szCs w:val="22"/>
                </w:rPr>
                <w:t>C24</w:t>
              </w:r>
              <w:proofErr w:type="spellEnd"/>
              <w:r w:rsidRPr="00A677F4">
                <w:rPr>
                  <w:rStyle w:val="Hyperlink"/>
                  <w:i/>
                  <w:iCs/>
                  <w:sz w:val="22"/>
                  <w:szCs w:val="22"/>
                </w:rPr>
                <w:t>/19</w:t>
              </w:r>
            </w:hyperlink>
            <w:r w:rsidRPr="00A677F4">
              <w:rPr>
                <w:i/>
                <w:iCs/>
                <w:sz w:val="22"/>
                <w:szCs w:val="22"/>
              </w:rPr>
              <w:t xml:space="preserve">, </w:t>
            </w:r>
            <w:hyperlink r:id="rId23" w:tgtFrame="_blank" w:history="1">
              <w:proofErr w:type="spellStart"/>
              <w:r w:rsidRPr="00A677F4">
                <w:rPr>
                  <w:rStyle w:val="Hyperlink"/>
                  <w:i/>
                  <w:iCs/>
                  <w:sz w:val="22"/>
                  <w:szCs w:val="22"/>
                </w:rPr>
                <w:t>C24</w:t>
              </w:r>
              <w:proofErr w:type="spellEnd"/>
              <w:r w:rsidRPr="00A677F4">
                <w:rPr>
                  <w:rStyle w:val="Hyperlink"/>
                  <w:i/>
                  <w:iCs/>
                  <w:sz w:val="22"/>
                  <w:szCs w:val="22"/>
                </w:rPr>
                <w:t>/53</w:t>
              </w:r>
            </w:hyperlink>
            <w:r w:rsidRPr="00A677F4">
              <w:rPr>
                <w:i/>
                <w:iCs/>
                <w:sz w:val="22"/>
                <w:szCs w:val="22"/>
              </w:rPr>
              <w:t xml:space="preserve">, </w:t>
            </w:r>
            <w:hyperlink r:id="rId24" w:tgtFrame="_blank" w:history="1">
              <w:proofErr w:type="spellStart"/>
              <w:r w:rsidRPr="00A677F4">
                <w:rPr>
                  <w:rStyle w:val="Hyperlink"/>
                  <w:i/>
                  <w:iCs/>
                  <w:sz w:val="22"/>
                  <w:szCs w:val="22"/>
                </w:rPr>
                <w:t>C24</w:t>
              </w:r>
              <w:proofErr w:type="spellEnd"/>
              <w:r w:rsidRPr="00A677F4">
                <w:rPr>
                  <w:rStyle w:val="Hyperlink"/>
                  <w:i/>
                  <w:iCs/>
                  <w:sz w:val="22"/>
                  <w:szCs w:val="22"/>
                </w:rPr>
                <w:t>/31</w:t>
              </w:r>
            </w:hyperlink>
            <w:r w:rsidRPr="00A677F4">
              <w:rPr>
                <w:i/>
                <w:iCs/>
                <w:sz w:val="22"/>
                <w:szCs w:val="22"/>
              </w:rPr>
              <w:t xml:space="preserve">, </w:t>
            </w:r>
            <w:hyperlink r:id="rId25" w:tgtFrame="_blank" w:history="1">
              <w:proofErr w:type="spellStart"/>
              <w:r w:rsidRPr="00A677F4">
                <w:rPr>
                  <w:rStyle w:val="Hyperlink"/>
                  <w:i/>
                  <w:iCs/>
                  <w:sz w:val="22"/>
                  <w:szCs w:val="22"/>
                </w:rPr>
                <w:t>C25</w:t>
              </w:r>
              <w:proofErr w:type="spellEnd"/>
              <w:r w:rsidRPr="00A677F4">
                <w:rPr>
                  <w:rStyle w:val="Hyperlink"/>
                  <w:i/>
                  <w:iCs/>
                  <w:sz w:val="22"/>
                  <w:szCs w:val="22"/>
                </w:rPr>
                <w:t>/50</w:t>
              </w:r>
            </w:hyperlink>
            <w:r w:rsidRPr="00A677F4">
              <w:rPr>
                <w:i/>
                <w:iCs/>
                <w:sz w:val="22"/>
                <w:szCs w:val="22"/>
              </w:rPr>
              <w:t xml:space="preserve">, </w:t>
            </w:r>
            <w:hyperlink r:id="rId26" w:tgtFrame="_blank" w:history="1">
              <w:proofErr w:type="spellStart"/>
              <w:r w:rsidRPr="00A677F4">
                <w:rPr>
                  <w:rStyle w:val="Hyperlink"/>
                  <w:i/>
                  <w:iCs/>
                  <w:sz w:val="22"/>
                  <w:szCs w:val="22"/>
                </w:rPr>
                <w:t>C25</w:t>
              </w:r>
              <w:proofErr w:type="spellEnd"/>
              <w:r w:rsidRPr="00A677F4">
                <w:rPr>
                  <w:rStyle w:val="Hyperlink"/>
                  <w:i/>
                  <w:iCs/>
                  <w:sz w:val="22"/>
                  <w:szCs w:val="22"/>
                </w:rPr>
                <w:t>/66</w:t>
              </w:r>
            </w:hyperlink>
            <w:r w:rsidRPr="00A677F4">
              <w:rPr>
                <w:i/>
                <w:iCs/>
                <w:sz w:val="22"/>
                <w:szCs w:val="22"/>
              </w:rPr>
              <w:t xml:space="preserve">, </w:t>
            </w:r>
            <w:hyperlink r:id="rId27" w:history="1">
              <w:proofErr w:type="spellStart"/>
              <w:r w:rsidRPr="00A677F4">
                <w:rPr>
                  <w:rStyle w:val="Hyperlink"/>
                  <w:i/>
                  <w:iCs/>
                  <w:sz w:val="22"/>
                  <w:szCs w:val="22"/>
                </w:rPr>
                <w:t>C25</w:t>
              </w:r>
              <w:proofErr w:type="spellEnd"/>
              <w:r w:rsidRPr="00A677F4">
                <w:rPr>
                  <w:rStyle w:val="Hyperlink"/>
                  <w:i/>
                  <w:iCs/>
                  <w:sz w:val="22"/>
                  <w:szCs w:val="22"/>
                </w:rPr>
                <w:t>/55</w:t>
              </w:r>
            </w:hyperlink>
            <w:r w:rsidRPr="00A677F4">
              <w:rPr>
                <w:i/>
                <w:iCs/>
                <w:sz w:val="22"/>
                <w:szCs w:val="22"/>
              </w:rPr>
              <w:t>.</w:t>
            </w:r>
          </w:p>
        </w:tc>
      </w:tr>
    </w:tbl>
    <w:p w14:paraId="24C96653" w14:textId="77777777" w:rsidR="00E227F3" w:rsidRPr="00147C54" w:rsidRDefault="00E227F3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</w:pPr>
      <w:bookmarkStart w:id="10" w:name="_Hlk133421428"/>
      <w:bookmarkEnd w:id="2"/>
      <w:bookmarkEnd w:id="9"/>
    </w:p>
    <w:bookmarkEnd w:id="3"/>
    <w:bookmarkEnd w:id="4"/>
    <w:p w14:paraId="5D6745EF" w14:textId="77777777" w:rsidR="0090147A" w:rsidRPr="00147C54" w:rsidRDefault="0090147A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b/>
        </w:rPr>
      </w:pPr>
      <w:r w:rsidRPr="00147C54">
        <w:br w:type="page"/>
      </w:r>
    </w:p>
    <w:bookmarkEnd w:id="5"/>
    <w:bookmarkEnd w:id="10"/>
    <w:p w14:paraId="3A3E9743" w14:textId="20C7B7FA" w:rsidR="00F610A7" w:rsidRPr="00620661" w:rsidRDefault="00620661" w:rsidP="00A677F4">
      <w:pPr>
        <w:pStyle w:val="Heading1"/>
        <w:rPr>
          <w:rFonts w:eastAsiaTheme="minorEastAsia"/>
        </w:rPr>
      </w:pPr>
      <w:r>
        <w:rPr>
          <w:rFonts w:eastAsiaTheme="minorEastAsia"/>
        </w:rPr>
        <w:lastRenderedPageBreak/>
        <w:t>1</w:t>
      </w:r>
      <w:r>
        <w:rPr>
          <w:rFonts w:eastAsiaTheme="minorEastAsia"/>
        </w:rPr>
        <w:tab/>
      </w:r>
      <w:r w:rsidR="00F610A7" w:rsidRPr="00620661">
        <w:rPr>
          <w:rFonts w:eastAsiaTheme="minorEastAsia"/>
        </w:rPr>
        <w:t>Introduction</w:t>
      </w:r>
    </w:p>
    <w:p w14:paraId="0E3DC660" w14:textId="3943F0FA" w:rsidR="00F610A7" w:rsidRPr="00C85F10" w:rsidRDefault="00F610A7" w:rsidP="406923B5">
      <w:pPr>
        <w:jc w:val="both"/>
        <w:rPr>
          <w:rFonts w:eastAsiaTheme="minorEastAsia"/>
          <w:highlight w:val="yellow"/>
        </w:rPr>
      </w:pPr>
      <w:r w:rsidRPr="406923B5">
        <w:rPr>
          <w:rFonts w:eastAsiaTheme="minorEastAsia"/>
        </w:rPr>
        <w:t xml:space="preserve">The ITU Transformation process, launched in January 2023, aims to achieve organisational excellence through a portfolio of initiatives across five pillars: Governance, Systems &amp; Tools, People &amp; Culture, Resource Optimisation, and Members &amp; Partners. This update builds on the Document </w:t>
      </w:r>
      <w:hyperlink r:id="rId28" w:history="1">
        <w:proofErr w:type="spellStart"/>
        <w:r w:rsidRPr="00BB1D17">
          <w:rPr>
            <w:rStyle w:val="Hyperlink"/>
            <w:rFonts w:eastAsiaTheme="minorEastAsia"/>
          </w:rPr>
          <w:t>C25</w:t>
        </w:r>
        <w:proofErr w:type="spellEnd"/>
        <w:r w:rsidRPr="00BB1D17">
          <w:rPr>
            <w:rStyle w:val="Hyperlink"/>
            <w:rFonts w:eastAsiaTheme="minorEastAsia"/>
          </w:rPr>
          <w:t>/55</w:t>
        </w:r>
      </w:hyperlink>
      <w:r w:rsidRPr="406923B5">
        <w:rPr>
          <w:rFonts w:eastAsiaTheme="minorEastAsia"/>
        </w:rPr>
        <w:t xml:space="preserve"> Transformation Update published to Council in June 2025. The transformation initiatives are progressing as reported during Council 2025. This document provides a further update on the new website project.</w:t>
      </w:r>
    </w:p>
    <w:p w14:paraId="72F00CF7" w14:textId="1DD338FC" w:rsidR="00F610A7" w:rsidRPr="00620661" w:rsidRDefault="00620661" w:rsidP="00A677F4">
      <w:pPr>
        <w:pStyle w:val="Heading1"/>
      </w:pPr>
      <w:r>
        <w:t>2</w:t>
      </w:r>
      <w:r>
        <w:tab/>
      </w:r>
      <w:r w:rsidR="00F610A7" w:rsidRPr="00620661">
        <w:rPr>
          <w:rFonts w:eastAsiaTheme="minorEastAsia"/>
        </w:rPr>
        <w:t xml:space="preserve">Website </w:t>
      </w:r>
      <w:r w:rsidR="00DB1C94" w:rsidRPr="00620661">
        <w:rPr>
          <w:rFonts w:eastAsiaTheme="minorEastAsia"/>
        </w:rPr>
        <w:t>project update</w:t>
      </w:r>
    </w:p>
    <w:p w14:paraId="7E2E537E" w14:textId="3140D43E" w:rsidR="00F610A7" w:rsidRDefault="00F610A7" w:rsidP="645EF6A3">
      <w:pPr>
        <w:jc w:val="both"/>
        <w:rPr>
          <w:rFonts w:eastAsiaTheme="minorEastAsia"/>
        </w:rPr>
      </w:pPr>
      <w:r>
        <w:t>T</w:t>
      </w:r>
      <w:r w:rsidRPr="645EF6A3">
        <w:rPr>
          <w:rFonts w:eastAsiaTheme="minorEastAsia"/>
        </w:rPr>
        <w:t>he new website project is advancing according to plan. Phase one</w:t>
      </w:r>
      <w:r w:rsidR="00BB1D17">
        <w:rPr>
          <w:rFonts w:eastAsiaTheme="minorEastAsia"/>
        </w:rPr>
        <w:t xml:space="preserve"> </w:t>
      </w:r>
      <w:r w:rsidRPr="645EF6A3">
        <w:rPr>
          <w:rFonts w:eastAsiaTheme="minorEastAsia"/>
        </w:rPr>
        <w:t>—the content clean-up phase—</w:t>
      </w:r>
      <w:r w:rsidR="00BB1D17">
        <w:rPr>
          <w:rFonts w:eastAsiaTheme="minorEastAsia"/>
        </w:rPr>
        <w:t xml:space="preserve"> </w:t>
      </w:r>
      <w:r w:rsidRPr="645EF6A3">
        <w:rPr>
          <w:rFonts w:eastAsiaTheme="minorEastAsia"/>
        </w:rPr>
        <w:t xml:space="preserve">is well underway. The analysis of the ITU-T web pages has been completed, and corresponding recommendations to the </w:t>
      </w:r>
      <w:r w:rsidR="4D3E0BF2" w:rsidRPr="645EF6A3">
        <w:rPr>
          <w:rFonts w:eastAsiaTheme="minorEastAsia"/>
        </w:rPr>
        <w:t>T-S</w:t>
      </w:r>
      <w:r w:rsidRPr="645EF6A3">
        <w:rPr>
          <w:rFonts w:eastAsiaTheme="minorEastAsia"/>
        </w:rPr>
        <w:t>ector are in progress. Work has now commenced on analysing the ITU-R and General Secretariat pages.</w:t>
      </w:r>
    </w:p>
    <w:p w14:paraId="5245FB0A" w14:textId="4C6849DA" w:rsidR="00F610A7" w:rsidRPr="00A677F4" w:rsidRDefault="00F610A7" w:rsidP="007978C9">
      <w:pPr>
        <w:jc w:val="both"/>
      </w:pPr>
      <w:r w:rsidRPr="4FC8AEB6">
        <w:rPr>
          <w:rFonts w:eastAsiaTheme="minorEastAsia"/>
        </w:rPr>
        <w:t>The</w:t>
      </w:r>
      <w:r w:rsidR="00B833DB" w:rsidRPr="4FC8AEB6">
        <w:rPr>
          <w:rFonts w:eastAsiaTheme="minorEastAsia"/>
        </w:rPr>
        <w:t xml:space="preserve"> vendor selection process for the</w:t>
      </w:r>
      <w:r w:rsidRPr="4FC8AEB6">
        <w:rPr>
          <w:rFonts w:eastAsiaTheme="minorEastAsia"/>
        </w:rPr>
        <w:t xml:space="preserve"> Information Architecture and Taxonomy phase </w:t>
      </w:r>
      <w:r w:rsidR="00B833DB" w:rsidRPr="4FC8AEB6">
        <w:rPr>
          <w:rFonts w:eastAsiaTheme="minorEastAsia"/>
        </w:rPr>
        <w:t xml:space="preserve">has been completed. We expect to sign the contract </w:t>
      </w:r>
      <w:r w:rsidR="2F2C149C" w:rsidRPr="4FC8AEB6">
        <w:rPr>
          <w:rFonts w:eastAsiaTheme="minorEastAsia"/>
        </w:rPr>
        <w:t xml:space="preserve">during August </w:t>
      </w:r>
      <w:r w:rsidR="00B833DB" w:rsidRPr="4FC8AEB6">
        <w:rPr>
          <w:rFonts w:eastAsiaTheme="minorEastAsia"/>
        </w:rPr>
        <w:t xml:space="preserve">and </w:t>
      </w:r>
      <w:r w:rsidR="1973EA65" w:rsidRPr="4FC8AEB6">
        <w:rPr>
          <w:rFonts w:eastAsiaTheme="minorEastAsia"/>
        </w:rPr>
        <w:t>commence</w:t>
      </w:r>
      <w:r w:rsidRPr="4FC8AEB6">
        <w:rPr>
          <w:rFonts w:eastAsiaTheme="minorEastAsia"/>
        </w:rPr>
        <w:t xml:space="preserve"> implementation with the select</w:t>
      </w:r>
      <w:r>
        <w:t>ed vendor</w:t>
      </w:r>
      <w:r w:rsidR="0D6C69BF">
        <w:t xml:space="preserve"> in September 2025</w:t>
      </w:r>
      <w:r>
        <w:t xml:space="preserve">. </w:t>
      </w:r>
    </w:p>
    <w:p w14:paraId="61BC889F" w14:textId="5FA6AAB3" w:rsidR="00F610A7" w:rsidRDefault="00F610A7" w:rsidP="00A677F4">
      <w:pPr>
        <w:jc w:val="both"/>
      </w:pPr>
      <w:r>
        <w:t>The initial call for bids under the second RFP</w:t>
      </w:r>
      <w:r w:rsidR="5FFB02C3">
        <w:t xml:space="preserve"> </w:t>
      </w:r>
      <w:r w:rsidR="00BB1D17">
        <w:t>—</w:t>
      </w:r>
      <w:r w:rsidR="5A2804B4">
        <w:t>website development agency</w:t>
      </w:r>
      <w:r w:rsidR="00BB1D17">
        <w:t>—</w:t>
      </w:r>
      <w:r w:rsidR="5FFB02C3">
        <w:t xml:space="preserve"> </w:t>
      </w:r>
      <w:r>
        <w:t xml:space="preserve">did not yield a successful outcome, as none of the 11 submitted proposals met the project’s requirements. Efforts are currently focused on </w:t>
      </w:r>
      <w:r w:rsidR="7D44696B">
        <w:t>issuing a new</w:t>
      </w:r>
      <w:r>
        <w:t xml:space="preserve"> call for bids to identify a qualified partner capable of delivering th</w:t>
      </w:r>
      <w:r w:rsidR="002B2ED1">
        <w:t>ese</w:t>
      </w:r>
      <w:r>
        <w:t xml:space="preserve"> key </w:t>
      </w:r>
      <w:r w:rsidR="00B50F86">
        <w:t>phases</w:t>
      </w:r>
      <w:r>
        <w:t xml:space="preserve"> of the project.</w:t>
      </w:r>
      <w:r w:rsidR="00470010">
        <w:t xml:space="preserve"> We are working to accelerate the selection</w:t>
      </w:r>
      <w:r w:rsidR="00484C4C">
        <w:t xml:space="preserve"> of a </w:t>
      </w:r>
      <w:r w:rsidR="004A33C6">
        <w:t>qualified partner and will update the timeline if needed.</w:t>
      </w:r>
      <w:r w:rsidR="00067E68">
        <w:t xml:space="preserve"> </w:t>
      </w:r>
    </w:p>
    <w:p w14:paraId="21383DCE" w14:textId="77777777" w:rsidR="007978C9" w:rsidRDefault="007978C9" w:rsidP="00A677F4">
      <w:pPr>
        <w:jc w:val="both"/>
      </w:pPr>
    </w:p>
    <w:p w14:paraId="69D7025F" w14:textId="74B5B0C8" w:rsidR="00101C44" w:rsidRPr="00101C44" w:rsidRDefault="00101C44" w:rsidP="00101C44">
      <w:pPr>
        <w:jc w:val="center"/>
      </w:pPr>
      <w:r>
        <w:t>______________</w:t>
      </w:r>
    </w:p>
    <w:sectPr w:rsidR="00101C44" w:rsidRPr="00101C44" w:rsidSect="00AD3606">
      <w:footerReference w:type="default" r:id="rId29"/>
      <w:headerReference w:type="first" r:id="rId30"/>
      <w:footerReference w:type="first" r:id="rId31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0F799" w14:textId="77777777" w:rsidR="00663522" w:rsidRDefault="00663522">
      <w:r>
        <w:separator/>
      </w:r>
    </w:p>
  </w:endnote>
  <w:endnote w:type="continuationSeparator" w:id="0">
    <w:p w14:paraId="10687A52" w14:textId="77777777" w:rsidR="00663522" w:rsidRDefault="00663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venir Nxt2 W1G Medium">
    <w:altName w:val="Calibri"/>
    <w:panose1 w:val="020B0603020202020204"/>
    <w:charset w:val="00"/>
    <w:family w:val="swiss"/>
    <w:notTrueType/>
    <w:pitch w:val="variable"/>
    <w:sig w:usb0="A00002EF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EE49E8" w:rsidRPr="00B248BC" w14:paraId="45D3022A" w14:textId="77777777">
      <w:trPr>
        <w:jc w:val="center"/>
      </w:trPr>
      <w:tc>
        <w:tcPr>
          <w:tcW w:w="1803" w:type="dxa"/>
          <w:vAlign w:val="center"/>
        </w:tcPr>
        <w:p w14:paraId="010561C0" w14:textId="77777777" w:rsidR="00EE49E8" w:rsidRDefault="00EE49E8" w:rsidP="00EE49E8">
          <w:pPr>
            <w:pStyle w:val="Header"/>
            <w:jc w:val="left"/>
            <w:rPr>
              <w:noProof/>
            </w:rPr>
          </w:pPr>
        </w:p>
      </w:tc>
      <w:tc>
        <w:tcPr>
          <w:tcW w:w="8261" w:type="dxa"/>
        </w:tcPr>
        <w:p w14:paraId="4683B567" w14:textId="25157544" w:rsidR="00EE49E8" w:rsidRPr="00BA3A51" w:rsidRDefault="00EE49E8" w:rsidP="000F6AB8">
          <w:pPr>
            <w:pStyle w:val="Header"/>
            <w:tabs>
              <w:tab w:val="left" w:pos="6309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  <w:lang w:val="fr-CH"/>
            </w:rPr>
          </w:pPr>
          <w:r w:rsidRPr="005C13D4">
            <w:rPr>
              <w:bCs/>
              <w:lang w:val="fr-CH"/>
            </w:rPr>
            <w:tab/>
          </w:r>
          <w:proofErr w:type="spellStart"/>
          <w:r w:rsidR="00A52C84" w:rsidRPr="00BA3A51">
            <w:rPr>
              <w:bCs/>
              <w:lang w:val="fr-CH"/>
            </w:rPr>
            <w:t>CWG</w:t>
          </w:r>
          <w:proofErr w:type="spellEnd"/>
          <w:r w:rsidR="00A52C84" w:rsidRPr="00BA3A51">
            <w:rPr>
              <w:bCs/>
              <w:lang w:val="fr-CH"/>
            </w:rPr>
            <w:t>-</w:t>
          </w:r>
          <w:proofErr w:type="spellStart"/>
          <w:r w:rsidR="000F6AB8">
            <w:rPr>
              <w:bCs/>
              <w:lang w:val="fr-CH"/>
            </w:rPr>
            <w:t>FHR</w:t>
          </w:r>
          <w:proofErr w:type="spellEnd"/>
          <w:r w:rsidR="00A52C84" w:rsidRPr="00BA3A51">
            <w:rPr>
              <w:bCs/>
              <w:lang w:val="fr-CH"/>
            </w:rPr>
            <w:t>-</w:t>
          </w:r>
          <w:r w:rsidR="00101C44">
            <w:rPr>
              <w:bCs/>
              <w:lang w:val="fr-CH"/>
            </w:rPr>
            <w:t>21</w:t>
          </w:r>
          <w:r w:rsidR="000F6AB8">
            <w:rPr>
              <w:bCs/>
              <w:lang w:val="fr-CH"/>
            </w:rPr>
            <w:t>/</w:t>
          </w:r>
          <w:r w:rsidR="00BB1D17">
            <w:rPr>
              <w:bCs/>
              <w:lang w:val="fr-CH"/>
            </w:rPr>
            <w:t>11</w:t>
          </w:r>
          <w:r w:rsidR="00A52C84" w:rsidRPr="00BA3A51">
            <w:rPr>
              <w:bCs/>
              <w:lang w:val="fr-CH"/>
            </w:rPr>
            <w:t>-E</w:t>
          </w:r>
          <w:r w:rsidRPr="00BA3A51">
            <w:rPr>
              <w:bCs/>
              <w:lang w:val="fr-CH"/>
            </w:rPr>
            <w:tab/>
          </w:r>
          <w:r>
            <w:fldChar w:fldCharType="begin"/>
          </w:r>
          <w:r w:rsidRPr="00BA3A51">
            <w:rPr>
              <w:lang w:val="fr-CH"/>
            </w:rPr>
            <w:instrText>PAGE</w:instrText>
          </w:r>
          <w:r>
            <w:fldChar w:fldCharType="separate"/>
          </w:r>
          <w:r w:rsidRPr="00BA3A51">
            <w:rPr>
              <w:lang w:val="fr-CH"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4B06F114" w14:textId="77777777" w:rsidR="00EE49E8" w:rsidRPr="00BA3A51" w:rsidRDefault="00EE49E8" w:rsidP="00EE49E8">
    <w:pPr>
      <w:pStyle w:val="Header"/>
      <w:tabs>
        <w:tab w:val="left" w:pos="8080"/>
        <w:tab w:val="right" w:pos="9072"/>
      </w:tabs>
      <w:jc w:val="left"/>
      <w:rPr>
        <w:bCs/>
        <w:lang w:val="fr-CH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07"/>
      <w:gridCol w:w="6957"/>
    </w:tblGrid>
    <w:tr w:rsidR="00EE49E8" w:rsidRPr="000F6AB8" w14:paraId="11309930" w14:textId="77777777" w:rsidTr="00A52C84">
      <w:trPr>
        <w:jc w:val="center"/>
      </w:trPr>
      <w:tc>
        <w:tcPr>
          <w:tcW w:w="3107" w:type="dxa"/>
          <w:vAlign w:val="center"/>
        </w:tcPr>
        <w:p w14:paraId="7CD2CDFA" w14:textId="4703D05A" w:rsidR="00EE49E8" w:rsidRPr="00191EA3" w:rsidRDefault="0025570E" w:rsidP="00EE49E8">
          <w:pPr>
            <w:pStyle w:val="Header"/>
            <w:jc w:val="left"/>
            <w:rPr>
              <w:noProof/>
            </w:rPr>
          </w:pPr>
          <w:hyperlink r:id="rId1" w:history="1">
            <w:proofErr w:type="spellStart"/>
            <w:r w:rsidRPr="00191EA3">
              <w:rPr>
                <w:rStyle w:val="Hyperlink"/>
                <w:u w:val="none"/>
              </w:rPr>
              <w:t>council.itu.int</w:t>
            </w:r>
            <w:proofErr w:type="spellEnd"/>
            <w:r w:rsidRPr="00191EA3">
              <w:rPr>
                <w:rStyle w:val="Hyperlink"/>
                <w:u w:val="none"/>
              </w:rPr>
              <w:t>/working-groups</w:t>
            </w:r>
          </w:hyperlink>
        </w:p>
      </w:tc>
      <w:tc>
        <w:tcPr>
          <w:tcW w:w="6957" w:type="dxa"/>
        </w:tcPr>
        <w:p w14:paraId="3E34F891" w14:textId="18247ECA" w:rsidR="00EE49E8" w:rsidRPr="000F6AB8" w:rsidRDefault="00EE49E8" w:rsidP="000F6AB8">
          <w:pPr>
            <w:pStyle w:val="Header"/>
            <w:tabs>
              <w:tab w:val="left" w:pos="500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  <w:lang w:val="es-ES"/>
            </w:rPr>
          </w:pPr>
          <w:r>
            <w:rPr>
              <w:bCs/>
            </w:rPr>
            <w:tab/>
          </w:r>
          <w:proofErr w:type="spellStart"/>
          <w:r w:rsidRPr="000F6AB8">
            <w:rPr>
              <w:bCs/>
              <w:lang w:val="es-ES"/>
            </w:rPr>
            <w:t>C</w:t>
          </w:r>
          <w:r w:rsidR="00A52C84" w:rsidRPr="000F6AB8">
            <w:rPr>
              <w:bCs/>
              <w:lang w:val="es-ES"/>
            </w:rPr>
            <w:t>WG</w:t>
          </w:r>
          <w:proofErr w:type="spellEnd"/>
          <w:r w:rsidR="00A52C84" w:rsidRPr="000F6AB8">
            <w:rPr>
              <w:bCs/>
              <w:lang w:val="es-ES"/>
            </w:rPr>
            <w:t>-</w:t>
          </w:r>
          <w:proofErr w:type="spellStart"/>
          <w:r w:rsidR="000F6AB8" w:rsidRPr="000F6AB8">
            <w:rPr>
              <w:bCs/>
              <w:lang w:val="es-ES"/>
            </w:rPr>
            <w:t>FHR</w:t>
          </w:r>
          <w:proofErr w:type="spellEnd"/>
          <w:r w:rsidR="00A52C84" w:rsidRPr="000F6AB8">
            <w:rPr>
              <w:bCs/>
              <w:lang w:val="es-ES"/>
            </w:rPr>
            <w:t>-</w:t>
          </w:r>
          <w:r w:rsidR="00101C44">
            <w:rPr>
              <w:bCs/>
              <w:lang w:val="es-ES"/>
            </w:rPr>
            <w:t>21</w:t>
          </w:r>
          <w:r w:rsidRPr="000F6AB8">
            <w:rPr>
              <w:bCs/>
              <w:lang w:val="es-ES"/>
            </w:rPr>
            <w:t>/</w:t>
          </w:r>
          <w:r w:rsidR="00BB1D17">
            <w:rPr>
              <w:bCs/>
              <w:lang w:val="es-ES"/>
            </w:rPr>
            <w:t>11</w:t>
          </w:r>
          <w:r w:rsidRPr="000F6AB8">
            <w:rPr>
              <w:bCs/>
              <w:lang w:val="es-ES"/>
            </w:rPr>
            <w:t>-E</w:t>
          </w:r>
          <w:r w:rsidRPr="000F6AB8">
            <w:rPr>
              <w:bCs/>
              <w:lang w:val="es-ES"/>
            </w:rPr>
            <w:tab/>
          </w:r>
          <w:r>
            <w:fldChar w:fldCharType="begin"/>
          </w:r>
          <w:r w:rsidRPr="000F6AB8">
            <w:rPr>
              <w:lang w:val="es-ES"/>
            </w:rPr>
            <w:instrText>PAGE</w:instrText>
          </w:r>
          <w:r>
            <w:fldChar w:fldCharType="separate"/>
          </w:r>
          <w:r w:rsidRPr="000F6AB8">
            <w:rPr>
              <w:lang w:val="es-ES"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107176FF" w14:textId="77777777" w:rsidR="00A514A4" w:rsidRPr="000F6AB8" w:rsidRDefault="00A514A4" w:rsidP="00EE49E8">
    <w:pPr>
      <w:pStyle w:val="Header"/>
      <w:tabs>
        <w:tab w:val="left" w:pos="8080"/>
        <w:tab w:val="right" w:pos="9072"/>
      </w:tabs>
      <w:jc w:val="right"/>
      <w:rPr>
        <w:bCs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BE10E" w14:textId="77777777" w:rsidR="00663522" w:rsidRDefault="00663522">
      <w:r>
        <w:t>____________________</w:t>
      </w:r>
    </w:p>
  </w:footnote>
  <w:footnote w:type="continuationSeparator" w:id="0">
    <w:p w14:paraId="368AB902" w14:textId="77777777" w:rsidR="00663522" w:rsidRDefault="00663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2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546"/>
      <w:gridCol w:w="3474"/>
    </w:tblGrid>
    <w:tr w:rsidR="00AD3606" w:rsidRPr="00784011" w14:paraId="4C3446C2" w14:textId="77777777" w:rsidTr="00F74694">
      <w:trPr>
        <w:trHeight w:val="1304"/>
        <w:jc w:val="center"/>
      </w:trPr>
      <w:tc>
        <w:tcPr>
          <w:tcW w:w="6546" w:type="dxa"/>
        </w:tcPr>
        <w:bookmarkStart w:id="11" w:name="_Hlk133422111"/>
        <w:p w14:paraId="23997244" w14:textId="77777777" w:rsidR="00AD3606" w:rsidRPr="009621F8" w:rsidRDefault="00191EA3" w:rsidP="00130599">
          <w:pPr>
            <w:pStyle w:val="Header"/>
            <w:jc w:val="left"/>
            <w:rPr>
              <w:rFonts w:ascii="Arial" w:hAnsi="Arial" w:cs="Arial"/>
              <w:b/>
              <w:bCs/>
              <w:color w:val="009CD6"/>
              <w:sz w:val="36"/>
              <w:szCs w:val="36"/>
            </w:rPr>
          </w:pPr>
          <w:r w:rsidRPr="00130599">
            <w:rPr>
              <w:rFonts w:ascii="Arial" w:hAnsi="Arial" w:cs="Arial"/>
              <w:b/>
              <w:bCs/>
              <w:noProof/>
              <w:color w:val="009CD6"/>
              <w:szCs w:val="18"/>
            </w:rPr>
            <mc:AlternateContent>
              <mc:Choice Requires="wps">
                <w:drawing>
                  <wp:anchor distT="0" distB="0" distL="114300" distR="114300" simplePos="0" relativeHeight="251658241" behindDoc="0" locked="0" layoutInCell="1" allowOverlap="1" wp14:anchorId="42E1356A" wp14:editId="54CAED16">
                    <wp:simplePos x="0" y="0"/>
                    <wp:positionH relativeFrom="column">
                      <wp:posOffset>1436426</wp:posOffset>
                    </wp:positionH>
                    <wp:positionV relativeFrom="paragraph">
                      <wp:posOffset>5715</wp:posOffset>
                    </wp:positionV>
                    <wp:extent cx="3999230" cy="471170"/>
                    <wp:effectExtent l="0" t="0" r="1270" b="1270"/>
                    <wp:wrapNone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999230" cy="47117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C2525B3" w14:textId="3DED7A1F" w:rsidR="00130599" w:rsidRDefault="00A43C03" w:rsidP="0060523F">
                                <w:pPr>
                                  <w:spacing w:before="0"/>
                                </w:pPr>
                                <w:r w:rsidRPr="00F74694">
                                  <w:rPr>
                                    <w:b/>
                                    <w:bCs/>
                                    <w:szCs w:val="24"/>
                                  </w:rPr>
                                  <w:t xml:space="preserve">Council Working Group </w:t>
                                </w:r>
                                <w:r w:rsidRPr="00F74694">
                                  <w:rPr>
                                    <w:b/>
                                    <w:bCs/>
                                    <w:szCs w:val="24"/>
                                  </w:rPr>
                                  <w:br/>
                                  <w:t xml:space="preserve">on </w:t>
                                </w:r>
                                <w:r>
                                  <w:rPr>
                                    <w:b/>
                                    <w:bCs/>
                                    <w:szCs w:val="24"/>
                                  </w:rPr>
                                  <w:t>financial and human resources</w:t>
                                </w:r>
                                <w:r>
                                  <w:br/>
                                </w:r>
                                <w:r w:rsidR="00CB24AA">
                                  <w:rPr>
                                    <w:sz w:val="20"/>
                                  </w:rPr>
                                  <w:t>Twent</w:t>
                                </w:r>
                                <w:r w:rsidR="00101C44">
                                  <w:rPr>
                                    <w:sz w:val="20"/>
                                  </w:rPr>
                                  <w:t xml:space="preserve">y-first </w:t>
                                </w:r>
                                <w:r w:rsidRPr="0060523F">
                                  <w:rPr>
                                    <w:sz w:val="20"/>
                                  </w:rPr>
                                  <w:t xml:space="preserve">meeting – </w:t>
                                </w:r>
                                <w:r w:rsidR="0060523F" w:rsidRPr="0060523F">
                                  <w:rPr>
                                    <w:sz w:val="20"/>
                                  </w:rPr>
                                  <w:t>From 10</w:t>
                                </w:r>
                                <w:r w:rsidR="00491A64">
                                  <w:rPr>
                                    <w:sz w:val="20"/>
                                  </w:rPr>
                                  <w:t xml:space="preserve"> (p.m.)</w:t>
                                </w:r>
                                <w:r w:rsidR="0060523F" w:rsidRPr="0060523F">
                                  <w:rPr>
                                    <w:sz w:val="20"/>
                                  </w:rPr>
                                  <w:t xml:space="preserve"> to 12 September 2025</w:t>
                                </w:r>
                              </w:p>
                            </w:txbxContent>
                          </wps:txbx>
                          <wps:bodyPr rot="0" vert="horz" wrap="square" lIns="36000" tIns="45720" rIns="3600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2E1356A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113.1pt;margin-top:.45pt;width:314.9pt;height:37.1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NgsDAIAAPUDAAAOAAAAZHJzL2Uyb0RvYy54bWysU9tu2zAMfR+wfxD0vjiXpmmMOEWXLsOA&#10;7gK0+wBZlmNhsqhRSuzs60fJaRp0b8X8IJAmdUgeHq1u+9awg0KvwRZ8MhpzpqyESttdwX8+bT/c&#10;cOaDsJUwYFXBj8rz2/X7d6vO5WoKDZhKISMQ6/POFbwJweVZ5mWjWuFH4JSlYA3YikAu7rIKRUfo&#10;rcmm4/F11gFWDkEq7+nv/RDk64Rf10qG73XtVWCm4NRbSCems4xntl6JfIfCNVqe2hBv6KIV2lLR&#10;M9S9CILtUf8D1WqJ4KEOIwltBnWtpUoz0DST8atpHhvhVJqFyPHuTJP/f7Dy2+HR/UAW+o/Q0wLT&#10;EN49gPzlmYVNI+xO3SFC1yhRUeFJpCzrnM9PVyPVPvcRpOy+QkVLFvsACaivsY2s0JyM0GkBxzPp&#10;qg9M0s/ZcrmczigkKXa1mEwWaSuZyJ9vO/Ths4KWRaPgSEtN6OLw4EPsRuTPKbGYB6OrrTYmOVFI&#10;amOQHQRJoNwN/b/KMpZ1BV/Op/MEbCFeT9JodSB9Gt0W/GYcv0ExkYxPtkopQWgz2NSIsSd2IiED&#10;NaEve0qMLJVQHYknhEGH9G7IaAD/cNaRBgvuf+8FKs7MF0tcz65jQRaSczVfTMnBy0h5GRFWElTB&#10;A2eDuQlJ6IkGd0c72epE10snp15JW4nF0zuI4r30U9bLa13/BQAA//8DAFBLAwQUAAYACAAAACEA&#10;OaKbkN4AAAAHAQAADwAAAGRycy9kb3ducmV2LnhtbEyPQWuDQBSE74X+h+UVeinNGkWbWp9BAqW3&#10;0iQl5437qhJ3V9xNNP++r6fmOMww802xnk0vLjT6zlmE5SICQbZ2urMNwvf+/XkFwgdlteqdJYQr&#10;eViX93eFyrWb7JYuu9AILrE+VwhtCEMupa9bMsov3ECWvR83GhVYjo3Uo5q43PQyjqJMGtVZXmjV&#10;QJuW6tPubBCi7dfTPq2mQ3tKNgl9Xj+qg08QHx/m6g1EoDn8h+EPn9GhZKajO1vtRY8Qx1nMUYRX&#10;EGyv0oyvHRFe0iXIspC3/OUvAAAA//8DAFBLAQItABQABgAIAAAAIQC2gziS/gAAAOEBAAATAAAA&#10;AAAAAAAAAAAAAAAAAABbQ29udGVudF9UeXBlc10ueG1sUEsBAi0AFAAGAAgAAAAhADj9If/WAAAA&#10;lAEAAAsAAAAAAAAAAAAAAAAALwEAAF9yZWxzLy5yZWxzUEsBAi0AFAAGAAgAAAAhABvQ2CwMAgAA&#10;9QMAAA4AAAAAAAAAAAAAAAAALgIAAGRycy9lMm9Eb2MueG1sUEsBAi0AFAAGAAgAAAAhADmim5De&#10;AAAABwEAAA8AAAAAAAAAAAAAAAAAZgQAAGRycy9kb3ducmV2LnhtbFBLBQYAAAAABAAEAPMAAABx&#10;BQAAAAA=&#10;" fillcolor="white [3212]" stroked="f">
                    <v:textbox style="mso-fit-shape-to-text:t" inset="1mm,,1mm">
                      <w:txbxContent>
                        <w:p w14:paraId="5C2525B3" w14:textId="3DED7A1F" w:rsidR="00130599" w:rsidRDefault="00A43C03" w:rsidP="0060523F">
                          <w:pPr>
                            <w:spacing w:before="0"/>
                          </w:pPr>
                          <w:r w:rsidRPr="00F74694">
                            <w:rPr>
                              <w:b/>
                              <w:bCs/>
                              <w:szCs w:val="24"/>
                            </w:rPr>
                            <w:t xml:space="preserve">Council Working Group </w:t>
                          </w:r>
                          <w:r w:rsidRPr="00F74694">
                            <w:rPr>
                              <w:b/>
                              <w:bCs/>
                              <w:szCs w:val="24"/>
                            </w:rPr>
                            <w:br/>
                            <w:t xml:space="preserve">on </w:t>
                          </w:r>
                          <w:r>
                            <w:rPr>
                              <w:b/>
                              <w:bCs/>
                              <w:szCs w:val="24"/>
                            </w:rPr>
                            <w:t>financial and human resources</w:t>
                          </w:r>
                          <w:r>
                            <w:br/>
                          </w:r>
                          <w:r w:rsidR="00CB24AA">
                            <w:rPr>
                              <w:sz w:val="20"/>
                            </w:rPr>
                            <w:t>Twent</w:t>
                          </w:r>
                          <w:r w:rsidR="00101C44">
                            <w:rPr>
                              <w:sz w:val="20"/>
                            </w:rPr>
                            <w:t xml:space="preserve">y-first </w:t>
                          </w:r>
                          <w:r w:rsidRPr="0060523F">
                            <w:rPr>
                              <w:sz w:val="20"/>
                            </w:rPr>
                            <w:t xml:space="preserve">meeting – </w:t>
                          </w:r>
                          <w:r w:rsidR="0060523F" w:rsidRPr="0060523F">
                            <w:rPr>
                              <w:sz w:val="20"/>
                            </w:rPr>
                            <w:t>From 10</w:t>
                          </w:r>
                          <w:r w:rsidR="00491A64">
                            <w:rPr>
                              <w:sz w:val="20"/>
                            </w:rPr>
                            <w:t xml:space="preserve"> (p.m.)</w:t>
                          </w:r>
                          <w:r w:rsidR="0060523F" w:rsidRPr="0060523F">
                            <w:rPr>
                              <w:sz w:val="20"/>
                            </w:rPr>
                            <w:t xml:space="preserve"> to 12 September 2025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Arial" w:hAnsi="Arial" w:cs="Arial"/>
              <w:b/>
              <w:bCs/>
              <w:noProof/>
              <w:color w:val="009CD6"/>
              <w:sz w:val="36"/>
              <w:szCs w:val="36"/>
            </w:rPr>
            <w:drawing>
              <wp:inline distT="0" distB="0" distL="0" distR="0" wp14:anchorId="07F64D12" wp14:editId="0EF76A7B">
                <wp:extent cx="3671597" cy="612000"/>
                <wp:effectExtent l="0" t="0" r="0" b="0"/>
                <wp:docPr id="1218191505" name="Picture 2" descr="A black background with blue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18191505" name="Picture 2" descr="A black background with blue text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71597" cy="61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4" w:type="dxa"/>
        </w:tcPr>
        <w:p w14:paraId="50C14FC0" w14:textId="77777777" w:rsidR="00AD3606" w:rsidRDefault="00AD3606" w:rsidP="00AD3606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231D69AB" w14:textId="77777777" w:rsidR="00AD3606" w:rsidRDefault="00AD3606" w:rsidP="00AD3606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3A6B94B2" w14:textId="77777777" w:rsidR="00AD3606" w:rsidRPr="00784011" w:rsidRDefault="00AD3606" w:rsidP="00AD3606">
          <w:pPr>
            <w:pStyle w:val="Header"/>
            <w:jc w:val="right"/>
            <w:rPr>
              <w:rFonts w:ascii="Arial" w:hAnsi="Arial" w:cs="Arial"/>
              <w:color w:val="009CD6"/>
              <w:szCs w:val="18"/>
            </w:rPr>
          </w:pPr>
          <w:r w:rsidRPr="00BC6276">
            <w:rPr>
              <w:rFonts w:ascii="Arial" w:hAnsi="Arial" w:cs="Arial"/>
              <w:b/>
              <w:bCs/>
              <w:color w:val="009CD6"/>
              <w:szCs w:val="18"/>
            </w:rPr>
            <w:t xml:space="preserve"> </w:t>
          </w:r>
        </w:p>
      </w:tc>
    </w:tr>
  </w:tbl>
  <w:bookmarkEnd w:id="11"/>
  <w:p w14:paraId="0C8B4F01" w14:textId="77777777" w:rsidR="00AD3606" w:rsidRDefault="00DB00D5">
    <w:pPr>
      <w:pStyle w:val="Header"/>
    </w:pPr>
    <w:r w:rsidRPr="00802C2C">
      <w:rPr>
        <w:rFonts w:ascii="Avenir Nxt2 W1G Medium" w:eastAsia="Avenir Nxt2 W1G Medium" w:hAnsi="Avenir Nxt2 W1G Medium" w:cs="Avenir Nxt2 W1G Medium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4BCBA57" wp14:editId="1745644A">
              <wp:simplePos x="0" y="0"/>
              <wp:positionH relativeFrom="page">
                <wp:posOffset>14605</wp:posOffset>
              </wp:positionH>
              <wp:positionV relativeFrom="topMargin">
                <wp:posOffset>555625</wp:posOffset>
              </wp:positionV>
              <wp:extent cx="93345" cy="431800"/>
              <wp:effectExtent l="0" t="0" r="1905" b="635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3345" cy="431800"/>
                      </a:xfrm>
                      <a:prstGeom prst="rect">
                        <a:avLst/>
                      </a:prstGeom>
                      <a:solidFill>
                        <a:srgbClr val="009CD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<w:pict>
            <v:rect id="Rectangle 5" style="position:absolute;margin-left:1.15pt;margin-top:43.75pt;width:7.35pt;height:3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spid="_x0000_s1026" fillcolor="#009cd5" stroked="f" w14:anchorId="0F7DA7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RPm6AEAALMDAAAOAAAAZHJzL2Uyb0RvYy54bWysU11v2yAUfZ+0/4B4X2znY2usOFWVqNOk&#10;bp3U7QcQjG00zGUXEif79bvgNI22t6oviMuFwzmHw+r22Bt2UOg12IoXk5wzZSXU2rYV//nj/sMN&#10;Zz4IWwsDVlX8pDy/Xb9/txpcqabQgakVMgKxvhxcxbsQXJllXnaqF34CTllqNoC9CFRim9UoBkLv&#10;TTbN84/ZAFg7BKm8p9Xt2OTrhN80SobHpvEqMFNx4hbSiGncxTFbr0TZonCdlmca4hUseqEtXXqB&#10;2oog2B71f1C9lggemjCR0GfQNFqqpIHUFPk/ap464VTSQuZ4d7HJvx2s/HZ4ct8xUvfuAeQvzyxs&#10;OmFbdYcIQ6dETdcV0ahscL68HIiFp6NsN3yFmp5W7AMkD44N9hGQ1LFjsvp0sVodA5O0uJzN5gvO&#10;JHXms+ImTy+RifL5rEMfPivoWZxUHOkhE7Y4PPgQuYjyeUviDkbX99qYVGC72xhkBxEfPV9utotE&#10;nyRebzM2brYQj42IcSWJjLpihHy5g/pEGhHG5FDSadIB/uFsoNRU3P/eC1ScmS+WfFoW83mMWSrm&#10;i09TKvC6s7vuCCsJquKBs3G6CWM09w5129FNRRJt4Y68bXQS/sLqTJaSkfw4pzhG77pOu17+2vov&#10;AAAA//8DAFBLAwQUAAYACAAAACEA2Aas1N8AAAAHAQAADwAAAGRycy9kb3ducmV2LnhtbEyPQU/C&#10;QBCF7yb8h82QeJMtNbWkdkuM0QPBgyAXbkt3aAvd2dpdoPjrHU56epm8l/e+yeeDbcUZe984UjCd&#10;RCCQSmcaqhRsvt4fZiB80GR06wgVXNHDvBjd5Toz7kIrPK9DJbiEfKYV1CF0mZS+rNFqP3EdEnt7&#10;11sd+OwraXp94XLbyjiKnqTVDfFCrTt8rbE8rk9WQdjGVXr9XIZ487b8/jgsFs2P2Sp1Px5enkEE&#10;HMJfGG74jA4FM+3ciYwXrYL4kYMKZmkC4man/NmONUkSkEUu//MXvwAAAP//AwBQSwECLQAUAAYA&#10;CAAAACEAtoM4kv4AAADhAQAAEwAAAAAAAAAAAAAAAAAAAAAAW0NvbnRlbnRfVHlwZXNdLnhtbFBL&#10;AQItABQABgAIAAAAIQA4/SH/1gAAAJQBAAALAAAAAAAAAAAAAAAAAC8BAABfcmVscy8ucmVsc1BL&#10;AQItABQABgAIAAAAIQCewRPm6AEAALMDAAAOAAAAAAAAAAAAAAAAAC4CAABkcnMvZTJvRG9jLnht&#10;bFBLAQItABQABgAIAAAAIQDYBqzU3wAAAAcBAAAPAAAAAAAAAAAAAAAAAEIEAABkcnMvZG93bnJl&#10;di54bWxQSwUGAAAAAAQABADzAAAATgUAAAAA&#10;">
              <w10:wrap anchorx="page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C55AB99"/>
    <w:multiLevelType w:val="hybridMultilevel"/>
    <w:tmpl w:val="91B6A0E0"/>
    <w:lvl w:ilvl="0" w:tplc="325C5FEA">
      <w:start w:val="1"/>
      <w:numFmt w:val="decimal"/>
      <w:lvlText w:val="%1."/>
      <w:lvlJc w:val="left"/>
      <w:pPr>
        <w:ind w:left="720" w:hanging="360"/>
      </w:pPr>
      <w:rPr>
        <w:b/>
        <w:bCs/>
        <w:sz w:val="22"/>
        <w:szCs w:val="22"/>
      </w:rPr>
    </w:lvl>
    <w:lvl w:ilvl="1" w:tplc="97CE349E">
      <w:start w:val="1"/>
      <w:numFmt w:val="lowerLetter"/>
      <w:lvlText w:val="%2."/>
      <w:lvlJc w:val="left"/>
      <w:pPr>
        <w:ind w:left="1440" w:hanging="360"/>
      </w:pPr>
    </w:lvl>
    <w:lvl w:ilvl="2" w:tplc="0A26B150">
      <w:start w:val="1"/>
      <w:numFmt w:val="lowerRoman"/>
      <w:lvlText w:val="%3."/>
      <w:lvlJc w:val="right"/>
      <w:pPr>
        <w:ind w:left="2160" w:hanging="180"/>
      </w:pPr>
    </w:lvl>
    <w:lvl w:ilvl="3" w:tplc="CDAA8E6E">
      <w:start w:val="1"/>
      <w:numFmt w:val="decimal"/>
      <w:lvlText w:val="%4."/>
      <w:lvlJc w:val="left"/>
      <w:pPr>
        <w:ind w:left="2880" w:hanging="360"/>
      </w:pPr>
    </w:lvl>
    <w:lvl w:ilvl="4" w:tplc="9146CDE8">
      <w:start w:val="1"/>
      <w:numFmt w:val="lowerLetter"/>
      <w:lvlText w:val="%5."/>
      <w:lvlJc w:val="left"/>
      <w:pPr>
        <w:ind w:left="3600" w:hanging="360"/>
      </w:pPr>
    </w:lvl>
    <w:lvl w:ilvl="5" w:tplc="C7C8F8B2">
      <w:start w:val="1"/>
      <w:numFmt w:val="lowerRoman"/>
      <w:lvlText w:val="%6."/>
      <w:lvlJc w:val="right"/>
      <w:pPr>
        <w:ind w:left="4320" w:hanging="180"/>
      </w:pPr>
    </w:lvl>
    <w:lvl w:ilvl="6" w:tplc="8724FB2E">
      <w:start w:val="1"/>
      <w:numFmt w:val="decimal"/>
      <w:lvlText w:val="%7."/>
      <w:lvlJc w:val="left"/>
      <w:pPr>
        <w:ind w:left="5040" w:hanging="360"/>
      </w:pPr>
    </w:lvl>
    <w:lvl w:ilvl="7" w:tplc="D160D17A">
      <w:start w:val="1"/>
      <w:numFmt w:val="lowerLetter"/>
      <w:lvlText w:val="%8."/>
      <w:lvlJc w:val="left"/>
      <w:pPr>
        <w:ind w:left="5760" w:hanging="360"/>
      </w:pPr>
    </w:lvl>
    <w:lvl w:ilvl="8" w:tplc="D0945904">
      <w:start w:val="1"/>
      <w:numFmt w:val="lowerRoman"/>
      <w:lvlText w:val="%9."/>
      <w:lvlJc w:val="right"/>
      <w:pPr>
        <w:ind w:left="6480" w:hanging="180"/>
      </w:pPr>
    </w:lvl>
  </w:abstractNum>
  <w:num w:numId="1" w16cid:durableId="1374816267">
    <w:abstractNumId w:val="0"/>
  </w:num>
  <w:num w:numId="2" w16cid:durableId="17047486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B55"/>
    <w:rsid w:val="000120E4"/>
    <w:rsid w:val="000210D4"/>
    <w:rsid w:val="00031DC7"/>
    <w:rsid w:val="00035B51"/>
    <w:rsid w:val="00046146"/>
    <w:rsid w:val="00053CE7"/>
    <w:rsid w:val="00063016"/>
    <w:rsid w:val="00066795"/>
    <w:rsid w:val="00067E68"/>
    <w:rsid w:val="00076AF6"/>
    <w:rsid w:val="00085CF2"/>
    <w:rsid w:val="000B1705"/>
    <w:rsid w:val="000B34B5"/>
    <w:rsid w:val="000C3098"/>
    <w:rsid w:val="000C5D2A"/>
    <w:rsid w:val="000D4EFA"/>
    <w:rsid w:val="000D75B2"/>
    <w:rsid w:val="000F1E0E"/>
    <w:rsid w:val="000F2201"/>
    <w:rsid w:val="000F6AB8"/>
    <w:rsid w:val="00101C44"/>
    <w:rsid w:val="00110555"/>
    <w:rsid w:val="001121F5"/>
    <w:rsid w:val="0012126C"/>
    <w:rsid w:val="00130599"/>
    <w:rsid w:val="001371D2"/>
    <w:rsid w:val="00137BEE"/>
    <w:rsid w:val="001400DC"/>
    <w:rsid w:val="00140CE1"/>
    <w:rsid w:val="00147C54"/>
    <w:rsid w:val="00162BFC"/>
    <w:rsid w:val="00167BD9"/>
    <w:rsid w:val="0017539C"/>
    <w:rsid w:val="00175AC2"/>
    <w:rsid w:val="0017609F"/>
    <w:rsid w:val="001837AF"/>
    <w:rsid w:val="00191EA3"/>
    <w:rsid w:val="001A7D1D"/>
    <w:rsid w:val="001B51C4"/>
    <w:rsid w:val="001B51DD"/>
    <w:rsid w:val="001C628E"/>
    <w:rsid w:val="001D6444"/>
    <w:rsid w:val="001E0F7B"/>
    <w:rsid w:val="001E0FBE"/>
    <w:rsid w:val="001E5FE7"/>
    <w:rsid w:val="002041EC"/>
    <w:rsid w:val="0021152E"/>
    <w:rsid w:val="002119FD"/>
    <w:rsid w:val="002130E0"/>
    <w:rsid w:val="002251F4"/>
    <w:rsid w:val="002319EA"/>
    <w:rsid w:val="002374C0"/>
    <w:rsid w:val="00237711"/>
    <w:rsid w:val="00244F7F"/>
    <w:rsid w:val="002471A3"/>
    <w:rsid w:val="00247A12"/>
    <w:rsid w:val="0025197E"/>
    <w:rsid w:val="0025570E"/>
    <w:rsid w:val="00255B8F"/>
    <w:rsid w:val="002608B7"/>
    <w:rsid w:val="00264425"/>
    <w:rsid w:val="00265875"/>
    <w:rsid w:val="0027303B"/>
    <w:rsid w:val="0028109B"/>
    <w:rsid w:val="00284936"/>
    <w:rsid w:val="00286904"/>
    <w:rsid w:val="002A2188"/>
    <w:rsid w:val="002A396D"/>
    <w:rsid w:val="002B1C17"/>
    <w:rsid w:val="002B1F58"/>
    <w:rsid w:val="002B2ED1"/>
    <w:rsid w:val="002B527F"/>
    <w:rsid w:val="002C1C7A"/>
    <w:rsid w:val="002C54E2"/>
    <w:rsid w:val="002D6534"/>
    <w:rsid w:val="002E0AC3"/>
    <w:rsid w:val="002F6779"/>
    <w:rsid w:val="0030160F"/>
    <w:rsid w:val="00301AEE"/>
    <w:rsid w:val="00312A30"/>
    <w:rsid w:val="003145DF"/>
    <w:rsid w:val="00317E9D"/>
    <w:rsid w:val="00320223"/>
    <w:rsid w:val="00322D0D"/>
    <w:rsid w:val="00347067"/>
    <w:rsid w:val="00354EEC"/>
    <w:rsid w:val="00361465"/>
    <w:rsid w:val="00362162"/>
    <w:rsid w:val="003706A8"/>
    <w:rsid w:val="003877F5"/>
    <w:rsid w:val="00390234"/>
    <w:rsid w:val="003942D4"/>
    <w:rsid w:val="0039514F"/>
    <w:rsid w:val="003958A8"/>
    <w:rsid w:val="003966AA"/>
    <w:rsid w:val="003B29C2"/>
    <w:rsid w:val="003C20CA"/>
    <w:rsid w:val="003C2533"/>
    <w:rsid w:val="003D2DBE"/>
    <w:rsid w:val="003D5A7F"/>
    <w:rsid w:val="003D635C"/>
    <w:rsid w:val="003E3E25"/>
    <w:rsid w:val="003E4811"/>
    <w:rsid w:val="004016E2"/>
    <w:rsid w:val="0040435A"/>
    <w:rsid w:val="00416A24"/>
    <w:rsid w:val="0042059E"/>
    <w:rsid w:val="00431D9E"/>
    <w:rsid w:val="00433CE8"/>
    <w:rsid w:val="00433E86"/>
    <w:rsid w:val="00434A5C"/>
    <w:rsid w:val="0044495B"/>
    <w:rsid w:val="00446E1B"/>
    <w:rsid w:val="004544D9"/>
    <w:rsid w:val="00470010"/>
    <w:rsid w:val="00471714"/>
    <w:rsid w:val="00472BAD"/>
    <w:rsid w:val="00474310"/>
    <w:rsid w:val="00484009"/>
    <w:rsid w:val="00484C4C"/>
    <w:rsid w:val="0049086F"/>
    <w:rsid w:val="00490E72"/>
    <w:rsid w:val="00491157"/>
    <w:rsid w:val="00491A64"/>
    <w:rsid w:val="004921C8"/>
    <w:rsid w:val="00494DA4"/>
    <w:rsid w:val="00495B0B"/>
    <w:rsid w:val="004A1B8B"/>
    <w:rsid w:val="004A33C6"/>
    <w:rsid w:val="004D1851"/>
    <w:rsid w:val="004D599D"/>
    <w:rsid w:val="004D5FBC"/>
    <w:rsid w:val="004E2EA5"/>
    <w:rsid w:val="004E3AEB"/>
    <w:rsid w:val="004F3819"/>
    <w:rsid w:val="0050223C"/>
    <w:rsid w:val="00507750"/>
    <w:rsid w:val="005243FF"/>
    <w:rsid w:val="005311D6"/>
    <w:rsid w:val="00536422"/>
    <w:rsid w:val="00564FBC"/>
    <w:rsid w:val="005760B7"/>
    <w:rsid w:val="005800BC"/>
    <w:rsid w:val="00582442"/>
    <w:rsid w:val="00584524"/>
    <w:rsid w:val="00585150"/>
    <w:rsid w:val="00586D19"/>
    <w:rsid w:val="005A335D"/>
    <w:rsid w:val="005A6284"/>
    <w:rsid w:val="005C13D4"/>
    <w:rsid w:val="005C77C0"/>
    <w:rsid w:val="005E2BD5"/>
    <w:rsid w:val="005F3269"/>
    <w:rsid w:val="00602113"/>
    <w:rsid w:val="0060277A"/>
    <w:rsid w:val="0060523F"/>
    <w:rsid w:val="00613B55"/>
    <w:rsid w:val="00615961"/>
    <w:rsid w:val="00620661"/>
    <w:rsid w:val="0062097E"/>
    <w:rsid w:val="00623AE3"/>
    <w:rsid w:val="00625162"/>
    <w:rsid w:val="006261F4"/>
    <w:rsid w:val="00631CAF"/>
    <w:rsid w:val="006406D8"/>
    <w:rsid w:val="006417DC"/>
    <w:rsid w:val="0064737F"/>
    <w:rsid w:val="006535F1"/>
    <w:rsid w:val="0065475A"/>
    <w:rsid w:val="0065557D"/>
    <w:rsid w:val="00660D50"/>
    <w:rsid w:val="00662984"/>
    <w:rsid w:val="00662CAA"/>
    <w:rsid w:val="00663522"/>
    <w:rsid w:val="006716BB"/>
    <w:rsid w:val="006766FB"/>
    <w:rsid w:val="006822C2"/>
    <w:rsid w:val="006973C8"/>
    <w:rsid w:val="006B161B"/>
    <w:rsid w:val="006B1859"/>
    <w:rsid w:val="006B6680"/>
    <w:rsid w:val="006B6DCC"/>
    <w:rsid w:val="006D1924"/>
    <w:rsid w:val="00702DEF"/>
    <w:rsid w:val="00706861"/>
    <w:rsid w:val="00707E4E"/>
    <w:rsid w:val="00707E92"/>
    <w:rsid w:val="0071083E"/>
    <w:rsid w:val="00720F6B"/>
    <w:rsid w:val="00722DAD"/>
    <w:rsid w:val="00726B8C"/>
    <w:rsid w:val="0075051B"/>
    <w:rsid w:val="007551CE"/>
    <w:rsid w:val="0077110E"/>
    <w:rsid w:val="00775655"/>
    <w:rsid w:val="00793188"/>
    <w:rsid w:val="00794D34"/>
    <w:rsid w:val="007978C9"/>
    <w:rsid w:val="007A5FF4"/>
    <w:rsid w:val="007A7983"/>
    <w:rsid w:val="007B1BB6"/>
    <w:rsid w:val="007D2797"/>
    <w:rsid w:val="00806E3C"/>
    <w:rsid w:val="00811805"/>
    <w:rsid w:val="00813E5E"/>
    <w:rsid w:val="00816C2C"/>
    <w:rsid w:val="00826FB8"/>
    <w:rsid w:val="008327F7"/>
    <w:rsid w:val="0083581B"/>
    <w:rsid w:val="00845631"/>
    <w:rsid w:val="00860EED"/>
    <w:rsid w:val="008627C8"/>
    <w:rsid w:val="00863874"/>
    <w:rsid w:val="00864AFF"/>
    <w:rsid w:val="00865925"/>
    <w:rsid w:val="00883100"/>
    <w:rsid w:val="00891503"/>
    <w:rsid w:val="008A4C31"/>
    <w:rsid w:val="008B4A6A"/>
    <w:rsid w:val="008C7E27"/>
    <w:rsid w:val="008D69CF"/>
    <w:rsid w:val="008E4F09"/>
    <w:rsid w:val="008F3822"/>
    <w:rsid w:val="008F7448"/>
    <w:rsid w:val="0090147A"/>
    <w:rsid w:val="0090389B"/>
    <w:rsid w:val="00916C93"/>
    <w:rsid w:val="009173EF"/>
    <w:rsid w:val="00917BF7"/>
    <w:rsid w:val="00930E97"/>
    <w:rsid w:val="00932906"/>
    <w:rsid w:val="00942E95"/>
    <w:rsid w:val="00961860"/>
    <w:rsid w:val="00961B0B"/>
    <w:rsid w:val="00962D33"/>
    <w:rsid w:val="00975345"/>
    <w:rsid w:val="009857A0"/>
    <w:rsid w:val="009A1595"/>
    <w:rsid w:val="009A4615"/>
    <w:rsid w:val="009B38C3"/>
    <w:rsid w:val="009D6CA6"/>
    <w:rsid w:val="009E09F2"/>
    <w:rsid w:val="009E17BD"/>
    <w:rsid w:val="009E485A"/>
    <w:rsid w:val="009F0C5A"/>
    <w:rsid w:val="009F43E4"/>
    <w:rsid w:val="00A00D59"/>
    <w:rsid w:val="00A04CEC"/>
    <w:rsid w:val="00A2106F"/>
    <w:rsid w:val="00A27F92"/>
    <w:rsid w:val="00A32257"/>
    <w:rsid w:val="00A32DFE"/>
    <w:rsid w:val="00A36D20"/>
    <w:rsid w:val="00A36DFB"/>
    <w:rsid w:val="00A41FD6"/>
    <w:rsid w:val="00A421F5"/>
    <w:rsid w:val="00A43C03"/>
    <w:rsid w:val="00A4632C"/>
    <w:rsid w:val="00A46CD0"/>
    <w:rsid w:val="00A514A4"/>
    <w:rsid w:val="00A52C84"/>
    <w:rsid w:val="00A55622"/>
    <w:rsid w:val="00A66BA5"/>
    <w:rsid w:val="00A677F4"/>
    <w:rsid w:val="00A70EAA"/>
    <w:rsid w:val="00A72A40"/>
    <w:rsid w:val="00A83502"/>
    <w:rsid w:val="00A97CD1"/>
    <w:rsid w:val="00AA5BD5"/>
    <w:rsid w:val="00AB3E82"/>
    <w:rsid w:val="00AD15B3"/>
    <w:rsid w:val="00AD3606"/>
    <w:rsid w:val="00AD4A3D"/>
    <w:rsid w:val="00AD62ED"/>
    <w:rsid w:val="00AF15AC"/>
    <w:rsid w:val="00AF6386"/>
    <w:rsid w:val="00AF6E49"/>
    <w:rsid w:val="00B04A67"/>
    <w:rsid w:val="00B0583C"/>
    <w:rsid w:val="00B248BC"/>
    <w:rsid w:val="00B24EC9"/>
    <w:rsid w:val="00B358B2"/>
    <w:rsid w:val="00B37665"/>
    <w:rsid w:val="00B40A81"/>
    <w:rsid w:val="00B44910"/>
    <w:rsid w:val="00B50F86"/>
    <w:rsid w:val="00B63420"/>
    <w:rsid w:val="00B6350C"/>
    <w:rsid w:val="00B65330"/>
    <w:rsid w:val="00B72267"/>
    <w:rsid w:val="00B73DD1"/>
    <w:rsid w:val="00B76EB6"/>
    <w:rsid w:val="00B7737B"/>
    <w:rsid w:val="00B824C8"/>
    <w:rsid w:val="00B833DB"/>
    <w:rsid w:val="00B849D3"/>
    <w:rsid w:val="00B84B9D"/>
    <w:rsid w:val="00B9007F"/>
    <w:rsid w:val="00B9604C"/>
    <w:rsid w:val="00BA0C1C"/>
    <w:rsid w:val="00BA3A51"/>
    <w:rsid w:val="00BB1D17"/>
    <w:rsid w:val="00BB38C5"/>
    <w:rsid w:val="00BC1516"/>
    <w:rsid w:val="00BC251A"/>
    <w:rsid w:val="00BD032B"/>
    <w:rsid w:val="00BD0614"/>
    <w:rsid w:val="00BD07D3"/>
    <w:rsid w:val="00BD094B"/>
    <w:rsid w:val="00BE0D16"/>
    <w:rsid w:val="00BE2476"/>
    <w:rsid w:val="00BE2640"/>
    <w:rsid w:val="00BE4C42"/>
    <w:rsid w:val="00BE758C"/>
    <w:rsid w:val="00BF06F0"/>
    <w:rsid w:val="00BF784F"/>
    <w:rsid w:val="00C01189"/>
    <w:rsid w:val="00C04814"/>
    <w:rsid w:val="00C15B72"/>
    <w:rsid w:val="00C25A30"/>
    <w:rsid w:val="00C34F2F"/>
    <w:rsid w:val="00C374DE"/>
    <w:rsid w:val="00C47AD4"/>
    <w:rsid w:val="00C52D81"/>
    <w:rsid w:val="00C537D2"/>
    <w:rsid w:val="00C55198"/>
    <w:rsid w:val="00C56D32"/>
    <w:rsid w:val="00C725C6"/>
    <w:rsid w:val="00C76BEF"/>
    <w:rsid w:val="00C922C7"/>
    <w:rsid w:val="00CA6393"/>
    <w:rsid w:val="00CB18FF"/>
    <w:rsid w:val="00CB24AA"/>
    <w:rsid w:val="00CD0C08"/>
    <w:rsid w:val="00CD3C91"/>
    <w:rsid w:val="00CE03FB"/>
    <w:rsid w:val="00CE433C"/>
    <w:rsid w:val="00CE579D"/>
    <w:rsid w:val="00CE7BF1"/>
    <w:rsid w:val="00CF0161"/>
    <w:rsid w:val="00CF33F3"/>
    <w:rsid w:val="00D06183"/>
    <w:rsid w:val="00D11421"/>
    <w:rsid w:val="00D22C42"/>
    <w:rsid w:val="00D34993"/>
    <w:rsid w:val="00D40190"/>
    <w:rsid w:val="00D45669"/>
    <w:rsid w:val="00D46480"/>
    <w:rsid w:val="00D464CC"/>
    <w:rsid w:val="00D50FB4"/>
    <w:rsid w:val="00D522F6"/>
    <w:rsid w:val="00D65041"/>
    <w:rsid w:val="00D752B9"/>
    <w:rsid w:val="00DB00D5"/>
    <w:rsid w:val="00DB1936"/>
    <w:rsid w:val="00DB1C94"/>
    <w:rsid w:val="00DB384B"/>
    <w:rsid w:val="00DB5E53"/>
    <w:rsid w:val="00DE3643"/>
    <w:rsid w:val="00DF0189"/>
    <w:rsid w:val="00DF0E94"/>
    <w:rsid w:val="00E06FD5"/>
    <w:rsid w:val="00E10E80"/>
    <w:rsid w:val="00E124F0"/>
    <w:rsid w:val="00E13EFC"/>
    <w:rsid w:val="00E227F3"/>
    <w:rsid w:val="00E2551B"/>
    <w:rsid w:val="00E36A02"/>
    <w:rsid w:val="00E41A32"/>
    <w:rsid w:val="00E4728B"/>
    <w:rsid w:val="00E545C6"/>
    <w:rsid w:val="00E60C26"/>
    <w:rsid w:val="00E60D09"/>
    <w:rsid w:val="00E60F04"/>
    <w:rsid w:val="00E62C24"/>
    <w:rsid w:val="00E63253"/>
    <w:rsid w:val="00E63EFF"/>
    <w:rsid w:val="00E6436F"/>
    <w:rsid w:val="00E65B24"/>
    <w:rsid w:val="00E854E4"/>
    <w:rsid w:val="00E86DBF"/>
    <w:rsid w:val="00E87979"/>
    <w:rsid w:val="00EB0D6F"/>
    <w:rsid w:val="00EB2232"/>
    <w:rsid w:val="00EC0AD3"/>
    <w:rsid w:val="00EC5337"/>
    <w:rsid w:val="00EC6F75"/>
    <w:rsid w:val="00EC795C"/>
    <w:rsid w:val="00ED575C"/>
    <w:rsid w:val="00EE49E8"/>
    <w:rsid w:val="00F10B59"/>
    <w:rsid w:val="00F16BAB"/>
    <w:rsid w:val="00F2150A"/>
    <w:rsid w:val="00F231D8"/>
    <w:rsid w:val="00F26BE5"/>
    <w:rsid w:val="00F441FF"/>
    <w:rsid w:val="00F44C00"/>
    <w:rsid w:val="00F45D2C"/>
    <w:rsid w:val="00F46C5F"/>
    <w:rsid w:val="00F610A7"/>
    <w:rsid w:val="00F632C0"/>
    <w:rsid w:val="00F74694"/>
    <w:rsid w:val="00F86596"/>
    <w:rsid w:val="00F93FD4"/>
    <w:rsid w:val="00F94A63"/>
    <w:rsid w:val="00F94F65"/>
    <w:rsid w:val="00FA1C28"/>
    <w:rsid w:val="00FA25BF"/>
    <w:rsid w:val="00FB1279"/>
    <w:rsid w:val="00FB6B76"/>
    <w:rsid w:val="00FB7596"/>
    <w:rsid w:val="00FE4077"/>
    <w:rsid w:val="00FE500D"/>
    <w:rsid w:val="00FE77D2"/>
    <w:rsid w:val="03E6F24E"/>
    <w:rsid w:val="0C534CBE"/>
    <w:rsid w:val="0D6C69BF"/>
    <w:rsid w:val="120CAAF8"/>
    <w:rsid w:val="12A63F59"/>
    <w:rsid w:val="188E731E"/>
    <w:rsid w:val="196BBDA3"/>
    <w:rsid w:val="1973EA65"/>
    <w:rsid w:val="1ADDB1C8"/>
    <w:rsid w:val="1C86D3A9"/>
    <w:rsid w:val="1CD662ED"/>
    <w:rsid w:val="222C7E9D"/>
    <w:rsid w:val="245942F1"/>
    <w:rsid w:val="25024CB5"/>
    <w:rsid w:val="275A61AF"/>
    <w:rsid w:val="2881107F"/>
    <w:rsid w:val="28D591C5"/>
    <w:rsid w:val="2A85CEB5"/>
    <w:rsid w:val="2CDDA9F5"/>
    <w:rsid w:val="2F2C149C"/>
    <w:rsid w:val="35AED5AC"/>
    <w:rsid w:val="36CF2EBC"/>
    <w:rsid w:val="378EA724"/>
    <w:rsid w:val="3E23C03F"/>
    <w:rsid w:val="406923B5"/>
    <w:rsid w:val="41441428"/>
    <w:rsid w:val="46523021"/>
    <w:rsid w:val="4A7D7ABC"/>
    <w:rsid w:val="4CD67581"/>
    <w:rsid w:val="4D3E0BF2"/>
    <w:rsid w:val="4EC3FCCD"/>
    <w:rsid w:val="4FC8AEB6"/>
    <w:rsid w:val="51FCC814"/>
    <w:rsid w:val="53C881AE"/>
    <w:rsid w:val="55404DCB"/>
    <w:rsid w:val="5A2804B4"/>
    <w:rsid w:val="5AFA7437"/>
    <w:rsid w:val="5FFB02C3"/>
    <w:rsid w:val="601770FA"/>
    <w:rsid w:val="602E7377"/>
    <w:rsid w:val="6282416E"/>
    <w:rsid w:val="6380275F"/>
    <w:rsid w:val="63823DF5"/>
    <w:rsid w:val="64266B80"/>
    <w:rsid w:val="645EF6A3"/>
    <w:rsid w:val="6BA3230C"/>
    <w:rsid w:val="6BE39327"/>
    <w:rsid w:val="6C9CD60E"/>
    <w:rsid w:val="70919735"/>
    <w:rsid w:val="7308CC0A"/>
    <w:rsid w:val="733F0699"/>
    <w:rsid w:val="76960CF2"/>
    <w:rsid w:val="77DE405A"/>
    <w:rsid w:val="7D44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6CEB8DF7"/>
  <w15:docId w15:val="{680CA3E9-12A2-4145-ADAE-DF803A457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54E2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813E5E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813E5E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813E5E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813E5E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813E5E"/>
    <w:pPr>
      <w:outlineLvl w:val="4"/>
    </w:pPr>
  </w:style>
  <w:style w:type="paragraph" w:styleId="Heading6">
    <w:name w:val="heading 6"/>
    <w:basedOn w:val="Heading4"/>
    <w:next w:val="Normal"/>
    <w:qFormat/>
    <w:rsid w:val="00813E5E"/>
    <w:pPr>
      <w:outlineLvl w:val="5"/>
    </w:pPr>
  </w:style>
  <w:style w:type="paragraph" w:styleId="Heading7">
    <w:name w:val="heading 7"/>
    <w:basedOn w:val="Heading4"/>
    <w:next w:val="Normal"/>
    <w:qFormat/>
    <w:rsid w:val="00813E5E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813E5E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813E5E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4D1851"/>
    <w:pPr>
      <w:ind w:left="1698"/>
    </w:pPr>
  </w:style>
  <w:style w:type="paragraph" w:styleId="Index6">
    <w:name w:val="index 6"/>
    <w:basedOn w:val="Normal"/>
    <w:next w:val="Normal"/>
    <w:rsid w:val="004D1851"/>
    <w:pPr>
      <w:ind w:left="1415"/>
    </w:pPr>
  </w:style>
  <w:style w:type="paragraph" w:styleId="Index5">
    <w:name w:val="index 5"/>
    <w:basedOn w:val="Normal"/>
    <w:next w:val="Normal"/>
    <w:rsid w:val="004D1851"/>
    <w:pPr>
      <w:ind w:left="1132"/>
    </w:pPr>
  </w:style>
  <w:style w:type="paragraph" w:styleId="Index4">
    <w:name w:val="index 4"/>
    <w:basedOn w:val="Normal"/>
    <w:next w:val="Normal"/>
    <w:rsid w:val="004D1851"/>
    <w:pPr>
      <w:ind w:left="849"/>
    </w:pPr>
  </w:style>
  <w:style w:type="paragraph" w:styleId="Index3">
    <w:name w:val="index 3"/>
    <w:basedOn w:val="Normal"/>
    <w:next w:val="Normal"/>
    <w:rsid w:val="004D1851"/>
    <w:pPr>
      <w:ind w:left="566"/>
    </w:pPr>
  </w:style>
  <w:style w:type="paragraph" w:styleId="Index2">
    <w:name w:val="index 2"/>
    <w:basedOn w:val="Normal"/>
    <w:next w:val="Normal"/>
    <w:rsid w:val="004D1851"/>
    <w:pPr>
      <w:ind w:left="283"/>
    </w:pPr>
  </w:style>
  <w:style w:type="paragraph" w:styleId="Index1">
    <w:name w:val="index 1"/>
    <w:basedOn w:val="Normal"/>
    <w:next w:val="Normal"/>
    <w:rsid w:val="004D1851"/>
  </w:style>
  <w:style w:type="character" w:styleId="LineNumber">
    <w:name w:val="line number"/>
    <w:basedOn w:val="DefaultParagraphFont"/>
    <w:rsid w:val="004D1851"/>
  </w:style>
  <w:style w:type="paragraph" w:styleId="IndexHeading">
    <w:name w:val="index heading"/>
    <w:basedOn w:val="Normal"/>
    <w:next w:val="Index1"/>
    <w:rsid w:val="004D1851"/>
  </w:style>
  <w:style w:type="paragraph" w:styleId="Footer">
    <w:name w:val="footer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uiPriority w:val="99"/>
    <w:rsid w:val="005800BC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color w:val="7F7F7F" w:themeColor="text1" w:themeTint="80"/>
      <w:sz w:val="18"/>
    </w:rPr>
  </w:style>
  <w:style w:type="character" w:styleId="FootnoteReference">
    <w:name w:val="footnote reference"/>
    <w:basedOn w:val="DefaultParagraphFont"/>
    <w:rsid w:val="00813E5E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813E5E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813E5E"/>
    <w:pPr>
      <w:ind w:left="567"/>
    </w:pPr>
  </w:style>
  <w:style w:type="paragraph" w:customStyle="1" w:styleId="enumlev1">
    <w:name w:val="enumlev1"/>
    <w:basedOn w:val="Normal"/>
    <w:rsid w:val="00813E5E"/>
    <w:pPr>
      <w:spacing w:before="86"/>
      <w:ind w:left="567" w:hanging="567"/>
    </w:pPr>
  </w:style>
  <w:style w:type="paragraph" w:customStyle="1" w:styleId="enumlev2">
    <w:name w:val="enumlev2"/>
    <w:basedOn w:val="enumlev1"/>
    <w:rsid w:val="00813E5E"/>
    <w:pPr>
      <w:ind w:left="1134"/>
    </w:pPr>
  </w:style>
  <w:style w:type="paragraph" w:customStyle="1" w:styleId="enumlev3">
    <w:name w:val="enumlev3"/>
    <w:basedOn w:val="enumlev2"/>
    <w:rsid w:val="00813E5E"/>
    <w:pPr>
      <w:ind w:left="1701"/>
    </w:pPr>
  </w:style>
  <w:style w:type="paragraph" w:customStyle="1" w:styleId="Normalaftertitle">
    <w:name w:val="Normal after title"/>
    <w:basedOn w:val="Normal"/>
    <w:next w:val="Normal"/>
    <w:rsid w:val="00813E5E"/>
    <w:pPr>
      <w:spacing w:before="240"/>
    </w:pPr>
  </w:style>
  <w:style w:type="character" w:customStyle="1" w:styleId="HeaderChar">
    <w:name w:val="Header Char"/>
    <w:basedOn w:val="DefaultParagraphFont"/>
    <w:link w:val="Header"/>
    <w:uiPriority w:val="99"/>
    <w:rsid w:val="005800BC"/>
    <w:rPr>
      <w:rFonts w:ascii="Calibri" w:hAnsi="Calibri"/>
      <w:color w:val="7F7F7F" w:themeColor="text1" w:themeTint="80"/>
      <w:sz w:val="18"/>
      <w:lang w:val="en-GB" w:eastAsia="en-US"/>
    </w:rPr>
  </w:style>
  <w:style w:type="paragraph" w:customStyle="1" w:styleId="Head">
    <w:name w:val="Head"/>
    <w:basedOn w:val="Normal"/>
    <w:rsid w:val="004D1851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4D1851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Source">
    <w:name w:val="Source"/>
    <w:basedOn w:val="Normal"/>
    <w:next w:val="Title1"/>
    <w:autoRedefine/>
    <w:uiPriority w:val="1"/>
    <w:rsid w:val="00E4728B"/>
    <w:pPr>
      <w:framePr w:hSpace="180" w:wrap="around" w:vAnchor="page" w:hAnchor="page" w:x="1821" w:y="2317"/>
      <w:spacing w:before="840"/>
    </w:pPr>
    <w:rPr>
      <w:b/>
      <w:sz w:val="32"/>
      <w:szCs w:val="32"/>
    </w:rPr>
  </w:style>
  <w:style w:type="paragraph" w:customStyle="1" w:styleId="meeting">
    <w:name w:val="meeting"/>
    <w:basedOn w:val="Head"/>
    <w:next w:val="Head"/>
    <w:rsid w:val="004D1851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4D1851"/>
    <w:pPr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4D1851"/>
  </w:style>
  <w:style w:type="paragraph" w:customStyle="1" w:styleId="Data">
    <w:name w:val="Data"/>
    <w:basedOn w:val="Subject"/>
    <w:next w:val="Subject"/>
    <w:rsid w:val="004D1851"/>
  </w:style>
  <w:style w:type="table" w:styleId="TableGrid">
    <w:name w:val="Table Grid"/>
    <w:basedOn w:val="TableNormal"/>
    <w:uiPriority w:val="39"/>
    <w:rsid w:val="00AD3606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484009"/>
    <w:rPr>
      <w:color w:val="0563C1"/>
      <w:u w:val="single"/>
    </w:rPr>
  </w:style>
  <w:style w:type="paragraph" w:customStyle="1" w:styleId="FirstFooter">
    <w:name w:val="FirstFooter"/>
    <w:basedOn w:val="Footer"/>
    <w:rsid w:val="00813E5E"/>
    <w:rPr>
      <w:caps w:val="0"/>
    </w:rPr>
  </w:style>
  <w:style w:type="paragraph" w:customStyle="1" w:styleId="Note">
    <w:name w:val="Note"/>
    <w:basedOn w:val="Normal"/>
    <w:rsid w:val="00813E5E"/>
    <w:pPr>
      <w:tabs>
        <w:tab w:val="clear" w:pos="567"/>
        <w:tab w:val="left" w:pos="851"/>
      </w:tabs>
    </w:pPr>
  </w:style>
  <w:style w:type="paragraph" w:styleId="TOC9">
    <w:name w:val="toc 9"/>
    <w:basedOn w:val="TOC4"/>
    <w:rsid w:val="004D1851"/>
  </w:style>
  <w:style w:type="paragraph" w:customStyle="1" w:styleId="Headingb">
    <w:name w:val="Heading_b"/>
    <w:basedOn w:val="Heading3"/>
    <w:next w:val="Normal"/>
    <w:rsid w:val="00813E5E"/>
    <w:pPr>
      <w:spacing w:before="160"/>
      <w:outlineLvl w:val="0"/>
    </w:pPr>
  </w:style>
  <w:style w:type="character" w:styleId="FollowedHyperlink">
    <w:name w:val="FollowedHyperlink"/>
    <w:basedOn w:val="DefaultParagraphFont"/>
    <w:rsid w:val="00813E5E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C54E2"/>
    <w:pPr>
      <w:framePr w:wrap="around"/>
      <w:spacing w:before="240"/>
    </w:pPr>
    <w:rPr>
      <w:b w:val="0"/>
    </w:rPr>
  </w:style>
  <w:style w:type="paragraph" w:customStyle="1" w:styleId="Title2">
    <w:name w:val="Title 2"/>
    <w:basedOn w:val="Source"/>
    <w:next w:val="Title3"/>
    <w:rsid w:val="00813E5E"/>
    <w:pPr>
      <w:framePr w:wrap="around"/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813E5E"/>
    <w:pPr>
      <w:framePr w:wrap="around"/>
    </w:pPr>
    <w:rPr>
      <w:caps w:val="0"/>
    </w:rPr>
  </w:style>
  <w:style w:type="paragraph" w:customStyle="1" w:styleId="Title4">
    <w:name w:val="Title 4"/>
    <w:basedOn w:val="Title3"/>
    <w:next w:val="Heading1"/>
    <w:rsid w:val="004D1851"/>
    <w:pPr>
      <w:framePr w:wrap="around"/>
    </w:pPr>
    <w:rPr>
      <w:b/>
    </w:rPr>
  </w:style>
  <w:style w:type="paragraph" w:customStyle="1" w:styleId="dnum">
    <w:name w:val="dnum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ref"/>
    <w:rsid w:val="00813E5E"/>
    <w:pPr>
      <w:spacing w:before="72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"/>
    <w:rsid w:val="00813E5E"/>
    <w:pPr>
      <w:spacing w:before="240" w:after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Annextitle"/>
    <w:rsid w:val="00813E5E"/>
    <w:pPr>
      <w:jc w:val="center"/>
    </w:pPr>
  </w:style>
  <w:style w:type="paragraph" w:customStyle="1" w:styleId="AppendixNo">
    <w:name w:val="Appendix_No"/>
    <w:basedOn w:val="AnnexNo"/>
    <w:next w:val="Appendixref"/>
    <w:rsid w:val="00813E5E"/>
  </w:style>
  <w:style w:type="paragraph" w:customStyle="1" w:styleId="Appendixtitle">
    <w:name w:val="Appendix_title"/>
    <w:basedOn w:val="Annextitle"/>
    <w:next w:val="Normal"/>
    <w:rsid w:val="00813E5E"/>
  </w:style>
  <w:style w:type="paragraph" w:customStyle="1" w:styleId="Appendixref">
    <w:name w:val="Appendix_ref"/>
    <w:basedOn w:val="Annexref"/>
    <w:next w:val="Appendixtitle"/>
    <w:rsid w:val="00813E5E"/>
  </w:style>
  <w:style w:type="paragraph" w:customStyle="1" w:styleId="Call">
    <w:name w:val="Call"/>
    <w:basedOn w:val="Normal"/>
    <w:next w:val="Normal"/>
    <w:rsid w:val="00813E5E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Subtitle">
    <w:name w:val="Sub_title"/>
    <w:basedOn w:val="Title1"/>
    <w:qFormat/>
    <w:rsid w:val="00DF0189"/>
    <w:pPr>
      <w:framePr w:wrap="around" w:vAnchor="margin" w:hAnchor="text"/>
      <w:spacing w:before="120" w:after="160"/>
    </w:pPr>
  </w:style>
  <w:style w:type="paragraph" w:customStyle="1" w:styleId="Figure">
    <w:name w:val="Figure"/>
    <w:basedOn w:val="Normal"/>
    <w:next w:val="Figuretitle"/>
    <w:rsid w:val="00C922C7"/>
    <w:pPr>
      <w:spacing w:after="240"/>
      <w:jc w:val="center"/>
    </w:pPr>
  </w:style>
  <w:style w:type="paragraph" w:customStyle="1" w:styleId="Figuretitle">
    <w:name w:val="Figure_title"/>
    <w:basedOn w:val="Tabletitle"/>
    <w:next w:val="Normalaftertitle"/>
    <w:rsid w:val="00C922C7"/>
  </w:style>
  <w:style w:type="paragraph" w:customStyle="1" w:styleId="Tabletitle">
    <w:name w:val="Table_title"/>
    <w:basedOn w:val="TableNo"/>
    <w:next w:val="Tabletext"/>
    <w:rsid w:val="0096186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120" w:after="12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C922C7"/>
    <w:pPr>
      <w:keepNext/>
      <w:keepLines/>
      <w:spacing w:before="480"/>
      <w:jc w:val="center"/>
    </w:pPr>
    <w:rPr>
      <w:caps/>
    </w:rPr>
  </w:style>
  <w:style w:type="paragraph" w:customStyle="1" w:styleId="Tabletext">
    <w:name w:val="Table_text"/>
    <w:basedOn w:val="Normal"/>
    <w:rsid w:val="00961860"/>
    <w:pPr>
      <w:tabs>
        <w:tab w:val="clear" w:pos="1134"/>
        <w:tab w:val="clear" w:pos="1701"/>
        <w:tab w:val="clear" w:pos="2268"/>
        <w:tab w:val="clear" w:pos="2835"/>
        <w:tab w:val="left" w:pos="284"/>
        <w:tab w:val="left" w:pos="851"/>
      </w:tabs>
      <w:spacing w:before="40" w:after="40"/>
    </w:pPr>
    <w:rPr>
      <w:sz w:val="22"/>
    </w:rPr>
  </w:style>
  <w:style w:type="paragraph" w:customStyle="1" w:styleId="Figurelegend">
    <w:name w:val="Figure_legend"/>
    <w:basedOn w:val="Normal"/>
    <w:rsid w:val="004D1851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C922C7"/>
    <w:pPr>
      <w:keepNext/>
      <w:keepLines/>
      <w:spacing w:before="48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4D1851"/>
  </w:style>
  <w:style w:type="paragraph" w:customStyle="1" w:styleId="Headingi">
    <w:name w:val="Heading_i"/>
    <w:basedOn w:val="Heading3"/>
    <w:next w:val="Normal"/>
    <w:rsid w:val="00813E5E"/>
    <w:pPr>
      <w:spacing w:before="160"/>
      <w:outlineLvl w:val="0"/>
    </w:pPr>
    <w:rPr>
      <w:rFonts w:asciiTheme="minorHAnsi" w:hAnsiTheme="minorHAnsi"/>
      <w:b w:val="0"/>
      <w:i/>
    </w:rPr>
  </w:style>
  <w:style w:type="character" w:styleId="PageNumber">
    <w:name w:val="page number"/>
    <w:basedOn w:val="DefaultParagraphFont"/>
    <w:rsid w:val="00813E5E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4D1851"/>
  </w:style>
  <w:style w:type="paragraph" w:customStyle="1" w:styleId="Parttitle">
    <w:name w:val="Part_title"/>
    <w:basedOn w:val="Annextitle"/>
    <w:next w:val="Partref"/>
    <w:rsid w:val="004D1851"/>
  </w:style>
  <w:style w:type="paragraph" w:customStyle="1" w:styleId="Partref">
    <w:name w:val="Part_ref"/>
    <w:basedOn w:val="Annexref"/>
    <w:next w:val="Normalaftertitle"/>
    <w:rsid w:val="004D1851"/>
  </w:style>
  <w:style w:type="paragraph" w:customStyle="1" w:styleId="RecNo">
    <w:name w:val="Rec_No"/>
    <w:basedOn w:val="Normal"/>
    <w:next w:val="Rectitle"/>
    <w:rsid w:val="00813E5E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813E5E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4D1851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4D1851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4D1851"/>
  </w:style>
  <w:style w:type="paragraph" w:customStyle="1" w:styleId="QuestionNo">
    <w:name w:val="Question_No"/>
    <w:basedOn w:val="RecNo"/>
    <w:next w:val="Questiontitle"/>
    <w:rsid w:val="004D1851"/>
  </w:style>
  <w:style w:type="paragraph" w:customStyle="1" w:styleId="Questionref">
    <w:name w:val="Question_ref"/>
    <w:basedOn w:val="Recref"/>
    <w:next w:val="Questiondate"/>
    <w:rsid w:val="004D1851"/>
  </w:style>
  <w:style w:type="paragraph" w:customStyle="1" w:styleId="Questiontitle">
    <w:name w:val="Question_title"/>
    <w:basedOn w:val="Rectitle"/>
    <w:next w:val="Questionref"/>
    <w:rsid w:val="004D1851"/>
  </w:style>
  <w:style w:type="paragraph" w:customStyle="1" w:styleId="Reftext">
    <w:name w:val="Ref_text"/>
    <w:basedOn w:val="Normal"/>
    <w:rsid w:val="00813E5E"/>
    <w:pPr>
      <w:ind w:left="567" w:hanging="567"/>
    </w:pPr>
  </w:style>
  <w:style w:type="paragraph" w:customStyle="1" w:styleId="Reftitle">
    <w:name w:val="Ref_title"/>
    <w:basedOn w:val="Normal"/>
    <w:next w:val="Reftext"/>
    <w:rsid w:val="00813E5E"/>
    <w:pPr>
      <w:spacing w:before="480"/>
      <w:jc w:val="center"/>
    </w:pPr>
    <w:rPr>
      <w:caps/>
      <w:sz w:val="28"/>
    </w:rPr>
  </w:style>
  <w:style w:type="paragraph" w:customStyle="1" w:styleId="Resdate">
    <w:name w:val="Res_date"/>
    <w:basedOn w:val="Recdate"/>
    <w:next w:val="Normalaftertitle"/>
    <w:rsid w:val="004D1851"/>
  </w:style>
  <w:style w:type="paragraph" w:customStyle="1" w:styleId="ResNo">
    <w:name w:val="Res_No"/>
    <w:basedOn w:val="AnnexNo"/>
    <w:next w:val="Restitle"/>
    <w:rsid w:val="00813E5E"/>
  </w:style>
  <w:style w:type="paragraph" w:customStyle="1" w:styleId="Restitle">
    <w:name w:val="Res_title"/>
    <w:basedOn w:val="Annextitle"/>
    <w:next w:val="Normal"/>
    <w:rsid w:val="00813E5E"/>
  </w:style>
  <w:style w:type="paragraph" w:customStyle="1" w:styleId="Resref">
    <w:name w:val="Res_ref"/>
    <w:basedOn w:val="Recref"/>
    <w:next w:val="Resdate"/>
    <w:rsid w:val="004D1851"/>
  </w:style>
  <w:style w:type="paragraph" w:customStyle="1" w:styleId="SectionNo">
    <w:name w:val="Section_No"/>
    <w:basedOn w:val="AnnexNo"/>
    <w:next w:val="Sectiontitle"/>
    <w:rsid w:val="004D1851"/>
  </w:style>
  <w:style w:type="paragraph" w:customStyle="1" w:styleId="Sectiontitle">
    <w:name w:val="Section_title"/>
    <w:basedOn w:val="Normal"/>
    <w:next w:val="Normalaftertitle"/>
    <w:rsid w:val="004D1851"/>
    <w:rPr>
      <w:sz w:val="28"/>
    </w:rPr>
  </w:style>
  <w:style w:type="paragraph" w:customStyle="1" w:styleId="Tablehead">
    <w:name w:val="Table_head"/>
    <w:basedOn w:val="Tabletext"/>
    <w:rsid w:val="00961860"/>
    <w:pPr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961860"/>
    <w:rPr>
      <w:sz w:val="20"/>
    </w:rPr>
  </w:style>
  <w:style w:type="paragraph" w:customStyle="1" w:styleId="Tableref">
    <w:name w:val="Table_ref"/>
    <w:basedOn w:val="Normal"/>
    <w:next w:val="Tabletitle"/>
    <w:rsid w:val="004D1851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813E5E"/>
  </w:style>
  <w:style w:type="paragraph" w:customStyle="1" w:styleId="Chaptitle">
    <w:name w:val="Chap_title"/>
    <w:basedOn w:val="Arttitle"/>
    <w:next w:val="Normal"/>
    <w:rsid w:val="00813E5E"/>
  </w:style>
  <w:style w:type="character" w:styleId="UnresolvedMention">
    <w:name w:val="Unresolved Mention"/>
    <w:basedOn w:val="DefaultParagraphFont"/>
    <w:uiPriority w:val="99"/>
    <w:semiHidden/>
    <w:unhideWhenUsed/>
    <w:rsid w:val="00806E3C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D46480"/>
    <w:rPr>
      <w:color w:val="666666"/>
    </w:rPr>
  </w:style>
  <w:style w:type="paragraph" w:customStyle="1" w:styleId="Reasons">
    <w:name w:val="Reasons"/>
    <w:basedOn w:val="Normal"/>
    <w:qFormat/>
    <w:rsid w:val="00101C44"/>
  </w:style>
  <w:style w:type="paragraph" w:styleId="ListParagraph">
    <w:name w:val="List Paragraph"/>
    <w:basedOn w:val="Normal"/>
    <w:uiPriority w:val="34"/>
    <w:qFormat/>
    <w:rsid w:val="00F610A7"/>
    <w:pPr>
      <w:overflowPunct/>
      <w:autoSpaceDE/>
      <w:autoSpaceDN/>
      <w:adjustRightInd/>
      <w:spacing w:after="120"/>
      <w:ind w:left="720"/>
      <w:contextualSpacing/>
      <w:textAlignment w:val="auto"/>
    </w:pPr>
    <w:rPr>
      <w:szCs w:val="24"/>
    </w:rPr>
  </w:style>
  <w:style w:type="paragraph" w:styleId="CommentText">
    <w:name w:val="annotation text"/>
    <w:basedOn w:val="Normal"/>
    <w:link w:val="CommentTextChar"/>
    <w:unhideWhenUsed/>
    <w:rPr>
      <w:sz w:val="20"/>
    </w:rPr>
  </w:style>
  <w:style w:type="character" w:customStyle="1" w:styleId="CommentTextChar">
    <w:name w:val="Comment Text Char"/>
    <w:basedOn w:val="DefaultParagraphFont"/>
    <w:link w:val="CommentText"/>
    <w:rPr>
      <w:rFonts w:ascii="Calibri" w:hAnsi="Calibri"/>
      <w:lang w:val="en-GB" w:eastAsia="en-US"/>
    </w:rPr>
  </w:style>
  <w:style w:type="character" w:styleId="CommentReference">
    <w:name w:val="annotation reference"/>
    <w:basedOn w:val="DefaultParagraphFont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B5E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B5E53"/>
    <w:rPr>
      <w:rFonts w:ascii="Calibri" w:hAnsi="Calibri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9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1"/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tu.int/md/S21-CL-INF-0015/en" TargetMode="External"/><Relationship Id="rId18" Type="http://schemas.openxmlformats.org/officeDocument/2006/relationships/hyperlink" Target="https://www.itu.int/md/S23-CL-C-0050/en" TargetMode="External"/><Relationship Id="rId26" Type="http://schemas.openxmlformats.org/officeDocument/2006/relationships/hyperlink" Target="https://www.itu.int/md/S25-CL-C-0066/en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itu.int/md/S23-CL-INF-0013/en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itu.int/md/S20-CL-C-0074/en" TargetMode="External"/><Relationship Id="rId17" Type="http://schemas.openxmlformats.org/officeDocument/2006/relationships/hyperlink" Target="https://www.itu.int/md/S23-CL-C-0036/en" TargetMode="External"/><Relationship Id="rId25" Type="http://schemas.openxmlformats.org/officeDocument/2006/relationships/hyperlink" Target="https://www.itu.int/md/S25-CL-C-0050/en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md/S22-CL-C-0057/en" TargetMode="External"/><Relationship Id="rId20" Type="http://schemas.openxmlformats.org/officeDocument/2006/relationships/hyperlink" Target="https://www.itu.int/md/S23-CL-INF-0011/en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tu.int/md/S20-CL-C-0061/en" TargetMode="External"/><Relationship Id="rId24" Type="http://schemas.openxmlformats.org/officeDocument/2006/relationships/hyperlink" Target="https://www.itu.int/md/S24-CL-C-0031/en" TargetMode="External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itu.int/md/S22-CL-C-0040/en" TargetMode="External"/><Relationship Id="rId23" Type="http://schemas.openxmlformats.org/officeDocument/2006/relationships/hyperlink" Target="https://www.itu.int/md/S24-CL-C-0053/en" TargetMode="External"/><Relationship Id="rId28" Type="http://schemas.openxmlformats.org/officeDocument/2006/relationships/hyperlink" Target="https://www.itu.int/md/S25-CL-C-0055/en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itu.int/md/S23-CL-C-0063/en" TargetMode="External"/><Relationship Id="rId31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tu.int/md/S22-CL-INF-0013/en" TargetMode="External"/><Relationship Id="rId22" Type="http://schemas.openxmlformats.org/officeDocument/2006/relationships/hyperlink" Target="https://www.itu.int/md/S24-CL-C-0019/en" TargetMode="External"/><Relationship Id="rId27" Type="http://schemas.openxmlformats.org/officeDocument/2006/relationships/hyperlink" Target="https://www.itu.int/md/S25-CL-C-0055/en" TargetMode="External"/><Relationship Id="rId30" Type="http://schemas.openxmlformats.org/officeDocument/2006/relationships/header" Target="header1.xml"/><Relationship Id="rId8" Type="http://schemas.openxmlformats.org/officeDocument/2006/relationships/webSettings" Target="webSetting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working-group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6B2CC4DF5F10149B2E37F08EDC3AC3A" ma:contentTypeVersion="12" ma:contentTypeDescription="Crear nuevo documento." ma:contentTypeScope="" ma:versionID="ef6a786f601f099a933374c36fe1a955">
  <xsd:schema xmlns:xsd="http://www.w3.org/2001/XMLSchema" xmlns:xs="http://www.w3.org/2001/XMLSchema" xmlns:p="http://schemas.microsoft.com/office/2006/metadata/properties" xmlns:ns2="a1cf676c-2816-4389-ad5d-0f2e7c7e67c4" targetNamespace="http://schemas.microsoft.com/office/2006/metadata/properties" ma:root="true" ma:fieldsID="f846d8c12b833df1453f09cb14926907" ns2:_="">
    <xsd:import namespace="a1cf676c-2816-4389-ad5d-0f2e7c7e67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cf676c-2816-4389-ad5d-0f2e7c7e67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cf676c-2816-4389-ad5d-0f2e7c7e67c4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8F23CE-AD73-4C3C-B3AF-CC535F5BC0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cf676c-2816-4389-ad5d-0f2e7c7e67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152A5F-4396-4723-B368-03BE6B91B35F}">
  <ds:schemaRefs>
    <ds:schemaRef ds:uri="http://purl.org/dc/elements/1.1/"/>
    <ds:schemaRef ds:uri="http://schemas.microsoft.com/office/infopath/2007/PartnerControls"/>
    <ds:schemaRef ds:uri="http://purl.org/dc/dcmitype/"/>
    <ds:schemaRef ds:uri="http://purl.org/dc/terms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a1cf676c-2816-4389-ad5d-0f2e7c7e67c4"/>
  </ds:schemaRefs>
</ds:datastoreItem>
</file>

<file path=customXml/itemProps3.xml><?xml version="1.0" encoding="utf-8"?>
<ds:datastoreItem xmlns:ds="http://schemas.openxmlformats.org/officeDocument/2006/customXml" ds:itemID="{4602B4DE-FC73-46C6-BFF6-6457901D364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4F90EF3-2B15-48E6-BB99-162B0A5C87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310</Words>
  <Characters>1812</Characters>
  <Application>Microsoft Office Word</Application>
  <DocSecurity>0</DocSecurity>
  <Lines>43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Update on the transformation process</vt:lpstr>
    </vt:vector>
  </TitlesOfParts>
  <Manager/>
  <Company/>
  <LinksUpToDate>false</LinksUpToDate>
  <CharactersWithSpaces>2107</CharactersWithSpaces>
  <SharedDoc>false</SharedDoc>
  <HLinks>
    <vt:vector size="108" baseType="variant">
      <vt:variant>
        <vt:i4>7471161</vt:i4>
      </vt:variant>
      <vt:variant>
        <vt:i4>48</vt:i4>
      </vt:variant>
      <vt:variant>
        <vt:i4>0</vt:i4>
      </vt:variant>
      <vt:variant>
        <vt:i4>5</vt:i4>
      </vt:variant>
      <vt:variant>
        <vt:lpwstr>https://www.itu.int/md/S25-CL-C-0055/en</vt:lpwstr>
      </vt:variant>
      <vt:variant>
        <vt:lpwstr/>
      </vt:variant>
      <vt:variant>
        <vt:i4>7405626</vt:i4>
      </vt:variant>
      <vt:variant>
        <vt:i4>45</vt:i4>
      </vt:variant>
      <vt:variant>
        <vt:i4>0</vt:i4>
      </vt:variant>
      <vt:variant>
        <vt:i4>5</vt:i4>
      </vt:variant>
      <vt:variant>
        <vt:lpwstr>https://www.itu.int/md/S25-CL-C-0066/en</vt:lpwstr>
      </vt:variant>
      <vt:variant>
        <vt:lpwstr/>
      </vt:variant>
      <vt:variant>
        <vt:i4>7798841</vt:i4>
      </vt:variant>
      <vt:variant>
        <vt:i4>42</vt:i4>
      </vt:variant>
      <vt:variant>
        <vt:i4>0</vt:i4>
      </vt:variant>
      <vt:variant>
        <vt:i4>5</vt:i4>
      </vt:variant>
      <vt:variant>
        <vt:lpwstr>https://www.itu.int/md/S25-CL-C-0050/en</vt:lpwstr>
      </vt:variant>
      <vt:variant>
        <vt:lpwstr/>
      </vt:variant>
      <vt:variant>
        <vt:i4>7798847</vt:i4>
      </vt:variant>
      <vt:variant>
        <vt:i4>39</vt:i4>
      </vt:variant>
      <vt:variant>
        <vt:i4>0</vt:i4>
      </vt:variant>
      <vt:variant>
        <vt:i4>5</vt:i4>
      </vt:variant>
      <vt:variant>
        <vt:lpwstr>https://www.itu.int/md/S24-CL-C-0031/en</vt:lpwstr>
      </vt:variant>
      <vt:variant>
        <vt:lpwstr/>
      </vt:variant>
      <vt:variant>
        <vt:i4>7667769</vt:i4>
      </vt:variant>
      <vt:variant>
        <vt:i4>36</vt:i4>
      </vt:variant>
      <vt:variant>
        <vt:i4>0</vt:i4>
      </vt:variant>
      <vt:variant>
        <vt:i4>5</vt:i4>
      </vt:variant>
      <vt:variant>
        <vt:lpwstr>https://www.itu.int/md/S24-CL-C-0053/en</vt:lpwstr>
      </vt:variant>
      <vt:variant>
        <vt:lpwstr/>
      </vt:variant>
      <vt:variant>
        <vt:i4>8323133</vt:i4>
      </vt:variant>
      <vt:variant>
        <vt:i4>33</vt:i4>
      </vt:variant>
      <vt:variant>
        <vt:i4>0</vt:i4>
      </vt:variant>
      <vt:variant>
        <vt:i4>5</vt:i4>
      </vt:variant>
      <vt:variant>
        <vt:lpwstr>https://www.itu.int/md/S24-CL-C-0019/en</vt:lpwstr>
      </vt:variant>
      <vt:variant>
        <vt:lpwstr/>
      </vt:variant>
      <vt:variant>
        <vt:i4>1835089</vt:i4>
      </vt:variant>
      <vt:variant>
        <vt:i4>30</vt:i4>
      </vt:variant>
      <vt:variant>
        <vt:i4>0</vt:i4>
      </vt:variant>
      <vt:variant>
        <vt:i4>5</vt:i4>
      </vt:variant>
      <vt:variant>
        <vt:lpwstr>https://www.itu.int/md/S23-CL-INF-0013/en</vt:lpwstr>
      </vt:variant>
      <vt:variant>
        <vt:lpwstr/>
      </vt:variant>
      <vt:variant>
        <vt:i4>1966161</vt:i4>
      </vt:variant>
      <vt:variant>
        <vt:i4>27</vt:i4>
      </vt:variant>
      <vt:variant>
        <vt:i4>0</vt:i4>
      </vt:variant>
      <vt:variant>
        <vt:i4>5</vt:i4>
      </vt:variant>
      <vt:variant>
        <vt:lpwstr>https://www.itu.int/md/S23-CL-INF-0011/en</vt:lpwstr>
      </vt:variant>
      <vt:variant>
        <vt:lpwstr/>
      </vt:variant>
      <vt:variant>
        <vt:i4>7471162</vt:i4>
      </vt:variant>
      <vt:variant>
        <vt:i4>24</vt:i4>
      </vt:variant>
      <vt:variant>
        <vt:i4>0</vt:i4>
      </vt:variant>
      <vt:variant>
        <vt:i4>5</vt:i4>
      </vt:variant>
      <vt:variant>
        <vt:lpwstr>https://www.itu.int/md/S23-CL-C-0063/en</vt:lpwstr>
      </vt:variant>
      <vt:variant>
        <vt:lpwstr/>
      </vt:variant>
      <vt:variant>
        <vt:i4>7405625</vt:i4>
      </vt:variant>
      <vt:variant>
        <vt:i4>21</vt:i4>
      </vt:variant>
      <vt:variant>
        <vt:i4>0</vt:i4>
      </vt:variant>
      <vt:variant>
        <vt:i4>5</vt:i4>
      </vt:variant>
      <vt:variant>
        <vt:lpwstr>https://www.itu.int/md/S23-CL-C-0050/en</vt:lpwstr>
      </vt:variant>
      <vt:variant>
        <vt:lpwstr/>
      </vt:variant>
      <vt:variant>
        <vt:i4>7798847</vt:i4>
      </vt:variant>
      <vt:variant>
        <vt:i4>18</vt:i4>
      </vt:variant>
      <vt:variant>
        <vt:i4>0</vt:i4>
      </vt:variant>
      <vt:variant>
        <vt:i4>5</vt:i4>
      </vt:variant>
      <vt:variant>
        <vt:lpwstr>https://www.itu.int/md/S23-CL-C-0036/en</vt:lpwstr>
      </vt:variant>
      <vt:variant>
        <vt:lpwstr/>
      </vt:variant>
      <vt:variant>
        <vt:i4>7798841</vt:i4>
      </vt:variant>
      <vt:variant>
        <vt:i4>15</vt:i4>
      </vt:variant>
      <vt:variant>
        <vt:i4>0</vt:i4>
      </vt:variant>
      <vt:variant>
        <vt:i4>5</vt:i4>
      </vt:variant>
      <vt:variant>
        <vt:lpwstr>https://www.itu.int/md/S22-CL-C-0057/en</vt:lpwstr>
      </vt:variant>
      <vt:variant>
        <vt:lpwstr/>
      </vt:variant>
      <vt:variant>
        <vt:i4>7340088</vt:i4>
      </vt:variant>
      <vt:variant>
        <vt:i4>12</vt:i4>
      </vt:variant>
      <vt:variant>
        <vt:i4>0</vt:i4>
      </vt:variant>
      <vt:variant>
        <vt:i4>5</vt:i4>
      </vt:variant>
      <vt:variant>
        <vt:lpwstr>https://www.itu.int/md/S22-CL-C-0040/en</vt:lpwstr>
      </vt:variant>
      <vt:variant>
        <vt:lpwstr/>
      </vt:variant>
      <vt:variant>
        <vt:i4>1900625</vt:i4>
      </vt:variant>
      <vt:variant>
        <vt:i4>9</vt:i4>
      </vt:variant>
      <vt:variant>
        <vt:i4>0</vt:i4>
      </vt:variant>
      <vt:variant>
        <vt:i4>5</vt:i4>
      </vt:variant>
      <vt:variant>
        <vt:lpwstr>https://www.itu.int/md/S22-CL-INF-0013/en</vt:lpwstr>
      </vt:variant>
      <vt:variant>
        <vt:lpwstr/>
      </vt:variant>
      <vt:variant>
        <vt:i4>1572945</vt:i4>
      </vt:variant>
      <vt:variant>
        <vt:i4>6</vt:i4>
      </vt:variant>
      <vt:variant>
        <vt:i4>0</vt:i4>
      </vt:variant>
      <vt:variant>
        <vt:i4>5</vt:i4>
      </vt:variant>
      <vt:variant>
        <vt:lpwstr>https://www.itu.int/md/S21-CL-INF-0015/en</vt:lpwstr>
      </vt:variant>
      <vt:variant>
        <vt:lpwstr/>
      </vt:variant>
      <vt:variant>
        <vt:i4>7733307</vt:i4>
      </vt:variant>
      <vt:variant>
        <vt:i4>3</vt:i4>
      </vt:variant>
      <vt:variant>
        <vt:i4>0</vt:i4>
      </vt:variant>
      <vt:variant>
        <vt:i4>5</vt:i4>
      </vt:variant>
      <vt:variant>
        <vt:lpwstr>https://www.itu.int/md/S20-CL-C-0074/en</vt:lpwstr>
      </vt:variant>
      <vt:variant>
        <vt:lpwstr/>
      </vt:variant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https://www.itu.int/md/S20-CL-C-0061/en</vt:lpwstr>
      </vt:variant>
      <vt:variant>
        <vt:lpwstr/>
      </vt:variant>
      <vt:variant>
        <vt:i4>8323115</vt:i4>
      </vt:variant>
      <vt:variant>
        <vt:i4>3</vt:i4>
      </vt:variant>
      <vt:variant>
        <vt:i4>0</vt:i4>
      </vt:variant>
      <vt:variant>
        <vt:i4>5</vt:i4>
      </vt:variant>
      <vt:variant>
        <vt:lpwstr>https://council.itu.int/working-groups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Transformation process – Update on website project</dc:title>
  <dc:subject>ITU Council Working Group on financial and human resources</dc:subject>
  <cp:keywords>CWG-FHR</cp:keywords>
  <dc:description/>
  <dcterms:created xsi:type="dcterms:W3CDTF">2025-08-08T11:30:00Z</dcterms:created>
  <dcterms:modified xsi:type="dcterms:W3CDTF">2025-08-08T11:30:00Z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f10a40ccae586a037d9ce0f9a3c7d5248109506ccc1659366decf52b717f794e</vt:lpwstr>
  </property>
  <property fmtid="{D5CDD505-2E9C-101B-9397-08002B2CF9AE}" pid="3" name="ContentTypeId">
    <vt:lpwstr>0x01010096B2CC4DF5F10149B2E37F08EDC3AC3A</vt:lpwstr>
  </property>
  <property fmtid="{D5CDD505-2E9C-101B-9397-08002B2CF9AE}" pid="4" name="MediaServiceImageTags">
    <vt:lpwstr/>
  </property>
</Properties>
</file>