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1821" w:tblpY="2317"/>
        <w:tblW w:w="9214" w:type="dxa"/>
        <w:tblLayout w:type="fixed"/>
        <w:tblLook w:val="0000" w:firstRow="0" w:lastRow="0" w:firstColumn="0" w:lastColumn="0" w:noHBand="0" w:noVBand="0"/>
      </w:tblPr>
      <w:tblGrid>
        <w:gridCol w:w="3969"/>
        <w:gridCol w:w="5245"/>
      </w:tblGrid>
      <w:tr w:rsidR="00AD3606" w:rsidRPr="00EC60B1" w14:paraId="6CA78DD7" w14:textId="77777777" w:rsidTr="00AD3606">
        <w:trPr>
          <w:cantSplit/>
          <w:trHeight w:val="23"/>
        </w:trPr>
        <w:tc>
          <w:tcPr>
            <w:tcW w:w="3969" w:type="dxa"/>
            <w:vMerge w:val="restart"/>
            <w:tcMar>
              <w:left w:w="0" w:type="dxa"/>
            </w:tcMar>
          </w:tcPr>
          <w:p w14:paraId="7F08FA4A" w14:textId="77777777" w:rsidR="00AD3606" w:rsidRPr="00EC60B1" w:rsidRDefault="00AD3606" w:rsidP="00472BAD">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p>
        </w:tc>
        <w:tc>
          <w:tcPr>
            <w:tcW w:w="5245" w:type="dxa"/>
          </w:tcPr>
          <w:p w14:paraId="1676F527" w14:textId="45926B6F" w:rsidR="00AD3606" w:rsidRPr="00EC60B1" w:rsidRDefault="00AD3606" w:rsidP="00472BAD">
            <w:pPr>
              <w:tabs>
                <w:tab w:val="left" w:pos="851"/>
              </w:tabs>
              <w:spacing w:before="0" w:line="240" w:lineRule="atLeast"/>
              <w:jc w:val="right"/>
              <w:rPr>
                <w:b/>
                <w:lang w:val="fr-FR"/>
              </w:rPr>
            </w:pPr>
            <w:r w:rsidRPr="00EC60B1">
              <w:rPr>
                <w:b/>
                <w:lang w:val="fr-FR"/>
              </w:rPr>
              <w:t>Document C</w:t>
            </w:r>
            <w:r w:rsidR="00A52C84" w:rsidRPr="00EC60B1">
              <w:rPr>
                <w:b/>
                <w:lang w:val="fr-FR"/>
              </w:rPr>
              <w:t>WG-</w:t>
            </w:r>
            <w:r w:rsidR="0025570E" w:rsidRPr="00EC60B1">
              <w:rPr>
                <w:b/>
                <w:lang w:val="fr-FR"/>
              </w:rPr>
              <w:t>COP</w:t>
            </w:r>
            <w:r w:rsidR="00A52C84" w:rsidRPr="00EC60B1">
              <w:rPr>
                <w:b/>
                <w:lang w:val="fr-FR"/>
              </w:rPr>
              <w:t>-</w:t>
            </w:r>
            <w:r w:rsidR="0023131E" w:rsidRPr="00EC60B1">
              <w:rPr>
                <w:b/>
                <w:lang w:val="fr-FR"/>
              </w:rPr>
              <w:t>23</w:t>
            </w:r>
            <w:r w:rsidRPr="00EC60B1">
              <w:rPr>
                <w:b/>
                <w:lang w:val="fr-FR"/>
              </w:rPr>
              <w:t>/</w:t>
            </w:r>
            <w:r w:rsidR="00301AEE" w:rsidRPr="00EC60B1">
              <w:rPr>
                <w:b/>
                <w:lang w:val="fr-FR"/>
              </w:rPr>
              <w:t>INF/</w:t>
            </w:r>
            <w:r w:rsidR="00EC60B1">
              <w:rPr>
                <w:b/>
                <w:lang w:val="fr-FR"/>
              </w:rPr>
              <w:t>4</w:t>
            </w:r>
          </w:p>
        </w:tc>
      </w:tr>
      <w:tr w:rsidR="00AD3606" w:rsidRPr="00147C54" w14:paraId="381DA5E2" w14:textId="77777777" w:rsidTr="00AD3606">
        <w:trPr>
          <w:cantSplit/>
        </w:trPr>
        <w:tc>
          <w:tcPr>
            <w:tcW w:w="3969" w:type="dxa"/>
            <w:vMerge/>
          </w:tcPr>
          <w:p w14:paraId="72F9658B" w14:textId="77777777" w:rsidR="00AD3606" w:rsidRPr="00EC60B1" w:rsidRDefault="00AD3606" w:rsidP="00AD3606">
            <w:pPr>
              <w:tabs>
                <w:tab w:val="left" w:pos="851"/>
              </w:tabs>
              <w:spacing w:line="240" w:lineRule="atLeast"/>
              <w:rPr>
                <w:b/>
                <w:lang w:val="fr-FR"/>
              </w:rPr>
            </w:pPr>
            <w:bookmarkStart w:id="6" w:name="ddate" w:colFirst="1" w:colLast="1"/>
            <w:bookmarkEnd w:id="0"/>
            <w:bookmarkEnd w:id="1"/>
          </w:p>
        </w:tc>
        <w:tc>
          <w:tcPr>
            <w:tcW w:w="5245" w:type="dxa"/>
          </w:tcPr>
          <w:p w14:paraId="64B969D3" w14:textId="169B653B" w:rsidR="00AD3606" w:rsidRPr="00EC60B1" w:rsidRDefault="00EC60B1" w:rsidP="00AD3606">
            <w:pPr>
              <w:tabs>
                <w:tab w:val="left" w:pos="851"/>
              </w:tabs>
              <w:spacing w:before="0"/>
              <w:jc w:val="right"/>
              <w:rPr>
                <w:b/>
              </w:rPr>
            </w:pPr>
            <w:r>
              <w:rPr>
                <w:b/>
              </w:rPr>
              <w:t>3 September 2025</w:t>
            </w:r>
          </w:p>
        </w:tc>
      </w:tr>
      <w:tr w:rsidR="00AD3606" w:rsidRPr="00147C54" w14:paraId="3A08D5C6" w14:textId="77777777" w:rsidTr="00AD3606">
        <w:trPr>
          <w:cantSplit/>
          <w:trHeight w:val="23"/>
        </w:trPr>
        <w:tc>
          <w:tcPr>
            <w:tcW w:w="3969" w:type="dxa"/>
            <w:vMerge/>
          </w:tcPr>
          <w:p w14:paraId="6471ADF5" w14:textId="77777777" w:rsidR="00AD3606" w:rsidRPr="00EC60B1" w:rsidRDefault="00AD3606" w:rsidP="00AD3606">
            <w:pPr>
              <w:tabs>
                <w:tab w:val="left" w:pos="851"/>
              </w:tabs>
              <w:spacing w:line="240" w:lineRule="atLeast"/>
              <w:rPr>
                <w:b/>
              </w:rPr>
            </w:pPr>
            <w:bookmarkStart w:id="7" w:name="dorlang" w:colFirst="1" w:colLast="1"/>
            <w:bookmarkEnd w:id="6"/>
          </w:p>
        </w:tc>
        <w:tc>
          <w:tcPr>
            <w:tcW w:w="5245" w:type="dxa"/>
          </w:tcPr>
          <w:p w14:paraId="782B8E8E" w14:textId="77777777" w:rsidR="00AD3606" w:rsidRPr="00EC60B1" w:rsidRDefault="00891503" w:rsidP="00AD3606">
            <w:pPr>
              <w:tabs>
                <w:tab w:val="left" w:pos="851"/>
              </w:tabs>
              <w:spacing w:before="0" w:line="240" w:lineRule="atLeast"/>
              <w:jc w:val="right"/>
              <w:rPr>
                <w:b/>
              </w:rPr>
            </w:pPr>
            <w:r w:rsidRPr="00EC60B1">
              <w:rPr>
                <w:b/>
              </w:rPr>
              <w:t>English only</w:t>
            </w:r>
          </w:p>
        </w:tc>
      </w:tr>
      <w:tr w:rsidR="00472BAD" w:rsidRPr="00147C54" w14:paraId="4A37DB00" w14:textId="77777777" w:rsidTr="00AD3606">
        <w:trPr>
          <w:cantSplit/>
          <w:trHeight w:val="23"/>
        </w:trPr>
        <w:tc>
          <w:tcPr>
            <w:tcW w:w="3969" w:type="dxa"/>
          </w:tcPr>
          <w:p w14:paraId="7FFDCDE4" w14:textId="77777777" w:rsidR="00472BAD" w:rsidRPr="00EC60B1" w:rsidRDefault="00472BAD" w:rsidP="00AD3606">
            <w:pPr>
              <w:tabs>
                <w:tab w:val="left" w:pos="851"/>
              </w:tabs>
              <w:spacing w:line="240" w:lineRule="atLeast"/>
              <w:rPr>
                <w:b/>
              </w:rPr>
            </w:pPr>
          </w:p>
        </w:tc>
        <w:tc>
          <w:tcPr>
            <w:tcW w:w="5245" w:type="dxa"/>
          </w:tcPr>
          <w:p w14:paraId="46D0902D" w14:textId="77777777" w:rsidR="00472BAD" w:rsidRPr="00EC60B1" w:rsidRDefault="00472BAD" w:rsidP="00AD3606">
            <w:pPr>
              <w:tabs>
                <w:tab w:val="left" w:pos="851"/>
              </w:tabs>
              <w:spacing w:before="0" w:line="240" w:lineRule="atLeast"/>
              <w:jc w:val="right"/>
              <w:rPr>
                <w:b/>
              </w:rPr>
            </w:pPr>
          </w:p>
        </w:tc>
      </w:tr>
      <w:tr w:rsidR="00AD3606" w:rsidRPr="00147C54" w14:paraId="3D8C7DCE" w14:textId="77777777" w:rsidTr="00AD3606">
        <w:trPr>
          <w:cantSplit/>
        </w:trPr>
        <w:tc>
          <w:tcPr>
            <w:tcW w:w="9214" w:type="dxa"/>
            <w:gridSpan w:val="2"/>
            <w:tcMar>
              <w:left w:w="0" w:type="dxa"/>
            </w:tcMar>
          </w:tcPr>
          <w:p w14:paraId="5BD961DF" w14:textId="7CE28A4E" w:rsidR="00AD3606" w:rsidRPr="00EC60B1" w:rsidRDefault="00EC60B1" w:rsidP="00EC60B1">
            <w:pPr>
              <w:pStyle w:val="Source"/>
              <w:framePr w:hSpace="0" w:wrap="auto" w:vAnchor="margin" w:hAnchor="text" w:xAlign="left" w:yAlign="inline"/>
            </w:pPr>
            <w:bookmarkStart w:id="8" w:name="dsource" w:colFirst="0" w:colLast="0"/>
            <w:bookmarkEnd w:id="7"/>
            <w:r w:rsidRPr="00EC60B1">
              <w:t>Contribution by the National Agency for Computer Security and Digital Certification (ANSICE) of Chad</w:t>
            </w:r>
          </w:p>
        </w:tc>
      </w:tr>
      <w:tr w:rsidR="00AD3606" w:rsidRPr="00147C54" w14:paraId="45D01CF1" w14:textId="77777777" w:rsidTr="00AD3606">
        <w:trPr>
          <w:cantSplit/>
        </w:trPr>
        <w:tc>
          <w:tcPr>
            <w:tcW w:w="9214" w:type="dxa"/>
            <w:gridSpan w:val="2"/>
            <w:tcMar>
              <w:left w:w="0" w:type="dxa"/>
            </w:tcMar>
          </w:tcPr>
          <w:p w14:paraId="51C320DA" w14:textId="42514BC5" w:rsidR="00AD3606" w:rsidRPr="00EC60B1" w:rsidRDefault="00EC60B1" w:rsidP="00EC60B1">
            <w:pPr>
              <w:pStyle w:val="Subtitle"/>
              <w:framePr w:hSpace="0" w:wrap="auto" w:xAlign="left" w:yAlign="inline"/>
            </w:pPr>
            <w:bookmarkStart w:id="9" w:name="dtitle1" w:colFirst="0" w:colLast="0"/>
            <w:bookmarkEnd w:id="8"/>
            <w:r w:rsidRPr="00EC60B1">
              <w:rPr>
                <w:spacing w:val="-6"/>
              </w:rPr>
              <w:t>INITIATIVE OF THE CHADIAN GOVERNMENT FOR THE IMPLEMENTATION</w:t>
            </w:r>
            <w:r w:rsidRPr="00EC60B1">
              <w:t xml:space="preserve"> </w:t>
            </w:r>
            <w:r w:rsidRPr="00EC60B1">
              <w:rPr>
                <w:spacing w:val="-6"/>
              </w:rPr>
              <w:t>OF NATIONAL AWARENESS CAMPAIGNS ON CHILD ONLINE PROTECTION</w:t>
            </w:r>
          </w:p>
        </w:tc>
      </w:tr>
      <w:tr w:rsidR="00AD3606" w:rsidRPr="00147C54" w14:paraId="2521B4EC" w14:textId="77777777" w:rsidTr="00AD3606">
        <w:trPr>
          <w:cantSplit/>
        </w:trPr>
        <w:tc>
          <w:tcPr>
            <w:tcW w:w="9214" w:type="dxa"/>
            <w:gridSpan w:val="2"/>
            <w:tcBorders>
              <w:top w:val="single" w:sz="4" w:space="0" w:color="auto"/>
              <w:bottom w:val="single" w:sz="4" w:space="0" w:color="auto"/>
            </w:tcBorders>
            <w:tcMar>
              <w:left w:w="0" w:type="dxa"/>
            </w:tcMar>
          </w:tcPr>
          <w:p w14:paraId="5BF329E8" w14:textId="77777777" w:rsidR="00AD3606" w:rsidRPr="00EC60B1" w:rsidRDefault="00F16BAB" w:rsidP="00F16BAB">
            <w:pPr>
              <w:spacing w:before="160"/>
              <w:rPr>
                <w:b/>
                <w:bCs/>
                <w:sz w:val="26"/>
                <w:szCs w:val="26"/>
              </w:rPr>
            </w:pPr>
            <w:r w:rsidRPr="00EC60B1">
              <w:rPr>
                <w:b/>
                <w:bCs/>
                <w:sz w:val="26"/>
                <w:szCs w:val="26"/>
              </w:rPr>
              <w:t>Purpose</w:t>
            </w:r>
          </w:p>
          <w:p w14:paraId="1A9B99C0" w14:textId="0955AA32" w:rsidR="00AD3606" w:rsidRPr="00EC60B1" w:rsidRDefault="00EC60B1" w:rsidP="00EC60B1">
            <w:r w:rsidRPr="00EC60B1">
              <w:t>The objective of this document is to share the initiatives of Chadian government for the implementation of national awareness campaigns on child online protection with Member States and members of the sector, in accordance with Resolution 179 (Rev. Bucharest, 2022).</w:t>
            </w:r>
          </w:p>
          <w:p w14:paraId="5E6626E0" w14:textId="77777777" w:rsidR="00AD3606" w:rsidRPr="00EC60B1" w:rsidRDefault="00AD3606" w:rsidP="00F16BAB">
            <w:pPr>
              <w:spacing w:before="160"/>
              <w:rPr>
                <w:b/>
                <w:bCs/>
                <w:sz w:val="26"/>
                <w:szCs w:val="26"/>
              </w:rPr>
            </w:pPr>
            <w:r w:rsidRPr="00EC60B1">
              <w:rPr>
                <w:b/>
                <w:bCs/>
                <w:sz w:val="26"/>
                <w:szCs w:val="26"/>
              </w:rPr>
              <w:t>Action required</w:t>
            </w:r>
          </w:p>
          <w:p w14:paraId="0FEE4E32" w14:textId="77777777" w:rsidR="0025570E" w:rsidRPr="00EC60B1" w:rsidRDefault="00301AEE" w:rsidP="0025570E">
            <w:pPr>
              <w:spacing w:before="160"/>
            </w:pPr>
            <w:r w:rsidRPr="00EC60B1">
              <w:t xml:space="preserve">This report is transmitted to the Council Working Group on child online protection </w:t>
            </w:r>
            <w:r w:rsidRPr="00EC60B1">
              <w:rPr>
                <w:b/>
                <w:bCs/>
              </w:rPr>
              <w:t>for information</w:t>
            </w:r>
            <w:r w:rsidRPr="00EC60B1">
              <w:t>.</w:t>
            </w:r>
          </w:p>
          <w:p w14:paraId="443AA071" w14:textId="77777777" w:rsidR="00AD3606" w:rsidRPr="00EC60B1" w:rsidRDefault="00CD3C91" w:rsidP="00CD3C91">
            <w:r w:rsidRPr="00EC60B1">
              <w:t>_______________</w:t>
            </w:r>
          </w:p>
          <w:p w14:paraId="1829E572" w14:textId="37E56775" w:rsidR="00AD3606" w:rsidRPr="00EC60B1" w:rsidRDefault="00AD3606" w:rsidP="00F16BAB">
            <w:pPr>
              <w:spacing w:before="160"/>
              <w:rPr>
                <w:b/>
                <w:bCs/>
                <w:sz w:val="26"/>
                <w:szCs w:val="26"/>
              </w:rPr>
            </w:pPr>
            <w:r w:rsidRPr="00EC60B1">
              <w:rPr>
                <w:b/>
                <w:bCs/>
                <w:sz w:val="26"/>
                <w:szCs w:val="26"/>
              </w:rPr>
              <w:t>References</w:t>
            </w:r>
          </w:p>
          <w:p w14:paraId="1A540A74" w14:textId="5E074DE2" w:rsidR="00AD3606" w:rsidRPr="00EC60B1" w:rsidRDefault="00EC60B1" w:rsidP="00EC60B1">
            <w:pPr>
              <w:spacing w:after="160"/>
              <w:rPr>
                <w:i/>
                <w:iCs/>
                <w:sz w:val="22"/>
                <w:szCs w:val="22"/>
              </w:rPr>
            </w:pPr>
            <w:hyperlink r:id="rId8" w:history="1">
              <w:r w:rsidRPr="00EC60B1">
                <w:rPr>
                  <w:rStyle w:val="Hyperlink"/>
                  <w:i/>
                  <w:iCs/>
                  <w:sz w:val="22"/>
                  <w:szCs w:val="22"/>
                </w:rPr>
                <w:t xml:space="preserve">Resolution 179 </w:t>
              </w:r>
            </w:hyperlink>
            <w:r w:rsidRPr="00EC60B1">
              <w:rPr>
                <w:i/>
                <w:iCs/>
                <w:sz w:val="22"/>
                <w:szCs w:val="22"/>
              </w:rPr>
              <w:t>(Rev. Bucharest, 2022) - ITU's role in child online protection</w:t>
            </w:r>
          </w:p>
        </w:tc>
      </w:tr>
    </w:tbl>
    <w:p w14:paraId="19267EBB" w14:textId="77777777" w:rsidR="00E227F3" w:rsidRPr="00147C54" w:rsidRDefault="00E227F3">
      <w:pPr>
        <w:tabs>
          <w:tab w:val="clear" w:pos="567"/>
          <w:tab w:val="clear" w:pos="1134"/>
          <w:tab w:val="clear" w:pos="1701"/>
          <w:tab w:val="clear" w:pos="2268"/>
          <w:tab w:val="clear" w:pos="2835"/>
        </w:tabs>
        <w:overflowPunct/>
        <w:autoSpaceDE/>
        <w:autoSpaceDN/>
        <w:adjustRightInd/>
        <w:spacing w:before="0"/>
        <w:textAlignment w:val="auto"/>
      </w:pPr>
      <w:bookmarkStart w:id="10" w:name="_Hlk133421428"/>
      <w:bookmarkEnd w:id="2"/>
      <w:bookmarkEnd w:id="9"/>
    </w:p>
    <w:bookmarkEnd w:id="3"/>
    <w:bookmarkEnd w:id="4"/>
    <w:p w14:paraId="74D879DD" w14:textId="77777777" w:rsidR="0090147A" w:rsidRPr="00147C54" w:rsidRDefault="0090147A">
      <w:pPr>
        <w:tabs>
          <w:tab w:val="clear" w:pos="567"/>
          <w:tab w:val="clear" w:pos="1134"/>
          <w:tab w:val="clear" w:pos="1701"/>
          <w:tab w:val="clear" w:pos="2268"/>
          <w:tab w:val="clear" w:pos="2835"/>
        </w:tabs>
        <w:overflowPunct/>
        <w:autoSpaceDE/>
        <w:autoSpaceDN/>
        <w:adjustRightInd/>
        <w:spacing w:before="0"/>
        <w:textAlignment w:val="auto"/>
        <w:rPr>
          <w:b/>
        </w:rPr>
      </w:pPr>
      <w:r w:rsidRPr="00147C54">
        <w:br w:type="page"/>
      </w:r>
    </w:p>
    <w:bookmarkEnd w:id="5"/>
    <w:bookmarkEnd w:id="10"/>
    <w:p w14:paraId="1A63BEDE" w14:textId="77777777" w:rsidR="00EC60B1" w:rsidRPr="00C11E3B" w:rsidRDefault="00EC60B1" w:rsidP="00EC60B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i/>
          <w:iCs/>
          <w:szCs w:val="24"/>
        </w:rPr>
      </w:pPr>
      <w:r>
        <w:rPr>
          <w:rFonts w:asciiTheme="minorHAnsi" w:hAnsiTheme="minorHAnsi" w:cstheme="minorHAnsi"/>
          <w:b/>
          <w:bCs/>
          <w:i/>
          <w:iCs/>
          <w:szCs w:val="24"/>
        </w:rPr>
        <w:lastRenderedPageBreak/>
        <w:t xml:space="preserve">1. </w:t>
      </w:r>
      <w:r w:rsidRPr="00C11E3B">
        <w:rPr>
          <w:rFonts w:asciiTheme="minorHAnsi" w:hAnsiTheme="minorHAnsi" w:cstheme="minorHAnsi"/>
          <w:b/>
          <w:bCs/>
          <w:i/>
          <w:iCs/>
          <w:szCs w:val="24"/>
        </w:rPr>
        <w:t xml:space="preserve">Introduction: </w:t>
      </w:r>
    </w:p>
    <w:p w14:paraId="6E1C0169" w14:textId="77777777" w:rsidR="00EC60B1" w:rsidRDefault="00EC60B1" w:rsidP="00EC60B1">
      <w:pPr>
        <w:jc w:val="both"/>
        <w:rPr>
          <w:rFonts w:asciiTheme="minorHAnsi" w:hAnsiTheme="minorHAnsi" w:cstheme="minorHAnsi"/>
          <w:szCs w:val="24"/>
        </w:rPr>
      </w:pPr>
      <w:r w:rsidRPr="00F35187">
        <w:rPr>
          <w:rFonts w:asciiTheme="minorHAnsi" w:hAnsiTheme="minorHAnsi" w:cstheme="minorHAnsi"/>
          <w:szCs w:val="24"/>
        </w:rPr>
        <w:t>The protection of children in the digital environment is a global priority. With the widespread use of information and communication technologies (ICTs), children are increasingly exposed to online risks such as cyberbullying, exposure to inappropriate or violent content, identity theft, scams, as well as screen and social media addiction. Aware of these challenges, the Government of the Republic of Chad has launched a national initiative aimed at raising awareness, informing, and protecting children and their families against the dangers of the digital world. This initiative is part of Chad’s contribution to the efforts of the International Telecommunication Union (ITU) to ensure a safe and responsible digital environment for all children</w:t>
      </w:r>
    </w:p>
    <w:p w14:paraId="436F135A" w14:textId="77777777" w:rsidR="00EC60B1" w:rsidRPr="000D57CF" w:rsidRDefault="00EC60B1" w:rsidP="00EC60B1">
      <w:pPr>
        <w:spacing w:before="240"/>
        <w:jc w:val="both"/>
        <w:rPr>
          <w:rFonts w:asciiTheme="minorHAnsi" w:hAnsiTheme="minorHAnsi" w:cstheme="minorHAnsi"/>
          <w:b/>
          <w:bCs/>
          <w:i/>
          <w:iCs/>
          <w:szCs w:val="24"/>
        </w:rPr>
      </w:pPr>
      <w:r>
        <w:rPr>
          <w:rFonts w:asciiTheme="minorHAnsi" w:hAnsiTheme="minorHAnsi" w:cstheme="minorHAnsi"/>
          <w:b/>
          <w:bCs/>
          <w:i/>
          <w:iCs/>
          <w:szCs w:val="24"/>
        </w:rPr>
        <w:t xml:space="preserve">2. </w:t>
      </w:r>
      <w:r w:rsidRPr="000D57CF">
        <w:rPr>
          <w:rFonts w:asciiTheme="minorHAnsi" w:hAnsiTheme="minorHAnsi" w:cstheme="minorHAnsi"/>
          <w:b/>
          <w:bCs/>
          <w:i/>
          <w:iCs/>
          <w:szCs w:val="24"/>
        </w:rPr>
        <w:t>Background General</w:t>
      </w:r>
    </w:p>
    <w:p w14:paraId="1746476D" w14:textId="77777777" w:rsidR="00EC60B1" w:rsidRDefault="00EC60B1" w:rsidP="00EC60B1">
      <w:pPr>
        <w:jc w:val="both"/>
        <w:rPr>
          <w:rFonts w:asciiTheme="minorHAnsi" w:hAnsiTheme="minorHAnsi" w:cstheme="minorHAnsi"/>
          <w:szCs w:val="24"/>
        </w:rPr>
      </w:pPr>
      <w:r w:rsidRPr="00F35187">
        <w:rPr>
          <w:rFonts w:asciiTheme="minorHAnsi" w:hAnsiTheme="minorHAnsi" w:cstheme="minorHAnsi"/>
          <w:szCs w:val="24"/>
        </w:rPr>
        <w:t>The rapid development of information and communication technologies (ICTs) has profoundly transformed the way children communicate, learn, and interact with their environment in Chad. Access to the Internet and smartphones is growing quickly, even in some rural areas, and children are increasingly using social media and educational platforms. This strong digital penetration has created new opportunities for learning, communication, and openness to the world, thereby reinforcing the role of digital tools in the daily lives of young people. However, this digital expansion also exposes children to various risks, such as access to inappropriate or violent content, cyberbullying and online harassment, scams and fraudulent solicitations, as well as digital exploitation and manipulation</w:t>
      </w:r>
      <w:r>
        <w:rPr>
          <w:rFonts w:asciiTheme="minorHAnsi" w:hAnsiTheme="minorHAnsi" w:cstheme="minorHAnsi"/>
          <w:szCs w:val="24"/>
        </w:rPr>
        <w:t>.</w:t>
      </w:r>
    </w:p>
    <w:p w14:paraId="7E2EF15E" w14:textId="77777777" w:rsidR="00EC60B1" w:rsidRPr="000D57CF" w:rsidRDefault="00EC60B1" w:rsidP="00EC60B1">
      <w:pPr>
        <w:jc w:val="both"/>
        <w:rPr>
          <w:rFonts w:asciiTheme="minorHAnsi" w:hAnsiTheme="minorHAnsi" w:cstheme="minorHAnsi"/>
          <w:szCs w:val="24"/>
        </w:rPr>
      </w:pPr>
      <w:r w:rsidRPr="000D57CF">
        <w:rPr>
          <w:rFonts w:asciiTheme="minorHAnsi" w:hAnsiTheme="minorHAnsi" w:cstheme="minorHAnsi"/>
          <w:szCs w:val="24"/>
        </w:rPr>
        <w:t>The National Agency for Computer Security and Electronic Certification (ANSICE) and play a central role in regarding child online protection. In addition, the Direction of the Personal Data Protection, is an integral part of data regulation, as well as the National Coordination in charge of cyber-crime investigation, focus on the prevention and investigation of online crimes targeting children, relying on educational programs and surveillance actions.</w:t>
      </w:r>
    </w:p>
    <w:p w14:paraId="69EE9C01" w14:textId="77777777" w:rsidR="00EC60B1" w:rsidRPr="000D57CF" w:rsidRDefault="00EC60B1" w:rsidP="00EC60B1">
      <w:pPr>
        <w:jc w:val="both"/>
        <w:rPr>
          <w:rFonts w:asciiTheme="minorHAnsi" w:hAnsiTheme="minorHAnsi" w:cstheme="minorHAnsi"/>
          <w:szCs w:val="24"/>
        </w:rPr>
      </w:pPr>
      <w:r w:rsidRPr="000D57CF">
        <w:rPr>
          <w:rFonts w:asciiTheme="minorHAnsi" w:hAnsiTheme="minorHAnsi" w:cstheme="minorHAnsi"/>
          <w:szCs w:val="24"/>
        </w:rPr>
        <w:t>In addition to these authorities, Chad has implemented an initiative of national awareness campaigns including online safety education, national awareness campaigns and partnerships with the technology sector, thus promoting a multi-level approach to protecting children online.</w:t>
      </w:r>
    </w:p>
    <w:p w14:paraId="01E3D21F" w14:textId="77777777" w:rsidR="00EC60B1" w:rsidRPr="00C11E3B" w:rsidRDefault="00EC60B1" w:rsidP="00EC60B1">
      <w:pPr>
        <w:spacing w:before="240"/>
        <w:jc w:val="both"/>
        <w:rPr>
          <w:rFonts w:asciiTheme="minorHAnsi" w:hAnsiTheme="minorHAnsi" w:cstheme="minorHAnsi"/>
          <w:b/>
          <w:bCs/>
          <w:i/>
          <w:iCs/>
          <w:szCs w:val="24"/>
        </w:rPr>
      </w:pPr>
      <w:r>
        <w:rPr>
          <w:rFonts w:asciiTheme="minorHAnsi" w:hAnsiTheme="minorHAnsi" w:cstheme="minorHAnsi"/>
          <w:b/>
          <w:bCs/>
          <w:i/>
          <w:iCs/>
          <w:szCs w:val="24"/>
        </w:rPr>
        <w:t xml:space="preserve">3. </w:t>
      </w:r>
      <w:r w:rsidRPr="00C11E3B">
        <w:rPr>
          <w:rFonts w:asciiTheme="minorHAnsi" w:hAnsiTheme="minorHAnsi" w:cstheme="minorHAnsi"/>
          <w:b/>
          <w:bCs/>
          <w:i/>
          <w:iCs/>
          <w:szCs w:val="24"/>
        </w:rPr>
        <w:t>Justification de initiative</w:t>
      </w:r>
    </w:p>
    <w:p w14:paraId="1C009720" w14:textId="77777777" w:rsidR="00EC60B1" w:rsidRPr="009F715C" w:rsidRDefault="00EC60B1" w:rsidP="00EC60B1">
      <w:pPr>
        <w:jc w:val="both"/>
        <w:rPr>
          <w:rFonts w:asciiTheme="minorHAnsi" w:hAnsiTheme="minorHAnsi" w:cstheme="minorHAnsi"/>
          <w:szCs w:val="24"/>
        </w:rPr>
      </w:pPr>
      <w:r w:rsidRPr="009F715C">
        <w:rPr>
          <w:rFonts w:asciiTheme="minorHAnsi" w:hAnsiTheme="minorHAnsi" w:cstheme="minorHAnsi"/>
          <w:szCs w:val="24"/>
        </w:rPr>
        <w:t>Children in Chad are particularly vulnerable to the risks associated with the use of the Internet and digital technologies. They often have limited skills to navigate safely and to identify harmful content, which exposes them to threats such as inappropriate content, cyberbullying, and fraudulent solicitations. Moreover, most of parents and teachers they have lack of adequate training to guide and supervise children in their use of digital tools, further increasing this vulnerability. Repeated exposure to these risks can have serious consequences on children’s psychological, emotional, and social development.</w:t>
      </w:r>
    </w:p>
    <w:p w14:paraId="5DB27261" w14:textId="77777777" w:rsidR="00EC60B1" w:rsidRPr="009F715C" w:rsidRDefault="00EC60B1" w:rsidP="00EC60B1">
      <w:pPr>
        <w:jc w:val="both"/>
        <w:rPr>
          <w:rFonts w:asciiTheme="minorHAnsi" w:hAnsiTheme="minorHAnsi" w:cstheme="minorHAnsi"/>
          <w:szCs w:val="24"/>
        </w:rPr>
      </w:pPr>
      <w:r w:rsidRPr="009F715C">
        <w:rPr>
          <w:rFonts w:asciiTheme="minorHAnsi" w:hAnsiTheme="minorHAnsi" w:cstheme="minorHAnsi"/>
          <w:szCs w:val="24"/>
        </w:rPr>
        <w:t xml:space="preserve">In this context, the implementation of national policies and awareness campaigns are essential. Such initiatives not only strengthen child protection and align actions with international </w:t>
      </w:r>
      <w:proofErr w:type="gramStart"/>
      <w:r w:rsidRPr="009F715C">
        <w:rPr>
          <w:rFonts w:asciiTheme="minorHAnsi" w:hAnsiTheme="minorHAnsi" w:cstheme="minorHAnsi"/>
          <w:szCs w:val="24"/>
        </w:rPr>
        <w:t>standards, but</w:t>
      </w:r>
      <w:proofErr w:type="gramEnd"/>
      <w:r w:rsidRPr="009F715C">
        <w:rPr>
          <w:rFonts w:asciiTheme="minorHAnsi" w:hAnsiTheme="minorHAnsi" w:cstheme="minorHAnsi"/>
          <w:szCs w:val="24"/>
        </w:rPr>
        <w:t xml:space="preserve"> also foster cooperation and the sharing of best practices with other African. countries and international bodies such as the ITU. These efforts contribute to creating a safer, more educational, and more responsible digital environment for Chadian children.</w:t>
      </w:r>
    </w:p>
    <w:p w14:paraId="6358FA28" w14:textId="77777777" w:rsidR="00EC60B1" w:rsidRDefault="00EC60B1" w:rsidP="00EC60B1">
      <w:pPr>
        <w:spacing w:before="0"/>
        <w:jc w:val="both"/>
        <w:rPr>
          <w:rFonts w:asciiTheme="minorHAnsi" w:hAnsiTheme="minorHAnsi" w:cstheme="minorHAnsi"/>
          <w:b/>
          <w:bCs/>
          <w:i/>
          <w:iCs/>
          <w:szCs w:val="24"/>
        </w:rPr>
      </w:pPr>
      <w:r>
        <w:rPr>
          <w:rFonts w:asciiTheme="minorHAnsi" w:hAnsiTheme="minorHAnsi" w:cstheme="minorHAnsi"/>
          <w:b/>
          <w:bCs/>
          <w:i/>
          <w:iCs/>
          <w:szCs w:val="24"/>
        </w:rPr>
        <w:lastRenderedPageBreak/>
        <w:t xml:space="preserve">4. </w:t>
      </w:r>
      <w:r w:rsidRPr="000D57CF">
        <w:rPr>
          <w:rFonts w:asciiTheme="minorHAnsi" w:hAnsiTheme="minorHAnsi" w:cstheme="minorHAnsi"/>
          <w:b/>
          <w:bCs/>
          <w:i/>
          <w:iCs/>
          <w:szCs w:val="24"/>
        </w:rPr>
        <w:t>The legal framework for the protection of children online in Chad.</w:t>
      </w:r>
    </w:p>
    <w:p w14:paraId="798515BA" w14:textId="674CAC2D" w:rsidR="00EC60B1" w:rsidRPr="009F715C" w:rsidRDefault="00EC60B1" w:rsidP="00EC60B1">
      <w:pPr>
        <w:pStyle w:val="ListParagraph"/>
        <w:numPr>
          <w:ilvl w:val="0"/>
          <w:numId w:val="2"/>
        </w:numPr>
        <w:spacing w:before="240" w:line="240" w:lineRule="auto"/>
        <w:jc w:val="both"/>
        <w:rPr>
          <w:rFonts w:cstheme="minorHAnsi"/>
          <w:sz w:val="24"/>
          <w:szCs w:val="24"/>
          <w:lang w:val="en-GB"/>
        </w:rPr>
      </w:pPr>
      <w:r w:rsidRPr="009F715C">
        <w:rPr>
          <w:rFonts w:cstheme="minorHAnsi"/>
          <w:sz w:val="24"/>
          <w:szCs w:val="24"/>
          <w:lang w:val="en-GB"/>
        </w:rPr>
        <w:t xml:space="preserve">Chad has incorporated specific measures into its legislation to protect children on the Internet, </w:t>
      </w:r>
      <w:proofErr w:type="gramStart"/>
      <w:r w:rsidRPr="009F715C">
        <w:rPr>
          <w:rFonts w:cstheme="minorHAnsi"/>
          <w:sz w:val="24"/>
          <w:szCs w:val="24"/>
          <w:lang w:val="en-GB"/>
        </w:rPr>
        <w:t>in particular through</w:t>
      </w:r>
      <w:proofErr w:type="gramEnd"/>
      <w:r w:rsidRPr="009F715C">
        <w:rPr>
          <w:rFonts w:cstheme="minorHAnsi"/>
          <w:sz w:val="24"/>
          <w:szCs w:val="24"/>
          <w:lang w:val="en-GB"/>
        </w:rPr>
        <w:t xml:space="preserve"> several texts which are listed below:</w:t>
      </w:r>
    </w:p>
    <w:p w14:paraId="019F6B0C" w14:textId="77777777" w:rsidR="00EC60B1" w:rsidRPr="009F715C" w:rsidRDefault="00EC60B1" w:rsidP="00EC60B1">
      <w:pPr>
        <w:pStyle w:val="ListParagraph"/>
        <w:numPr>
          <w:ilvl w:val="0"/>
          <w:numId w:val="2"/>
        </w:numPr>
        <w:spacing w:line="240" w:lineRule="auto"/>
        <w:jc w:val="both"/>
        <w:rPr>
          <w:rFonts w:cstheme="minorHAnsi"/>
          <w:sz w:val="24"/>
          <w:szCs w:val="24"/>
          <w:lang w:val="en-GB"/>
        </w:rPr>
      </w:pPr>
      <w:r w:rsidRPr="009F715C">
        <w:rPr>
          <w:rFonts w:cstheme="minorHAnsi"/>
          <w:sz w:val="24"/>
          <w:szCs w:val="24"/>
          <w:lang w:val="en-GB"/>
        </w:rPr>
        <w:t>The Chadian Constitution guarantees the fundamental rights of children, including the right to protection against all forms of exploitation and violence, also applicable in the digital context.</w:t>
      </w:r>
    </w:p>
    <w:p w14:paraId="5BDA632E" w14:textId="77777777" w:rsidR="00EC60B1" w:rsidRPr="009F715C" w:rsidRDefault="00EC60B1" w:rsidP="00EC60B1">
      <w:pPr>
        <w:pStyle w:val="ListParagraph"/>
        <w:numPr>
          <w:ilvl w:val="0"/>
          <w:numId w:val="2"/>
        </w:numPr>
        <w:spacing w:line="240" w:lineRule="auto"/>
        <w:jc w:val="both"/>
        <w:rPr>
          <w:rFonts w:cstheme="minorHAnsi"/>
          <w:sz w:val="24"/>
          <w:szCs w:val="24"/>
          <w:lang w:val="en-GB"/>
        </w:rPr>
      </w:pPr>
      <w:r w:rsidRPr="009F715C">
        <w:rPr>
          <w:rFonts w:cstheme="minorHAnsi"/>
          <w:sz w:val="24"/>
          <w:szCs w:val="24"/>
          <w:lang w:val="en-GB"/>
        </w:rPr>
        <w:t>Law 006/PR/2015 and its amending texts, creating ANSICE, lays the first cornerstone for the protection of personal data in Chad.</w:t>
      </w:r>
    </w:p>
    <w:p w14:paraId="641BC1EA" w14:textId="77777777" w:rsidR="00EC60B1" w:rsidRPr="009F715C" w:rsidRDefault="00EC60B1" w:rsidP="00EC60B1">
      <w:pPr>
        <w:pStyle w:val="ListParagraph"/>
        <w:numPr>
          <w:ilvl w:val="0"/>
          <w:numId w:val="2"/>
        </w:numPr>
        <w:spacing w:line="240" w:lineRule="auto"/>
        <w:jc w:val="both"/>
        <w:rPr>
          <w:rFonts w:cstheme="minorHAnsi"/>
          <w:sz w:val="24"/>
          <w:szCs w:val="24"/>
          <w:lang w:val="en-GB"/>
        </w:rPr>
      </w:pPr>
      <w:r w:rsidRPr="009F715C">
        <w:rPr>
          <w:rFonts w:cstheme="minorHAnsi"/>
          <w:sz w:val="24"/>
          <w:szCs w:val="24"/>
          <w:lang w:val="en-GB"/>
        </w:rPr>
        <w:t>Law 009/PR/2015 on cybersecurity and the fight against cybercrime provides specific measures to protect children against online abuse.</w:t>
      </w:r>
    </w:p>
    <w:p w14:paraId="17EB0A06" w14:textId="77777777" w:rsidR="00EC60B1" w:rsidRPr="009F715C" w:rsidRDefault="00EC60B1" w:rsidP="00EC60B1">
      <w:pPr>
        <w:pStyle w:val="ListParagraph"/>
        <w:numPr>
          <w:ilvl w:val="0"/>
          <w:numId w:val="2"/>
        </w:numPr>
        <w:spacing w:line="240" w:lineRule="auto"/>
        <w:jc w:val="both"/>
        <w:rPr>
          <w:rFonts w:cstheme="minorHAnsi"/>
          <w:sz w:val="24"/>
          <w:szCs w:val="24"/>
          <w:lang w:val="en-GB"/>
        </w:rPr>
      </w:pPr>
      <w:r w:rsidRPr="009F715C">
        <w:rPr>
          <w:rFonts w:cstheme="minorHAnsi"/>
          <w:sz w:val="24"/>
          <w:szCs w:val="24"/>
          <w:lang w:val="en-GB"/>
        </w:rPr>
        <w:t>Law 007/PR/2015 on the protection of personal data stipulates that the processing of minors' data is subject to the consent of the legal guardian, thus guaranteeing the protection of children's privacy.</w:t>
      </w:r>
    </w:p>
    <w:p w14:paraId="2EEC3DC1" w14:textId="77777777" w:rsidR="00EC60B1" w:rsidRPr="009F715C" w:rsidRDefault="00EC60B1" w:rsidP="00EC60B1">
      <w:pPr>
        <w:pStyle w:val="ListParagraph"/>
        <w:numPr>
          <w:ilvl w:val="0"/>
          <w:numId w:val="2"/>
        </w:numPr>
        <w:spacing w:line="240" w:lineRule="auto"/>
        <w:jc w:val="both"/>
        <w:rPr>
          <w:rFonts w:cstheme="minorHAnsi"/>
          <w:sz w:val="24"/>
          <w:szCs w:val="24"/>
          <w:lang w:val="en-GB"/>
        </w:rPr>
      </w:pPr>
      <w:r w:rsidRPr="009F715C">
        <w:rPr>
          <w:rFonts w:cstheme="minorHAnsi"/>
          <w:sz w:val="24"/>
          <w:szCs w:val="24"/>
          <w:lang w:val="en-GB"/>
        </w:rPr>
        <w:t>The 2017 Chadian Penal Code, in relation to the fight against cybercrime, criminalizes acts of violence, exploitation and sexual abuse against children, including those committed online.</w:t>
      </w:r>
    </w:p>
    <w:p w14:paraId="3809EA15" w14:textId="77777777" w:rsidR="00EC60B1" w:rsidRDefault="00EC60B1" w:rsidP="00EC60B1">
      <w:pPr>
        <w:jc w:val="both"/>
        <w:rPr>
          <w:rFonts w:asciiTheme="minorHAnsi" w:hAnsiTheme="minorHAnsi" w:cstheme="minorHAnsi"/>
          <w:szCs w:val="24"/>
        </w:rPr>
      </w:pPr>
      <w:r w:rsidRPr="000D57CF">
        <w:rPr>
          <w:rFonts w:asciiTheme="minorHAnsi" w:hAnsiTheme="minorHAnsi" w:cstheme="minorHAnsi"/>
          <w:szCs w:val="24"/>
        </w:rPr>
        <w:t xml:space="preserve">Beyond this legal arsenal, Chad has implemented several initiatives to ensure the safety of children online, including the creation of ANSICE, which is at the forefront of child protection efforts. Its mission includes regulating telecommunications services and the distribution of digital content </w:t>
      </w:r>
      <w:proofErr w:type="gramStart"/>
      <w:r w:rsidRPr="000D57CF">
        <w:rPr>
          <w:rFonts w:asciiTheme="minorHAnsi" w:hAnsiTheme="minorHAnsi" w:cstheme="minorHAnsi"/>
          <w:szCs w:val="24"/>
        </w:rPr>
        <w:t>in order to</w:t>
      </w:r>
      <w:proofErr w:type="gramEnd"/>
      <w:r w:rsidRPr="000D57CF">
        <w:rPr>
          <w:rFonts w:asciiTheme="minorHAnsi" w:hAnsiTheme="minorHAnsi" w:cstheme="minorHAnsi"/>
          <w:szCs w:val="24"/>
        </w:rPr>
        <w:t xml:space="preserve"> protect children from harmful content and ensure the protection of data, including that of children.</w:t>
      </w:r>
    </w:p>
    <w:p w14:paraId="37366B8F" w14:textId="77777777" w:rsidR="00EC60B1" w:rsidRPr="00EC60B1" w:rsidRDefault="00EC60B1" w:rsidP="00EC60B1">
      <w:pPr>
        <w:spacing w:before="240" w:after="120"/>
        <w:jc w:val="both"/>
        <w:rPr>
          <w:rFonts w:asciiTheme="minorHAnsi" w:hAnsiTheme="minorHAnsi" w:cstheme="minorHAnsi"/>
          <w:b/>
          <w:bCs/>
          <w:i/>
          <w:iCs/>
          <w:szCs w:val="24"/>
        </w:rPr>
      </w:pPr>
      <w:r w:rsidRPr="00EC60B1">
        <w:rPr>
          <w:rFonts w:asciiTheme="minorHAnsi" w:hAnsiTheme="minorHAnsi" w:cstheme="minorHAnsi"/>
          <w:b/>
          <w:bCs/>
          <w:i/>
          <w:iCs/>
          <w:szCs w:val="24"/>
        </w:rPr>
        <w:t>5. Objectifs de l’initiative</w:t>
      </w:r>
    </w:p>
    <w:p w14:paraId="3DC92930" w14:textId="77777777" w:rsidR="00EC60B1" w:rsidRPr="009153A0" w:rsidRDefault="00EC60B1" w:rsidP="00EC60B1">
      <w:pPr>
        <w:spacing w:before="0"/>
        <w:rPr>
          <w:rFonts w:cstheme="minorHAnsi"/>
          <w:szCs w:val="24"/>
        </w:rPr>
      </w:pPr>
      <w:r w:rsidRPr="009153A0">
        <w:rPr>
          <w:rFonts w:cstheme="minorHAnsi"/>
          <w:szCs w:val="24"/>
        </w:rPr>
        <w:t>The Chadian initiative aims to:</w:t>
      </w:r>
    </w:p>
    <w:p w14:paraId="693DE0EA" w14:textId="77777777" w:rsidR="00EC60B1" w:rsidRPr="009F715C" w:rsidRDefault="00EC60B1" w:rsidP="00EC60B1">
      <w:pPr>
        <w:pStyle w:val="ListParagraph"/>
        <w:numPr>
          <w:ilvl w:val="0"/>
          <w:numId w:val="4"/>
        </w:numPr>
        <w:rPr>
          <w:rFonts w:cstheme="minorHAnsi"/>
          <w:b/>
          <w:bCs/>
          <w:sz w:val="24"/>
          <w:szCs w:val="24"/>
          <w:lang w:val="en-GB"/>
        </w:rPr>
      </w:pPr>
      <w:r w:rsidRPr="009F715C">
        <w:rPr>
          <w:rFonts w:cstheme="minorHAnsi"/>
          <w:sz w:val="24"/>
          <w:szCs w:val="24"/>
          <w:lang w:val="en-GB"/>
        </w:rPr>
        <w:t>Raise children’s awareness of online risks and best practices.</w:t>
      </w:r>
    </w:p>
    <w:p w14:paraId="05EA5FFB" w14:textId="77777777" w:rsidR="00EC60B1" w:rsidRPr="009F715C" w:rsidRDefault="00EC60B1" w:rsidP="00EC60B1">
      <w:pPr>
        <w:pStyle w:val="ListParagraph"/>
        <w:numPr>
          <w:ilvl w:val="0"/>
          <w:numId w:val="4"/>
        </w:numPr>
        <w:rPr>
          <w:rFonts w:cstheme="minorHAnsi"/>
          <w:b/>
          <w:bCs/>
          <w:sz w:val="24"/>
          <w:szCs w:val="24"/>
          <w:lang w:val="en-GB"/>
        </w:rPr>
      </w:pPr>
      <w:r w:rsidRPr="003E6062">
        <w:rPr>
          <w:rFonts w:cstheme="minorHAnsi"/>
          <w:sz w:val="24"/>
          <w:szCs w:val="24"/>
          <w:lang w:val="en-GB"/>
        </w:rPr>
        <w:t>Promote awareness and digital literacy by educating children, parents, teachers, and communities on safe and responsible Internet use</w:t>
      </w:r>
      <w:r w:rsidRPr="009F715C">
        <w:rPr>
          <w:rFonts w:cstheme="minorHAnsi"/>
          <w:sz w:val="24"/>
          <w:szCs w:val="24"/>
          <w:lang w:val="en-GB"/>
        </w:rPr>
        <w:t>.</w:t>
      </w:r>
    </w:p>
    <w:p w14:paraId="0B70D40A" w14:textId="77777777" w:rsidR="00EC60B1" w:rsidRPr="009F715C" w:rsidRDefault="00EC60B1" w:rsidP="00EC60B1">
      <w:pPr>
        <w:pStyle w:val="ListParagraph"/>
        <w:numPr>
          <w:ilvl w:val="0"/>
          <w:numId w:val="4"/>
        </w:numPr>
        <w:rPr>
          <w:rFonts w:cstheme="minorHAnsi"/>
          <w:b/>
          <w:bCs/>
          <w:sz w:val="24"/>
          <w:szCs w:val="24"/>
          <w:lang w:val="en-GB"/>
        </w:rPr>
      </w:pPr>
      <w:r w:rsidRPr="003E6062">
        <w:rPr>
          <w:rFonts w:cstheme="minorHAnsi"/>
          <w:sz w:val="24"/>
          <w:szCs w:val="24"/>
          <w:lang w:val="en-GB"/>
        </w:rPr>
        <w:t>Ensure a safe and secure digital environment for children by protecting them from risks such as cyberbullying, harmful content, exploitation, scams, and abuse</w:t>
      </w:r>
      <w:r w:rsidRPr="009F715C">
        <w:rPr>
          <w:rFonts w:cstheme="minorHAnsi"/>
          <w:sz w:val="24"/>
          <w:szCs w:val="24"/>
          <w:lang w:val="en-GB"/>
        </w:rPr>
        <w:t>.</w:t>
      </w:r>
    </w:p>
    <w:p w14:paraId="02832B6C" w14:textId="77777777" w:rsidR="00EC60B1" w:rsidRPr="009F715C" w:rsidRDefault="00EC60B1" w:rsidP="00EC60B1">
      <w:pPr>
        <w:pStyle w:val="ListParagraph"/>
        <w:numPr>
          <w:ilvl w:val="0"/>
          <w:numId w:val="4"/>
        </w:numPr>
        <w:rPr>
          <w:rFonts w:cstheme="minorHAnsi"/>
          <w:sz w:val="24"/>
          <w:szCs w:val="24"/>
          <w:lang w:val="en-GB"/>
        </w:rPr>
      </w:pPr>
      <w:r w:rsidRPr="009F715C">
        <w:rPr>
          <w:rFonts w:cstheme="minorHAnsi"/>
          <w:sz w:val="24"/>
          <w:szCs w:val="24"/>
          <w:lang w:val="en-GB"/>
        </w:rPr>
        <w:t>Promote awareness and digital literacy – educate children, parents, teachers, and communities about safe and responsible online practices.</w:t>
      </w:r>
    </w:p>
    <w:p w14:paraId="7D259304" w14:textId="77777777" w:rsidR="00EC60B1" w:rsidRPr="009F715C" w:rsidRDefault="00EC60B1" w:rsidP="00EC60B1">
      <w:pPr>
        <w:pStyle w:val="ListParagraph"/>
        <w:numPr>
          <w:ilvl w:val="0"/>
          <w:numId w:val="4"/>
        </w:numPr>
        <w:rPr>
          <w:rFonts w:cstheme="minorHAnsi"/>
          <w:b/>
          <w:bCs/>
          <w:sz w:val="24"/>
          <w:szCs w:val="24"/>
          <w:lang w:val="en-GB"/>
        </w:rPr>
      </w:pPr>
      <w:r w:rsidRPr="009F715C">
        <w:rPr>
          <w:rFonts w:cstheme="minorHAnsi"/>
          <w:sz w:val="24"/>
          <w:szCs w:val="24"/>
          <w:lang w:val="en-GB"/>
        </w:rPr>
        <w:t>Promote a culture of cybersecurity and responsible use of ICTs.</w:t>
      </w:r>
    </w:p>
    <w:p w14:paraId="2585F6EB" w14:textId="77777777" w:rsidR="00EC60B1" w:rsidRPr="009F715C" w:rsidRDefault="00EC60B1" w:rsidP="00EC60B1">
      <w:pPr>
        <w:pStyle w:val="ListParagraph"/>
        <w:numPr>
          <w:ilvl w:val="0"/>
          <w:numId w:val="4"/>
        </w:numPr>
        <w:rPr>
          <w:rFonts w:cstheme="minorHAnsi"/>
          <w:b/>
          <w:bCs/>
          <w:sz w:val="24"/>
          <w:szCs w:val="24"/>
          <w:lang w:val="en-GB"/>
        </w:rPr>
      </w:pPr>
      <w:r w:rsidRPr="009F715C">
        <w:rPr>
          <w:rFonts w:cstheme="minorHAnsi"/>
          <w:sz w:val="24"/>
          <w:szCs w:val="24"/>
          <w:lang w:val="en-GB"/>
        </w:rPr>
        <w:t>Strengthen international cooperation with the ITU and other partners to share expertise and best practices.</w:t>
      </w:r>
    </w:p>
    <w:p w14:paraId="1F5E6685" w14:textId="77777777" w:rsidR="00EC60B1" w:rsidRPr="00EC60B1" w:rsidRDefault="00EC60B1" w:rsidP="00EC60B1">
      <w:pPr>
        <w:spacing w:before="240"/>
        <w:jc w:val="both"/>
        <w:rPr>
          <w:rFonts w:cstheme="minorHAnsi"/>
          <w:b/>
          <w:bCs/>
          <w:i/>
          <w:iCs/>
          <w:szCs w:val="24"/>
        </w:rPr>
      </w:pPr>
      <w:r w:rsidRPr="00EC60B1">
        <w:rPr>
          <w:rFonts w:cstheme="minorHAnsi"/>
          <w:b/>
          <w:bCs/>
          <w:i/>
          <w:iCs/>
          <w:szCs w:val="24"/>
        </w:rPr>
        <w:t>6. Actions mises en œuvre</w:t>
      </w:r>
    </w:p>
    <w:p w14:paraId="038FCB4B" w14:textId="77777777" w:rsidR="00EC60B1" w:rsidRPr="009F715C" w:rsidRDefault="00EC60B1" w:rsidP="00EC60B1">
      <w:pPr>
        <w:jc w:val="both"/>
        <w:rPr>
          <w:rFonts w:asciiTheme="minorHAnsi" w:hAnsiTheme="minorHAnsi" w:cstheme="minorHAnsi"/>
          <w:szCs w:val="24"/>
        </w:rPr>
      </w:pPr>
      <w:r w:rsidRPr="009F715C">
        <w:rPr>
          <w:rFonts w:asciiTheme="minorHAnsi" w:hAnsiTheme="minorHAnsi" w:cstheme="minorHAnsi"/>
          <w:szCs w:val="24"/>
        </w:rPr>
        <w:t>To achieve these objectives, the Government of Chad, through its institutions (notably the Ministry of Education, ANSICE, and other child protection agencies), is implementing several concrete actions:</w:t>
      </w:r>
    </w:p>
    <w:p w14:paraId="3E76C0F5" w14:textId="43A05B56" w:rsidR="00EC60B1" w:rsidRPr="00EC60B1" w:rsidRDefault="00EC60B1" w:rsidP="00EC60B1">
      <w:pPr>
        <w:keepNext/>
        <w:keepLines/>
        <w:spacing w:before="240"/>
        <w:jc w:val="both"/>
        <w:rPr>
          <w:rFonts w:asciiTheme="minorHAnsi" w:hAnsiTheme="minorHAnsi" w:cstheme="minorHAnsi"/>
          <w:b/>
          <w:bCs/>
          <w:i/>
          <w:iCs/>
          <w:szCs w:val="24"/>
        </w:rPr>
      </w:pPr>
      <w:r w:rsidRPr="00EC60B1">
        <w:rPr>
          <w:rFonts w:asciiTheme="minorHAnsi" w:hAnsiTheme="minorHAnsi" w:cstheme="minorHAnsi"/>
          <w:b/>
          <w:bCs/>
          <w:i/>
          <w:iCs/>
          <w:szCs w:val="24"/>
        </w:rPr>
        <w:t>7. Awareness Campaigns and Training Workshops</w:t>
      </w:r>
    </w:p>
    <w:p w14:paraId="6CD54022" w14:textId="77777777" w:rsidR="00EC60B1" w:rsidRPr="009F715C" w:rsidRDefault="00EC60B1" w:rsidP="00EC60B1">
      <w:pPr>
        <w:keepNext/>
        <w:keepLines/>
        <w:numPr>
          <w:ilvl w:val="0"/>
          <w:numId w:val="5"/>
        </w:numPr>
        <w:tabs>
          <w:tab w:val="clear" w:pos="567"/>
          <w:tab w:val="clear" w:pos="720"/>
        </w:tabs>
        <w:ind w:left="709" w:hanging="349"/>
        <w:jc w:val="both"/>
        <w:rPr>
          <w:rFonts w:asciiTheme="minorHAnsi" w:hAnsiTheme="minorHAnsi" w:cstheme="minorHAnsi"/>
          <w:szCs w:val="24"/>
        </w:rPr>
      </w:pPr>
      <w:r w:rsidRPr="009F715C">
        <w:rPr>
          <w:rFonts w:asciiTheme="minorHAnsi" w:hAnsiTheme="minorHAnsi" w:cstheme="minorHAnsi"/>
          <w:szCs w:val="24"/>
        </w:rPr>
        <w:t>Organization of awareness campaigns in schools and communities.</w:t>
      </w:r>
    </w:p>
    <w:p w14:paraId="4C0A3CFB" w14:textId="77777777" w:rsidR="00EC60B1" w:rsidRPr="009F715C" w:rsidRDefault="00EC60B1" w:rsidP="00EC60B1">
      <w:pPr>
        <w:keepNext/>
        <w:keepLines/>
        <w:numPr>
          <w:ilvl w:val="0"/>
          <w:numId w:val="5"/>
        </w:numPr>
        <w:tabs>
          <w:tab w:val="clear" w:pos="567"/>
          <w:tab w:val="clear" w:pos="720"/>
        </w:tabs>
        <w:spacing w:before="0"/>
        <w:ind w:left="709" w:hanging="349"/>
        <w:jc w:val="both"/>
        <w:rPr>
          <w:rFonts w:asciiTheme="minorHAnsi" w:hAnsiTheme="minorHAnsi" w:cstheme="minorHAnsi"/>
          <w:szCs w:val="24"/>
        </w:rPr>
      </w:pPr>
      <w:r w:rsidRPr="009F715C">
        <w:rPr>
          <w:rFonts w:asciiTheme="minorHAnsi" w:hAnsiTheme="minorHAnsi" w:cstheme="minorHAnsi"/>
          <w:szCs w:val="24"/>
        </w:rPr>
        <w:t>Dissemination of prevention messages through radio, television, and social media.</w:t>
      </w:r>
    </w:p>
    <w:p w14:paraId="3FD240ED" w14:textId="77777777" w:rsidR="00EC60B1" w:rsidRPr="009F715C" w:rsidRDefault="00EC60B1" w:rsidP="00EC60B1">
      <w:pPr>
        <w:keepNext/>
        <w:keepLines/>
        <w:numPr>
          <w:ilvl w:val="0"/>
          <w:numId w:val="5"/>
        </w:numPr>
        <w:tabs>
          <w:tab w:val="clear" w:pos="567"/>
          <w:tab w:val="clear" w:pos="720"/>
        </w:tabs>
        <w:spacing w:before="0"/>
        <w:ind w:left="709" w:hanging="349"/>
        <w:jc w:val="both"/>
        <w:rPr>
          <w:rFonts w:asciiTheme="minorHAnsi" w:hAnsiTheme="minorHAnsi" w:cstheme="minorHAnsi"/>
          <w:szCs w:val="24"/>
        </w:rPr>
      </w:pPr>
      <w:r w:rsidRPr="009F715C">
        <w:rPr>
          <w:rFonts w:asciiTheme="minorHAnsi" w:hAnsiTheme="minorHAnsi" w:cstheme="minorHAnsi"/>
          <w:szCs w:val="24"/>
        </w:rPr>
        <w:lastRenderedPageBreak/>
        <w:t>Development and distribution of videos, posters, and educational brochures tailored for children.</w:t>
      </w:r>
    </w:p>
    <w:p w14:paraId="0011927A" w14:textId="77777777" w:rsidR="00EC60B1" w:rsidRPr="009F715C" w:rsidRDefault="00EC60B1" w:rsidP="00EC60B1">
      <w:pPr>
        <w:keepNext/>
        <w:keepLines/>
        <w:numPr>
          <w:ilvl w:val="0"/>
          <w:numId w:val="5"/>
        </w:numPr>
        <w:tabs>
          <w:tab w:val="clear" w:pos="567"/>
          <w:tab w:val="clear" w:pos="720"/>
        </w:tabs>
        <w:spacing w:before="0"/>
        <w:ind w:left="709" w:hanging="349"/>
        <w:jc w:val="both"/>
        <w:rPr>
          <w:rFonts w:asciiTheme="minorHAnsi" w:hAnsiTheme="minorHAnsi" w:cstheme="minorHAnsi"/>
          <w:szCs w:val="24"/>
        </w:rPr>
      </w:pPr>
      <w:r w:rsidRPr="009F715C">
        <w:rPr>
          <w:rFonts w:asciiTheme="minorHAnsi" w:hAnsiTheme="minorHAnsi" w:cstheme="minorHAnsi"/>
          <w:szCs w:val="24"/>
        </w:rPr>
        <w:t>Implementation of training workshops for teachers on digital education and cybersecurity, scheduled to be launched in the coming months.</w:t>
      </w:r>
    </w:p>
    <w:p w14:paraId="3D2D05A6" w14:textId="77777777" w:rsidR="00EC60B1" w:rsidRPr="009F715C" w:rsidRDefault="00EC60B1" w:rsidP="00EC60B1">
      <w:pPr>
        <w:keepNext/>
        <w:keepLines/>
        <w:numPr>
          <w:ilvl w:val="0"/>
          <w:numId w:val="5"/>
        </w:numPr>
        <w:tabs>
          <w:tab w:val="clear" w:pos="567"/>
          <w:tab w:val="clear" w:pos="720"/>
        </w:tabs>
        <w:spacing w:before="0"/>
        <w:ind w:left="709" w:hanging="349"/>
        <w:jc w:val="both"/>
        <w:rPr>
          <w:rFonts w:asciiTheme="minorHAnsi" w:hAnsiTheme="minorHAnsi" w:cstheme="minorHAnsi"/>
          <w:szCs w:val="24"/>
        </w:rPr>
      </w:pPr>
      <w:r w:rsidRPr="009F715C">
        <w:rPr>
          <w:rFonts w:asciiTheme="minorHAnsi" w:hAnsiTheme="minorHAnsi" w:cstheme="minorHAnsi"/>
          <w:szCs w:val="24"/>
        </w:rPr>
        <w:t>Sessions for parents focusing on supervising children online and preventing risks, planned for the current year.</w:t>
      </w:r>
    </w:p>
    <w:p w14:paraId="033E750C" w14:textId="2B1D6E39" w:rsidR="00EC60B1" w:rsidRPr="009F715C" w:rsidRDefault="00EC60B1" w:rsidP="00EC60B1">
      <w:pPr>
        <w:jc w:val="both"/>
        <w:rPr>
          <w:rFonts w:asciiTheme="minorHAnsi" w:hAnsiTheme="minorHAnsi" w:cstheme="minorHAnsi"/>
          <w:b/>
          <w:bCs/>
          <w:szCs w:val="24"/>
        </w:rPr>
      </w:pPr>
      <w:r w:rsidRPr="009F715C">
        <w:rPr>
          <w:rFonts w:asciiTheme="minorHAnsi" w:hAnsiTheme="minorHAnsi" w:cstheme="minorHAnsi"/>
          <w:b/>
          <w:bCs/>
          <w:szCs w:val="24"/>
        </w:rPr>
        <w:t>7.1 Awareness Campaigns Initiated by the Government</w:t>
      </w:r>
    </w:p>
    <w:p w14:paraId="0E1CEFE8" w14:textId="0F70773D" w:rsidR="00EC60B1" w:rsidRPr="009F715C" w:rsidRDefault="00EC60B1" w:rsidP="00EC60B1">
      <w:pPr>
        <w:numPr>
          <w:ilvl w:val="0"/>
          <w:numId w:val="6"/>
        </w:numPr>
        <w:tabs>
          <w:tab w:val="clear" w:pos="567"/>
          <w:tab w:val="clear" w:pos="720"/>
        </w:tabs>
        <w:jc w:val="both"/>
        <w:rPr>
          <w:rFonts w:asciiTheme="minorHAnsi" w:hAnsiTheme="minorHAnsi" w:cstheme="minorHAnsi"/>
          <w:szCs w:val="24"/>
        </w:rPr>
      </w:pPr>
      <w:r w:rsidRPr="009F715C">
        <w:rPr>
          <w:rFonts w:asciiTheme="minorHAnsi" w:hAnsiTheme="minorHAnsi" w:cstheme="minorHAnsi"/>
          <w:szCs w:val="24"/>
        </w:rPr>
        <w:t xml:space="preserve">A training session was organized at the Girls’ High School of N’Djamena under the topic: </w:t>
      </w:r>
      <w:r w:rsidRPr="009F715C">
        <w:rPr>
          <w:rFonts w:asciiTheme="minorHAnsi" w:hAnsiTheme="minorHAnsi" w:cstheme="minorHAnsi"/>
          <w:b/>
          <w:bCs/>
          <w:szCs w:val="24"/>
        </w:rPr>
        <w:t xml:space="preserve">How to Protect Your Privacy Online. </w:t>
      </w:r>
      <w:r w:rsidRPr="009F715C">
        <w:rPr>
          <w:rFonts w:asciiTheme="minorHAnsi" w:hAnsiTheme="minorHAnsi" w:cstheme="minorHAnsi"/>
          <w:szCs w:val="24"/>
        </w:rPr>
        <w:t>More than 40 young girls participated in this initiative, which focused on raising awareness about digital safety and the protection of privacy on the Internet.</w:t>
      </w:r>
    </w:p>
    <w:p w14:paraId="072C40A6" w14:textId="77777777" w:rsidR="00EC60B1" w:rsidRPr="009F715C" w:rsidRDefault="00EC60B1" w:rsidP="00EC60B1">
      <w:pPr>
        <w:jc w:val="both"/>
        <w:rPr>
          <w:rFonts w:asciiTheme="minorHAnsi" w:hAnsiTheme="minorHAnsi" w:cstheme="minorHAnsi"/>
          <w:szCs w:val="24"/>
        </w:rPr>
      </w:pPr>
      <w:r w:rsidRPr="009F715C">
        <w:rPr>
          <w:rFonts w:asciiTheme="minorHAnsi" w:hAnsiTheme="minorHAnsi" w:cstheme="minorHAnsi"/>
          <w:b/>
          <w:bCs/>
          <w:szCs w:val="24"/>
        </w:rPr>
        <w:t>Workshop links:</w:t>
      </w:r>
    </w:p>
    <w:p w14:paraId="47B8CE9C" w14:textId="5353BFE8" w:rsidR="00EC60B1" w:rsidRDefault="00EC60B1" w:rsidP="00EC60B1">
      <w:pPr>
        <w:jc w:val="both"/>
        <w:rPr>
          <w:rFonts w:cstheme="minorHAnsi"/>
          <w:szCs w:val="24"/>
        </w:rPr>
      </w:pPr>
      <w:hyperlink r:id="rId9" w:history="1">
        <w:r w:rsidRPr="0002333B">
          <w:rPr>
            <w:rStyle w:val="Hyperlink"/>
            <w:rFonts w:cstheme="minorHAnsi"/>
            <w:szCs w:val="24"/>
          </w:rPr>
          <w:t>https://www.facebook.com/photo?fbid=1014613290546597&amp;set=pcb.1014598833881376</w:t>
        </w:r>
      </w:hyperlink>
    </w:p>
    <w:p w14:paraId="17DB1A41" w14:textId="77777777" w:rsidR="00EC60B1" w:rsidRDefault="00EC60B1" w:rsidP="00EC60B1">
      <w:pPr>
        <w:spacing w:before="60"/>
        <w:jc w:val="both"/>
        <w:rPr>
          <w:rFonts w:cstheme="minorHAnsi"/>
          <w:szCs w:val="24"/>
        </w:rPr>
      </w:pPr>
      <w:hyperlink r:id="rId10" w:history="1">
        <w:r w:rsidRPr="009739EB">
          <w:rPr>
            <w:rStyle w:val="Hyperlink"/>
            <w:rFonts w:cstheme="minorHAnsi"/>
            <w:szCs w:val="24"/>
          </w:rPr>
          <w:t>https://www.facebook.com/photo?fbid=1014596670548259&amp;set=pcb.1014598833881376</w:t>
        </w:r>
      </w:hyperlink>
    </w:p>
    <w:p w14:paraId="4B8AF273" w14:textId="77777777" w:rsidR="00EC60B1" w:rsidRDefault="00EC60B1" w:rsidP="00EC60B1">
      <w:pPr>
        <w:spacing w:before="60"/>
        <w:jc w:val="both"/>
        <w:rPr>
          <w:rFonts w:cstheme="minorHAnsi"/>
          <w:szCs w:val="24"/>
        </w:rPr>
      </w:pPr>
      <w:hyperlink r:id="rId11" w:history="1">
        <w:r w:rsidRPr="009739EB">
          <w:rPr>
            <w:rStyle w:val="Hyperlink"/>
            <w:rFonts w:cstheme="minorHAnsi"/>
            <w:szCs w:val="24"/>
          </w:rPr>
          <w:t>https://www.facebook.com/photo?fbid=1014597873881472&amp;set=pcb.1014598833881376</w:t>
        </w:r>
      </w:hyperlink>
    </w:p>
    <w:p w14:paraId="2C840084" w14:textId="77777777" w:rsidR="00EC60B1" w:rsidRDefault="00EC60B1" w:rsidP="00EC60B1">
      <w:pPr>
        <w:spacing w:before="60"/>
        <w:jc w:val="both"/>
        <w:rPr>
          <w:rFonts w:cstheme="minorHAnsi"/>
          <w:szCs w:val="24"/>
        </w:rPr>
      </w:pPr>
      <w:hyperlink r:id="rId12" w:history="1">
        <w:r w:rsidRPr="009739EB">
          <w:rPr>
            <w:rStyle w:val="Hyperlink"/>
            <w:rFonts w:cstheme="minorHAnsi"/>
            <w:szCs w:val="24"/>
          </w:rPr>
          <w:t>https://www.facebook.com/photo/?fbid=1014590050548921&amp;set=pcb.1014598833881376</w:t>
        </w:r>
      </w:hyperlink>
    </w:p>
    <w:p w14:paraId="5F14A084" w14:textId="77777777" w:rsidR="00EC60B1" w:rsidRDefault="00EC60B1" w:rsidP="00EC60B1">
      <w:pPr>
        <w:spacing w:before="60"/>
        <w:jc w:val="both"/>
        <w:rPr>
          <w:rFonts w:cstheme="minorHAnsi"/>
          <w:szCs w:val="24"/>
        </w:rPr>
      </w:pPr>
      <w:hyperlink r:id="rId13" w:history="1">
        <w:r w:rsidRPr="009739EB">
          <w:rPr>
            <w:rStyle w:val="Hyperlink"/>
            <w:rFonts w:cstheme="minorHAnsi"/>
            <w:szCs w:val="24"/>
          </w:rPr>
          <w:t>https://www.facebook.com/photo/?fbid=1014592007215392&amp;set=pcb.1014598833881376</w:t>
        </w:r>
      </w:hyperlink>
    </w:p>
    <w:p w14:paraId="355EDC9E" w14:textId="77777777" w:rsidR="00EC60B1" w:rsidRDefault="00EC60B1" w:rsidP="00EC60B1">
      <w:pPr>
        <w:spacing w:before="60"/>
        <w:jc w:val="both"/>
        <w:rPr>
          <w:rFonts w:cstheme="minorHAnsi"/>
          <w:szCs w:val="24"/>
        </w:rPr>
      </w:pPr>
      <w:hyperlink r:id="rId14" w:history="1">
        <w:r w:rsidRPr="009739EB">
          <w:rPr>
            <w:rStyle w:val="Hyperlink"/>
            <w:rFonts w:cstheme="minorHAnsi"/>
            <w:szCs w:val="24"/>
          </w:rPr>
          <w:t>https://www.facebook.com/photo/?fbid=1014595170548409&amp;set=pcb.1014598833881376</w:t>
        </w:r>
      </w:hyperlink>
    </w:p>
    <w:p w14:paraId="13426C1F" w14:textId="77777777" w:rsidR="00EC60B1" w:rsidRDefault="00EC60B1" w:rsidP="00EC60B1">
      <w:pPr>
        <w:spacing w:before="60"/>
        <w:jc w:val="both"/>
        <w:rPr>
          <w:rFonts w:cstheme="minorHAnsi"/>
          <w:szCs w:val="24"/>
        </w:rPr>
      </w:pPr>
      <w:hyperlink r:id="rId15" w:history="1">
        <w:r w:rsidRPr="009739EB">
          <w:rPr>
            <w:rStyle w:val="Hyperlink"/>
            <w:rFonts w:cstheme="minorHAnsi"/>
            <w:szCs w:val="24"/>
          </w:rPr>
          <w:t>https://www.facebook.com/photo/?fbid=1014597817214811&amp;set=pcb.1014598833881376</w:t>
        </w:r>
      </w:hyperlink>
    </w:p>
    <w:p w14:paraId="763AA91D" w14:textId="30ED8A96" w:rsidR="00EC60B1" w:rsidRDefault="00EC60B1" w:rsidP="00EC60B1">
      <w:pPr>
        <w:spacing w:after="120"/>
        <w:jc w:val="both"/>
        <w:rPr>
          <w:rFonts w:cstheme="minorHAnsi"/>
          <w:szCs w:val="24"/>
        </w:rPr>
      </w:pPr>
      <w:r w:rsidRPr="0023293E">
        <w:rPr>
          <w:rFonts w:cstheme="minorHAnsi"/>
          <w:szCs w:val="24"/>
        </w:rPr>
        <w:t>Below are the photos</w:t>
      </w:r>
      <w:r>
        <w:rPr>
          <w:rFonts w:cstheme="minorHAnsi"/>
          <w:szCs w:val="24"/>
        </w:rPr>
        <w:t>:</w:t>
      </w:r>
    </w:p>
    <w:tbl>
      <w:tblPr>
        <w:tblStyle w:val="TableGrid"/>
        <w:tblW w:w="0" w:type="auto"/>
        <w:tblLook w:val="04A0" w:firstRow="1" w:lastRow="0" w:firstColumn="1" w:lastColumn="0" w:noHBand="0" w:noVBand="1"/>
      </w:tblPr>
      <w:tblGrid>
        <w:gridCol w:w="4521"/>
        <w:gridCol w:w="4319"/>
        <w:gridCol w:w="221"/>
      </w:tblGrid>
      <w:tr w:rsidR="00EC60B1" w14:paraId="4D917025" w14:textId="77777777" w:rsidTr="00C95115">
        <w:tc>
          <w:tcPr>
            <w:tcW w:w="3020" w:type="dxa"/>
          </w:tcPr>
          <w:p w14:paraId="4376C528" w14:textId="77777777" w:rsidR="00EC60B1" w:rsidRDefault="00EC60B1" w:rsidP="00C95115">
            <w:pPr>
              <w:jc w:val="both"/>
              <w:rPr>
                <w:rFonts w:cstheme="minorHAnsi"/>
                <w:szCs w:val="24"/>
              </w:rPr>
            </w:pPr>
            <w:r>
              <w:rPr>
                <w:noProof/>
              </w:rPr>
              <w:drawing>
                <wp:anchor distT="0" distB="0" distL="114300" distR="114300" simplePos="0" relativeHeight="251659264" behindDoc="0" locked="0" layoutInCell="1" allowOverlap="1" wp14:anchorId="71DC7D48" wp14:editId="32BF20C7">
                  <wp:simplePos x="0" y="0"/>
                  <wp:positionH relativeFrom="column">
                    <wp:posOffset>-65405</wp:posOffset>
                  </wp:positionH>
                  <wp:positionV relativeFrom="paragraph">
                    <wp:posOffset>76200</wp:posOffset>
                  </wp:positionV>
                  <wp:extent cx="2300605" cy="1493520"/>
                  <wp:effectExtent l="0" t="0" r="4445" b="0"/>
                  <wp:wrapSquare wrapText="bothSides"/>
                  <wp:docPr id="21188479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0605"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959423D" wp14:editId="204F1719">
                  <wp:simplePos x="0" y="0"/>
                  <wp:positionH relativeFrom="column">
                    <wp:posOffset>-50165</wp:posOffset>
                  </wp:positionH>
                  <wp:positionV relativeFrom="paragraph">
                    <wp:posOffset>1699260</wp:posOffset>
                  </wp:positionV>
                  <wp:extent cx="2400300" cy="1722120"/>
                  <wp:effectExtent l="0" t="0" r="0" b="0"/>
                  <wp:wrapSquare wrapText="bothSides"/>
                  <wp:docPr id="44434070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0" w:type="dxa"/>
          </w:tcPr>
          <w:p w14:paraId="3E7660AE" w14:textId="77777777" w:rsidR="00EC60B1" w:rsidRDefault="00EC60B1" w:rsidP="00C95115">
            <w:pPr>
              <w:jc w:val="both"/>
              <w:rPr>
                <w:rFonts w:cstheme="minorHAnsi"/>
                <w:szCs w:val="24"/>
              </w:rPr>
            </w:pPr>
            <w:r>
              <w:rPr>
                <w:noProof/>
              </w:rPr>
              <w:drawing>
                <wp:anchor distT="0" distB="0" distL="114300" distR="114300" simplePos="0" relativeHeight="251660288" behindDoc="0" locked="0" layoutInCell="1" allowOverlap="1" wp14:anchorId="1535D401" wp14:editId="4D12ED80">
                  <wp:simplePos x="0" y="0"/>
                  <wp:positionH relativeFrom="column">
                    <wp:posOffset>-65405</wp:posOffset>
                  </wp:positionH>
                  <wp:positionV relativeFrom="paragraph">
                    <wp:posOffset>60960</wp:posOffset>
                  </wp:positionV>
                  <wp:extent cx="2879725" cy="1524000"/>
                  <wp:effectExtent l="0" t="0" r="0" b="0"/>
                  <wp:wrapSquare wrapText="bothSides"/>
                  <wp:docPr id="120724606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7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A2E17BF" wp14:editId="0551E8D6">
                  <wp:simplePos x="0" y="0"/>
                  <wp:positionH relativeFrom="column">
                    <wp:posOffset>-33020</wp:posOffset>
                  </wp:positionH>
                  <wp:positionV relativeFrom="paragraph">
                    <wp:posOffset>1676400</wp:posOffset>
                  </wp:positionV>
                  <wp:extent cx="3078480" cy="1775460"/>
                  <wp:effectExtent l="0" t="0" r="7620" b="0"/>
                  <wp:wrapSquare wrapText="bothSides"/>
                  <wp:docPr id="14678554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8480" cy="177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5E67C22F" w14:textId="77777777" w:rsidR="00EC60B1" w:rsidRDefault="00EC60B1" w:rsidP="00C95115">
            <w:pPr>
              <w:jc w:val="both"/>
              <w:rPr>
                <w:rFonts w:cstheme="minorHAnsi"/>
                <w:szCs w:val="24"/>
              </w:rPr>
            </w:pPr>
          </w:p>
        </w:tc>
      </w:tr>
      <w:tr w:rsidR="00EC60B1" w14:paraId="27F4709C" w14:textId="77777777" w:rsidTr="00C95115">
        <w:tc>
          <w:tcPr>
            <w:tcW w:w="3020" w:type="dxa"/>
          </w:tcPr>
          <w:p w14:paraId="5F882AEF" w14:textId="77777777" w:rsidR="00EC60B1" w:rsidRDefault="00EC60B1" w:rsidP="00C95115">
            <w:pPr>
              <w:jc w:val="both"/>
              <w:rPr>
                <w:rFonts w:cstheme="minorHAnsi"/>
                <w:szCs w:val="24"/>
              </w:rPr>
            </w:pPr>
            <w:r>
              <w:rPr>
                <w:noProof/>
              </w:rPr>
              <w:lastRenderedPageBreak/>
              <w:drawing>
                <wp:anchor distT="0" distB="0" distL="114300" distR="114300" simplePos="0" relativeHeight="251663360" behindDoc="0" locked="0" layoutInCell="1" allowOverlap="1" wp14:anchorId="325E032E" wp14:editId="5BACC058">
                  <wp:simplePos x="0" y="0"/>
                  <wp:positionH relativeFrom="column">
                    <wp:posOffset>-65405</wp:posOffset>
                  </wp:positionH>
                  <wp:positionV relativeFrom="paragraph">
                    <wp:posOffset>0</wp:posOffset>
                  </wp:positionV>
                  <wp:extent cx="3154680" cy="2026920"/>
                  <wp:effectExtent l="0" t="0" r="7620" b="0"/>
                  <wp:wrapSquare wrapText="bothSides"/>
                  <wp:docPr id="195637667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4680"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0" w:type="dxa"/>
          </w:tcPr>
          <w:p w14:paraId="05E3F775" w14:textId="77777777" w:rsidR="00EC60B1" w:rsidRDefault="00EC60B1" w:rsidP="00C95115">
            <w:pPr>
              <w:jc w:val="both"/>
              <w:rPr>
                <w:rFonts w:cstheme="minorHAnsi"/>
                <w:szCs w:val="24"/>
              </w:rPr>
            </w:pPr>
            <w:r>
              <w:rPr>
                <w:noProof/>
              </w:rPr>
              <w:drawing>
                <wp:anchor distT="0" distB="0" distL="114300" distR="114300" simplePos="0" relativeHeight="251664384" behindDoc="0" locked="0" layoutInCell="1" allowOverlap="1" wp14:anchorId="0D5BD87F" wp14:editId="178D4287">
                  <wp:simplePos x="0" y="0"/>
                  <wp:positionH relativeFrom="column">
                    <wp:posOffset>16510</wp:posOffset>
                  </wp:positionH>
                  <wp:positionV relativeFrom="paragraph">
                    <wp:posOffset>0</wp:posOffset>
                  </wp:positionV>
                  <wp:extent cx="2681605" cy="2042160"/>
                  <wp:effectExtent l="0" t="0" r="4445" b="0"/>
                  <wp:wrapSquare wrapText="bothSides"/>
                  <wp:docPr id="6858825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1605"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tcPr>
          <w:p w14:paraId="1598F4CF" w14:textId="77777777" w:rsidR="00EC60B1" w:rsidRDefault="00EC60B1" w:rsidP="00C95115">
            <w:pPr>
              <w:jc w:val="both"/>
              <w:rPr>
                <w:rFonts w:cstheme="minorHAnsi"/>
                <w:szCs w:val="24"/>
              </w:rPr>
            </w:pPr>
          </w:p>
        </w:tc>
      </w:tr>
      <w:tr w:rsidR="00EC60B1" w14:paraId="175D5B17" w14:textId="77777777" w:rsidTr="00C95115">
        <w:tc>
          <w:tcPr>
            <w:tcW w:w="3020" w:type="dxa"/>
          </w:tcPr>
          <w:p w14:paraId="6790C81E" w14:textId="77777777" w:rsidR="00EC60B1" w:rsidRDefault="00EC60B1" w:rsidP="00C95115">
            <w:pPr>
              <w:jc w:val="both"/>
              <w:rPr>
                <w:rFonts w:cstheme="minorHAnsi"/>
                <w:szCs w:val="24"/>
              </w:rPr>
            </w:pPr>
            <w:r>
              <w:rPr>
                <w:noProof/>
              </w:rPr>
              <w:drawing>
                <wp:anchor distT="0" distB="0" distL="114300" distR="114300" simplePos="0" relativeHeight="251665408" behindDoc="0" locked="0" layoutInCell="1" allowOverlap="1" wp14:anchorId="213DE5F9" wp14:editId="5EAC4C62">
                  <wp:simplePos x="0" y="0"/>
                  <wp:positionH relativeFrom="column">
                    <wp:posOffset>-65405</wp:posOffset>
                  </wp:positionH>
                  <wp:positionV relativeFrom="paragraph">
                    <wp:posOffset>0</wp:posOffset>
                  </wp:positionV>
                  <wp:extent cx="3230880" cy="2385060"/>
                  <wp:effectExtent l="0" t="0" r="7620" b="0"/>
                  <wp:wrapSquare wrapText="bothSides"/>
                  <wp:docPr id="81792847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088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0" w:type="dxa"/>
          </w:tcPr>
          <w:p w14:paraId="385A10A0" w14:textId="77777777" w:rsidR="00EC60B1" w:rsidRDefault="00EC60B1" w:rsidP="00C95115">
            <w:pPr>
              <w:jc w:val="both"/>
              <w:rPr>
                <w:rFonts w:cstheme="minorHAnsi"/>
                <w:szCs w:val="24"/>
              </w:rPr>
            </w:pPr>
            <w:r>
              <w:rPr>
                <w:noProof/>
              </w:rPr>
              <w:drawing>
                <wp:anchor distT="0" distB="0" distL="114300" distR="114300" simplePos="0" relativeHeight="251666432" behindDoc="0" locked="0" layoutInCell="1" allowOverlap="1" wp14:anchorId="12FB3E05" wp14:editId="4B87074E">
                  <wp:simplePos x="0" y="0"/>
                  <wp:positionH relativeFrom="column">
                    <wp:posOffset>60960</wp:posOffset>
                  </wp:positionH>
                  <wp:positionV relativeFrom="paragraph">
                    <wp:posOffset>99060</wp:posOffset>
                  </wp:positionV>
                  <wp:extent cx="2605405" cy="2217420"/>
                  <wp:effectExtent l="0" t="0" r="4445" b="0"/>
                  <wp:wrapSquare wrapText="bothSides"/>
                  <wp:docPr id="42390540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5405"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tcPr>
          <w:p w14:paraId="723C88EA" w14:textId="77777777" w:rsidR="00EC60B1" w:rsidRDefault="00EC60B1" w:rsidP="00C95115">
            <w:pPr>
              <w:jc w:val="both"/>
              <w:rPr>
                <w:rFonts w:cstheme="minorHAnsi"/>
                <w:szCs w:val="24"/>
              </w:rPr>
            </w:pPr>
          </w:p>
        </w:tc>
      </w:tr>
    </w:tbl>
    <w:p w14:paraId="737C525A" w14:textId="77777777" w:rsidR="00EC60B1" w:rsidRDefault="00EC60B1" w:rsidP="00EC60B1">
      <w:pPr>
        <w:jc w:val="both"/>
        <w:rPr>
          <w:rFonts w:cstheme="minorHAnsi"/>
          <w:szCs w:val="24"/>
        </w:rPr>
      </w:pPr>
    </w:p>
    <w:p w14:paraId="03702E1A" w14:textId="77777777" w:rsidR="00EC60B1" w:rsidRPr="009F715C" w:rsidRDefault="00EC60B1" w:rsidP="00EC60B1">
      <w:pPr>
        <w:pStyle w:val="ListParagraph"/>
        <w:numPr>
          <w:ilvl w:val="0"/>
          <w:numId w:val="7"/>
        </w:numPr>
        <w:spacing w:after="0"/>
        <w:jc w:val="both"/>
        <w:rPr>
          <w:rFonts w:cstheme="minorHAnsi"/>
          <w:sz w:val="24"/>
          <w:szCs w:val="24"/>
          <w:lang w:val="en-GB"/>
        </w:rPr>
      </w:pPr>
      <w:r w:rsidRPr="009F715C">
        <w:rPr>
          <w:rFonts w:cstheme="minorHAnsi"/>
          <w:sz w:val="24"/>
          <w:szCs w:val="24"/>
          <w:lang w:val="en-GB"/>
        </w:rPr>
        <w:t>We trained 300 young girls and boys at the National Library of Chad. This training focused on protecting their personal data while using the Internet, as well as on ways to avoid inappropriate or illegitimate websites.</w:t>
      </w:r>
    </w:p>
    <w:p w14:paraId="01A5420A" w14:textId="23EA5EA8" w:rsidR="00EC60B1" w:rsidRPr="009F715C" w:rsidRDefault="00EC60B1" w:rsidP="00EC60B1">
      <w:pPr>
        <w:jc w:val="both"/>
        <w:rPr>
          <w:rFonts w:asciiTheme="minorHAnsi" w:eastAsiaTheme="minorHAnsi" w:hAnsiTheme="minorHAnsi" w:cstheme="minorHAnsi"/>
          <w:kern w:val="2"/>
          <w:szCs w:val="24"/>
          <w14:ligatures w14:val="standardContextual"/>
        </w:rPr>
      </w:pPr>
      <w:r w:rsidRPr="009F715C">
        <w:rPr>
          <w:rFonts w:asciiTheme="minorHAnsi" w:eastAsiaTheme="minorHAnsi" w:hAnsiTheme="minorHAnsi" w:cstheme="minorHAnsi"/>
          <w:kern w:val="2"/>
          <w:szCs w:val="24"/>
          <w14:ligatures w14:val="standardContextual"/>
        </w:rPr>
        <w:t>Below are the links to the workshop</w:t>
      </w:r>
      <w:r>
        <w:rPr>
          <w:rFonts w:asciiTheme="minorHAnsi" w:eastAsiaTheme="minorHAnsi" w:hAnsiTheme="minorHAnsi" w:cstheme="minorHAnsi"/>
          <w:kern w:val="2"/>
          <w:szCs w:val="24"/>
          <w14:ligatures w14:val="standardContextual"/>
        </w:rPr>
        <w:t>:</w:t>
      </w:r>
    </w:p>
    <w:p w14:paraId="3BE31BA7" w14:textId="77777777" w:rsidR="00EC60B1" w:rsidRPr="009F715C" w:rsidRDefault="00EC60B1" w:rsidP="00EC60B1">
      <w:pPr>
        <w:pStyle w:val="ListParagraph"/>
        <w:numPr>
          <w:ilvl w:val="0"/>
          <w:numId w:val="7"/>
        </w:numPr>
        <w:spacing w:before="120" w:after="0" w:line="240" w:lineRule="auto"/>
        <w:ind w:left="714" w:hanging="357"/>
        <w:contextualSpacing w:val="0"/>
        <w:jc w:val="both"/>
        <w:rPr>
          <w:rFonts w:cstheme="minorHAnsi"/>
          <w:szCs w:val="24"/>
          <w:lang w:val="en-GB"/>
        </w:rPr>
      </w:pPr>
      <w:hyperlink r:id="rId24" w:history="1">
        <w:r w:rsidRPr="009F715C">
          <w:rPr>
            <w:rStyle w:val="Hyperlink"/>
            <w:rFonts w:cstheme="minorHAnsi"/>
            <w:szCs w:val="24"/>
            <w:lang w:val="en-GB"/>
          </w:rPr>
          <w:t>https://lendjampost.com/societe-comprendre-les-enjeux-de-la-cybersecurite-et-de-la-protection-des-donnees-personnelles/</w:t>
        </w:r>
      </w:hyperlink>
      <w:r w:rsidRPr="009F715C">
        <w:rPr>
          <w:rFonts w:cstheme="minorHAnsi"/>
          <w:szCs w:val="24"/>
          <w:lang w:val="en-GB"/>
        </w:rPr>
        <w:t>.</w:t>
      </w:r>
    </w:p>
    <w:p w14:paraId="12A89AFB" w14:textId="77777777" w:rsidR="00EC60B1" w:rsidRPr="009F715C" w:rsidRDefault="00EC60B1" w:rsidP="00EC60B1">
      <w:pPr>
        <w:pStyle w:val="ListParagraph"/>
        <w:numPr>
          <w:ilvl w:val="0"/>
          <w:numId w:val="7"/>
        </w:numPr>
        <w:spacing w:before="120" w:after="0" w:line="240" w:lineRule="auto"/>
        <w:ind w:left="714" w:hanging="357"/>
        <w:contextualSpacing w:val="0"/>
        <w:jc w:val="both"/>
        <w:rPr>
          <w:rFonts w:cstheme="minorHAnsi"/>
          <w:szCs w:val="24"/>
          <w:lang w:val="en-GB"/>
        </w:rPr>
      </w:pPr>
      <w:hyperlink r:id="rId25" w:history="1">
        <w:r w:rsidRPr="009F715C">
          <w:rPr>
            <w:rStyle w:val="Hyperlink"/>
            <w:rFonts w:cstheme="minorHAnsi"/>
            <w:szCs w:val="24"/>
            <w:lang w:val="en-GB"/>
          </w:rPr>
          <w:t>https://www.alwihdainfo.com/Tchad-partenariat-entre-l-ANSICE-et-la-Bibliotheque-Nationale-du-Tchad-pour-former-150-jeunes-a-la-cybersecurite_a134399.html?fbclid=IwY2xjawMlNAxleHRuA2FlbQIxMQABHipNxR-KVTV8JbyxlL5SgAhu6T2dkyFFTgwq1Rdgh0Xu1ONwt-tTLpMwKuEj_aem_WpDIJmJmsHi6XW1h0PWa-Q</w:t>
        </w:r>
      </w:hyperlink>
    </w:p>
    <w:p w14:paraId="694E4ECC" w14:textId="77777777" w:rsidR="00EC60B1" w:rsidRDefault="00EC60B1" w:rsidP="00EC60B1">
      <w:pPr>
        <w:jc w:val="both"/>
        <w:rPr>
          <w:rFonts w:cstheme="minorHAnsi"/>
          <w:szCs w:val="24"/>
        </w:rPr>
      </w:pPr>
    </w:p>
    <w:p w14:paraId="7C31CA1D" w14:textId="783F56B0" w:rsidR="00EC60B1" w:rsidRDefault="00EC60B1" w:rsidP="00EC60B1">
      <w:pPr>
        <w:jc w:val="both"/>
        <w:rPr>
          <w:rFonts w:cstheme="minorHAnsi"/>
          <w:szCs w:val="24"/>
        </w:rPr>
      </w:pPr>
      <w:r>
        <w:rPr>
          <w:noProof/>
        </w:rPr>
        <w:lastRenderedPageBreak/>
        <w:drawing>
          <wp:anchor distT="0" distB="0" distL="114300" distR="114300" simplePos="0" relativeHeight="251668480" behindDoc="0" locked="0" layoutInCell="1" allowOverlap="1" wp14:anchorId="16300BBD" wp14:editId="4C3F0150">
            <wp:simplePos x="0" y="0"/>
            <wp:positionH relativeFrom="margin">
              <wp:posOffset>-275590</wp:posOffset>
            </wp:positionH>
            <wp:positionV relativeFrom="paragraph">
              <wp:posOffset>3107690</wp:posOffset>
            </wp:positionV>
            <wp:extent cx="6515100" cy="2484120"/>
            <wp:effectExtent l="0" t="0" r="0" b="0"/>
            <wp:wrapTopAndBottom/>
            <wp:docPr id="141518608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1510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82247FC" wp14:editId="463053EE">
            <wp:simplePos x="0" y="0"/>
            <wp:positionH relativeFrom="margin">
              <wp:posOffset>-306070</wp:posOffset>
            </wp:positionH>
            <wp:positionV relativeFrom="paragraph">
              <wp:posOffset>265430</wp:posOffset>
            </wp:positionV>
            <wp:extent cx="6515100" cy="2735580"/>
            <wp:effectExtent l="0" t="0" r="0" b="7620"/>
            <wp:wrapSquare wrapText="bothSides"/>
            <wp:docPr id="24304422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5100"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93E">
        <w:rPr>
          <w:noProof/>
        </w:rPr>
        <w:t>Below are the photos</w:t>
      </w:r>
      <w:r>
        <w:rPr>
          <w:rFonts w:cstheme="minorHAnsi"/>
          <w:szCs w:val="24"/>
        </w:rPr>
        <w:t>:</w:t>
      </w:r>
    </w:p>
    <w:p w14:paraId="1D23AADB" w14:textId="77777777" w:rsidR="00EC60B1" w:rsidRDefault="00EC60B1" w:rsidP="00EC60B1">
      <w:pPr>
        <w:jc w:val="both"/>
        <w:rPr>
          <w:rFonts w:cstheme="minorHAnsi"/>
          <w:szCs w:val="24"/>
        </w:rPr>
      </w:pPr>
    </w:p>
    <w:p w14:paraId="7C5E51D2" w14:textId="77777777" w:rsidR="00EC60B1" w:rsidRPr="009F715C" w:rsidRDefault="00EC60B1" w:rsidP="00EC60B1">
      <w:pPr>
        <w:pStyle w:val="ListParagraph"/>
        <w:numPr>
          <w:ilvl w:val="0"/>
          <w:numId w:val="3"/>
        </w:numPr>
        <w:jc w:val="both"/>
        <w:rPr>
          <w:rFonts w:cstheme="minorHAnsi"/>
          <w:sz w:val="24"/>
          <w:szCs w:val="24"/>
          <w:lang w:val="en-GB"/>
        </w:rPr>
      </w:pPr>
      <w:r w:rsidRPr="0023293E">
        <w:rPr>
          <w:rFonts w:cstheme="minorHAnsi"/>
          <w:sz w:val="24"/>
          <w:szCs w:val="24"/>
          <w:lang w:val="en-GB"/>
        </w:rPr>
        <w:t>We organized another workshop for 100 high school students at Lycée de la Liberté on the topic of raising awareness about the protection of personal data on the Internet, particularly on social media platforms such as TikTok</w:t>
      </w:r>
      <w:r w:rsidRPr="009F715C">
        <w:rPr>
          <w:rFonts w:cstheme="minorHAnsi"/>
          <w:sz w:val="24"/>
          <w:szCs w:val="24"/>
          <w:lang w:val="en-GB"/>
        </w:rPr>
        <w:t>.</w:t>
      </w:r>
    </w:p>
    <w:p w14:paraId="4975E351" w14:textId="713E156A" w:rsidR="00EC60B1" w:rsidRDefault="00EC60B1" w:rsidP="00EC60B1">
      <w:pPr>
        <w:jc w:val="both"/>
        <w:rPr>
          <w:rFonts w:cstheme="minorHAnsi"/>
          <w:szCs w:val="24"/>
        </w:rPr>
      </w:pPr>
      <w:r w:rsidRPr="0023293E">
        <w:rPr>
          <w:rFonts w:cstheme="minorHAnsi"/>
          <w:szCs w:val="24"/>
        </w:rPr>
        <w:t>Below are the links to the workshop</w:t>
      </w:r>
      <w:r>
        <w:rPr>
          <w:rFonts w:cstheme="minorHAnsi"/>
          <w:szCs w:val="24"/>
        </w:rPr>
        <w:t>:</w:t>
      </w:r>
    </w:p>
    <w:p w14:paraId="4A9E8858" w14:textId="77777777" w:rsidR="00EC60B1" w:rsidRPr="009F715C" w:rsidRDefault="00EC60B1" w:rsidP="00EC60B1">
      <w:pPr>
        <w:pStyle w:val="ListParagraph"/>
        <w:numPr>
          <w:ilvl w:val="0"/>
          <w:numId w:val="3"/>
        </w:numPr>
        <w:spacing w:before="120" w:after="0"/>
        <w:ind w:left="714" w:hanging="357"/>
        <w:contextualSpacing w:val="0"/>
        <w:jc w:val="both"/>
        <w:rPr>
          <w:rFonts w:cstheme="minorHAnsi"/>
          <w:szCs w:val="24"/>
          <w:lang w:val="en-GB"/>
        </w:rPr>
      </w:pPr>
      <w:hyperlink r:id="rId28" w:history="1">
        <w:r w:rsidRPr="009F715C">
          <w:rPr>
            <w:rStyle w:val="Hyperlink"/>
            <w:rFonts w:cstheme="minorHAnsi"/>
            <w:szCs w:val="24"/>
            <w:lang w:val="en-GB"/>
          </w:rPr>
          <w:t>https://www.alwihdainfo.com/Tchad-L-ONG-House-of-Africa-lance-un-atelier-sur-la-conception-numerique-pour-les-jeunes-a-Abeche_a143708.html?utm_source=chatgpt.com</w:t>
        </w:r>
      </w:hyperlink>
      <w:r w:rsidRPr="009F715C">
        <w:rPr>
          <w:rFonts w:cstheme="minorHAnsi"/>
          <w:szCs w:val="24"/>
          <w:lang w:val="en-GB"/>
        </w:rPr>
        <w:t>.</w:t>
      </w:r>
    </w:p>
    <w:p w14:paraId="3EE183B7" w14:textId="77777777" w:rsidR="00EC60B1" w:rsidRPr="009F715C" w:rsidRDefault="00EC60B1" w:rsidP="00EC60B1">
      <w:pPr>
        <w:pStyle w:val="ListParagraph"/>
        <w:numPr>
          <w:ilvl w:val="0"/>
          <w:numId w:val="3"/>
        </w:numPr>
        <w:spacing w:before="120" w:after="0"/>
        <w:ind w:left="714" w:hanging="357"/>
        <w:contextualSpacing w:val="0"/>
        <w:jc w:val="both"/>
        <w:rPr>
          <w:rFonts w:cstheme="minorHAnsi"/>
          <w:szCs w:val="24"/>
          <w:lang w:val="en-GB"/>
        </w:rPr>
      </w:pPr>
      <w:hyperlink r:id="rId29" w:history="1">
        <w:r w:rsidRPr="009F715C">
          <w:rPr>
            <w:rStyle w:val="Hyperlink"/>
            <w:rFonts w:cstheme="minorHAnsi"/>
            <w:szCs w:val="24"/>
            <w:lang w:val="en-GB"/>
          </w:rPr>
          <w:t>https://better-internet-for-kids.europa.eu/en/saferinternetday/house-africa-chad-safer-internet-day-committee?utm_source=chatgpt.com</w:t>
        </w:r>
      </w:hyperlink>
    </w:p>
    <w:p w14:paraId="6C86E4F6" w14:textId="77777777" w:rsidR="00EC60B1" w:rsidRPr="009F715C" w:rsidRDefault="00EC60B1" w:rsidP="00EC60B1">
      <w:pPr>
        <w:pStyle w:val="ListParagraph"/>
        <w:numPr>
          <w:ilvl w:val="0"/>
          <w:numId w:val="3"/>
        </w:numPr>
        <w:spacing w:before="120" w:after="0"/>
        <w:ind w:left="714" w:hanging="357"/>
        <w:contextualSpacing w:val="0"/>
        <w:jc w:val="both"/>
        <w:rPr>
          <w:rFonts w:cstheme="minorHAnsi"/>
          <w:szCs w:val="24"/>
          <w:lang w:val="en-GB"/>
        </w:rPr>
      </w:pPr>
      <w:hyperlink r:id="rId30" w:history="1">
        <w:r w:rsidRPr="009F715C">
          <w:rPr>
            <w:rStyle w:val="Hyperlink"/>
            <w:rFonts w:cstheme="minorHAnsi"/>
            <w:szCs w:val="24"/>
            <w:lang w:val="en-GB"/>
          </w:rPr>
          <w:t>https://www.africa-press.net/tchad/politique/atelier-numerique-pour-jeunes-a-abeche-par-ong-house-of-africa?utm_source=chatgpt.com</w:t>
        </w:r>
      </w:hyperlink>
    </w:p>
    <w:p w14:paraId="0E0A9746" w14:textId="77777777" w:rsidR="00EC60B1" w:rsidRDefault="00EC60B1" w:rsidP="00EC60B1">
      <w:pPr>
        <w:jc w:val="both"/>
        <w:rPr>
          <w:rFonts w:cstheme="minorHAnsi"/>
          <w:szCs w:val="24"/>
        </w:rPr>
      </w:pPr>
    </w:p>
    <w:p w14:paraId="64B592E2" w14:textId="77777777" w:rsidR="00EC60B1" w:rsidRDefault="00EC60B1" w:rsidP="00EC60B1">
      <w:pPr>
        <w:jc w:val="both"/>
        <w:rPr>
          <w:rFonts w:cstheme="minorHAnsi"/>
          <w:szCs w:val="24"/>
        </w:rPr>
      </w:pPr>
    </w:p>
    <w:p w14:paraId="24D0CC48" w14:textId="612CECDB" w:rsidR="00EC60B1" w:rsidRDefault="00EC60B1" w:rsidP="00EC60B1">
      <w:pPr>
        <w:spacing w:after="120"/>
        <w:jc w:val="both"/>
        <w:rPr>
          <w:rFonts w:cstheme="minorHAnsi"/>
          <w:szCs w:val="24"/>
        </w:rPr>
      </w:pPr>
      <w:r w:rsidRPr="0023293E">
        <w:rPr>
          <w:rFonts w:cstheme="minorHAnsi"/>
          <w:szCs w:val="24"/>
        </w:rPr>
        <w:t>Below are the photos of the training workshop</w:t>
      </w:r>
      <w:r>
        <w:rPr>
          <w:rFonts w:cstheme="minorHAnsi"/>
          <w:szCs w:val="24"/>
        </w:rPr>
        <w:t>:</w:t>
      </w:r>
    </w:p>
    <w:tbl>
      <w:tblPr>
        <w:tblStyle w:val="TableGrid"/>
        <w:tblW w:w="10068" w:type="dxa"/>
        <w:tblLook w:val="04A0" w:firstRow="1" w:lastRow="0" w:firstColumn="1" w:lastColumn="0" w:noHBand="0" w:noVBand="1"/>
      </w:tblPr>
      <w:tblGrid>
        <w:gridCol w:w="5442"/>
        <w:gridCol w:w="4626"/>
      </w:tblGrid>
      <w:tr w:rsidR="00EC60B1" w14:paraId="128B895E" w14:textId="77777777" w:rsidTr="00C95115">
        <w:trPr>
          <w:trHeight w:val="3729"/>
        </w:trPr>
        <w:tc>
          <w:tcPr>
            <w:tcW w:w="5947" w:type="dxa"/>
          </w:tcPr>
          <w:p w14:paraId="7939BA5F" w14:textId="77777777" w:rsidR="00EC60B1" w:rsidRDefault="00EC60B1" w:rsidP="00C95115">
            <w:pPr>
              <w:jc w:val="both"/>
              <w:rPr>
                <w:rFonts w:cstheme="minorHAnsi"/>
                <w:szCs w:val="24"/>
              </w:rPr>
            </w:pPr>
            <w:r>
              <w:rPr>
                <w:noProof/>
              </w:rPr>
              <w:drawing>
                <wp:anchor distT="0" distB="0" distL="114300" distR="114300" simplePos="0" relativeHeight="251669504" behindDoc="0" locked="0" layoutInCell="1" allowOverlap="1" wp14:anchorId="4710B2F1" wp14:editId="66ADAD74">
                  <wp:simplePos x="0" y="0"/>
                  <wp:positionH relativeFrom="column">
                    <wp:posOffset>-65405</wp:posOffset>
                  </wp:positionH>
                  <wp:positionV relativeFrom="paragraph">
                    <wp:posOffset>73025</wp:posOffset>
                  </wp:positionV>
                  <wp:extent cx="3261360" cy="1929765"/>
                  <wp:effectExtent l="0" t="0" r="0" b="0"/>
                  <wp:wrapSquare wrapText="bothSides"/>
                  <wp:docPr id="1852744233" name="Image 14" descr="alwihdainfo.com/tcha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wihdainfo.com/tchad-l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1360" cy="1929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21" w:type="dxa"/>
          </w:tcPr>
          <w:p w14:paraId="36AFD502" w14:textId="77777777" w:rsidR="00EC60B1" w:rsidRDefault="00EC60B1" w:rsidP="00C95115">
            <w:pPr>
              <w:jc w:val="both"/>
              <w:rPr>
                <w:rFonts w:cstheme="minorHAnsi"/>
                <w:szCs w:val="24"/>
              </w:rPr>
            </w:pPr>
            <w:r>
              <w:rPr>
                <w:noProof/>
              </w:rPr>
              <w:drawing>
                <wp:anchor distT="0" distB="0" distL="114300" distR="114300" simplePos="0" relativeHeight="251670528" behindDoc="1" locked="0" layoutInCell="1" allowOverlap="1" wp14:anchorId="2FE4162E" wp14:editId="66F82370">
                  <wp:simplePos x="0" y="0"/>
                  <wp:positionH relativeFrom="column">
                    <wp:posOffset>3175</wp:posOffset>
                  </wp:positionH>
                  <wp:positionV relativeFrom="paragraph">
                    <wp:posOffset>73025</wp:posOffset>
                  </wp:positionV>
                  <wp:extent cx="2781300" cy="1958340"/>
                  <wp:effectExtent l="0" t="0" r="0" b="3810"/>
                  <wp:wrapTopAndBottom/>
                  <wp:docPr id="149475414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1300" cy="1958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C60B1" w14:paraId="0C7AAE4D" w14:textId="77777777" w:rsidTr="00C95115">
        <w:trPr>
          <w:trHeight w:val="421"/>
        </w:trPr>
        <w:tc>
          <w:tcPr>
            <w:tcW w:w="5947" w:type="dxa"/>
          </w:tcPr>
          <w:p w14:paraId="0E21943F" w14:textId="77777777" w:rsidR="00EC60B1" w:rsidRDefault="00EC60B1" w:rsidP="00C95115">
            <w:pPr>
              <w:jc w:val="both"/>
              <w:rPr>
                <w:rFonts w:cstheme="minorHAnsi"/>
                <w:szCs w:val="24"/>
              </w:rPr>
            </w:pPr>
            <w:r>
              <w:rPr>
                <w:noProof/>
              </w:rPr>
              <w:drawing>
                <wp:anchor distT="0" distB="0" distL="114300" distR="114300" simplePos="0" relativeHeight="251671552" behindDoc="1" locked="0" layoutInCell="1" allowOverlap="1" wp14:anchorId="4611F333" wp14:editId="39ABBFBF">
                  <wp:simplePos x="0" y="0"/>
                  <wp:positionH relativeFrom="column">
                    <wp:posOffset>3175</wp:posOffset>
                  </wp:positionH>
                  <wp:positionV relativeFrom="paragraph">
                    <wp:posOffset>76200</wp:posOffset>
                  </wp:positionV>
                  <wp:extent cx="3299460" cy="2499360"/>
                  <wp:effectExtent l="0" t="0" r="0" b="0"/>
                  <wp:wrapTopAndBottom/>
                  <wp:docPr id="14409953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9460" cy="2499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21" w:type="dxa"/>
          </w:tcPr>
          <w:p w14:paraId="3940F819" w14:textId="77777777" w:rsidR="00EC60B1" w:rsidRDefault="00EC60B1" w:rsidP="00C95115">
            <w:pPr>
              <w:jc w:val="both"/>
              <w:rPr>
                <w:rFonts w:cstheme="minorHAnsi"/>
                <w:szCs w:val="24"/>
              </w:rPr>
            </w:pPr>
            <w:r>
              <w:rPr>
                <w:noProof/>
              </w:rPr>
              <w:drawing>
                <wp:anchor distT="0" distB="0" distL="114300" distR="114300" simplePos="0" relativeHeight="251672576" behindDoc="1" locked="0" layoutInCell="1" allowOverlap="1" wp14:anchorId="0CE7E286" wp14:editId="36E9E3E1">
                  <wp:simplePos x="0" y="0"/>
                  <wp:positionH relativeFrom="column">
                    <wp:posOffset>65405</wp:posOffset>
                  </wp:positionH>
                  <wp:positionV relativeFrom="paragraph">
                    <wp:posOffset>114300</wp:posOffset>
                  </wp:positionV>
                  <wp:extent cx="2795905" cy="2560320"/>
                  <wp:effectExtent l="0" t="0" r="4445" b="0"/>
                  <wp:wrapTopAndBottom/>
                  <wp:docPr id="114301350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5905" cy="2560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DE0191C" w14:textId="77777777" w:rsidR="00EC60B1" w:rsidRPr="00EC60B1" w:rsidRDefault="00EC60B1" w:rsidP="00EC60B1">
      <w:pPr>
        <w:pStyle w:val="Heading3"/>
        <w:spacing w:before="480"/>
        <w:rPr>
          <w:rFonts w:asciiTheme="minorHAnsi" w:hAnsiTheme="minorHAnsi" w:cstheme="minorHAnsi"/>
          <w:sz w:val="27"/>
          <w:lang w:val="fr-FR" w:eastAsia="fr-FR"/>
        </w:rPr>
      </w:pPr>
      <w:r>
        <w:t>7.</w:t>
      </w:r>
      <w:r w:rsidRPr="00EC60B1">
        <w:rPr>
          <w:rFonts w:asciiTheme="minorHAnsi" w:hAnsiTheme="minorHAnsi" w:cstheme="minorHAnsi"/>
        </w:rPr>
        <w:t>2 Planned Partnerships and Collaborations</w:t>
      </w:r>
    </w:p>
    <w:p w14:paraId="79304174" w14:textId="77777777" w:rsidR="00EC60B1" w:rsidRPr="00EC60B1" w:rsidRDefault="00EC60B1" w:rsidP="00EC60B1">
      <w:pPr>
        <w:pStyle w:val="NormalWeb"/>
        <w:numPr>
          <w:ilvl w:val="0"/>
          <w:numId w:val="8"/>
        </w:numPr>
        <w:rPr>
          <w:rFonts w:asciiTheme="minorHAnsi" w:hAnsiTheme="minorHAnsi" w:cstheme="minorHAnsi"/>
          <w:lang w:val="en-GB"/>
        </w:rPr>
      </w:pPr>
      <w:r w:rsidRPr="00EC60B1">
        <w:rPr>
          <w:rFonts w:asciiTheme="minorHAnsi" w:hAnsiTheme="minorHAnsi" w:cstheme="minorHAnsi"/>
          <w:lang w:val="en-GB"/>
        </w:rPr>
        <w:t>Collaboration with the ITU to benefit from international expertise and pedagogical resources.</w:t>
      </w:r>
    </w:p>
    <w:p w14:paraId="4B4BE9C3" w14:textId="77777777" w:rsidR="00EC60B1" w:rsidRPr="00EC60B1" w:rsidRDefault="00EC60B1" w:rsidP="00EC60B1">
      <w:pPr>
        <w:pStyle w:val="NormalWeb"/>
        <w:numPr>
          <w:ilvl w:val="0"/>
          <w:numId w:val="8"/>
        </w:numPr>
        <w:rPr>
          <w:rFonts w:asciiTheme="minorHAnsi" w:hAnsiTheme="minorHAnsi" w:cstheme="minorHAnsi"/>
          <w:lang w:val="en-GB"/>
        </w:rPr>
      </w:pPr>
      <w:r w:rsidRPr="00EC60B1">
        <w:rPr>
          <w:rFonts w:asciiTheme="minorHAnsi" w:hAnsiTheme="minorHAnsi" w:cstheme="minorHAnsi"/>
          <w:lang w:val="en-GB"/>
        </w:rPr>
        <w:t>Partnership with local and international NGOs to strengthen the impact of awareness campaigns.</w:t>
      </w:r>
    </w:p>
    <w:p w14:paraId="3A53C9F6" w14:textId="77777777" w:rsidR="00EC60B1" w:rsidRPr="00EC60B1" w:rsidRDefault="00EC60B1" w:rsidP="00EC60B1">
      <w:pPr>
        <w:pStyle w:val="NormalWeb"/>
        <w:numPr>
          <w:ilvl w:val="0"/>
          <w:numId w:val="8"/>
        </w:numPr>
        <w:rPr>
          <w:rFonts w:asciiTheme="minorHAnsi" w:hAnsiTheme="minorHAnsi" w:cstheme="minorHAnsi"/>
          <w:lang w:val="en-GB"/>
        </w:rPr>
      </w:pPr>
      <w:r w:rsidRPr="00EC60B1">
        <w:rPr>
          <w:rFonts w:asciiTheme="minorHAnsi" w:hAnsiTheme="minorHAnsi" w:cstheme="minorHAnsi"/>
          <w:lang w:val="en-GB"/>
        </w:rPr>
        <w:t>Establishment of a national network of stakeholders for monitoring and evaluating the initiative.</w:t>
      </w:r>
    </w:p>
    <w:p w14:paraId="3B77C054" w14:textId="77777777" w:rsidR="00EC60B1" w:rsidRPr="00EC60B1" w:rsidRDefault="00EC60B1" w:rsidP="00EC60B1">
      <w:pPr>
        <w:pStyle w:val="Heading3"/>
        <w:rPr>
          <w:rFonts w:asciiTheme="minorHAnsi" w:hAnsiTheme="minorHAnsi" w:cstheme="minorHAnsi"/>
        </w:rPr>
      </w:pPr>
      <w:r w:rsidRPr="00EC60B1">
        <w:rPr>
          <w:rFonts w:asciiTheme="minorHAnsi" w:hAnsiTheme="minorHAnsi" w:cstheme="minorHAnsi"/>
        </w:rPr>
        <w:t>7.3 Recommended Digital Tools and Online Platforms</w:t>
      </w:r>
    </w:p>
    <w:p w14:paraId="7C1A27CF" w14:textId="77777777" w:rsidR="00EC60B1" w:rsidRPr="00EC60B1" w:rsidRDefault="00EC60B1" w:rsidP="00EC60B1">
      <w:pPr>
        <w:pStyle w:val="NormalWeb"/>
        <w:numPr>
          <w:ilvl w:val="0"/>
          <w:numId w:val="9"/>
        </w:numPr>
        <w:rPr>
          <w:rFonts w:asciiTheme="minorHAnsi" w:hAnsiTheme="minorHAnsi" w:cstheme="minorHAnsi"/>
          <w:lang w:val="en-GB"/>
        </w:rPr>
      </w:pPr>
      <w:r w:rsidRPr="00EC60B1">
        <w:rPr>
          <w:rFonts w:asciiTheme="minorHAnsi" w:hAnsiTheme="minorHAnsi" w:cstheme="minorHAnsi"/>
          <w:lang w:val="en-GB"/>
        </w:rPr>
        <w:t>Development of a dedicated website for child online protection.</w:t>
      </w:r>
    </w:p>
    <w:p w14:paraId="1276337A" w14:textId="77777777" w:rsidR="00EC60B1" w:rsidRPr="00EC60B1" w:rsidRDefault="00EC60B1" w:rsidP="00EC60B1">
      <w:pPr>
        <w:pStyle w:val="NormalWeb"/>
        <w:numPr>
          <w:ilvl w:val="0"/>
          <w:numId w:val="9"/>
        </w:numPr>
        <w:rPr>
          <w:rFonts w:asciiTheme="minorHAnsi" w:hAnsiTheme="minorHAnsi" w:cstheme="minorHAnsi"/>
          <w:lang w:val="en-GB"/>
        </w:rPr>
      </w:pPr>
      <w:r w:rsidRPr="00EC60B1">
        <w:rPr>
          <w:rFonts w:asciiTheme="minorHAnsi" w:hAnsiTheme="minorHAnsi" w:cstheme="minorHAnsi"/>
          <w:lang w:val="en-GB"/>
        </w:rPr>
        <w:t>Establishment of helplines to report inappropriate content or cyberattacks.</w:t>
      </w:r>
    </w:p>
    <w:p w14:paraId="5BA18BC9" w14:textId="77777777" w:rsidR="00EC60B1" w:rsidRPr="00EC60B1" w:rsidRDefault="00EC60B1" w:rsidP="00EC60B1">
      <w:pPr>
        <w:pStyle w:val="NormalWeb"/>
        <w:numPr>
          <w:ilvl w:val="0"/>
          <w:numId w:val="9"/>
        </w:numPr>
        <w:rPr>
          <w:rFonts w:asciiTheme="minorHAnsi" w:hAnsiTheme="minorHAnsi" w:cstheme="minorHAnsi"/>
          <w:lang w:val="en-GB"/>
        </w:rPr>
      </w:pPr>
      <w:r w:rsidRPr="00EC60B1">
        <w:rPr>
          <w:rFonts w:asciiTheme="minorHAnsi" w:hAnsiTheme="minorHAnsi" w:cstheme="minorHAnsi"/>
          <w:lang w:val="en-GB"/>
        </w:rPr>
        <w:t>Use of educational platforms to deliver interactive modules to children.</w:t>
      </w:r>
    </w:p>
    <w:p w14:paraId="5F7C8E43" w14:textId="77777777" w:rsidR="00EC60B1" w:rsidRPr="00EC60B1" w:rsidRDefault="00EC60B1" w:rsidP="00EC60B1">
      <w:pPr>
        <w:pStyle w:val="Heading3"/>
        <w:rPr>
          <w:rFonts w:asciiTheme="minorHAnsi" w:hAnsiTheme="minorHAnsi" w:cstheme="minorHAnsi"/>
        </w:rPr>
      </w:pPr>
      <w:r w:rsidRPr="00EC60B1">
        <w:rPr>
          <w:rFonts w:asciiTheme="minorHAnsi" w:hAnsiTheme="minorHAnsi" w:cstheme="minorHAnsi"/>
        </w:rPr>
        <w:lastRenderedPageBreak/>
        <w:t>7.4 Expected Outcomes of the Awareness Campaign</w:t>
      </w:r>
    </w:p>
    <w:p w14:paraId="486A7DED" w14:textId="77777777" w:rsidR="00EC60B1" w:rsidRPr="00EC60B1" w:rsidRDefault="00EC60B1" w:rsidP="00EC60B1">
      <w:pPr>
        <w:pStyle w:val="NormalWeb"/>
        <w:rPr>
          <w:rFonts w:asciiTheme="minorHAnsi" w:hAnsiTheme="minorHAnsi" w:cstheme="minorHAnsi"/>
          <w:lang w:val="en-GB"/>
        </w:rPr>
      </w:pPr>
      <w:r w:rsidRPr="00EC60B1">
        <w:rPr>
          <w:rFonts w:asciiTheme="minorHAnsi" w:hAnsiTheme="minorHAnsi" w:cstheme="minorHAnsi"/>
          <w:lang w:val="en-GB"/>
        </w:rPr>
        <w:t>Through these initiatives, Chad aims to:</w:t>
      </w:r>
    </w:p>
    <w:p w14:paraId="386DC1EB" w14:textId="77777777" w:rsidR="00EC60B1" w:rsidRPr="00EC60B1" w:rsidRDefault="00EC60B1" w:rsidP="00EC60B1">
      <w:pPr>
        <w:pStyle w:val="NormalWeb"/>
        <w:numPr>
          <w:ilvl w:val="0"/>
          <w:numId w:val="10"/>
        </w:numPr>
        <w:rPr>
          <w:rFonts w:asciiTheme="minorHAnsi" w:hAnsiTheme="minorHAnsi" w:cstheme="minorHAnsi"/>
          <w:lang w:val="en-GB"/>
        </w:rPr>
      </w:pPr>
      <w:r w:rsidRPr="00EC60B1">
        <w:rPr>
          <w:rFonts w:asciiTheme="minorHAnsi" w:hAnsiTheme="minorHAnsi" w:cstheme="minorHAnsi"/>
          <w:lang w:val="en-GB"/>
        </w:rPr>
        <w:t>Reduce online risks for children when navigating the Internet.</w:t>
      </w:r>
    </w:p>
    <w:p w14:paraId="65B51F86" w14:textId="77777777" w:rsidR="00EC60B1" w:rsidRPr="00EC60B1" w:rsidRDefault="00EC60B1" w:rsidP="00EC60B1">
      <w:pPr>
        <w:pStyle w:val="NormalWeb"/>
        <w:numPr>
          <w:ilvl w:val="0"/>
          <w:numId w:val="10"/>
        </w:numPr>
        <w:rPr>
          <w:rFonts w:asciiTheme="minorHAnsi" w:hAnsiTheme="minorHAnsi" w:cstheme="minorHAnsi"/>
          <w:lang w:val="en-GB"/>
        </w:rPr>
      </w:pPr>
      <w:r w:rsidRPr="00EC60B1">
        <w:rPr>
          <w:rFonts w:asciiTheme="minorHAnsi" w:hAnsiTheme="minorHAnsi" w:cstheme="minorHAnsi"/>
          <w:lang w:val="en-GB"/>
        </w:rPr>
        <w:t>Strengthen the vigilance of parents and teachers regarding digital dangers.</w:t>
      </w:r>
    </w:p>
    <w:p w14:paraId="708738A2" w14:textId="77777777" w:rsidR="00EC60B1" w:rsidRPr="00EC60B1" w:rsidRDefault="00EC60B1" w:rsidP="00EC60B1">
      <w:pPr>
        <w:pStyle w:val="NormalWeb"/>
        <w:numPr>
          <w:ilvl w:val="0"/>
          <w:numId w:val="10"/>
        </w:numPr>
        <w:rPr>
          <w:rFonts w:asciiTheme="minorHAnsi" w:hAnsiTheme="minorHAnsi" w:cstheme="minorHAnsi"/>
          <w:lang w:val="en-GB"/>
        </w:rPr>
      </w:pPr>
      <w:r w:rsidRPr="00EC60B1">
        <w:rPr>
          <w:rFonts w:asciiTheme="minorHAnsi" w:hAnsiTheme="minorHAnsi" w:cstheme="minorHAnsi"/>
          <w:lang w:val="en-GB"/>
        </w:rPr>
        <w:t>Build a generation of children who are aware of and responsible in their use of ICT.</w:t>
      </w:r>
    </w:p>
    <w:p w14:paraId="0E94A0B5" w14:textId="77777777" w:rsidR="00EC60B1" w:rsidRPr="00EC60B1" w:rsidRDefault="00EC60B1" w:rsidP="00EC60B1">
      <w:pPr>
        <w:pStyle w:val="NormalWeb"/>
        <w:numPr>
          <w:ilvl w:val="0"/>
          <w:numId w:val="10"/>
        </w:numPr>
        <w:rPr>
          <w:rFonts w:asciiTheme="minorHAnsi" w:hAnsiTheme="minorHAnsi" w:cstheme="minorHAnsi"/>
          <w:lang w:val="en-GB"/>
        </w:rPr>
      </w:pPr>
      <w:r w:rsidRPr="00EC60B1">
        <w:rPr>
          <w:rFonts w:asciiTheme="minorHAnsi" w:hAnsiTheme="minorHAnsi" w:cstheme="minorHAnsi"/>
          <w:lang w:val="en-GB"/>
        </w:rPr>
        <w:t>Improve national and international cooperation on child online protection.</w:t>
      </w:r>
    </w:p>
    <w:p w14:paraId="76E5EAFC" w14:textId="77777777" w:rsidR="00EC60B1" w:rsidRPr="00EC60B1" w:rsidRDefault="00EC60B1" w:rsidP="00EC60B1">
      <w:pPr>
        <w:pStyle w:val="NormalWeb"/>
        <w:numPr>
          <w:ilvl w:val="0"/>
          <w:numId w:val="10"/>
        </w:numPr>
        <w:rPr>
          <w:rFonts w:asciiTheme="minorHAnsi" w:hAnsiTheme="minorHAnsi" w:cstheme="minorHAnsi"/>
          <w:lang w:val="en-GB"/>
        </w:rPr>
      </w:pPr>
      <w:r w:rsidRPr="00EC60B1">
        <w:rPr>
          <w:rFonts w:asciiTheme="minorHAnsi" w:hAnsiTheme="minorHAnsi" w:cstheme="minorHAnsi"/>
          <w:lang w:val="en-GB"/>
        </w:rPr>
        <w:t>Develop a sustainable national framework for educational cybersecurity and the protection of minors.</w:t>
      </w:r>
    </w:p>
    <w:p w14:paraId="6D74BE54" w14:textId="77777777" w:rsidR="00EC60B1" w:rsidRPr="00EC60B1" w:rsidRDefault="00EC60B1" w:rsidP="00EC60B1">
      <w:pPr>
        <w:pStyle w:val="Heading3"/>
        <w:rPr>
          <w:rFonts w:asciiTheme="minorHAnsi" w:hAnsiTheme="minorHAnsi" w:cstheme="minorHAnsi"/>
        </w:rPr>
      </w:pPr>
      <w:r w:rsidRPr="00EC60B1">
        <w:rPr>
          <w:rFonts w:asciiTheme="minorHAnsi" w:hAnsiTheme="minorHAnsi" w:cstheme="minorHAnsi"/>
        </w:rPr>
        <w:t>7.5 Future Perspectives and Development</w:t>
      </w:r>
    </w:p>
    <w:p w14:paraId="32B6953A" w14:textId="77777777" w:rsidR="00EC60B1" w:rsidRPr="00EC60B1" w:rsidRDefault="00EC60B1" w:rsidP="00EC60B1">
      <w:pPr>
        <w:pStyle w:val="NormalWeb"/>
        <w:numPr>
          <w:ilvl w:val="0"/>
          <w:numId w:val="11"/>
        </w:numPr>
        <w:rPr>
          <w:rFonts w:asciiTheme="minorHAnsi" w:hAnsiTheme="minorHAnsi" w:cstheme="minorHAnsi"/>
          <w:lang w:val="en-GB"/>
        </w:rPr>
      </w:pPr>
      <w:r w:rsidRPr="00EC60B1">
        <w:rPr>
          <w:rFonts w:asciiTheme="minorHAnsi" w:hAnsiTheme="minorHAnsi" w:cstheme="minorHAnsi"/>
          <w:lang w:val="en-GB"/>
        </w:rPr>
        <w:t>Expand campaigns to rural areas (provinces and major towns) and remote communities with limited access to information.</w:t>
      </w:r>
    </w:p>
    <w:p w14:paraId="21879D86" w14:textId="77777777" w:rsidR="00EC60B1" w:rsidRPr="00EC60B1" w:rsidRDefault="00EC60B1" w:rsidP="00EC60B1">
      <w:pPr>
        <w:pStyle w:val="NormalWeb"/>
        <w:numPr>
          <w:ilvl w:val="0"/>
          <w:numId w:val="11"/>
        </w:numPr>
        <w:rPr>
          <w:rFonts w:asciiTheme="minorHAnsi" w:hAnsiTheme="minorHAnsi" w:cstheme="minorHAnsi"/>
          <w:lang w:val="en-GB"/>
        </w:rPr>
      </w:pPr>
      <w:r w:rsidRPr="00EC60B1">
        <w:rPr>
          <w:rFonts w:asciiTheme="minorHAnsi" w:hAnsiTheme="minorHAnsi" w:cstheme="minorHAnsi"/>
          <w:lang w:val="en-GB"/>
        </w:rPr>
        <w:t>Introduce cybersecurity programs starting from primary school to promote awareness from an early age.</w:t>
      </w:r>
    </w:p>
    <w:p w14:paraId="6AB2F425" w14:textId="77777777" w:rsidR="00EC60B1" w:rsidRPr="00EC60B1" w:rsidRDefault="00EC60B1" w:rsidP="00EC60B1">
      <w:pPr>
        <w:pStyle w:val="NormalWeb"/>
        <w:numPr>
          <w:ilvl w:val="0"/>
          <w:numId w:val="11"/>
        </w:numPr>
        <w:rPr>
          <w:rFonts w:asciiTheme="minorHAnsi" w:hAnsiTheme="minorHAnsi" w:cstheme="minorHAnsi"/>
          <w:lang w:val="en-GB"/>
        </w:rPr>
      </w:pPr>
      <w:r w:rsidRPr="00EC60B1">
        <w:rPr>
          <w:rFonts w:asciiTheme="minorHAnsi" w:hAnsiTheme="minorHAnsi" w:cstheme="minorHAnsi"/>
          <w:lang w:val="en-GB"/>
        </w:rPr>
        <w:t>Create a national platform for reporting and monitoring online incidents involving children.</w:t>
      </w:r>
    </w:p>
    <w:p w14:paraId="6E4D20CE" w14:textId="77777777" w:rsidR="00EC60B1" w:rsidRPr="00EC60B1" w:rsidRDefault="00EC60B1" w:rsidP="00EC60B1">
      <w:pPr>
        <w:pStyle w:val="NormalWeb"/>
        <w:numPr>
          <w:ilvl w:val="0"/>
          <w:numId w:val="11"/>
        </w:numPr>
        <w:rPr>
          <w:rFonts w:asciiTheme="minorHAnsi" w:hAnsiTheme="minorHAnsi" w:cstheme="minorHAnsi"/>
          <w:lang w:val="en-GB"/>
        </w:rPr>
      </w:pPr>
      <w:r w:rsidRPr="00EC60B1">
        <w:rPr>
          <w:rFonts w:asciiTheme="minorHAnsi" w:hAnsiTheme="minorHAnsi" w:cstheme="minorHAnsi"/>
          <w:lang w:val="en-GB"/>
        </w:rPr>
        <w:t>Strengthen partnerships with the private sector (ISPs and telecom companies) to secure online content accessible to minors.</w:t>
      </w:r>
    </w:p>
    <w:p w14:paraId="1FF07839" w14:textId="77777777" w:rsidR="00EC60B1" w:rsidRPr="00EC60B1" w:rsidRDefault="00EC60B1" w:rsidP="00EC60B1">
      <w:pPr>
        <w:pStyle w:val="Heading3"/>
        <w:spacing w:before="360"/>
        <w:rPr>
          <w:rFonts w:asciiTheme="minorHAnsi" w:hAnsiTheme="minorHAnsi" w:cstheme="minorHAnsi"/>
          <w:i/>
          <w:iCs/>
        </w:rPr>
      </w:pPr>
      <w:r w:rsidRPr="00EC60B1">
        <w:rPr>
          <w:rFonts w:asciiTheme="minorHAnsi" w:hAnsiTheme="minorHAnsi" w:cstheme="minorHAnsi"/>
          <w:i/>
          <w:iCs/>
        </w:rPr>
        <w:t>8. Conclusion</w:t>
      </w:r>
    </w:p>
    <w:p w14:paraId="6740E012" w14:textId="77777777" w:rsidR="00EC60B1" w:rsidRPr="00EC60B1" w:rsidRDefault="00EC60B1" w:rsidP="00EC60B1">
      <w:pPr>
        <w:pStyle w:val="NormalWeb"/>
        <w:spacing w:before="0" w:beforeAutospacing="0" w:after="0" w:afterAutospacing="0"/>
        <w:jc w:val="both"/>
        <w:rPr>
          <w:rFonts w:asciiTheme="minorHAnsi" w:hAnsiTheme="minorHAnsi" w:cstheme="minorHAnsi"/>
          <w:lang w:val="en-GB"/>
        </w:rPr>
      </w:pPr>
      <w:r w:rsidRPr="00EC60B1">
        <w:rPr>
          <w:rFonts w:asciiTheme="minorHAnsi" w:hAnsiTheme="minorHAnsi" w:cstheme="minorHAnsi"/>
          <w:lang w:val="en-GB"/>
        </w:rPr>
        <w:t>The Government of Chad’s initiative to implement national awareness campaigns on child online protection is a proactive and strategic approach to ensuring a safe digital environment for children. It seeks to raise awareness, train both educational and family actors, and strengthen international cooperation for the protection of minors.</w:t>
      </w:r>
    </w:p>
    <w:p w14:paraId="3EE109AD" w14:textId="77777777" w:rsidR="00EC60B1" w:rsidRPr="00EC60B1" w:rsidRDefault="00EC60B1" w:rsidP="00EC60B1">
      <w:pPr>
        <w:pStyle w:val="NormalWeb"/>
        <w:spacing w:before="0" w:beforeAutospacing="0" w:after="0" w:afterAutospacing="0"/>
        <w:jc w:val="both"/>
        <w:rPr>
          <w:rFonts w:asciiTheme="minorHAnsi" w:hAnsiTheme="minorHAnsi" w:cstheme="minorHAnsi"/>
          <w:lang w:val="en-GB"/>
        </w:rPr>
      </w:pPr>
      <w:r w:rsidRPr="00EC60B1">
        <w:rPr>
          <w:rFonts w:asciiTheme="minorHAnsi" w:hAnsiTheme="minorHAnsi" w:cstheme="minorHAnsi"/>
          <w:lang w:val="en-GB"/>
        </w:rPr>
        <w:br/>
        <w:t>This initiative reflects Chad’s commitment to actively contributing to global efforts on child online protection and represents a significant contribution to the work of the ITU.</w:t>
      </w:r>
    </w:p>
    <w:p w14:paraId="44A23075" w14:textId="6A1A1B5C" w:rsidR="0023131E" w:rsidRPr="00EC60B1" w:rsidRDefault="0023131E" w:rsidP="00EC60B1">
      <w:pPr>
        <w:spacing w:before="600"/>
        <w:jc w:val="center"/>
        <w:rPr>
          <w:rFonts w:asciiTheme="minorHAnsi" w:hAnsiTheme="minorHAnsi" w:cstheme="minorHAnsi"/>
        </w:rPr>
      </w:pPr>
      <w:r w:rsidRPr="00EC60B1">
        <w:rPr>
          <w:rFonts w:asciiTheme="minorHAnsi" w:hAnsiTheme="minorHAnsi" w:cstheme="minorHAnsi"/>
        </w:rPr>
        <w:t>______________</w:t>
      </w:r>
    </w:p>
    <w:sectPr w:rsidR="0023131E" w:rsidRPr="00EC60B1" w:rsidSect="00AD3606">
      <w:footerReference w:type="default" r:id="rId35"/>
      <w:headerReference w:type="first" r:id="rId36"/>
      <w:footerReference w:type="first" r:id="rId37"/>
      <w:pgSz w:w="11907" w:h="16834"/>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C0BB6" w14:textId="77777777" w:rsidR="00C11580" w:rsidRDefault="00C11580">
      <w:r>
        <w:separator/>
      </w:r>
    </w:p>
  </w:endnote>
  <w:endnote w:type="continuationSeparator" w:id="0">
    <w:p w14:paraId="5334C7C4" w14:textId="77777777" w:rsidR="00C11580" w:rsidRDefault="00C11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B248BC" w14:paraId="2CF19609" w14:textId="77777777" w:rsidTr="0042469C">
      <w:trPr>
        <w:jc w:val="center"/>
      </w:trPr>
      <w:tc>
        <w:tcPr>
          <w:tcW w:w="1803" w:type="dxa"/>
          <w:vAlign w:val="center"/>
        </w:tcPr>
        <w:p w14:paraId="139C4226" w14:textId="77777777" w:rsidR="00EE49E8" w:rsidRDefault="00EE49E8" w:rsidP="00EE49E8">
          <w:pPr>
            <w:pStyle w:val="Header"/>
            <w:jc w:val="left"/>
            <w:rPr>
              <w:noProof/>
            </w:rPr>
          </w:pPr>
        </w:p>
      </w:tc>
      <w:tc>
        <w:tcPr>
          <w:tcW w:w="8261" w:type="dxa"/>
        </w:tcPr>
        <w:p w14:paraId="6CA26460" w14:textId="749DDB6F" w:rsidR="00EE49E8" w:rsidRPr="004A581D" w:rsidRDefault="00EE49E8" w:rsidP="00301AEE">
          <w:pPr>
            <w:pStyle w:val="Header"/>
            <w:tabs>
              <w:tab w:val="left" w:pos="6025"/>
              <w:tab w:val="right" w:pos="8505"/>
              <w:tab w:val="right" w:pos="9639"/>
            </w:tabs>
            <w:jc w:val="left"/>
            <w:rPr>
              <w:rFonts w:ascii="Arial" w:hAnsi="Arial" w:cs="Arial"/>
              <w:b/>
              <w:bCs/>
              <w:szCs w:val="18"/>
            </w:rPr>
          </w:pPr>
          <w:r w:rsidRPr="005C13D4">
            <w:rPr>
              <w:bCs/>
              <w:lang w:val="fr-CH"/>
            </w:rPr>
            <w:tab/>
          </w:r>
          <w:r w:rsidR="00A52C84" w:rsidRPr="004A581D">
            <w:rPr>
              <w:bCs/>
            </w:rPr>
            <w:t>CWG-</w:t>
          </w:r>
          <w:r w:rsidR="0025570E" w:rsidRPr="004A581D">
            <w:rPr>
              <w:bCs/>
            </w:rPr>
            <w:t>COP</w:t>
          </w:r>
          <w:r w:rsidR="00A52C84" w:rsidRPr="004A581D">
            <w:rPr>
              <w:bCs/>
            </w:rPr>
            <w:t>-</w:t>
          </w:r>
          <w:r w:rsidR="00FD1713" w:rsidRPr="004A581D">
            <w:rPr>
              <w:bCs/>
            </w:rPr>
            <w:t>23</w:t>
          </w:r>
          <w:r w:rsidR="00A52C84" w:rsidRPr="004A581D">
            <w:rPr>
              <w:bCs/>
            </w:rPr>
            <w:t>/</w:t>
          </w:r>
          <w:r w:rsidR="00301AEE" w:rsidRPr="004A581D">
            <w:rPr>
              <w:bCs/>
            </w:rPr>
            <w:t>INF/</w:t>
          </w:r>
          <w:r w:rsidR="00EC60B1">
            <w:rPr>
              <w:bCs/>
            </w:rPr>
            <w:t>4</w:t>
          </w:r>
          <w:r w:rsidR="00A52C84" w:rsidRPr="004A581D">
            <w:rPr>
              <w:bCs/>
            </w:rPr>
            <w:t>-E</w:t>
          </w:r>
          <w:r w:rsidRPr="004A581D">
            <w:rPr>
              <w:bCs/>
            </w:rPr>
            <w:tab/>
          </w:r>
          <w:r>
            <w:fldChar w:fldCharType="begin"/>
          </w:r>
          <w:r w:rsidRPr="004A581D">
            <w:instrText>PAGE</w:instrText>
          </w:r>
          <w:r>
            <w:fldChar w:fldCharType="separate"/>
          </w:r>
          <w:r w:rsidRPr="004A581D">
            <w:t>1</w:t>
          </w:r>
          <w:r>
            <w:rPr>
              <w:noProof/>
            </w:rPr>
            <w:fldChar w:fldCharType="end"/>
          </w:r>
        </w:p>
      </w:tc>
    </w:tr>
  </w:tbl>
  <w:p w14:paraId="4B15A51F" w14:textId="77777777" w:rsidR="00EE49E8" w:rsidRPr="004A581D" w:rsidRDefault="00EE49E8" w:rsidP="00EE49E8">
    <w:pPr>
      <w:pStyle w:val="Header"/>
      <w:tabs>
        <w:tab w:val="left" w:pos="8080"/>
        <w:tab w:val="right" w:pos="9072"/>
      </w:tabs>
      <w:jc w:val="left"/>
      <w:rPr>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EE49E8" w:rsidRPr="00B248BC" w14:paraId="58C2ADCA" w14:textId="77777777" w:rsidTr="00A52C84">
      <w:trPr>
        <w:jc w:val="center"/>
      </w:trPr>
      <w:tc>
        <w:tcPr>
          <w:tcW w:w="3107" w:type="dxa"/>
          <w:vAlign w:val="center"/>
        </w:tcPr>
        <w:p w14:paraId="03537AA8" w14:textId="3519F7C4" w:rsidR="00EE49E8" w:rsidRPr="00916EAB" w:rsidRDefault="00030F5C" w:rsidP="00EE49E8">
          <w:pPr>
            <w:pStyle w:val="Header"/>
            <w:jc w:val="left"/>
            <w:rPr>
              <w:noProof/>
            </w:rPr>
          </w:pPr>
          <w:hyperlink r:id="rId1" w:history="1">
            <w:r w:rsidRPr="000D7C39">
              <w:rPr>
                <w:rStyle w:val="Hyperlink"/>
                <w:u w:val="none"/>
              </w:rPr>
              <w:t>council.itu.int/working-groups</w:t>
            </w:r>
          </w:hyperlink>
        </w:p>
      </w:tc>
      <w:tc>
        <w:tcPr>
          <w:tcW w:w="6957" w:type="dxa"/>
        </w:tcPr>
        <w:p w14:paraId="3495253F" w14:textId="4EFA185C" w:rsidR="00EE49E8" w:rsidRPr="004A581D" w:rsidRDefault="00EE49E8" w:rsidP="00F10B59">
          <w:pPr>
            <w:pStyle w:val="Header"/>
            <w:tabs>
              <w:tab w:val="left" w:pos="4724"/>
              <w:tab w:val="right" w:pos="8505"/>
              <w:tab w:val="right" w:pos="9639"/>
            </w:tabs>
            <w:jc w:val="left"/>
            <w:rPr>
              <w:rFonts w:ascii="Arial" w:hAnsi="Arial" w:cs="Arial"/>
              <w:b/>
              <w:bCs/>
              <w:szCs w:val="18"/>
            </w:rPr>
          </w:pPr>
          <w:r>
            <w:rPr>
              <w:bCs/>
            </w:rPr>
            <w:tab/>
          </w:r>
          <w:r w:rsidRPr="004A581D">
            <w:rPr>
              <w:bCs/>
            </w:rPr>
            <w:t>C</w:t>
          </w:r>
          <w:r w:rsidR="00A52C84" w:rsidRPr="004A581D">
            <w:rPr>
              <w:bCs/>
            </w:rPr>
            <w:t>WG-</w:t>
          </w:r>
          <w:r w:rsidR="0025570E" w:rsidRPr="004A581D">
            <w:rPr>
              <w:bCs/>
            </w:rPr>
            <w:t>COP</w:t>
          </w:r>
          <w:r w:rsidR="00A52C84" w:rsidRPr="004A581D">
            <w:rPr>
              <w:bCs/>
            </w:rPr>
            <w:t>-</w:t>
          </w:r>
          <w:r w:rsidR="00FD1713" w:rsidRPr="004A581D">
            <w:rPr>
              <w:bCs/>
            </w:rPr>
            <w:t>23</w:t>
          </w:r>
          <w:r w:rsidRPr="004A581D">
            <w:rPr>
              <w:bCs/>
            </w:rPr>
            <w:t>/</w:t>
          </w:r>
          <w:r w:rsidR="00301AEE" w:rsidRPr="004A581D">
            <w:rPr>
              <w:bCs/>
            </w:rPr>
            <w:t>INF/</w:t>
          </w:r>
          <w:r w:rsidR="00EC60B1">
            <w:rPr>
              <w:bCs/>
            </w:rPr>
            <w:t>4</w:t>
          </w:r>
          <w:r w:rsidRPr="004A581D">
            <w:rPr>
              <w:bCs/>
            </w:rPr>
            <w:t>-E</w:t>
          </w:r>
          <w:r w:rsidRPr="004A581D">
            <w:rPr>
              <w:bCs/>
            </w:rPr>
            <w:tab/>
          </w:r>
          <w:r>
            <w:fldChar w:fldCharType="begin"/>
          </w:r>
          <w:r w:rsidRPr="004A581D">
            <w:instrText>PAGE</w:instrText>
          </w:r>
          <w:r>
            <w:fldChar w:fldCharType="separate"/>
          </w:r>
          <w:r w:rsidRPr="004A581D">
            <w:t>1</w:t>
          </w:r>
          <w:r>
            <w:rPr>
              <w:noProof/>
            </w:rPr>
            <w:fldChar w:fldCharType="end"/>
          </w:r>
        </w:p>
      </w:tc>
    </w:tr>
  </w:tbl>
  <w:p w14:paraId="3F920F4D" w14:textId="77777777" w:rsidR="00A514A4" w:rsidRPr="004A581D" w:rsidRDefault="00A514A4" w:rsidP="00EE49E8">
    <w:pPr>
      <w:pStyle w:val="Header"/>
      <w:tabs>
        <w:tab w:val="left" w:pos="8080"/>
        <w:tab w:val="right" w:pos="9072"/>
      </w:tabs>
      <w:jc w:val="right"/>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D91A6" w14:textId="77777777" w:rsidR="00C11580" w:rsidRDefault="00C11580">
      <w:r>
        <w:t>____________________</w:t>
      </w:r>
    </w:p>
  </w:footnote>
  <w:footnote w:type="continuationSeparator" w:id="0">
    <w:p w14:paraId="5C29AE22" w14:textId="77777777" w:rsidR="00C11580" w:rsidRDefault="00C11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474"/>
    </w:tblGrid>
    <w:tr w:rsidR="00AD3606" w:rsidRPr="00784011" w14:paraId="076EDB24" w14:textId="77777777" w:rsidTr="00F74694">
      <w:trPr>
        <w:trHeight w:val="1304"/>
        <w:jc w:val="center"/>
      </w:trPr>
      <w:tc>
        <w:tcPr>
          <w:tcW w:w="6546" w:type="dxa"/>
        </w:tcPr>
        <w:p w14:paraId="1180195B" w14:textId="77777777" w:rsidR="00AD3606" w:rsidRPr="009621F8" w:rsidRDefault="00E61395" w:rsidP="00130599">
          <w:pPr>
            <w:pStyle w:val="Header"/>
            <w:jc w:val="left"/>
            <w:rPr>
              <w:rFonts w:ascii="Arial" w:hAnsi="Arial" w:cs="Arial"/>
              <w:b/>
              <w:bCs/>
              <w:color w:val="009CD6"/>
              <w:sz w:val="36"/>
              <w:szCs w:val="36"/>
            </w:rPr>
          </w:pPr>
          <w:bookmarkStart w:id="11" w:name="_Hlk133422111"/>
          <w:r w:rsidRPr="00130599">
            <w:rPr>
              <w:rFonts w:ascii="Arial" w:hAnsi="Arial" w:cs="Arial"/>
              <w:b/>
              <w:bCs/>
              <w:noProof/>
              <w:color w:val="009CD6"/>
              <w:szCs w:val="18"/>
            </w:rPr>
            <mc:AlternateContent>
              <mc:Choice Requires="wps">
                <w:drawing>
                  <wp:anchor distT="0" distB="0" distL="114300" distR="114300" simplePos="0" relativeHeight="251662336" behindDoc="0" locked="0" layoutInCell="1" allowOverlap="1" wp14:anchorId="58BF1B2A" wp14:editId="368201E2">
                    <wp:simplePos x="0" y="0"/>
                    <wp:positionH relativeFrom="column">
                      <wp:posOffset>1431925</wp:posOffset>
                    </wp:positionH>
                    <wp:positionV relativeFrom="paragraph">
                      <wp:posOffset>6929</wp:posOffset>
                    </wp:positionV>
                    <wp:extent cx="3999230" cy="471170"/>
                    <wp:effectExtent l="0" t="0" r="127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471170"/>
                            </a:xfrm>
                            <a:prstGeom prst="rect">
                              <a:avLst/>
                            </a:prstGeom>
                            <a:solidFill>
                              <a:schemeClr val="bg1"/>
                            </a:solidFill>
                            <a:ln w="9525">
                              <a:noFill/>
                              <a:miter lim="800000"/>
                              <a:headEnd/>
                              <a:tailEnd/>
                            </a:ln>
                          </wps:spPr>
                          <wps:txbx>
                            <w:txbxContent>
                              <w:p w14:paraId="0E6B62F0" w14:textId="365208FF" w:rsidR="00130599" w:rsidRDefault="000120E4" w:rsidP="000120E4">
                                <w:pPr>
                                  <w:spacing w:before="0"/>
                                </w:pPr>
                                <w:r w:rsidRPr="00F74694">
                                  <w:rPr>
                                    <w:b/>
                                    <w:bCs/>
                                    <w:szCs w:val="24"/>
                                  </w:rPr>
                                  <w:t xml:space="preserve">Council Working Group </w:t>
                                </w:r>
                                <w:r w:rsidRPr="00F74694">
                                  <w:rPr>
                                    <w:b/>
                                    <w:bCs/>
                                    <w:szCs w:val="24"/>
                                  </w:rPr>
                                  <w:br/>
                                  <w:t xml:space="preserve">on </w:t>
                                </w:r>
                                <w:r>
                                  <w:rPr>
                                    <w:b/>
                                    <w:bCs/>
                                    <w:szCs w:val="24"/>
                                  </w:rPr>
                                  <w:t>child online protection</w:t>
                                </w:r>
                                <w:r>
                                  <w:br/>
                                </w:r>
                                <w:r>
                                  <w:rPr>
                                    <w:sz w:val="20"/>
                                  </w:rPr>
                                  <w:t>Twenty-</w:t>
                                </w:r>
                                <w:r w:rsidR="0023131E">
                                  <w:rPr>
                                    <w:sz w:val="20"/>
                                  </w:rPr>
                                  <w:t>third</w:t>
                                </w:r>
                                <w:r w:rsidRPr="00130599">
                                  <w:rPr>
                                    <w:sz w:val="20"/>
                                  </w:rPr>
                                  <w:t xml:space="preserve"> meeting </w:t>
                                </w:r>
                                <w:r>
                                  <w:rPr>
                                    <w:sz w:val="20"/>
                                  </w:rPr>
                                  <w:t xml:space="preserve">– </w:t>
                                </w:r>
                                <w:r w:rsidR="004A581D">
                                  <w:rPr>
                                    <w:sz w:val="20"/>
                                  </w:rPr>
                                  <w:t>16 September 2025</w:t>
                                </w:r>
                              </w:p>
                            </w:txbxContent>
                          </wps:txbx>
                          <wps:bodyPr rot="0" vert="horz" wrap="square" lIns="3600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8BF1B2A" id="_x0000_t202" coordsize="21600,21600" o:spt="202" path="m,l,21600r21600,l21600,xe">
                    <v:stroke joinstyle="miter"/>
                    <v:path gradientshapeok="t" o:connecttype="rect"/>
                  </v:shapetype>
                  <v:shape id="Text Box 2" o:spid="_x0000_s1026" type="#_x0000_t202" style="position:absolute;margin-left:112.75pt;margin-top:.55pt;width:314.9pt;height: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" fillcolor="white [3212]" stroked="f">
                    <v:textbox style="mso-fit-shape-to-text:t" inset="1mm">
                      <w:txbxContent>
                        <w:p w14:paraId="0E6B62F0" w14:textId="365208FF" w:rsidR="00130599" w:rsidRDefault="000120E4" w:rsidP="000120E4">
                          <w:pPr>
                            <w:spacing w:before="0"/>
                          </w:pPr>
                          <w:r w:rsidRPr="00F74694">
                            <w:rPr>
                              <w:b/>
                              <w:bCs/>
                              <w:szCs w:val="24"/>
                            </w:rPr>
                            <w:t xml:space="preserve">Council Working Group </w:t>
                          </w:r>
                          <w:r w:rsidRPr="00F74694">
                            <w:rPr>
                              <w:b/>
                              <w:bCs/>
                              <w:szCs w:val="24"/>
                            </w:rPr>
                            <w:br/>
                            <w:t xml:space="preserve">on </w:t>
                          </w:r>
                          <w:r>
                            <w:rPr>
                              <w:b/>
                              <w:bCs/>
                              <w:szCs w:val="24"/>
                            </w:rPr>
                            <w:t>child online protection</w:t>
                          </w:r>
                          <w:r>
                            <w:br/>
                          </w:r>
                          <w:r>
                            <w:rPr>
                              <w:sz w:val="20"/>
                            </w:rPr>
                            <w:t>Twenty-</w:t>
                          </w:r>
                          <w:r w:rsidR="0023131E">
                            <w:rPr>
                              <w:sz w:val="20"/>
                            </w:rPr>
                            <w:t>third</w:t>
                          </w:r>
                          <w:r w:rsidRPr="00130599">
                            <w:rPr>
                              <w:sz w:val="20"/>
                            </w:rPr>
                            <w:t xml:space="preserve"> meeting </w:t>
                          </w:r>
                          <w:r>
                            <w:rPr>
                              <w:sz w:val="20"/>
                            </w:rPr>
                            <w:t xml:space="preserve">– </w:t>
                          </w:r>
                          <w:r w:rsidR="004A581D">
                            <w:rPr>
                              <w:sz w:val="20"/>
                            </w:rPr>
                            <w:t>16 September 2025</w:t>
                          </w:r>
                        </w:p>
                      </w:txbxContent>
                    </v:textbox>
                  </v:shape>
                </w:pict>
              </mc:Fallback>
            </mc:AlternateContent>
          </w:r>
          <w:r>
            <w:rPr>
              <w:rFonts w:ascii="Arial" w:hAnsi="Arial" w:cs="Arial"/>
              <w:b/>
              <w:bCs/>
              <w:noProof/>
              <w:color w:val="009CD6"/>
              <w:sz w:val="36"/>
              <w:szCs w:val="36"/>
            </w:rPr>
            <w:drawing>
              <wp:inline distT="0" distB="0" distL="0" distR="0" wp14:anchorId="348F1CF5" wp14:editId="7156C562">
                <wp:extent cx="3671597" cy="612000"/>
                <wp:effectExtent l="0" t="0" r="0" b="0"/>
                <wp:docPr id="1218191505"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1505" name="Picture 2"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71597" cy="612000"/>
                        </a:xfrm>
                        <a:prstGeom prst="rect">
                          <a:avLst/>
                        </a:prstGeom>
                      </pic:spPr>
                    </pic:pic>
                  </a:graphicData>
                </a:graphic>
              </wp:inline>
            </w:drawing>
          </w:r>
        </w:p>
      </w:tc>
      <w:tc>
        <w:tcPr>
          <w:tcW w:w="3474" w:type="dxa"/>
        </w:tcPr>
        <w:p w14:paraId="7A5970B3" w14:textId="77777777" w:rsidR="00AD3606" w:rsidRDefault="00AD3606" w:rsidP="00AD3606">
          <w:pPr>
            <w:pStyle w:val="Header"/>
            <w:jc w:val="right"/>
            <w:rPr>
              <w:rFonts w:ascii="Arial" w:hAnsi="Arial" w:cs="Arial"/>
              <w:b/>
              <w:bCs/>
              <w:color w:val="009CD6"/>
              <w:szCs w:val="18"/>
            </w:rPr>
          </w:pPr>
        </w:p>
        <w:p w14:paraId="54458F84" w14:textId="77777777" w:rsidR="00AD3606" w:rsidRDefault="00AD3606" w:rsidP="00AD3606">
          <w:pPr>
            <w:pStyle w:val="Header"/>
            <w:jc w:val="right"/>
            <w:rPr>
              <w:rFonts w:ascii="Arial" w:hAnsi="Arial" w:cs="Arial"/>
              <w:b/>
              <w:bCs/>
              <w:color w:val="009CD6"/>
              <w:szCs w:val="18"/>
            </w:rPr>
          </w:pPr>
        </w:p>
        <w:p w14:paraId="0B9FAAF9" w14:textId="77777777" w:rsidR="00AD3606" w:rsidRPr="00784011" w:rsidRDefault="00AD3606" w:rsidP="00AD3606">
          <w:pPr>
            <w:pStyle w:val="Header"/>
            <w:jc w:val="right"/>
            <w:rPr>
              <w:rFonts w:ascii="Arial" w:hAnsi="Arial" w:cs="Arial"/>
              <w:color w:val="009CD6"/>
              <w:szCs w:val="18"/>
            </w:rPr>
          </w:pPr>
          <w:r w:rsidRPr="00BC6276">
            <w:rPr>
              <w:rFonts w:ascii="Arial" w:hAnsi="Arial" w:cs="Arial"/>
              <w:b/>
              <w:bCs/>
              <w:color w:val="009CD6"/>
              <w:szCs w:val="18"/>
            </w:rPr>
            <w:t xml:space="preserve"> </w:t>
          </w:r>
        </w:p>
      </w:tc>
    </w:tr>
  </w:tbl>
  <w:bookmarkEnd w:id="11"/>
  <w:p w14:paraId="42D9AEE6" w14:textId="77777777" w:rsidR="00AD3606" w:rsidRDefault="00DB00D5">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28DF2D66" wp14:editId="14DD7202">
              <wp:simplePos x="0" y="0"/>
              <wp:positionH relativeFrom="page">
                <wp:posOffset>14605</wp:posOffset>
              </wp:positionH>
              <wp:positionV relativeFrom="topMargin">
                <wp:posOffset>555625</wp:posOffset>
              </wp:positionV>
              <wp:extent cx="93345" cy="431800"/>
              <wp:effectExtent l="0" t="0" r="190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4318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B7047" id="Rectangle 5" o:spid="_x0000_s1026" style="position:absolute;margin-left:1.15pt;margin-top:43.75pt;width:7.35pt;height: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" fillcolor="#009cd5" stroked="f">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1AA4F7E"/>
    <w:multiLevelType w:val="hybridMultilevel"/>
    <w:tmpl w:val="393C1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203FCA"/>
    <w:multiLevelType w:val="multilevel"/>
    <w:tmpl w:val="CBA87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D51A6A"/>
    <w:multiLevelType w:val="multilevel"/>
    <w:tmpl w:val="2542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7D7A00"/>
    <w:multiLevelType w:val="multilevel"/>
    <w:tmpl w:val="6534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63766C"/>
    <w:multiLevelType w:val="multilevel"/>
    <w:tmpl w:val="AAA6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BC4CB2"/>
    <w:multiLevelType w:val="multilevel"/>
    <w:tmpl w:val="07D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632D6D"/>
    <w:multiLevelType w:val="multilevel"/>
    <w:tmpl w:val="BD58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414E7A"/>
    <w:multiLevelType w:val="hybridMultilevel"/>
    <w:tmpl w:val="D6E800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8E36CE8"/>
    <w:multiLevelType w:val="hybridMultilevel"/>
    <w:tmpl w:val="27F2F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FCD25BD"/>
    <w:multiLevelType w:val="hybridMultilevel"/>
    <w:tmpl w:val="F59AD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74816267">
    <w:abstractNumId w:val="0"/>
  </w:num>
  <w:num w:numId="2" w16cid:durableId="61176222">
    <w:abstractNumId w:val="10"/>
  </w:num>
  <w:num w:numId="3" w16cid:durableId="1269774946">
    <w:abstractNumId w:val="9"/>
  </w:num>
  <w:num w:numId="4" w16cid:durableId="148450411">
    <w:abstractNumId w:val="8"/>
  </w:num>
  <w:num w:numId="5" w16cid:durableId="1517884378">
    <w:abstractNumId w:val="6"/>
  </w:num>
  <w:num w:numId="6" w16cid:durableId="129249452">
    <w:abstractNumId w:val="4"/>
  </w:num>
  <w:num w:numId="7" w16cid:durableId="66616215">
    <w:abstractNumId w:val="1"/>
  </w:num>
  <w:num w:numId="8" w16cid:durableId="2003777490">
    <w:abstractNumId w:val="7"/>
  </w:num>
  <w:num w:numId="9" w16cid:durableId="1798717561">
    <w:abstractNumId w:val="3"/>
  </w:num>
  <w:num w:numId="10" w16cid:durableId="156969409">
    <w:abstractNumId w:val="5"/>
  </w:num>
  <w:num w:numId="11" w16cid:durableId="1631315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580"/>
    <w:rsid w:val="000120E4"/>
    <w:rsid w:val="000210D4"/>
    <w:rsid w:val="00030F5C"/>
    <w:rsid w:val="00046146"/>
    <w:rsid w:val="00063016"/>
    <w:rsid w:val="00066795"/>
    <w:rsid w:val="00076AF6"/>
    <w:rsid w:val="00085CF2"/>
    <w:rsid w:val="0009034B"/>
    <w:rsid w:val="000B1705"/>
    <w:rsid w:val="000D174F"/>
    <w:rsid w:val="000D75B2"/>
    <w:rsid w:val="0010468B"/>
    <w:rsid w:val="001121F5"/>
    <w:rsid w:val="00130599"/>
    <w:rsid w:val="001400DC"/>
    <w:rsid w:val="00140CE1"/>
    <w:rsid w:val="00147C54"/>
    <w:rsid w:val="0017539C"/>
    <w:rsid w:val="00175AC2"/>
    <w:rsid w:val="0017609F"/>
    <w:rsid w:val="001A7D1D"/>
    <w:rsid w:val="001B51DD"/>
    <w:rsid w:val="001C628E"/>
    <w:rsid w:val="001E0F7B"/>
    <w:rsid w:val="001E0FBE"/>
    <w:rsid w:val="001E5FE7"/>
    <w:rsid w:val="002119FD"/>
    <w:rsid w:val="002130E0"/>
    <w:rsid w:val="0023131E"/>
    <w:rsid w:val="00244F7F"/>
    <w:rsid w:val="0025570E"/>
    <w:rsid w:val="00264425"/>
    <w:rsid w:val="00265875"/>
    <w:rsid w:val="0027303B"/>
    <w:rsid w:val="0028109B"/>
    <w:rsid w:val="002A2188"/>
    <w:rsid w:val="002B1F58"/>
    <w:rsid w:val="002C1C7A"/>
    <w:rsid w:val="002C54E2"/>
    <w:rsid w:val="002E0AC3"/>
    <w:rsid w:val="0030160F"/>
    <w:rsid w:val="00301AEE"/>
    <w:rsid w:val="003145DF"/>
    <w:rsid w:val="00320223"/>
    <w:rsid w:val="00322D0D"/>
    <w:rsid w:val="00361465"/>
    <w:rsid w:val="003877F5"/>
    <w:rsid w:val="00390E5B"/>
    <w:rsid w:val="003942D4"/>
    <w:rsid w:val="0039514F"/>
    <w:rsid w:val="003958A8"/>
    <w:rsid w:val="003B090D"/>
    <w:rsid w:val="003B29C2"/>
    <w:rsid w:val="003C20CA"/>
    <w:rsid w:val="003C2533"/>
    <w:rsid w:val="003D5A7F"/>
    <w:rsid w:val="003D635C"/>
    <w:rsid w:val="003F76BE"/>
    <w:rsid w:val="004016E2"/>
    <w:rsid w:val="0040435A"/>
    <w:rsid w:val="00416A24"/>
    <w:rsid w:val="0042059E"/>
    <w:rsid w:val="00431D9E"/>
    <w:rsid w:val="00433CE8"/>
    <w:rsid w:val="00434A5C"/>
    <w:rsid w:val="004544D9"/>
    <w:rsid w:val="00472BAD"/>
    <w:rsid w:val="00482B18"/>
    <w:rsid w:val="00484009"/>
    <w:rsid w:val="00490E72"/>
    <w:rsid w:val="00491157"/>
    <w:rsid w:val="004921C8"/>
    <w:rsid w:val="00495B0B"/>
    <w:rsid w:val="004A1B8B"/>
    <w:rsid w:val="004A581D"/>
    <w:rsid w:val="004C7E76"/>
    <w:rsid w:val="004D1851"/>
    <w:rsid w:val="004D599D"/>
    <w:rsid w:val="004E2EA5"/>
    <w:rsid w:val="004E3AEB"/>
    <w:rsid w:val="0050223C"/>
    <w:rsid w:val="00507002"/>
    <w:rsid w:val="00507750"/>
    <w:rsid w:val="005243FF"/>
    <w:rsid w:val="005311D6"/>
    <w:rsid w:val="00536422"/>
    <w:rsid w:val="00564FBC"/>
    <w:rsid w:val="005800BC"/>
    <w:rsid w:val="00582442"/>
    <w:rsid w:val="005A335D"/>
    <w:rsid w:val="005C13D4"/>
    <w:rsid w:val="005C77C0"/>
    <w:rsid w:val="005E2BD5"/>
    <w:rsid w:val="005F3269"/>
    <w:rsid w:val="00615961"/>
    <w:rsid w:val="00623AE3"/>
    <w:rsid w:val="0064737F"/>
    <w:rsid w:val="006535F1"/>
    <w:rsid w:val="0065557D"/>
    <w:rsid w:val="00660D50"/>
    <w:rsid w:val="00662984"/>
    <w:rsid w:val="006716BB"/>
    <w:rsid w:val="006B1859"/>
    <w:rsid w:val="006B6680"/>
    <w:rsid w:val="006B6DCC"/>
    <w:rsid w:val="00701C70"/>
    <w:rsid w:val="00702DEF"/>
    <w:rsid w:val="00706861"/>
    <w:rsid w:val="00724FD3"/>
    <w:rsid w:val="0075051B"/>
    <w:rsid w:val="00751B6A"/>
    <w:rsid w:val="0077110E"/>
    <w:rsid w:val="0077153D"/>
    <w:rsid w:val="00775655"/>
    <w:rsid w:val="00793188"/>
    <w:rsid w:val="00794D34"/>
    <w:rsid w:val="00806E3C"/>
    <w:rsid w:val="00813E5E"/>
    <w:rsid w:val="00816C2C"/>
    <w:rsid w:val="0083581B"/>
    <w:rsid w:val="00860EED"/>
    <w:rsid w:val="00863874"/>
    <w:rsid w:val="00864AFF"/>
    <w:rsid w:val="00865925"/>
    <w:rsid w:val="00891503"/>
    <w:rsid w:val="008B4A6A"/>
    <w:rsid w:val="008C7E27"/>
    <w:rsid w:val="008F3822"/>
    <w:rsid w:val="008F7448"/>
    <w:rsid w:val="0090147A"/>
    <w:rsid w:val="0090389B"/>
    <w:rsid w:val="00916EAB"/>
    <w:rsid w:val="009173EF"/>
    <w:rsid w:val="00932906"/>
    <w:rsid w:val="00961860"/>
    <w:rsid w:val="00961B0B"/>
    <w:rsid w:val="00962D33"/>
    <w:rsid w:val="0096440C"/>
    <w:rsid w:val="009B38C3"/>
    <w:rsid w:val="009E17BD"/>
    <w:rsid w:val="009E485A"/>
    <w:rsid w:val="00A04CEC"/>
    <w:rsid w:val="00A27F92"/>
    <w:rsid w:val="00A32257"/>
    <w:rsid w:val="00A36D20"/>
    <w:rsid w:val="00A46CD0"/>
    <w:rsid w:val="00A514A4"/>
    <w:rsid w:val="00A52C84"/>
    <w:rsid w:val="00A55622"/>
    <w:rsid w:val="00A83502"/>
    <w:rsid w:val="00AD15B3"/>
    <w:rsid w:val="00AD3606"/>
    <w:rsid w:val="00AD4A3D"/>
    <w:rsid w:val="00AF6E49"/>
    <w:rsid w:val="00B04A67"/>
    <w:rsid w:val="00B0583C"/>
    <w:rsid w:val="00B248BC"/>
    <w:rsid w:val="00B358B2"/>
    <w:rsid w:val="00B40A81"/>
    <w:rsid w:val="00B44910"/>
    <w:rsid w:val="00B72267"/>
    <w:rsid w:val="00B73DD1"/>
    <w:rsid w:val="00B76EB6"/>
    <w:rsid w:val="00B7737B"/>
    <w:rsid w:val="00B824C8"/>
    <w:rsid w:val="00B849D3"/>
    <w:rsid w:val="00B84B9D"/>
    <w:rsid w:val="00BA3A51"/>
    <w:rsid w:val="00BC251A"/>
    <w:rsid w:val="00BD032B"/>
    <w:rsid w:val="00BD0614"/>
    <w:rsid w:val="00BD094B"/>
    <w:rsid w:val="00BE2640"/>
    <w:rsid w:val="00C01189"/>
    <w:rsid w:val="00C11580"/>
    <w:rsid w:val="00C374DE"/>
    <w:rsid w:val="00C47AD4"/>
    <w:rsid w:val="00C52D81"/>
    <w:rsid w:val="00C55198"/>
    <w:rsid w:val="00C922C7"/>
    <w:rsid w:val="00CA6393"/>
    <w:rsid w:val="00CB18FF"/>
    <w:rsid w:val="00CD0C08"/>
    <w:rsid w:val="00CD3C91"/>
    <w:rsid w:val="00CE03FB"/>
    <w:rsid w:val="00CE433C"/>
    <w:rsid w:val="00CF0161"/>
    <w:rsid w:val="00CF33F3"/>
    <w:rsid w:val="00D06183"/>
    <w:rsid w:val="00D22C42"/>
    <w:rsid w:val="00D45669"/>
    <w:rsid w:val="00D464CC"/>
    <w:rsid w:val="00D522F6"/>
    <w:rsid w:val="00D56C71"/>
    <w:rsid w:val="00D65041"/>
    <w:rsid w:val="00DB00D5"/>
    <w:rsid w:val="00DB1936"/>
    <w:rsid w:val="00DB384B"/>
    <w:rsid w:val="00DF0189"/>
    <w:rsid w:val="00E06FD5"/>
    <w:rsid w:val="00E10E80"/>
    <w:rsid w:val="00E124F0"/>
    <w:rsid w:val="00E227F3"/>
    <w:rsid w:val="00E4728B"/>
    <w:rsid w:val="00E545C6"/>
    <w:rsid w:val="00E60F04"/>
    <w:rsid w:val="00E61395"/>
    <w:rsid w:val="00E65B24"/>
    <w:rsid w:val="00E854E4"/>
    <w:rsid w:val="00E86DBF"/>
    <w:rsid w:val="00EB0D6F"/>
    <w:rsid w:val="00EB2232"/>
    <w:rsid w:val="00EC5337"/>
    <w:rsid w:val="00EC60B1"/>
    <w:rsid w:val="00EE49E8"/>
    <w:rsid w:val="00F10B59"/>
    <w:rsid w:val="00F16BAB"/>
    <w:rsid w:val="00F2150A"/>
    <w:rsid w:val="00F231D8"/>
    <w:rsid w:val="00F44C00"/>
    <w:rsid w:val="00F45D2C"/>
    <w:rsid w:val="00F46C5F"/>
    <w:rsid w:val="00F632C0"/>
    <w:rsid w:val="00F74694"/>
    <w:rsid w:val="00F86596"/>
    <w:rsid w:val="00F93FD4"/>
    <w:rsid w:val="00F94A63"/>
    <w:rsid w:val="00FA1C28"/>
    <w:rsid w:val="00FB1279"/>
    <w:rsid w:val="00FB6B76"/>
    <w:rsid w:val="00FB7596"/>
    <w:rsid w:val="00FD1713"/>
    <w:rsid w:val="00FD4DFB"/>
    <w:rsid w:val="00FE4077"/>
    <w:rsid w:val="00FE500D"/>
    <w:rsid w:val="00FE7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4F546F"/>
  <w15:docId w15:val="{C41F34C9-E7DA-4D2D-B4C9-33D89BDA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E4728B"/>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84009"/>
    <w:rPr>
      <w:color w:val="0563C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DF0189"/>
    <w:pPr>
      <w:framePr w:wrap="around" w:vAnchor="margin" w:hAnchor="text"/>
      <w:spacing w:before="120" w:after="160"/>
    </w:pPr>
  </w:style>
  <w:style w:type="paragraph" w:customStyle="1" w:styleId="Figure">
    <w:name w:val="Figure"/>
    <w:basedOn w:val="Normal"/>
    <w:next w:val="Figuretitle"/>
    <w:rsid w:val="00C922C7"/>
    <w:pPr>
      <w:spacing w:after="240"/>
      <w:jc w:val="center"/>
    </w:pPr>
  </w:style>
  <w:style w:type="paragraph" w:customStyle="1" w:styleId="Figuretitle">
    <w:name w:val="Figure_title"/>
    <w:basedOn w:val="Tabletitle"/>
    <w:next w:val="Normalaftertitle"/>
    <w:rsid w:val="00C922C7"/>
  </w:style>
  <w:style w:type="paragraph" w:customStyle="1" w:styleId="Tabletitle">
    <w:name w:val="Table_title"/>
    <w:basedOn w:val="TableNo"/>
    <w:next w:val="Tabletext"/>
    <w:rsid w:val="00961860"/>
    <w:pPr>
      <w:tabs>
        <w:tab w:val="clear" w:pos="567"/>
        <w:tab w:val="clear" w:pos="1134"/>
        <w:tab w:val="clear" w:pos="1701"/>
        <w:tab w:val="clear" w:pos="2268"/>
        <w:tab w:val="clear" w:pos="2835"/>
        <w:tab w:val="left" w:pos="2948"/>
        <w:tab w:val="left" w:pos="4082"/>
      </w:tabs>
      <w:spacing w:before="120" w:after="120"/>
    </w:pPr>
    <w:rPr>
      <w:b/>
      <w:caps w:val="0"/>
    </w:rPr>
  </w:style>
  <w:style w:type="paragraph" w:customStyle="1" w:styleId="TableNo">
    <w:name w:val="Table_No"/>
    <w:basedOn w:val="Normal"/>
    <w:next w:val="Tabletitle"/>
    <w:rsid w:val="00C922C7"/>
    <w:pPr>
      <w:keepNext/>
      <w:keepLines/>
      <w:spacing w:before="480"/>
      <w:jc w:val="center"/>
    </w:pPr>
    <w:rPr>
      <w:caps/>
    </w:rPr>
  </w:style>
  <w:style w:type="paragraph" w:customStyle="1" w:styleId="Tabletext">
    <w:name w:val="Table_text"/>
    <w:basedOn w:val="Normal"/>
    <w:rsid w:val="00961860"/>
    <w:pPr>
      <w:tabs>
        <w:tab w:val="clear" w:pos="1134"/>
        <w:tab w:val="clear" w:pos="1701"/>
        <w:tab w:val="clear" w:pos="2268"/>
        <w:tab w:val="clear" w:pos="2835"/>
        <w:tab w:val="left" w:pos="284"/>
        <w:tab w:val="left" w:pos="851"/>
      </w:tabs>
      <w:spacing w:before="40" w:after="4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C922C7"/>
    <w:pPr>
      <w:keepNext/>
      <w:keepLines/>
      <w:spacing w:before="480"/>
      <w:jc w:val="center"/>
    </w:pPr>
    <w:rPr>
      <w:caps/>
    </w:rPr>
  </w:style>
  <w:style w:type="paragraph" w:customStyle="1" w:styleId="Figurewithouttitle">
    <w:name w:val="Figure_without_title"/>
    <w:basedOn w:val="Figure"/>
    <w:next w:val="Normalaftertitle"/>
    <w:rsid w:val="004D1851"/>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961860"/>
    <w:pPr>
      <w:spacing w:before="80" w:after="80"/>
      <w:jc w:val="center"/>
    </w:pPr>
    <w:rPr>
      <w:b/>
    </w:rPr>
  </w:style>
  <w:style w:type="paragraph" w:customStyle="1" w:styleId="Tablelegend">
    <w:name w:val="Table_legend"/>
    <w:basedOn w:val="Tabletext"/>
    <w:rsid w:val="00961860"/>
    <w:rPr>
      <w:sz w:val="20"/>
    </w:r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character" w:styleId="UnresolvedMention">
    <w:name w:val="Unresolved Mention"/>
    <w:basedOn w:val="DefaultParagraphFont"/>
    <w:uiPriority w:val="99"/>
    <w:semiHidden/>
    <w:unhideWhenUsed/>
    <w:rsid w:val="00806E3C"/>
    <w:rPr>
      <w:color w:val="605E5C"/>
      <w:shd w:val="clear" w:color="auto" w:fill="E1DFDD"/>
    </w:rPr>
  </w:style>
  <w:style w:type="character" w:styleId="PlaceholderText">
    <w:name w:val="Placeholder Text"/>
    <w:basedOn w:val="DefaultParagraphFont"/>
    <w:uiPriority w:val="99"/>
    <w:semiHidden/>
    <w:rsid w:val="00E61395"/>
    <w:rPr>
      <w:color w:val="666666"/>
    </w:rPr>
  </w:style>
  <w:style w:type="paragraph" w:customStyle="1" w:styleId="Reasons">
    <w:name w:val="Reasons"/>
    <w:basedOn w:val="Normal"/>
    <w:qFormat/>
    <w:rsid w:val="0023131E"/>
  </w:style>
  <w:style w:type="paragraph" w:styleId="ListParagraph">
    <w:name w:val="List Paragraph"/>
    <w:basedOn w:val="Normal"/>
    <w:uiPriority w:val="34"/>
    <w:qFormat/>
    <w:rsid w:val="00EC60B1"/>
    <w:pPr>
      <w:tabs>
        <w:tab w:val="clear" w:pos="567"/>
        <w:tab w:val="clear" w:pos="1134"/>
        <w:tab w:val="clear" w:pos="1701"/>
        <w:tab w:val="clear" w:pos="2268"/>
        <w:tab w:val="clear" w:pos="2835"/>
      </w:tabs>
      <w:overflowPunct/>
      <w:autoSpaceDE/>
      <w:autoSpaceDN/>
      <w:adjustRightInd/>
      <w:spacing w:before="0" w:after="160" w:line="259" w:lineRule="auto"/>
      <w:ind w:left="720"/>
      <w:contextualSpacing/>
      <w:textAlignment w:val="auto"/>
    </w:pPr>
    <w:rPr>
      <w:rFonts w:asciiTheme="minorHAnsi" w:eastAsiaTheme="minorHAnsi" w:hAnsiTheme="minorHAnsi" w:cstheme="minorBidi"/>
      <w:kern w:val="2"/>
      <w:sz w:val="22"/>
      <w:szCs w:val="22"/>
      <w:lang w:val="fr-FR"/>
      <w14:ligatures w14:val="standardContextual"/>
    </w:rPr>
  </w:style>
  <w:style w:type="paragraph" w:styleId="NormalWeb">
    <w:name w:val="Normal (Web)"/>
    <w:basedOn w:val="Normal"/>
    <w:uiPriority w:val="99"/>
    <w:semiHidden/>
    <w:unhideWhenUsed/>
    <w:rsid w:val="00EC60B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hoto/?fbid=1014592007215392&amp;set=pcb.1014598833881376"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www.facebook.com/photo/?fbid=1014590050548921&amp;set=pcb.1014598833881376" TargetMode="External"/><Relationship Id="rId17" Type="http://schemas.openxmlformats.org/officeDocument/2006/relationships/image" Target="media/image2.jpeg"/><Relationship Id="rId25" Type="http://schemas.openxmlformats.org/officeDocument/2006/relationships/hyperlink" Target="https://www.alwihdainfo.com/Tchad-partenariat-entre-l-ANSICE-et-la-Bibliotheque-Nationale-du-Tchad-pour-former-150-jeunes-a-la-cybersecurite_a134399.html?fbclid=IwY2xjawMlNAxleHRuA2FlbQIxMQABHipNxR-KVTV8JbyxlL5SgAhu6T2dkyFFTgwq1Rdgh0Xu1ONwt-tTLpMwKuEj_aem_WpDIJmJmsHi6XW1h0PWa-Q" TargetMode="External"/><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yperlink" Target="https://better-internet-for-kids.europa.eu/en/saferinternetday/house-africa-chad-safer-internet-day-committee?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hoto?fbid=1014597873881472&amp;set=pcb.1014598833881376" TargetMode="External"/><Relationship Id="rId24" Type="http://schemas.openxmlformats.org/officeDocument/2006/relationships/hyperlink" Target="https://lendjampost.com/societe-comprendre-les-enjeux-de-la-cybersecurite-et-de-la-protection-des-donnees-personnelles/" TargetMode="External"/><Relationship Id="rId32" Type="http://schemas.openxmlformats.org/officeDocument/2006/relationships/image" Target="media/image12.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photo/?fbid=1014597817214811&amp;set=pcb.1014598833881376" TargetMode="External"/><Relationship Id="rId23" Type="http://schemas.openxmlformats.org/officeDocument/2006/relationships/image" Target="media/image8.jpeg"/><Relationship Id="rId28" Type="http://schemas.openxmlformats.org/officeDocument/2006/relationships/hyperlink" Target="https://www.alwihdainfo.com/Tchad-L-ONG-House-of-Africa-lance-un-atelier-sur-la-conception-numerique-pour-les-jeunes-a-Abeche_a143708.html?utm_source=chatgpt.com" TargetMode="External"/><Relationship Id="rId36" Type="http://schemas.openxmlformats.org/officeDocument/2006/relationships/header" Target="header1.xml"/><Relationship Id="rId10" Type="http://schemas.openxmlformats.org/officeDocument/2006/relationships/hyperlink" Target="https://www.facebook.com/photo?fbid=1014596670548259&amp;set=pcb.1014598833881376" TargetMode="External"/><Relationship Id="rId19" Type="http://schemas.openxmlformats.org/officeDocument/2006/relationships/image" Target="media/image4.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facebook.com/photo?fbid=1014613290546597&amp;set=pcb.1014598833881376" TargetMode="External"/><Relationship Id="rId14" Type="http://schemas.openxmlformats.org/officeDocument/2006/relationships/hyperlink" Target="https://www.facebook.com/photo/?fbid=1014595170548409&amp;set=pcb.1014598833881376"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s://www.africa-press.net/tchad/politique/atelier-numerique-pour-jeunes-a-abeche-par-ong-house-of-africa?utm_source=chatgpt.com" TargetMode="External"/><Relationship Id="rId35" Type="http://schemas.openxmlformats.org/officeDocument/2006/relationships/footer" Target="footer1.xml"/><Relationship Id="rId8" Type="http://schemas.openxmlformats.org/officeDocument/2006/relationships/hyperlink" Target="https://www.itu.int/en/council/Documents/basic-texts-2023/RES-179-E.pdf"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working-grou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1473</Words>
  <Characters>11851</Characters>
  <Application>Microsoft Office Word</Application>
  <DocSecurity>0</DocSecurity>
  <Lines>98</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13298</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Contribution by the National Agency for Computer Security and Digital Certification (ANSICE) - Initiative of the Chadian government for the implementation of national awareness campaigns on child online protection</dc:title>
  <dc:subject>ITU Council Working Group on child online protection</dc:subject>
  <dc:creator>GBS</dc:creator>
  <cp:keywords>CWG-COP</cp:keywords>
  <dc:description/>
  <cp:lastModifiedBy>GBS</cp:lastModifiedBy>
  <cp:revision>3</cp:revision>
  <dcterms:created xsi:type="dcterms:W3CDTF">2025-09-04T07:50:00Z</dcterms:created>
  <dcterms:modified xsi:type="dcterms:W3CDTF">2025-09-04T07:53:00Z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a5af1daf87b2f7dfbe4d0cd78cfd308dbcf0c791832fba5a08f95f585863061b</vt:lpwstr>
  </property>
</Properties>
</file>