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6343DE" w14:paraId="1AE958EB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B382641" w14:textId="77777777" w:rsidR="00AD3606" w:rsidRPr="006343DE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74206C58" w14:textId="77777777" w:rsidR="00AD3606" w:rsidRPr="006343D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343DE">
              <w:rPr>
                <w:b/>
              </w:rPr>
              <w:t>Document C</w:t>
            </w:r>
            <w:r w:rsidR="00A52C84" w:rsidRPr="006343DE">
              <w:rPr>
                <w:b/>
              </w:rPr>
              <w:t>WG-</w:t>
            </w:r>
            <w:r w:rsidR="0025570E" w:rsidRPr="006343DE">
              <w:rPr>
                <w:b/>
              </w:rPr>
              <w:t>COP</w:t>
            </w:r>
            <w:r w:rsidR="00A52C84" w:rsidRPr="006343DE">
              <w:rPr>
                <w:b/>
              </w:rPr>
              <w:t>-</w:t>
            </w:r>
            <w:r w:rsidR="0025570E" w:rsidRPr="006343DE">
              <w:rPr>
                <w:b/>
              </w:rPr>
              <w:t>22</w:t>
            </w:r>
            <w:r w:rsidRPr="006343DE">
              <w:rPr>
                <w:b/>
              </w:rPr>
              <w:t>/</w:t>
            </w:r>
            <w:r w:rsidR="00BE5E31" w:rsidRPr="006343DE">
              <w:rPr>
                <w:b/>
              </w:rPr>
              <w:t>1</w:t>
            </w:r>
          </w:p>
        </w:tc>
      </w:tr>
      <w:tr w:rsidR="00AD3606" w:rsidRPr="006343DE" w14:paraId="7E730820" w14:textId="77777777" w:rsidTr="00AD3606">
        <w:trPr>
          <w:cantSplit/>
        </w:trPr>
        <w:tc>
          <w:tcPr>
            <w:tcW w:w="3969" w:type="dxa"/>
            <w:vMerge/>
          </w:tcPr>
          <w:p w14:paraId="0504E70C" w14:textId="77777777" w:rsidR="00AD3606" w:rsidRPr="006343D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8206943" w14:textId="6C09AA20" w:rsidR="00AD3606" w:rsidRPr="006343DE" w:rsidRDefault="006343DE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6343DE">
              <w:rPr>
                <w:b/>
              </w:rPr>
              <w:t xml:space="preserve">9 December </w:t>
            </w:r>
            <w:r w:rsidR="00E559D6" w:rsidRPr="006343DE">
              <w:rPr>
                <w:b/>
              </w:rPr>
              <w:t>2024</w:t>
            </w:r>
          </w:p>
        </w:tc>
      </w:tr>
      <w:tr w:rsidR="00AD3606" w:rsidRPr="006343DE" w14:paraId="3855F6A9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1E0BBD32" w14:textId="77777777" w:rsidR="00AD3606" w:rsidRPr="006343D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4365ED86" w14:textId="77777777" w:rsidR="00AD3606" w:rsidRPr="006343DE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343DE">
              <w:rPr>
                <w:b/>
              </w:rPr>
              <w:t>English only</w:t>
            </w:r>
          </w:p>
        </w:tc>
      </w:tr>
      <w:tr w:rsidR="00472BAD" w:rsidRPr="006343DE" w14:paraId="2E47CB94" w14:textId="77777777" w:rsidTr="00AD3606">
        <w:trPr>
          <w:cantSplit/>
          <w:trHeight w:val="23"/>
        </w:trPr>
        <w:tc>
          <w:tcPr>
            <w:tcW w:w="3969" w:type="dxa"/>
          </w:tcPr>
          <w:p w14:paraId="54E48816" w14:textId="77777777" w:rsidR="00472BAD" w:rsidRPr="006343D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E4593E6" w14:textId="77777777" w:rsidR="00472BAD" w:rsidRPr="006343DE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1359AB42" w14:textId="77777777" w:rsidR="00BE5E31" w:rsidRPr="006343DE" w:rsidRDefault="00BE5E31" w:rsidP="00BE5E31">
      <w:pPr>
        <w:pStyle w:val="TitleAgenda"/>
      </w:pPr>
      <w:r w:rsidRPr="006343DE">
        <w:t>DRAFT AGENDA</w:t>
      </w:r>
    </w:p>
    <w:p w14:paraId="720BC92F" w14:textId="77777777" w:rsidR="00BE5E31" w:rsidRPr="006343DE" w:rsidRDefault="00BE5E31" w:rsidP="00BE5E31">
      <w:pPr>
        <w:pStyle w:val="CWG-EGName"/>
      </w:pPr>
      <w:r w:rsidRPr="006343DE">
        <w:t>COUNCIL WORKING GROUP ON CHILD ONLINE PROTECTION</w:t>
      </w:r>
    </w:p>
    <w:p w14:paraId="4931F17B" w14:textId="77777777" w:rsidR="00BE5E31" w:rsidRPr="006343DE" w:rsidRDefault="00BE5E31" w:rsidP="00BE5E31">
      <w:pPr>
        <w:pStyle w:val="Meetingdate"/>
      </w:pPr>
      <w:r w:rsidRPr="006343DE">
        <w:t>Wednesday, 12 February 2025, 1430 – 1730 hours (afternoon)</w:t>
      </w:r>
      <w:r w:rsidR="003E2DC4" w:rsidRPr="006343DE">
        <w:br/>
        <w:t>and</w:t>
      </w:r>
      <w:r w:rsidRPr="006343DE">
        <w:br/>
        <w:t>Thursday, 13 February 2025, 0930 – 1230 and 1430 – 1730 hours</w:t>
      </w:r>
    </w:p>
    <w:p w14:paraId="1C09DA9F" w14:textId="77777777" w:rsidR="00BE5E31" w:rsidRPr="006343DE" w:rsidRDefault="00BE5E31" w:rsidP="00BE5E31">
      <w:pPr>
        <w:pStyle w:val="Meetingroom"/>
      </w:pPr>
      <w:r w:rsidRPr="006343DE">
        <w:t>Room A, ITU Headquarters, Geneva</w:t>
      </w:r>
    </w:p>
    <w:tbl>
      <w:tblPr>
        <w:tblStyle w:val="TableGrid"/>
        <w:tblW w:w="10094" w:type="dxa"/>
        <w:jc w:val="center"/>
        <w:tblLook w:val="01E0" w:firstRow="1" w:lastRow="1" w:firstColumn="1" w:lastColumn="1" w:noHBand="0" w:noVBand="0"/>
      </w:tblPr>
      <w:tblGrid>
        <w:gridCol w:w="852"/>
        <w:gridCol w:w="7263"/>
        <w:gridCol w:w="1979"/>
      </w:tblGrid>
      <w:tr w:rsidR="00BE5E31" w:rsidRPr="006343DE" w14:paraId="3FBDC030" w14:textId="77777777" w:rsidTr="0AAD65B6">
        <w:trPr>
          <w:cantSplit/>
          <w:jc w:val="center"/>
        </w:trPr>
        <w:tc>
          <w:tcPr>
            <w:tcW w:w="852" w:type="dxa"/>
            <w:hideMark/>
          </w:tcPr>
          <w:p w14:paraId="4114BE8F" w14:textId="77777777" w:rsidR="00BE5E31" w:rsidRPr="006343DE" w:rsidRDefault="00BE5E31" w:rsidP="00F47229">
            <w:pPr>
              <w:pStyle w:val="Tablehead"/>
            </w:pPr>
            <w:r w:rsidRPr="006343DE">
              <w:t>Item</w:t>
            </w:r>
          </w:p>
        </w:tc>
        <w:tc>
          <w:tcPr>
            <w:tcW w:w="7263" w:type="dxa"/>
          </w:tcPr>
          <w:p w14:paraId="53DF41A6" w14:textId="77777777" w:rsidR="00BE5E31" w:rsidRPr="006343DE" w:rsidRDefault="00BE5E31" w:rsidP="00F47229">
            <w:pPr>
              <w:pStyle w:val="Tablehead"/>
            </w:pPr>
          </w:p>
        </w:tc>
        <w:tc>
          <w:tcPr>
            <w:tcW w:w="1979" w:type="dxa"/>
            <w:hideMark/>
          </w:tcPr>
          <w:p w14:paraId="36E66502" w14:textId="77777777" w:rsidR="00BE5E31" w:rsidRPr="006343DE" w:rsidRDefault="00BE5E31" w:rsidP="00F47229">
            <w:pPr>
              <w:pStyle w:val="Tablehead"/>
            </w:pPr>
            <w:r w:rsidRPr="006343DE">
              <w:t>Documents</w:t>
            </w:r>
          </w:p>
        </w:tc>
      </w:tr>
      <w:tr w:rsidR="00BE5E31" w:rsidRPr="006343DE" w14:paraId="4AA907D2" w14:textId="77777777" w:rsidTr="0AAD65B6">
        <w:trPr>
          <w:cantSplit/>
          <w:jc w:val="center"/>
        </w:trPr>
        <w:tc>
          <w:tcPr>
            <w:tcW w:w="852" w:type="dxa"/>
            <w:hideMark/>
          </w:tcPr>
          <w:p w14:paraId="6D82CFB2" w14:textId="77777777" w:rsidR="00BE5E31" w:rsidRPr="006343DE" w:rsidRDefault="00BE5E31" w:rsidP="00F47229">
            <w:pPr>
              <w:pStyle w:val="Tabletext"/>
              <w:spacing w:before="80"/>
              <w:jc w:val="center"/>
              <w:rPr>
                <w:b/>
              </w:rPr>
            </w:pPr>
            <w:r w:rsidRPr="006343DE">
              <w:rPr>
                <w:b/>
              </w:rPr>
              <w:t>1</w:t>
            </w:r>
          </w:p>
        </w:tc>
        <w:tc>
          <w:tcPr>
            <w:tcW w:w="7263" w:type="dxa"/>
            <w:hideMark/>
          </w:tcPr>
          <w:p w14:paraId="4E66CCD6" w14:textId="77777777" w:rsidR="00BE5E31" w:rsidRPr="006343DE" w:rsidRDefault="00BE5E31" w:rsidP="00F47229">
            <w:pPr>
              <w:pStyle w:val="Tabletext"/>
              <w:spacing w:before="80"/>
            </w:pPr>
            <w:r w:rsidRPr="006343DE">
              <w:t xml:space="preserve">Opening </w:t>
            </w:r>
          </w:p>
        </w:tc>
        <w:tc>
          <w:tcPr>
            <w:tcW w:w="1979" w:type="dxa"/>
            <w:hideMark/>
          </w:tcPr>
          <w:p w14:paraId="58CCFA3E" w14:textId="7A2D8DD4" w:rsidR="00BE5E31" w:rsidRPr="006343DE" w:rsidRDefault="00BE5E31" w:rsidP="00F47229">
            <w:pPr>
              <w:pStyle w:val="Tabletext"/>
              <w:spacing w:before="80"/>
              <w:jc w:val="center"/>
            </w:pPr>
          </w:p>
        </w:tc>
      </w:tr>
      <w:tr w:rsidR="00BE5E31" w:rsidRPr="006343DE" w14:paraId="49E8E099" w14:textId="77777777" w:rsidTr="0AAD65B6">
        <w:trPr>
          <w:cantSplit/>
          <w:jc w:val="center"/>
        </w:trPr>
        <w:tc>
          <w:tcPr>
            <w:tcW w:w="852" w:type="dxa"/>
            <w:hideMark/>
          </w:tcPr>
          <w:p w14:paraId="519DE153" w14:textId="77777777" w:rsidR="00BE5E31" w:rsidRPr="006343DE" w:rsidRDefault="00BE5E31" w:rsidP="00F47229">
            <w:pPr>
              <w:pStyle w:val="Tabletext"/>
              <w:spacing w:before="80"/>
              <w:jc w:val="center"/>
              <w:rPr>
                <w:b/>
              </w:rPr>
            </w:pPr>
            <w:r w:rsidRPr="006343DE">
              <w:rPr>
                <w:b/>
              </w:rPr>
              <w:t>2</w:t>
            </w:r>
          </w:p>
        </w:tc>
        <w:tc>
          <w:tcPr>
            <w:tcW w:w="7263" w:type="dxa"/>
            <w:hideMark/>
          </w:tcPr>
          <w:p w14:paraId="30DA056B" w14:textId="77777777" w:rsidR="00BE5E31" w:rsidRPr="006343DE" w:rsidRDefault="00BE5E31" w:rsidP="00F47229">
            <w:pPr>
              <w:pStyle w:val="Tabletext"/>
              <w:spacing w:before="80"/>
            </w:pPr>
            <w:r w:rsidRPr="006343DE">
              <w:t xml:space="preserve">Introductory remarks </w:t>
            </w:r>
          </w:p>
        </w:tc>
        <w:tc>
          <w:tcPr>
            <w:tcW w:w="1979" w:type="dxa"/>
            <w:hideMark/>
          </w:tcPr>
          <w:p w14:paraId="370EB2A9" w14:textId="40A6F11B" w:rsidR="00BE5E31" w:rsidRPr="006343DE" w:rsidRDefault="00BE5E31" w:rsidP="00F47229">
            <w:pPr>
              <w:pStyle w:val="Tabletext"/>
              <w:spacing w:before="80"/>
              <w:jc w:val="center"/>
            </w:pPr>
          </w:p>
        </w:tc>
      </w:tr>
      <w:tr w:rsidR="00BE5E31" w:rsidRPr="006343DE" w14:paraId="080E53CF" w14:textId="77777777" w:rsidTr="0AAD65B6">
        <w:trPr>
          <w:cantSplit/>
          <w:jc w:val="center"/>
        </w:trPr>
        <w:tc>
          <w:tcPr>
            <w:tcW w:w="852" w:type="dxa"/>
            <w:hideMark/>
          </w:tcPr>
          <w:p w14:paraId="05FD3A4F" w14:textId="77777777" w:rsidR="00BE5E31" w:rsidRPr="006343DE" w:rsidRDefault="00BE5E31" w:rsidP="00F47229">
            <w:pPr>
              <w:pStyle w:val="Tabletext"/>
              <w:spacing w:before="80"/>
              <w:jc w:val="center"/>
              <w:rPr>
                <w:b/>
              </w:rPr>
            </w:pPr>
            <w:r w:rsidRPr="006343DE">
              <w:rPr>
                <w:b/>
              </w:rPr>
              <w:t>3</w:t>
            </w:r>
          </w:p>
        </w:tc>
        <w:tc>
          <w:tcPr>
            <w:tcW w:w="7263" w:type="dxa"/>
            <w:hideMark/>
          </w:tcPr>
          <w:p w14:paraId="5EB28B51" w14:textId="77777777" w:rsidR="00BE5E31" w:rsidRPr="006343DE" w:rsidRDefault="00BE5E31" w:rsidP="00F47229">
            <w:pPr>
              <w:pStyle w:val="Tabletext"/>
              <w:spacing w:before="80"/>
            </w:pPr>
            <w:r w:rsidRPr="006343DE">
              <w:t xml:space="preserve">Adoption of the agenda </w:t>
            </w:r>
          </w:p>
        </w:tc>
        <w:tc>
          <w:tcPr>
            <w:tcW w:w="1979" w:type="dxa"/>
          </w:tcPr>
          <w:p w14:paraId="0297791F" w14:textId="77777777" w:rsidR="00BE5E31" w:rsidRPr="006343DE" w:rsidRDefault="00BE5E31" w:rsidP="00F47229">
            <w:pPr>
              <w:pStyle w:val="Tabletext"/>
              <w:spacing w:before="80"/>
              <w:jc w:val="center"/>
            </w:pPr>
            <w:r w:rsidRPr="006343DE">
              <w:t>CWG-COP-22/1</w:t>
            </w:r>
          </w:p>
        </w:tc>
      </w:tr>
      <w:tr w:rsidR="00E559D6" w:rsidRPr="006343DE" w14:paraId="0CF5811C" w14:textId="77777777" w:rsidTr="0AAD65B6">
        <w:trPr>
          <w:cantSplit/>
          <w:jc w:val="center"/>
        </w:trPr>
        <w:tc>
          <w:tcPr>
            <w:tcW w:w="852" w:type="dxa"/>
            <w:tcBorders>
              <w:bottom w:val="single" w:sz="4" w:space="0" w:color="auto"/>
            </w:tcBorders>
            <w:hideMark/>
          </w:tcPr>
          <w:p w14:paraId="28B1F2DC" w14:textId="77777777" w:rsidR="00E559D6" w:rsidRPr="006343DE" w:rsidRDefault="00E559D6" w:rsidP="00E559D6">
            <w:pPr>
              <w:pStyle w:val="Tabletext"/>
              <w:spacing w:before="80"/>
              <w:jc w:val="center"/>
              <w:rPr>
                <w:b/>
              </w:rPr>
            </w:pPr>
            <w:r w:rsidRPr="006343DE">
              <w:rPr>
                <w:b/>
              </w:rPr>
              <w:t>4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14:paraId="4DBEB768" w14:textId="3E2E1C53" w:rsidR="00E559D6" w:rsidRPr="006343DE" w:rsidRDefault="00E559D6" w:rsidP="00E559D6">
            <w:pPr>
              <w:pStyle w:val="Tabletext"/>
              <w:spacing w:before="80"/>
            </w:pPr>
            <w:r w:rsidRPr="006343DE">
              <w:t xml:space="preserve">Presentation: </w:t>
            </w:r>
            <w:r w:rsidRPr="006343DE">
              <w:rPr>
                <w:i/>
                <w:iCs/>
              </w:rPr>
              <w:t>Update on the ITU child online protection (COP) initiative and implementation of the COP Global Programme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88EE50A" w14:textId="224AA95D" w:rsidR="00E559D6" w:rsidRPr="006343DE" w:rsidRDefault="00E559D6" w:rsidP="00E559D6">
            <w:pPr>
              <w:pStyle w:val="Tabletext"/>
              <w:spacing w:before="80"/>
              <w:jc w:val="center"/>
            </w:pPr>
          </w:p>
        </w:tc>
      </w:tr>
      <w:tr w:rsidR="00E559D6" w:rsidRPr="006343DE" w14:paraId="09B3F1B3" w14:textId="77777777" w:rsidTr="0AAD65B6">
        <w:trPr>
          <w:cantSplit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14:paraId="4B175EF4" w14:textId="34DC9DFE" w:rsidR="00E559D6" w:rsidRPr="006343DE" w:rsidRDefault="00E559D6" w:rsidP="00E559D6">
            <w:pPr>
              <w:pStyle w:val="Tabletext"/>
              <w:spacing w:before="80"/>
              <w:jc w:val="center"/>
              <w:rPr>
                <w:b/>
              </w:rPr>
            </w:pPr>
            <w:r w:rsidRPr="006343DE">
              <w:rPr>
                <w:b/>
              </w:rPr>
              <w:t>5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14:paraId="5AA28CE2" w14:textId="63DCC3B6" w:rsidR="00E559D6" w:rsidRPr="006343DE" w:rsidRDefault="00E559D6" w:rsidP="00E559D6">
            <w:pPr>
              <w:pStyle w:val="Tabletext"/>
              <w:spacing w:before="80"/>
            </w:pPr>
            <w:r w:rsidRPr="006343DE">
              <w:t xml:space="preserve">Contribution from the Secretariat: </w:t>
            </w:r>
            <w:r w:rsidRPr="006343DE">
              <w:rPr>
                <w:i/>
                <w:iCs/>
              </w:rPr>
              <w:t xml:space="preserve">ITU Industry Connect: Quarterly </w:t>
            </w:r>
            <w:r w:rsidR="006343DE" w:rsidRPr="006343DE">
              <w:rPr>
                <w:i/>
                <w:iCs/>
              </w:rPr>
              <w:t>conversations across Sectors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9039691" w14:textId="77777777" w:rsidR="00E559D6" w:rsidRPr="006343DE" w:rsidRDefault="00E559D6" w:rsidP="00E559D6">
            <w:pPr>
              <w:pStyle w:val="Tabletext"/>
              <w:spacing w:before="80"/>
              <w:jc w:val="center"/>
            </w:pPr>
          </w:p>
        </w:tc>
      </w:tr>
      <w:tr w:rsidR="00E559D6" w:rsidRPr="006343DE" w14:paraId="309A91EA" w14:textId="77777777" w:rsidTr="0AAD65B6">
        <w:trPr>
          <w:cantSplit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14:paraId="1B1A0CD9" w14:textId="0EA5E6E7" w:rsidR="00E559D6" w:rsidRPr="006343DE" w:rsidRDefault="00E559D6" w:rsidP="00E559D6">
            <w:pPr>
              <w:pStyle w:val="Tabletext"/>
              <w:spacing w:before="80"/>
              <w:jc w:val="center"/>
              <w:rPr>
                <w:b/>
              </w:rPr>
            </w:pPr>
            <w:r w:rsidRPr="006343DE">
              <w:rPr>
                <w:b/>
              </w:rPr>
              <w:t>6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14:paraId="516B9030" w14:textId="740FEED7" w:rsidR="00E559D6" w:rsidRPr="006343DE" w:rsidRDefault="00E559D6" w:rsidP="00E559D6">
            <w:pPr>
              <w:pStyle w:val="Tabletext"/>
              <w:spacing w:before="80"/>
            </w:pPr>
            <w:r w:rsidRPr="006343DE">
              <w:t xml:space="preserve">Contributions from ITU Member States </w:t>
            </w:r>
            <w:r w:rsidRPr="006343DE">
              <w:rPr>
                <w:b/>
                <w:bCs/>
              </w:rPr>
              <w:t>(end of the first day)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687537C" w14:textId="77777777" w:rsidR="00E559D6" w:rsidRPr="006343DE" w:rsidRDefault="00E559D6" w:rsidP="00E559D6">
            <w:pPr>
              <w:pStyle w:val="Tabletext"/>
              <w:spacing w:before="80"/>
              <w:jc w:val="center"/>
            </w:pPr>
          </w:p>
        </w:tc>
      </w:tr>
      <w:tr w:rsidR="00E559D6" w:rsidRPr="006343DE" w14:paraId="2697E15C" w14:textId="77777777" w:rsidTr="0AAD65B6">
        <w:trPr>
          <w:cantSplit/>
          <w:jc w:val="center"/>
        </w:trPr>
        <w:tc>
          <w:tcPr>
            <w:tcW w:w="852" w:type="dxa"/>
            <w:tcBorders>
              <w:right w:val="nil"/>
            </w:tcBorders>
          </w:tcPr>
          <w:p w14:paraId="4166C5CB" w14:textId="77777777" w:rsidR="00E559D6" w:rsidRPr="006343DE" w:rsidRDefault="00E559D6" w:rsidP="00E559D6">
            <w:pPr>
              <w:pStyle w:val="Tablehead"/>
            </w:pPr>
          </w:p>
        </w:tc>
        <w:tc>
          <w:tcPr>
            <w:tcW w:w="7263" w:type="dxa"/>
            <w:tcBorders>
              <w:left w:val="nil"/>
              <w:right w:val="nil"/>
            </w:tcBorders>
          </w:tcPr>
          <w:p w14:paraId="1EBEE68C" w14:textId="77777777" w:rsidR="00E559D6" w:rsidRPr="006343DE" w:rsidRDefault="00E559D6" w:rsidP="00E559D6">
            <w:pPr>
              <w:pStyle w:val="Tablehead"/>
              <w:jc w:val="left"/>
            </w:pPr>
            <w:r w:rsidRPr="006343DE">
              <w:t>Second day</w:t>
            </w:r>
          </w:p>
        </w:tc>
        <w:tc>
          <w:tcPr>
            <w:tcW w:w="1979" w:type="dxa"/>
            <w:tcBorders>
              <w:left w:val="nil"/>
            </w:tcBorders>
          </w:tcPr>
          <w:p w14:paraId="1C9F4E9F" w14:textId="77777777" w:rsidR="00E559D6" w:rsidRPr="006343DE" w:rsidRDefault="00E559D6" w:rsidP="00E559D6">
            <w:pPr>
              <w:pStyle w:val="Tablehead"/>
            </w:pPr>
          </w:p>
        </w:tc>
      </w:tr>
      <w:tr w:rsidR="00E559D6" w:rsidRPr="006343DE" w14:paraId="2701BDCC" w14:textId="77777777" w:rsidTr="0AAD65B6">
        <w:trPr>
          <w:cantSplit/>
          <w:jc w:val="center"/>
        </w:trPr>
        <w:tc>
          <w:tcPr>
            <w:tcW w:w="852" w:type="dxa"/>
          </w:tcPr>
          <w:p w14:paraId="2BAD57B8" w14:textId="0EF44EFE" w:rsidR="00E559D6" w:rsidRPr="006343DE" w:rsidRDefault="00E559D6" w:rsidP="00E559D6">
            <w:pPr>
              <w:pStyle w:val="Tabletext"/>
              <w:spacing w:before="80"/>
              <w:jc w:val="center"/>
              <w:rPr>
                <w:b/>
              </w:rPr>
            </w:pPr>
            <w:r w:rsidRPr="006343DE">
              <w:rPr>
                <w:b/>
              </w:rPr>
              <w:t>7</w:t>
            </w:r>
          </w:p>
        </w:tc>
        <w:tc>
          <w:tcPr>
            <w:tcW w:w="7263" w:type="dxa"/>
          </w:tcPr>
          <w:p w14:paraId="340B0AC2" w14:textId="4AC5C38B" w:rsidR="00E559D6" w:rsidRPr="006343DE" w:rsidRDefault="25BB1FB1" w:rsidP="00E559D6">
            <w:pPr>
              <w:pStyle w:val="Tabletext"/>
              <w:spacing w:before="80"/>
            </w:pPr>
            <w:r w:rsidRPr="006343DE">
              <w:t>Contribution from ITU Academia and Sector Members</w:t>
            </w:r>
            <w:r w:rsidRPr="006343DE">
              <w:rPr>
                <w:rFonts w:eastAsia="Calibri" w:cs="Calibri"/>
              </w:rPr>
              <w:t xml:space="preserve"> </w:t>
            </w:r>
          </w:p>
        </w:tc>
        <w:tc>
          <w:tcPr>
            <w:tcW w:w="1979" w:type="dxa"/>
          </w:tcPr>
          <w:p w14:paraId="26A870F2" w14:textId="0DD2468A" w:rsidR="00E559D6" w:rsidRPr="006343DE" w:rsidRDefault="00E559D6" w:rsidP="00E559D6">
            <w:pPr>
              <w:pStyle w:val="Tabletext"/>
              <w:spacing w:before="80"/>
              <w:jc w:val="center"/>
            </w:pPr>
          </w:p>
        </w:tc>
      </w:tr>
      <w:tr w:rsidR="00E559D6" w:rsidRPr="006343DE" w14:paraId="5F62BEAB" w14:textId="77777777" w:rsidTr="0AAD65B6">
        <w:trPr>
          <w:cantSplit/>
          <w:jc w:val="center"/>
        </w:trPr>
        <w:tc>
          <w:tcPr>
            <w:tcW w:w="852" w:type="dxa"/>
          </w:tcPr>
          <w:p w14:paraId="08DAF256" w14:textId="52A3300B" w:rsidR="00E559D6" w:rsidRPr="006343DE" w:rsidRDefault="00E559D6" w:rsidP="00E559D6">
            <w:pPr>
              <w:pStyle w:val="Tabletext"/>
              <w:spacing w:before="80"/>
              <w:jc w:val="center"/>
              <w:rPr>
                <w:b/>
              </w:rPr>
            </w:pPr>
            <w:r w:rsidRPr="006343DE">
              <w:rPr>
                <w:b/>
              </w:rPr>
              <w:t>8</w:t>
            </w:r>
          </w:p>
        </w:tc>
        <w:tc>
          <w:tcPr>
            <w:tcW w:w="7263" w:type="dxa"/>
          </w:tcPr>
          <w:p w14:paraId="528F7BB2" w14:textId="010069E5" w:rsidR="00E559D6" w:rsidRPr="006343DE" w:rsidRDefault="15E58E75" w:rsidP="00E559D6">
            <w:pPr>
              <w:pStyle w:val="Tabletext"/>
              <w:spacing w:before="80"/>
            </w:pPr>
            <w:r w:rsidRPr="006343DE">
              <w:rPr>
                <w:rFonts w:eastAsia="Calibri" w:cs="Calibri"/>
              </w:rPr>
              <w:t>Working together: ITU’s collaboration with partners and other relevant stakeholders (session 1)</w:t>
            </w:r>
          </w:p>
        </w:tc>
        <w:tc>
          <w:tcPr>
            <w:tcW w:w="1979" w:type="dxa"/>
          </w:tcPr>
          <w:p w14:paraId="65894D2E" w14:textId="56E8DCB8" w:rsidR="00E559D6" w:rsidRPr="006343DE" w:rsidRDefault="00E559D6" w:rsidP="00E559D6">
            <w:pPr>
              <w:pStyle w:val="Tabletext"/>
              <w:spacing w:before="80"/>
              <w:ind w:left="-113" w:right="-113"/>
              <w:jc w:val="center"/>
            </w:pPr>
          </w:p>
        </w:tc>
      </w:tr>
      <w:tr w:rsidR="00E559D6" w:rsidRPr="006343DE" w14:paraId="3752D3D6" w14:textId="77777777" w:rsidTr="0AAD65B6">
        <w:trPr>
          <w:cantSplit/>
          <w:jc w:val="center"/>
        </w:trPr>
        <w:tc>
          <w:tcPr>
            <w:tcW w:w="852" w:type="dxa"/>
          </w:tcPr>
          <w:p w14:paraId="2FA87A60" w14:textId="7F958A1C" w:rsidR="00E559D6" w:rsidRPr="006343DE" w:rsidRDefault="00E559D6" w:rsidP="00E559D6">
            <w:pPr>
              <w:pStyle w:val="Tabletext"/>
              <w:spacing w:before="80"/>
              <w:jc w:val="center"/>
              <w:rPr>
                <w:b/>
              </w:rPr>
            </w:pPr>
            <w:r w:rsidRPr="006343DE">
              <w:rPr>
                <w:b/>
              </w:rPr>
              <w:t>9</w:t>
            </w:r>
          </w:p>
        </w:tc>
        <w:tc>
          <w:tcPr>
            <w:tcW w:w="7263" w:type="dxa"/>
          </w:tcPr>
          <w:p w14:paraId="6D6B87AB" w14:textId="32C4A7EA" w:rsidR="00E559D6" w:rsidRPr="006343DE" w:rsidRDefault="404D5355" w:rsidP="00E559D6">
            <w:pPr>
              <w:pStyle w:val="Tabletext"/>
              <w:spacing w:before="80"/>
            </w:pPr>
            <w:r w:rsidRPr="006343DE">
              <w:rPr>
                <w:rFonts w:eastAsia="Calibri" w:cs="Calibri"/>
              </w:rPr>
              <w:t>Working together: ITU’s collaboration with partners and other relevant stakeholders (session 2)</w:t>
            </w:r>
          </w:p>
        </w:tc>
        <w:tc>
          <w:tcPr>
            <w:tcW w:w="1979" w:type="dxa"/>
          </w:tcPr>
          <w:p w14:paraId="5140A04F" w14:textId="77777777" w:rsidR="00E559D6" w:rsidRPr="006343DE" w:rsidRDefault="00E559D6" w:rsidP="00E559D6">
            <w:pPr>
              <w:pStyle w:val="Tabletext"/>
              <w:spacing w:before="80"/>
              <w:ind w:left="-113" w:right="-113"/>
              <w:jc w:val="center"/>
            </w:pPr>
          </w:p>
        </w:tc>
      </w:tr>
      <w:tr w:rsidR="00E559D6" w:rsidRPr="006343DE" w14:paraId="1D95CFDE" w14:textId="77777777" w:rsidTr="0AAD65B6">
        <w:trPr>
          <w:cantSplit/>
          <w:jc w:val="center"/>
        </w:trPr>
        <w:tc>
          <w:tcPr>
            <w:tcW w:w="852" w:type="dxa"/>
          </w:tcPr>
          <w:p w14:paraId="6A39819B" w14:textId="06BFF979" w:rsidR="00E559D6" w:rsidRPr="006343DE" w:rsidRDefault="00E559D6" w:rsidP="00E559D6">
            <w:pPr>
              <w:pStyle w:val="Tabletext"/>
              <w:spacing w:before="80"/>
              <w:jc w:val="center"/>
              <w:rPr>
                <w:b/>
              </w:rPr>
            </w:pPr>
            <w:r w:rsidRPr="006343DE">
              <w:rPr>
                <w:b/>
              </w:rPr>
              <w:t>10</w:t>
            </w:r>
          </w:p>
        </w:tc>
        <w:tc>
          <w:tcPr>
            <w:tcW w:w="7263" w:type="dxa"/>
            <w:hideMark/>
          </w:tcPr>
          <w:p w14:paraId="3B2E0F32" w14:textId="77777777" w:rsidR="00E559D6" w:rsidRPr="006343DE" w:rsidRDefault="00E559D6" w:rsidP="00E559D6">
            <w:pPr>
              <w:pStyle w:val="Tabletext"/>
              <w:spacing w:before="80"/>
            </w:pPr>
            <w:r w:rsidRPr="006343DE">
              <w:t>Any other business</w:t>
            </w:r>
          </w:p>
        </w:tc>
        <w:tc>
          <w:tcPr>
            <w:tcW w:w="1979" w:type="dxa"/>
          </w:tcPr>
          <w:p w14:paraId="7109BC9D" w14:textId="77777777" w:rsidR="00E559D6" w:rsidRPr="006343DE" w:rsidRDefault="00E559D6" w:rsidP="00E559D6">
            <w:pPr>
              <w:pStyle w:val="Tabletext"/>
              <w:spacing w:before="80"/>
              <w:jc w:val="center"/>
            </w:pPr>
          </w:p>
        </w:tc>
      </w:tr>
    </w:tbl>
    <w:p w14:paraId="175442CE" w14:textId="04B87C1B" w:rsidR="00A514A4" w:rsidRPr="006343DE" w:rsidRDefault="00F47229" w:rsidP="0AAD65B6">
      <w:pPr>
        <w:pStyle w:val="Signature"/>
        <w:rPr>
          <w:lang w:val="en-GB"/>
        </w:rPr>
      </w:pPr>
      <w:r w:rsidRPr="006343DE">
        <w:rPr>
          <w:lang w:val="en-GB"/>
        </w:rPr>
        <w:tab/>
      </w:r>
      <w:r w:rsidR="35E1BAD8" w:rsidRPr="006343DE">
        <w:rPr>
          <w:lang w:val="en-GB"/>
        </w:rPr>
        <w:t>Abdelaziz AL ZAROONI</w:t>
      </w:r>
      <w:r w:rsidR="00BE5E31" w:rsidRPr="006343DE">
        <w:rPr>
          <w:lang w:val="en-GB"/>
        </w:rPr>
        <w:br/>
      </w:r>
      <w:r w:rsidR="00BE5E31" w:rsidRPr="006343DE">
        <w:rPr>
          <w:lang w:val="en-GB"/>
        </w:rPr>
        <w:tab/>
      </w:r>
      <w:r w:rsidR="35E1BAD8" w:rsidRPr="006343DE">
        <w:rPr>
          <w:lang w:val="en-GB"/>
        </w:rPr>
        <w:t>Chair</w:t>
      </w:r>
    </w:p>
    <w:sectPr w:rsidR="00A514A4" w:rsidRPr="006343DE" w:rsidSect="00AD36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2DC62" w14:textId="77777777" w:rsidR="009D7BF8" w:rsidRDefault="009D7BF8">
      <w:r>
        <w:separator/>
      </w:r>
    </w:p>
  </w:endnote>
  <w:endnote w:type="continuationSeparator" w:id="0">
    <w:p w14:paraId="43E09BE7" w14:textId="77777777" w:rsidR="009D7BF8" w:rsidRDefault="009D7BF8">
      <w:r>
        <w:continuationSeparator/>
      </w:r>
    </w:p>
  </w:endnote>
  <w:endnote w:type="continuationNotice" w:id="1">
    <w:p w14:paraId="4AC0C7CD" w14:textId="77777777" w:rsidR="002753FE" w:rsidRDefault="002753F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9A8F8" w14:textId="77777777" w:rsidR="00AC3860" w:rsidRDefault="00AC3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58C5AC0F" w14:textId="77777777" w:rsidTr="00F47229">
      <w:trPr>
        <w:jc w:val="center"/>
      </w:trPr>
      <w:tc>
        <w:tcPr>
          <w:tcW w:w="1803" w:type="dxa"/>
          <w:vAlign w:val="center"/>
        </w:tcPr>
        <w:p w14:paraId="4BC2CF22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B911B01" w14:textId="77777777" w:rsidR="00EE49E8" w:rsidRPr="00BA3A51" w:rsidRDefault="00EE49E8" w:rsidP="0025570E">
          <w:pPr>
            <w:pStyle w:val="Header"/>
            <w:tabs>
              <w:tab w:val="left" w:pos="63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A52C84" w:rsidRPr="00BA3A51">
            <w:rPr>
              <w:bCs/>
              <w:lang w:val="fr-CH"/>
            </w:rPr>
            <w:t>CWG-</w:t>
          </w:r>
          <w:r w:rsidR="0025570E">
            <w:rPr>
              <w:bCs/>
              <w:lang w:val="fr-CH"/>
            </w:rPr>
            <w:t>COP</w:t>
          </w:r>
          <w:r w:rsidR="00A52C84" w:rsidRPr="00BA3A51">
            <w:rPr>
              <w:bCs/>
              <w:lang w:val="fr-CH"/>
            </w:rPr>
            <w:t>-</w:t>
          </w:r>
          <w:r w:rsidR="0025570E">
            <w:rPr>
              <w:bCs/>
              <w:lang w:val="fr-CH"/>
            </w:rPr>
            <w:t>22</w:t>
          </w:r>
          <w:r w:rsidR="00A52C84" w:rsidRPr="00BA3A51">
            <w:rPr>
              <w:bCs/>
              <w:lang w:val="fr-CH"/>
            </w:rPr>
            <w:t>/xx-E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266AC38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B248BC" w14:paraId="416EB849" w14:textId="77777777" w:rsidTr="00A52C84">
      <w:trPr>
        <w:jc w:val="center"/>
      </w:trPr>
      <w:tc>
        <w:tcPr>
          <w:tcW w:w="3107" w:type="dxa"/>
          <w:vAlign w:val="center"/>
        </w:tcPr>
        <w:p w14:paraId="71E26AA7" w14:textId="77777777" w:rsidR="00EE49E8" w:rsidRPr="000D7C39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0D7C39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16226AFA" w14:textId="77777777" w:rsidR="00EE49E8" w:rsidRPr="00BA3A51" w:rsidRDefault="00EE49E8" w:rsidP="0025570E">
          <w:pPr>
            <w:pStyle w:val="Header"/>
            <w:tabs>
              <w:tab w:val="left" w:pos="500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>
            <w:rPr>
              <w:bCs/>
            </w:rPr>
            <w:tab/>
          </w:r>
          <w:r w:rsidRPr="00BA3A51">
            <w:rPr>
              <w:bCs/>
              <w:lang w:val="fr-CH"/>
            </w:rPr>
            <w:t>C</w:t>
          </w:r>
          <w:r w:rsidR="00A52C84" w:rsidRPr="00BA3A51">
            <w:rPr>
              <w:bCs/>
              <w:lang w:val="fr-CH"/>
            </w:rPr>
            <w:t>WG-</w:t>
          </w:r>
          <w:r w:rsidR="0025570E">
            <w:rPr>
              <w:bCs/>
              <w:lang w:val="fr-CH"/>
            </w:rPr>
            <w:t>COP</w:t>
          </w:r>
          <w:r w:rsidR="00A52C84" w:rsidRPr="00BA3A51">
            <w:rPr>
              <w:bCs/>
              <w:lang w:val="fr-CH"/>
            </w:rPr>
            <w:t>-</w:t>
          </w:r>
          <w:r w:rsidR="0025570E">
            <w:rPr>
              <w:bCs/>
              <w:lang w:val="fr-CH"/>
            </w:rPr>
            <w:t>22</w:t>
          </w:r>
          <w:r w:rsidRPr="00BA3A51">
            <w:rPr>
              <w:bCs/>
              <w:lang w:val="fr-CH"/>
            </w:rPr>
            <w:t>/</w:t>
          </w:r>
          <w:r w:rsidR="00BE5E31">
            <w:rPr>
              <w:bCs/>
              <w:lang w:val="fr-CH"/>
            </w:rPr>
            <w:t>1</w:t>
          </w:r>
          <w:r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FA09C97" w14:textId="77777777" w:rsidR="00A514A4" w:rsidRPr="00BA3A51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4E55C" w14:textId="77777777" w:rsidR="009D7BF8" w:rsidRDefault="009D7BF8">
      <w:r>
        <w:t>____________________</w:t>
      </w:r>
    </w:p>
  </w:footnote>
  <w:footnote w:type="continuationSeparator" w:id="0">
    <w:p w14:paraId="4EFEFAF8" w14:textId="77777777" w:rsidR="009D7BF8" w:rsidRDefault="009D7BF8">
      <w:r>
        <w:continuationSeparator/>
      </w:r>
    </w:p>
  </w:footnote>
  <w:footnote w:type="continuationNotice" w:id="1">
    <w:p w14:paraId="3269F0D1" w14:textId="77777777" w:rsidR="002753FE" w:rsidRDefault="002753F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A38E7" w14:textId="77777777" w:rsidR="00AC3860" w:rsidRDefault="00AC3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BF80D" w14:textId="77777777" w:rsidR="00AC3860" w:rsidRDefault="00AC3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17664B9C" w14:textId="77777777" w:rsidTr="00F74694">
      <w:trPr>
        <w:trHeight w:val="1304"/>
        <w:jc w:val="center"/>
      </w:trPr>
      <w:tc>
        <w:tcPr>
          <w:tcW w:w="6546" w:type="dxa"/>
        </w:tcPr>
        <w:p w14:paraId="48F7F885" w14:textId="77777777" w:rsidR="00AD3606" w:rsidRPr="009621F8" w:rsidRDefault="000D7C39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070827CA" wp14:editId="5EEB1865">
                    <wp:simplePos x="0" y="0"/>
                    <wp:positionH relativeFrom="column">
                      <wp:posOffset>1433251</wp:posOffset>
                    </wp:positionH>
                    <wp:positionV relativeFrom="paragraph">
                      <wp:posOffset>5715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BBAFD" w14:textId="77777777" w:rsidR="00130599" w:rsidRDefault="000120E4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child online protection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>Twenty-</w:t>
                                </w:r>
                                <w:r w:rsidR="0025570E">
                                  <w:rPr>
                                    <w:sz w:val="20"/>
                                  </w:rPr>
                                  <w:t>second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>
                                  <w:rPr>
                                    <w:sz w:val="20"/>
                                  </w:rPr>
                                  <w:t>– From 12 (p.m.) to 13 February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0827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85pt;margin-top:.45pt;width:314.9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AB&#10;8Is5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61CBBAFD" w14:textId="77777777" w:rsidR="00130599" w:rsidRDefault="000120E4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child online protection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Twenty-</w:t>
                          </w:r>
                          <w:r w:rsidR="0025570E">
                            <w:rPr>
                              <w:sz w:val="20"/>
                            </w:rPr>
                            <w:t>second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>– From 12 (p.m.) to 13 February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C13B461" wp14:editId="1AFBD757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6C05D417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6A66507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7E7BF6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4A6F5ED6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80DFE0" wp14:editId="4D1961DA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10FCC342">
            <v:rect id="Rectangle 5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8264A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F8"/>
    <w:rsid w:val="000120E4"/>
    <w:rsid w:val="000210D4"/>
    <w:rsid w:val="00063016"/>
    <w:rsid w:val="00066795"/>
    <w:rsid w:val="00076AF6"/>
    <w:rsid w:val="00085CF2"/>
    <w:rsid w:val="000B1705"/>
    <w:rsid w:val="000D411B"/>
    <w:rsid w:val="000D75B2"/>
    <w:rsid w:val="000D7C39"/>
    <w:rsid w:val="001121F5"/>
    <w:rsid w:val="00130599"/>
    <w:rsid w:val="001400DC"/>
    <w:rsid w:val="00140CE1"/>
    <w:rsid w:val="00147C54"/>
    <w:rsid w:val="0017539C"/>
    <w:rsid w:val="00175AC2"/>
    <w:rsid w:val="0017609F"/>
    <w:rsid w:val="001A7D1D"/>
    <w:rsid w:val="001B51DD"/>
    <w:rsid w:val="001C628E"/>
    <w:rsid w:val="001D4D05"/>
    <w:rsid w:val="001E0F7B"/>
    <w:rsid w:val="001E0FBE"/>
    <w:rsid w:val="001E5FE7"/>
    <w:rsid w:val="002119FD"/>
    <w:rsid w:val="002130E0"/>
    <w:rsid w:val="00222D2A"/>
    <w:rsid w:val="00240569"/>
    <w:rsid w:val="00244F7F"/>
    <w:rsid w:val="0025570E"/>
    <w:rsid w:val="00264425"/>
    <w:rsid w:val="00265875"/>
    <w:rsid w:val="0027303B"/>
    <w:rsid w:val="002753FE"/>
    <w:rsid w:val="0028109B"/>
    <w:rsid w:val="002A2188"/>
    <w:rsid w:val="002A74FA"/>
    <w:rsid w:val="002B1F58"/>
    <w:rsid w:val="002C1C7A"/>
    <w:rsid w:val="002C54E2"/>
    <w:rsid w:val="002E0AC3"/>
    <w:rsid w:val="0030160F"/>
    <w:rsid w:val="003145DF"/>
    <w:rsid w:val="00320223"/>
    <w:rsid w:val="00322D0D"/>
    <w:rsid w:val="00361465"/>
    <w:rsid w:val="003877F5"/>
    <w:rsid w:val="003942D4"/>
    <w:rsid w:val="0039514F"/>
    <w:rsid w:val="003958A8"/>
    <w:rsid w:val="003B29C2"/>
    <w:rsid w:val="003B56BB"/>
    <w:rsid w:val="003B738A"/>
    <w:rsid w:val="003C20CA"/>
    <w:rsid w:val="003C2533"/>
    <w:rsid w:val="003D5A7F"/>
    <w:rsid w:val="003D635C"/>
    <w:rsid w:val="003E2DC4"/>
    <w:rsid w:val="004016E2"/>
    <w:rsid w:val="0040435A"/>
    <w:rsid w:val="00416A24"/>
    <w:rsid w:val="0042059E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1399C"/>
    <w:rsid w:val="005243FF"/>
    <w:rsid w:val="005311D6"/>
    <w:rsid w:val="00536422"/>
    <w:rsid w:val="00564FBC"/>
    <w:rsid w:val="005800BC"/>
    <w:rsid w:val="00582442"/>
    <w:rsid w:val="005A335D"/>
    <w:rsid w:val="005B7274"/>
    <w:rsid w:val="005C13D4"/>
    <w:rsid w:val="005E2BD5"/>
    <w:rsid w:val="005F3269"/>
    <w:rsid w:val="00611AEF"/>
    <w:rsid w:val="00623AE3"/>
    <w:rsid w:val="00631348"/>
    <w:rsid w:val="006343DE"/>
    <w:rsid w:val="0064737F"/>
    <w:rsid w:val="006535F1"/>
    <w:rsid w:val="0065557D"/>
    <w:rsid w:val="00660D50"/>
    <w:rsid w:val="00662984"/>
    <w:rsid w:val="006716BB"/>
    <w:rsid w:val="006B1709"/>
    <w:rsid w:val="006B1859"/>
    <w:rsid w:val="006B6680"/>
    <w:rsid w:val="006B6DCC"/>
    <w:rsid w:val="00701C70"/>
    <w:rsid w:val="00702DEF"/>
    <w:rsid w:val="00706861"/>
    <w:rsid w:val="00715F99"/>
    <w:rsid w:val="00747B1E"/>
    <w:rsid w:val="0075051B"/>
    <w:rsid w:val="00775655"/>
    <w:rsid w:val="00793188"/>
    <w:rsid w:val="00794D34"/>
    <w:rsid w:val="00806E3C"/>
    <w:rsid w:val="00813E5E"/>
    <w:rsid w:val="00816C2C"/>
    <w:rsid w:val="0083581B"/>
    <w:rsid w:val="00860EED"/>
    <w:rsid w:val="00863874"/>
    <w:rsid w:val="00864AFF"/>
    <w:rsid w:val="00865925"/>
    <w:rsid w:val="00867FEA"/>
    <w:rsid w:val="00891503"/>
    <w:rsid w:val="008A7ABD"/>
    <w:rsid w:val="008B4A6A"/>
    <w:rsid w:val="008C7E27"/>
    <w:rsid w:val="008F3822"/>
    <w:rsid w:val="008F7448"/>
    <w:rsid w:val="0090147A"/>
    <w:rsid w:val="0090389B"/>
    <w:rsid w:val="009173EF"/>
    <w:rsid w:val="00932906"/>
    <w:rsid w:val="00951EC1"/>
    <w:rsid w:val="00956F8B"/>
    <w:rsid w:val="00961860"/>
    <w:rsid w:val="00961B0B"/>
    <w:rsid w:val="00962D33"/>
    <w:rsid w:val="009B38C3"/>
    <w:rsid w:val="009C6E8D"/>
    <w:rsid w:val="009D7BF8"/>
    <w:rsid w:val="009E17BD"/>
    <w:rsid w:val="009E485A"/>
    <w:rsid w:val="00A04CEC"/>
    <w:rsid w:val="00A27F92"/>
    <w:rsid w:val="00A32257"/>
    <w:rsid w:val="00A36D20"/>
    <w:rsid w:val="00A46CD0"/>
    <w:rsid w:val="00A514A4"/>
    <w:rsid w:val="00A52C84"/>
    <w:rsid w:val="00A55622"/>
    <w:rsid w:val="00A83502"/>
    <w:rsid w:val="00AC3860"/>
    <w:rsid w:val="00AC7F3A"/>
    <w:rsid w:val="00AD15B3"/>
    <w:rsid w:val="00AD3606"/>
    <w:rsid w:val="00AD4A3D"/>
    <w:rsid w:val="00AF6E49"/>
    <w:rsid w:val="00B04A67"/>
    <w:rsid w:val="00B0583C"/>
    <w:rsid w:val="00B248BC"/>
    <w:rsid w:val="00B358B2"/>
    <w:rsid w:val="00B40A81"/>
    <w:rsid w:val="00B44910"/>
    <w:rsid w:val="00B72267"/>
    <w:rsid w:val="00B73DD1"/>
    <w:rsid w:val="00B76EB6"/>
    <w:rsid w:val="00B7737B"/>
    <w:rsid w:val="00B824C8"/>
    <w:rsid w:val="00B849D3"/>
    <w:rsid w:val="00B84B9D"/>
    <w:rsid w:val="00BA0AFE"/>
    <w:rsid w:val="00BA3A51"/>
    <w:rsid w:val="00BC251A"/>
    <w:rsid w:val="00BD032B"/>
    <w:rsid w:val="00BD094B"/>
    <w:rsid w:val="00BE2640"/>
    <w:rsid w:val="00BE5E31"/>
    <w:rsid w:val="00C01189"/>
    <w:rsid w:val="00C374DE"/>
    <w:rsid w:val="00C47AD4"/>
    <w:rsid w:val="00C52D81"/>
    <w:rsid w:val="00C55198"/>
    <w:rsid w:val="00C57D52"/>
    <w:rsid w:val="00C62894"/>
    <w:rsid w:val="00C63479"/>
    <w:rsid w:val="00C922C7"/>
    <w:rsid w:val="00CA6393"/>
    <w:rsid w:val="00CB18FF"/>
    <w:rsid w:val="00CD0C08"/>
    <w:rsid w:val="00CD3A97"/>
    <w:rsid w:val="00CD3C91"/>
    <w:rsid w:val="00CE03FB"/>
    <w:rsid w:val="00CE433C"/>
    <w:rsid w:val="00CF0161"/>
    <w:rsid w:val="00CF33F3"/>
    <w:rsid w:val="00D06183"/>
    <w:rsid w:val="00D166AF"/>
    <w:rsid w:val="00D2189E"/>
    <w:rsid w:val="00D22C42"/>
    <w:rsid w:val="00D45669"/>
    <w:rsid w:val="00D464CC"/>
    <w:rsid w:val="00D522F6"/>
    <w:rsid w:val="00D65041"/>
    <w:rsid w:val="00DB00D5"/>
    <w:rsid w:val="00DB1936"/>
    <w:rsid w:val="00DB384B"/>
    <w:rsid w:val="00DC0DA7"/>
    <w:rsid w:val="00DF0189"/>
    <w:rsid w:val="00E06FD5"/>
    <w:rsid w:val="00E10E80"/>
    <w:rsid w:val="00E124F0"/>
    <w:rsid w:val="00E12821"/>
    <w:rsid w:val="00E227F3"/>
    <w:rsid w:val="00E4728B"/>
    <w:rsid w:val="00E545C6"/>
    <w:rsid w:val="00E559D6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5D2C"/>
    <w:rsid w:val="00F46C5F"/>
    <w:rsid w:val="00F47229"/>
    <w:rsid w:val="00F632C0"/>
    <w:rsid w:val="00F71B20"/>
    <w:rsid w:val="00F74694"/>
    <w:rsid w:val="00F86596"/>
    <w:rsid w:val="00F93423"/>
    <w:rsid w:val="00F93FD4"/>
    <w:rsid w:val="00F94A63"/>
    <w:rsid w:val="00FA1C28"/>
    <w:rsid w:val="00FB1279"/>
    <w:rsid w:val="00FB6B76"/>
    <w:rsid w:val="00FB7596"/>
    <w:rsid w:val="00FE4077"/>
    <w:rsid w:val="00FE500D"/>
    <w:rsid w:val="00FE6933"/>
    <w:rsid w:val="00FE77D2"/>
    <w:rsid w:val="0AAD65B6"/>
    <w:rsid w:val="15E58E75"/>
    <w:rsid w:val="25BB1FB1"/>
    <w:rsid w:val="35E1BAD8"/>
    <w:rsid w:val="37D15A32"/>
    <w:rsid w:val="3823B98D"/>
    <w:rsid w:val="404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50425D"/>
  <w15:docId w15:val="{F977754D-A0F3-4FC6-8C33-3E303726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customStyle="1" w:styleId="TitleAgenda">
    <w:name w:val="Title_Agenda"/>
    <w:basedOn w:val="Normal"/>
    <w:rsid w:val="00BE5E31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BE5E31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BE5E31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Cs/>
    </w:rPr>
  </w:style>
  <w:style w:type="paragraph" w:customStyle="1" w:styleId="Meetingroom">
    <w:name w:val="Meeting room"/>
    <w:basedOn w:val="Normal"/>
    <w:rsid w:val="00BE5E31"/>
    <w:pPr>
      <w:tabs>
        <w:tab w:val="clear" w:pos="567"/>
        <w:tab w:val="left" w:pos="720"/>
      </w:tabs>
      <w:overflowPunct/>
      <w:autoSpaceDE/>
      <w:adjustRightInd/>
      <w:spacing w:after="240" w:line="256" w:lineRule="auto"/>
      <w:jc w:val="center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BE5E31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720"/>
    </w:pPr>
    <w:rPr>
      <w:lang w:val="es-ES"/>
    </w:rPr>
  </w:style>
  <w:style w:type="character" w:customStyle="1" w:styleId="SignatureChar">
    <w:name w:val="Signature Char"/>
    <w:basedOn w:val="DefaultParagraphFont"/>
    <w:link w:val="Signature"/>
    <w:rsid w:val="00BE5E31"/>
    <w:rPr>
      <w:rFonts w:ascii="Calibri" w:hAnsi="Calibri"/>
      <w:sz w:val="24"/>
      <w:lang w:val="es-ES" w:eastAsia="en-US"/>
    </w:rPr>
  </w:style>
  <w:style w:type="character" w:styleId="PlaceholderText">
    <w:name w:val="Placeholder Text"/>
    <w:basedOn w:val="DefaultParagraphFont"/>
    <w:uiPriority w:val="99"/>
    <w:semiHidden/>
    <w:rsid w:val="000D7C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EF791-D9CC-4FF4-9575-C225B573DA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5F385-6AD0-4FF9-A331-03FF9E1AA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C2A1F-8236-4449-B6A7-480AC6808852}">
  <ds:schemaRefs>
    <ds:schemaRef ds:uri="a1cf676c-2816-4389-ad5d-0f2e7c7e67c4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848</Characters>
  <Application>Microsoft Office Word</Application>
  <DocSecurity>0</DocSecurity>
  <Lines>60</Lines>
  <Paragraphs>37</Paragraphs>
  <ScaleCrop>false</ScaleCrop>
  <Manager/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Council Working Group on child online protection</dc:subject>
  <dc:creator>LRT</dc:creator>
  <cp:keywords>CWG-COP</cp:keywords>
  <dc:description/>
  <cp:lastModifiedBy>LRT</cp:lastModifiedBy>
  <cp:revision>9</cp:revision>
  <dcterms:created xsi:type="dcterms:W3CDTF">2024-11-30T00:32:00Z</dcterms:created>
  <dcterms:modified xsi:type="dcterms:W3CDTF">2024-12-09T11:51:00Z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8ac4a8afb99da48ad1be97a8852318afafbd577a80d2348d7336c807c61b61ad</vt:lpwstr>
  </property>
  <property fmtid="{D5CDD505-2E9C-101B-9397-08002B2CF9AE}" pid="3" name="ContentTypeId">
    <vt:lpwstr>0x01010096B2CC4DF5F10149B2E37F08EDC3AC3A</vt:lpwstr>
  </property>
</Properties>
</file>