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56E01CBC" w14:textId="77777777" w:rsidTr="00AD3606">
        <w:trPr>
          <w:cantSplit/>
          <w:trHeight w:val="23"/>
        </w:trPr>
        <w:tc>
          <w:tcPr>
            <w:tcW w:w="3969" w:type="dxa"/>
            <w:vMerge w:val="restart"/>
            <w:tcMar>
              <w:left w:w="0" w:type="dxa"/>
            </w:tcMar>
          </w:tcPr>
          <w:p w14:paraId="11ED4CF7" w14:textId="1B2F78D7"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7AE5AD9" w14:textId="0E290F82"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4D2339">
              <w:rPr>
                <w:b/>
              </w:rPr>
              <w:t>INF/13</w:t>
            </w:r>
            <w:r w:rsidRPr="00C0458D">
              <w:rPr>
                <w:b/>
              </w:rPr>
              <w:t>-E</w:t>
            </w:r>
          </w:p>
        </w:tc>
      </w:tr>
      <w:tr w:rsidR="00AD3606" w:rsidRPr="00C0458D" w14:paraId="76565FC0" w14:textId="77777777" w:rsidTr="00AD3606">
        <w:trPr>
          <w:cantSplit/>
        </w:trPr>
        <w:tc>
          <w:tcPr>
            <w:tcW w:w="3969" w:type="dxa"/>
            <w:vMerge/>
          </w:tcPr>
          <w:p w14:paraId="6EBB3355"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1EAD3852" w14:textId="7EA06BFE" w:rsidR="00AD3606" w:rsidRPr="00C0458D" w:rsidRDefault="004B769D" w:rsidP="00AD3606">
            <w:pPr>
              <w:tabs>
                <w:tab w:val="left" w:pos="851"/>
              </w:tabs>
              <w:spacing w:before="0"/>
              <w:jc w:val="right"/>
              <w:rPr>
                <w:b/>
              </w:rPr>
            </w:pPr>
            <w:r>
              <w:rPr>
                <w:b/>
              </w:rPr>
              <w:t>25 April 2025</w:t>
            </w:r>
          </w:p>
        </w:tc>
      </w:tr>
      <w:tr w:rsidR="00AD3606" w:rsidRPr="00C0458D" w14:paraId="5D47A20E" w14:textId="77777777" w:rsidTr="00AD3606">
        <w:trPr>
          <w:cantSplit/>
          <w:trHeight w:val="23"/>
        </w:trPr>
        <w:tc>
          <w:tcPr>
            <w:tcW w:w="3969" w:type="dxa"/>
            <w:vMerge/>
          </w:tcPr>
          <w:p w14:paraId="6AA45144"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3CCE9C1C" w14:textId="6C5F722C" w:rsidR="00AD3606" w:rsidRPr="00C0458D" w:rsidRDefault="00AD3606" w:rsidP="00AD3606">
            <w:pPr>
              <w:tabs>
                <w:tab w:val="left" w:pos="851"/>
              </w:tabs>
              <w:spacing w:before="0" w:line="240" w:lineRule="atLeast"/>
              <w:jc w:val="right"/>
              <w:rPr>
                <w:b/>
              </w:rPr>
            </w:pPr>
            <w:r w:rsidRPr="00C0458D">
              <w:rPr>
                <w:b/>
              </w:rPr>
              <w:t>English</w:t>
            </w:r>
            <w:r w:rsidR="00937A79">
              <w:rPr>
                <w:b/>
              </w:rPr>
              <w:t xml:space="preserve"> only</w:t>
            </w:r>
          </w:p>
        </w:tc>
      </w:tr>
      <w:tr w:rsidR="00472BAD" w:rsidRPr="00C0458D" w14:paraId="38776040" w14:textId="77777777" w:rsidTr="00AD3606">
        <w:trPr>
          <w:cantSplit/>
          <w:trHeight w:val="23"/>
        </w:trPr>
        <w:tc>
          <w:tcPr>
            <w:tcW w:w="3969" w:type="dxa"/>
          </w:tcPr>
          <w:p w14:paraId="2020E2A8" w14:textId="77777777" w:rsidR="00472BAD" w:rsidRPr="00C0458D" w:rsidRDefault="00472BAD" w:rsidP="00AD3606">
            <w:pPr>
              <w:tabs>
                <w:tab w:val="left" w:pos="851"/>
              </w:tabs>
              <w:spacing w:line="240" w:lineRule="atLeast"/>
              <w:rPr>
                <w:b/>
              </w:rPr>
            </w:pPr>
          </w:p>
        </w:tc>
        <w:tc>
          <w:tcPr>
            <w:tcW w:w="5245" w:type="dxa"/>
          </w:tcPr>
          <w:p w14:paraId="28A40C44" w14:textId="77777777" w:rsidR="00472BAD" w:rsidRPr="00C0458D" w:rsidRDefault="00472BAD" w:rsidP="00AD3606">
            <w:pPr>
              <w:tabs>
                <w:tab w:val="left" w:pos="851"/>
              </w:tabs>
              <w:spacing w:before="0" w:line="240" w:lineRule="atLeast"/>
              <w:jc w:val="right"/>
              <w:rPr>
                <w:b/>
              </w:rPr>
            </w:pPr>
          </w:p>
        </w:tc>
      </w:tr>
      <w:tr w:rsidR="00AD3606" w:rsidRPr="00C0458D" w14:paraId="5BE2F032" w14:textId="77777777" w:rsidTr="00AD3606">
        <w:trPr>
          <w:cantSplit/>
        </w:trPr>
        <w:tc>
          <w:tcPr>
            <w:tcW w:w="9214" w:type="dxa"/>
            <w:gridSpan w:val="2"/>
            <w:tcMar>
              <w:left w:w="0" w:type="dxa"/>
            </w:tcMar>
          </w:tcPr>
          <w:p w14:paraId="56B43F08" w14:textId="7C9369A7" w:rsidR="00AD3606" w:rsidRPr="00C0458D" w:rsidRDefault="004B769D" w:rsidP="00AD3606">
            <w:pPr>
              <w:pStyle w:val="Source"/>
              <w:framePr w:hSpace="0" w:wrap="auto" w:vAnchor="margin" w:hAnchor="text" w:yAlign="inline"/>
            </w:pPr>
            <w:bookmarkStart w:id="8" w:name="dsource" w:colFirst="0" w:colLast="0"/>
            <w:bookmarkEnd w:id="7"/>
            <w:r w:rsidRPr="004B769D">
              <w:t>Contribution by India (Republic of)</w:t>
            </w:r>
          </w:p>
        </w:tc>
      </w:tr>
      <w:tr w:rsidR="00AD3606" w:rsidRPr="00C0458D" w14:paraId="362A482F" w14:textId="77777777" w:rsidTr="00AD3606">
        <w:trPr>
          <w:cantSplit/>
        </w:trPr>
        <w:tc>
          <w:tcPr>
            <w:tcW w:w="9214" w:type="dxa"/>
            <w:gridSpan w:val="2"/>
            <w:tcMar>
              <w:left w:w="0" w:type="dxa"/>
            </w:tcMar>
          </w:tcPr>
          <w:p w14:paraId="2C258349" w14:textId="302ACE77" w:rsidR="00AD3606" w:rsidRPr="00176F47" w:rsidRDefault="00E17833" w:rsidP="00176F47">
            <w:pPr>
              <w:pStyle w:val="Subtitle"/>
              <w:framePr w:hSpace="0" w:wrap="auto" w:hAnchor="text" w:xAlign="left" w:yAlign="inline"/>
            </w:pPr>
            <w:bookmarkStart w:id="9" w:name="dtitle1" w:colFirst="0" w:colLast="0"/>
            <w:bookmarkEnd w:id="8"/>
            <w:r w:rsidRPr="004B769D">
              <w:t>INDIA’S DIGITAL TRANSFORMATION SOLUTIONS PACKAGE TO DEVELOPING COUNTRIES, LEAST DEVELOPED COUNTRIES, SMALL ISLAND DEVELOPING STATES</w:t>
            </w:r>
          </w:p>
        </w:tc>
      </w:tr>
      <w:tr w:rsidR="00AD3606" w:rsidRPr="00C0458D" w14:paraId="6DC77A83" w14:textId="77777777" w:rsidTr="00AD3606">
        <w:trPr>
          <w:cantSplit/>
        </w:trPr>
        <w:tc>
          <w:tcPr>
            <w:tcW w:w="9214" w:type="dxa"/>
            <w:gridSpan w:val="2"/>
            <w:tcBorders>
              <w:top w:val="single" w:sz="4" w:space="0" w:color="auto"/>
              <w:bottom w:val="single" w:sz="4" w:space="0" w:color="auto"/>
            </w:tcBorders>
            <w:tcMar>
              <w:left w:w="0" w:type="dxa"/>
            </w:tcMar>
          </w:tcPr>
          <w:p w14:paraId="0F20038D" w14:textId="77777777" w:rsidR="00AD3606" w:rsidRPr="00C0458D" w:rsidRDefault="00F16BAB" w:rsidP="00F16BAB">
            <w:pPr>
              <w:spacing w:before="160"/>
              <w:rPr>
                <w:b/>
                <w:bCs/>
                <w:sz w:val="26"/>
                <w:szCs w:val="26"/>
              </w:rPr>
            </w:pPr>
            <w:r w:rsidRPr="00C0458D">
              <w:rPr>
                <w:b/>
                <w:bCs/>
                <w:sz w:val="26"/>
                <w:szCs w:val="26"/>
              </w:rPr>
              <w:t>Purpose</w:t>
            </w:r>
          </w:p>
          <w:p w14:paraId="5A34EED8" w14:textId="55274C0F" w:rsidR="00AD3606" w:rsidRPr="00F32DCC" w:rsidRDefault="004B769D" w:rsidP="00F16BAB">
            <w:r w:rsidRPr="00F32DCC">
              <w:rPr>
                <w:rFonts w:cs="Calibri"/>
                <w:szCs w:val="24"/>
                <w:lang w:val="en-IN" w:eastAsia="en-IN"/>
              </w:rPr>
              <w:t xml:space="preserve">This </w:t>
            </w:r>
            <w:r w:rsidR="004D2339" w:rsidRPr="00F32DCC">
              <w:rPr>
                <w:rFonts w:cs="Calibri"/>
                <w:szCs w:val="24"/>
                <w:lang w:val="en-IN" w:eastAsia="en-IN"/>
              </w:rPr>
              <w:t>document</w:t>
            </w:r>
            <w:r w:rsidRPr="00F32DCC">
              <w:rPr>
                <w:rFonts w:cs="Calibri"/>
                <w:szCs w:val="24"/>
                <w:lang w:val="en-IN" w:eastAsia="en-IN"/>
              </w:rPr>
              <w:t xml:space="preserve"> serves as an Announcement for India’s ‘digital Transformation solutions package’ to Member States, especially developing countries (DCs), least developed countries (LDCs), landlocked developing countries (LLDCs), small island developing States (SIDS), and other underserved nations.</w:t>
            </w:r>
          </w:p>
          <w:p w14:paraId="3BBBBE45"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2C7F22D3" w14:textId="6AE3F01D" w:rsidR="00722551" w:rsidRDefault="004D2339" w:rsidP="00722551">
            <w:r>
              <w:t xml:space="preserve">This report is transmitted to the Council for </w:t>
            </w:r>
            <w:r w:rsidRPr="00894CAD">
              <w:rPr>
                <w:b/>
                <w:bCs/>
              </w:rPr>
              <w:t>information</w:t>
            </w:r>
            <w:r>
              <w:t>.</w:t>
            </w:r>
          </w:p>
          <w:p w14:paraId="6A161EDC" w14:textId="77777777" w:rsidR="00C0458D" w:rsidRDefault="00C0458D">
            <w:r>
              <w:t>_______________</w:t>
            </w:r>
          </w:p>
          <w:p w14:paraId="6DAABB81" w14:textId="77777777" w:rsidR="00AD3606" w:rsidRPr="00C0458D" w:rsidRDefault="00AD3606" w:rsidP="00F16BAB">
            <w:pPr>
              <w:spacing w:before="160"/>
              <w:rPr>
                <w:b/>
                <w:bCs/>
                <w:sz w:val="26"/>
                <w:szCs w:val="26"/>
              </w:rPr>
            </w:pPr>
            <w:r w:rsidRPr="00C0458D">
              <w:rPr>
                <w:b/>
                <w:bCs/>
                <w:sz w:val="26"/>
                <w:szCs w:val="26"/>
              </w:rPr>
              <w:t>References</w:t>
            </w:r>
          </w:p>
          <w:p w14:paraId="49E83F0C" w14:textId="4E145AD4" w:rsidR="00AD3606" w:rsidRPr="00722551" w:rsidRDefault="004B769D" w:rsidP="00F16BAB">
            <w:pPr>
              <w:spacing w:after="160"/>
              <w:rPr>
                <w:i/>
                <w:iCs/>
                <w:sz w:val="22"/>
                <w:szCs w:val="22"/>
              </w:rPr>
            </w:pPr>
            <w:r w:rsidRPr="004B769D">
              <w:rPr>
                <w:i/>
                <w:iCs/>
                <w:sz w:val="22"/>
                <w:szCs w:val="22"/>
              </w:rPr>
              <w:t>ITU Partner to Connect Pledges &amp; ITU-ASP-RDF 2025 sessions</w:t>
            </w:r>
          </w:p>
        </w:tc>
      </w:tr>
    </w:tbl>
    <w:p w14:paraId="18B3D48D"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EDDA7F"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42345086" w14:textId="1B7FDCA4" w:rsidR="004B769D" w:rsidRPr="00B6045A" w:rsidRDefault="004B769D" w:rsidP="00E17833">
      <w:pPr>
        <w:pStyle w:val="Heading1"/>
        <w:rPr>
          <w:lang w:val="en-IN" w:eastAsia="en-IN"/>
        </w:rPr>
      </w:pPr>
      <w:r w:rsidRPr="00B6045A">
        <w:rPr>
          <w:lang w:val="en-IN" w:eastAsia="en-IN"/>
        </w:rPr>
        <w:lastRenderedPageBreak/>
        <w:t>1</w:t>
      </w:r>
      <w:r w:rsidR="00E17833">
        <w:rPr>
          <w:lang w:val="en-IN" w:eastAsia="en-IN"/>
        </w:rPr>
        <w:tab/>
      </w:r>
      <w:r w:rsidRPr="00B6045A">
        <w:rPr>
          <w:lang w:val="en-IN" w:eastAsia="en-IN"/>
        </w:rPr>
        <w:t>Introduction</w:t>
      </w:r>
    </w:p>
    <w:p w14:paraId="50E41998" w14:textId="755B440F" w:rsidR="00A514A4" w:rsidRDefault="004B769D" w:rsidP="00CB0AF2">
      <w:pPr>
        <w:jc w:val="both"/>
        <w:rPr>
          <w:lang w:val="en-IN" w:eastAsia="en-IN"/>
        </w:rPr>
      </w:pPr>
      <w:r w:rsidRPr="00B6045A">
        <w:rPr>
          <w:lang w:val="en-IN" w:eastAsia="en-IN"/>
        </w:rPr>
        <w:t>India has been an active member of the</w:t>
      </w:r>
      <w:r w:rsidR="00CE587D">
        <w:rPr>
          <w:lang w:val="en-IN" w:eastAsia="en-IN"/>
        </w:rPr>
        <w:t xml:space="preserve"> </w:t>
      </w:r>
      <w:r w:rsidRPr="00B6045A">
        <w:rPr>
          <w:b/>
          <w:bCs/>
          <w:lang w:val="en-IN" w:eastAsia="en-IN"/>
        </w:rPr>
        <w:t>International Telecommunication Union (ITU)</w:t>
      </w:r>
      <w:r w:rsidR="00CE587D">
        <w:rPr>
          <w:lang w:val="en-IN" w:eastAsia="en-IN"/>
        </w:rPr>
        <w:t xml:space="preserve"> </w:t>
      </w:r>
      <w:r w:rsidRPr="00B6045A">
        <w:rPr>
          <w:lang w:val="en-IN" w:eastAsia="en-IN"/>
        </w:rPr>
        <w:t>since</w:t>
      </w:r>
      <w:r w:rsidR="00CE587D">
        <w:rPr>
          <w:lang w:val="en-IN" w:eastAsia="en-IN"/>
        </w:rPr>
        <w:t xml:space="preserve"> </w:t>
      </w:r>
      <w:r w:rsidRPr="00B6045A">
        <w:rPr>
          <w:b/>
          <w:bCs/>
          <w:lang w:val="en-IN" w:eastAsia="en-IN"/>
        </w:rPr>
        <w:t>1869</w:t>
      </w:r>
      <w:r w:rsidR="00CE587D">
        <w:rPr>
          <w:lang w:val="en-IN" w:eastAsia="en-IN"/>
        </w:rPr>
        <w:t xml:space="preserve"> </w:t>
      </w:r>
      <w:r w:rsidRPr="00B6045A">
        <w:rPr>
          <w:lang w:val="en-IN" w:eastAsia="en-IN"/>
        </w:rPr>
        <w:t>and a regular member of the</w:t>
      </w:r>
      <w:r w:rsidR="00CE587D">
        <w:rPr>
          <w:lang w:val="en-IN" w:eastAsia="en-IN"/>
        </w:rPr>
        <w:t xml:space="preserve"> </w:t>
      </w:r>
      <w:r w:rsidRPr="00B6045A">
        <w:rPr>
          <w:b/>
          <w:bCs/>
          <w:lang w:val="en-IN" w:eastAsia="en-IN"/>
        </w:rPr>
        <w:t>ITU Council since 1952</w:t>
      </w:r>
      <w:r w:rsidRPr="00B6045A">
        <w:rPr>
          <w:lang w:val="en-IN" w:eastAsia="en-IN"/>
        </w:rPr>
        <w:t>, playing a key role in shaping global telecom policies and promoting inclusive digital development. India is rapidly emerging as a global leader in digital transformation and the adoption of emerging technologies. With robust digital public infrastructure, a thriving startup ecosystem, and progressive policy initiatives such as</w:t>
      </w:r>
      <w:r w:rsidR="00CE587D">
        <w:rPr>
          <w:lang w:val="en-IN" w:eastAsia="en-IN"/>
        </w:rPr>
        <w:t xml:space="preserve"> </w:t>
      </w:r>
      <w:r w:rsidRPr="00B6045A">
        <w:rPr>
          <w:b/>
          <w:bCs/>
          <w:lang w:val="en-IN" w:eastAsia="en-IN"/>
        </w:rPr>
        <w:t>Digital India</w:t>
      </w:r>
      <w:r w:rsidRPr="00B6045A">
        <w:rPr>
          <w:lang w:val="en-IN" w:eastAsia="en-IN"/>
        </w:rPr>
        <w:t>, the country is leveraging technologies like</w:t>
      </w:r>
      <w:r w:rsidR="00CE587D">
        <w:rPr>
          <w:lang w:val="en-IN" w:eastAsia="en-IN"/>
        </w:rPr>
        <w:t xml:space="preserve"> </w:t>
      </w:r>
      <w:r w:rsidRPr="00B6045A">
        <w:rPr>
          <w:b/>
          <w:bCs/>
          <w:lang w:val="en-IN" w:eastAsia="en-IN"/>
        </w:rPr>
        <w:t>5G, AI, IoT, blockchain, and quantum computing</w:t>
      </w:r>
      <w:r w:rsidR="00CE587D">
        <w:rPr>
          <w:lang w:val="en-IN" w:eastAsia="en-IN"/>
        </w:rPr>
        <w:t xml:space="preserve"> </w:t>
      </w:r>
      <w:r w:rsidRPr="00B6045A">
        <w:rPr>
          <w:lang w:val="en-IN" w:eastAsia="en-IN"/>
        </w:rPr>
        <w:t>to drive inclusive growth and innovation.</w:t>
      </w:r>
    </w:p>
    <w:p w14:paraId="370B2655" w14:textId="0724715D" w:rsidR="004B769D" w:rsidRPr="00B6045A" w:rsidRDefault="004B769D" w:rsidP="00CB0AF2">
      <w:pPr>
        <w:jc w:val="both"/>
        <w:rPr>
          <w:lang w:val="en-IN" w:eastAsia="en-IN"/>
        </w:rPr>
      </w:pPr>
      <w:r w:rsidRPr="00B6045A">
        <w:rPr>
          <w:lang w:val="en-IN" w:eastAsia="en-IN"/>
        </w:rPr>
        <w:t>India’s telecom sector is the second largest in the world, with a subscriber base of</w:t>
      </w:r>
      <w:r w:rsidR="00CE587D">
        <w:rPr>
          <w:lang w:val="en-IN" w:eastAsia="en-IN"/>
        </w:rPr>
        <w:t xml:space="preserve"> </w:t>
      </w:r>
      <w:r w:rsidRPr="00B6045A">
        <w:rPr>
          <w:b/>
          <w:bCs/>
          <w:lang w:val="en-IN" w:eastAsia="en-IN"/>
        </w:rPr>
        <w:t>1.18</w:t>
      </w:r>
      <w:r w:rsidR="00CE587D">
        <w:rPr>
          <w:b/>
          <w:bCs/>
          <w:lang w:val="en-IN" w:eastAsia="en-IN"/>
        </w:rPr>
        <w:t xml:space="preserve"> </w:t>
      </w:r>
      <w:r w:rsidRPr="00B6045A">
        <w:rPr>
          <w:b/>
          <w:bCs/>
          <w:lang w:val="en-IN" w:eastAsia="en-IN"/>
        </w:rPr>
        <w:t>billion</w:t>
      </w:r>
      <w:r w:rsidR="00CE587D">
        <w:rPr>
          <w:lang w:val="en-IN" w:eastAsia="en-IN"/>
        </w:rPr>
        <w:t xml:space="preserve"> </w:t>
      </w:r>
      <w:r w:rsidRPr="00B6045A">
        <w:rPr>
          <w:lang w:val="en-IN" w:eastAsia="en-IN"/>
        </w:rPr>
        <w:t>and a</w:t>
      </w:r>
      <w:r w:rsidR="00CE587D">
        <w:rPr>
          <w:lang w:val="en-IN" w:eastAsia="en-IN"/>
        </w:rPr>
        <w:t xml:space="preserve"> </w:t>
      </w:r>
      <w:r w:rsidRPr="00B6045A">
        <w:rPr>
          <w:b/>
          <w:bCs/>
          <w:lang w:val="en-IN" w:eastAsia="en-IN"/>
        </w:rPr>
        <w:t>teledensity of 84.32%</w:t>
      </w:r>
      <w:r w:rsidRPr="00B6045A">
        <w:rPr>
          <w:lang w:val="en-IN" w:eastAsia="en-IN"/>
        </w:rPr>
        <w:t>. The number of broadband subscribers has surpassed</w:t>
      </w:r>
      <w:r w:rsidR="00CE587D">
        <w:rPr>
          <w:lang w:val="en-IN" w:eastAsia="en-IN"/>
        </w:rPr>
        <w:t xml:space="preserve"> </w:t>
      </w:r>
      <w:r w:rsidRPr="00B6045A">
        <w:rPr>
          <w:b/>
          <w:bCs/>
          <w:lang w:val="en-IN" w:eastAsia="en-IN"/>
        </w:rPr>
        <w:t>944</w:t>
      </w:r>
      <w:r w:rsidR="00CE587D">
        <w:rPr>
          <w:b/>
          <w:bCs/>
          <w:lang w:val="en-IN" w:eastAsia="en-IN"/>
        </w:rPr>
        <w:t xml:space="preserve"> </w:t>
      </w:r>
      <w:r w:rsidRPr="00B6045A">
        <w:rPr>
          <w:b/>
          <w:bCs/>
          <w:lang w:val="en-IN" w:eastAsia="en-IN"/>
        </w:rPr>
        <w:t>million</w:t>
      </w:r>
      <w:r w:rsidRPr="00B6045A">
        <w:rPr>
          <w:lang w:val="en-IN" w:eastAsia="en-IN"/>
        </w:rPr>
        <w:t>, reflecting rapid digital adoption. Mobile data consumption has surged from</w:t>
      </w:r>
      <w:r w:rsidR="00CE587D">
        <w:rPr>
          <w:lang w:val="en-IN" w:eastAsia="en-IN"/>
        </w:rPr>
        <w:t xml:space="preserve"> </w:t>
      </w:r>
      <w:r w:rsidRPr="00B6045A">
        <w:rPr>
          <w:b/>
          <w:bCs/>
          <w:lang w:val="en-IN" w:eastAsia="en-IN"/>
        </w:rPr>
        <w:t>61.66 MB per month in 2014</w:t>
      </w:r>
      <w:r w:rsidR="00CE587D">
        <w:rPr>
          <w:lang w:val="en-IN" w:eastAsia="en-IN"/>
        </w:rPr>
        <w:t xml:space="preserve"> </w:t>
      </w:r>
      <w:r w:rsidRPr="00B6045A">
        <w:rPr>
          <w:lang w:val="en-IN" w:eastAsia="en-IN"/>
        </w:rPr>
        <w:t>to</w:t>
      </w:r>
      <w:r w:rsidR="00CE587D">
        <w:rPr>
          <w:lang w:val="en-IN" w:eastAsia="en-IN"/>
        </w:rPr>
        <w:t xml:space="preserve"> </w:t>
      </w:r>
      <w:r w:rsidRPr="00B6045A">
        <w:rPr>
          <w:b/>
          <w:bCs/>
          <w:lang w:val="en-IN" w:eastAsia="en-IN"/>
        </w:rPr>
        <w:t>21.10 GB per month in 2024</w:t>
      </w:r>
      <w:r w:rsidRPr="00B6045A">
        <w:rPr>
          <w:lang w:val="en-IN" w:eastAsia="en-IN"/>
        </w:rPr>
        <w:t>, driven by affordable data rates and increased internet penetration. These factors make India a crucial player in the global telecom landscape, offering best practices and innovative solutions.</w:t>
      </w:r>
    </w:p>
    <w:p w14:paraId="41CA6518" w14:textId="77777777" w:rsidR="004B769D" w:rsidRPr="00B6045A" w:rsidRDefault="004B769D" w:rsidP="00CB0AF2">
      <w:pPr>
        <w:jc w:val="both"/>
        <w:rPr>
          <w:lang w:val="en-IN" w:eastAsia="en-IN"/>
        </w:rPr>
      </w:pPr>
      <w:r w:rsidRPr="00B6045A">
        <w:rPr>
          <w:lang w:val="en-IN" w:eastAsia="en-IN"/>
        </w:rPr>
        <w:t xml:space="preserve">India is hosting the </w:t>
      </w:r>
      <w:r w:rsidRPr="00B6045A">
        <w:rPr>
          <w:b/>
          <w:bCs/>
          <w:lang w:val="en-IN" w:eastAsia="en-IN"/>
        </w:rPr>
        <w:t>ITU Area Office and its first-ever Global Innovation Centre</w:t>
      </w:r>
      <w:r w:rsidRPr="00B6045A">
        <w:rPr>
          <w:lang w:val="en-IN" w:eastAsia="en-IN"/>
        </w:rPr>
        <w:t xml:space="preserve"> in New Delhi since March 2023, positioning itself as a regional hub for advanced technologies and digital cooperation.</w:t>
      </w:r>
    </w:p>
    <w:p w14:paraId="4EC18ACC" w14:textId="07270112" w:rsidR="004B769D" w:rsidRPr="00B6045A" w:rsidRDefault="004B769D" w:rsidP="00E17833">
      <w:pPr>
        <w:pStyle w:val="Heading1"/>
        <w:rPr>
          <w:lang w:val="en-IN" w:eastAsia="en-IN"/>
        </w:rPr>
      </w:pPr>
      <w:r w:rsidRPr="00B6045A">
        <w:rPr>
          <w:lang w:val="en-IN" w:eastAsia="en-IN"/>
        </w:rPr>
        <w:t>2</w:t>
      </w:r>
      <w:r w:rsidR="00E17833">
        <w:rPr>
          <w:lang w:val="en-IN" w:eastAsia="en-IN"/>
        </w:rPr>
        <w:tab/>
      </w:r>
      <w:r w:rsidRPr="00B6045A">
        <w:rPr>
          <w:lang w:val="en-IN" w:eastAsia="en-IN"/>
        </w:rPr>
        <w:t>India’s Digital Transformation Solutions Package</w:t>
      </w:r>
    </w:p>
    <w:p w14:paraId="71F68434" w14:textId="62A06AFD" w:rsidR="004B769D" w:rsidRPr="00B6045A" w:rsidRDefault="004B769D" w:rsidP="00CB0AF2">
      <w:pPr>
        <w:jc w:val="both"/>
        <w:rPr>
          <w:lang w:val="en-IN" w:eastAsia="en-IN"/>
        </w:rPr>
      </w:pPr>
      <w:r w:rsidRPr="00B6045A">
        <w:rPr>
          <w:lang w:val="en-IN" w:eastAsia="en-IN"/>
        </w:rPr>
        <w:t>India is actively supporting</w:t>
      </w:r>
      <w:r w:rsidR="00CB0AF2">
        <w:rPr>
          <w:lang w:val="en-IN" w:eastAsia="en-IN"/>
        </w:rPr>
        <w:t xml:space="preserve"> </w:t>
      </w:r>
      <w:r w:rsidR="00CB0AF2" w:rsidRPr="00CB0AF2">
        <w:rPr>
          <w:b/>
          <w:bCs/>
          <w:lang w:val="en-IN" w:eastAsia="en-IN"/>
        </w:rPr>
        <w:t xml:space="preserve">developing countries </w:t>
      </w:r>
      <w:r w:rsidRPr="00CB0AF2">
        <w:rPr>
          <w:b/>
          <w:bCs/>
          <w:lang w:val="en-IN" w:eastAsia="en-IN"/>
        </w:rPr>
        <w:t>(DCs),</w:t>
      </w:r>
      <w:r w:rsidR="00CB0AF2" w:rsidRPr="00CB0AF2">
        <w:rPr>
          <w:b/>
          <w:bCs/>
          <w:lang w:val="en-IN" w:eastAsia="en-IN"/>
        </w:rPr>
        <w:t xml:space="preserve"> least developed countries </w:t>
      </w:r>
      <w:r w:rsidRPr="00CB0AF2">
        <w:rPr>
          <w:b/>
          <w:bCs/>
          <w:lang w:val="en-IN" w:eastAsia="en-IN"/>
        </w:rPr>
        <w:t>(LDCs),</w:t>
      </w:r>
      <w:r w:rsidR="00CB0AF2" w:rsidRPr="00CB0AF2">
        <w:rPr>
          <w:b/>
          <w:bCs/>
          <w:lang w:val="en-IN" w:eastAsia="en-IN"/>
        </w:rPr>
        <w:t xml:space="preserve"> landlocked developing countries </w:t>
      </w:r>
      <w:r w:rsidRPr="00CB0AF2">
        <w:rPr>
          <w:b/>
          <w:bCs/>
          <w:lang w:val="en-IN" w:eastAsia="en-IN"/>
        </w:rPr>
        <w:t>(LLDCs), and</w:t>
      </w:r>
      <w:r w:rsidR="00CB0AF2" w:rsidRPr="00CB0AF2">
        <w:rPr>
          <w:b/>
          <w:bCs/>
          <w:lang w:val="en-IN" w:eastAsia="en-IN"/>
        </w:rPr>
        <w:t xml:space="preserve"> small island developing </w:t>
      </w:r>
      <w:r w:rsidRPr="00CB0AF2">
        <w:rPr>
          <w:b/>
          <w:bCs/>
          <w:lang w:val="en-IN" w:eastAsia="en-IN"/>
        </w:rPr>
        <w:t>States (SIDS)</w:t>
      </w:r>
      <w:r w:rsidR="00CB0AF2">
        <w:rPr>
          <w:lang w:val="en-IN" w:eastAsia="en-IN"/>
        </w:rPr>
        <w:t xml:space="preserve"> </w:t>
      </w:r>
      <w:r w:rsidRPr="00B6045A">
        <w:rPr>
          <w:lang w:val="en-IN" w:eastAsia="en-IN"/>
        </w:rPr>
        <w:t>through initiatives under</w:t>
      </w:r>
      <w:r w:rsidR="00CE587D">
        <w:rPr>
          <w:lang w:val="en-IN" w:eastAsia="en-IN"/>
        </w:rPr>
        <w:t xml:space="preserve"> </w:t>
      </w:r>
      <w:r w:rsidRPr="00CB0AF2">
        <w:rPr>
          <w:b/>
          <w:bCs/>
          <w:lang w:val="en-IN" w:eastAsia="en-IN"/>
        </w:rPr>
        <w:t>ITU’s Partner2Connect pledges</w:t>
      </w:r>
      <w:r w:rsidR="00CE587D">
        <w:rPr>
          <w:lang w:val="en-IN" w:eastAsia="en-IN"/>
        </w:rPr>
        <w:t xml:space="preserve"> </w:t>
      </w:r>
      <w:r w:rsidRPr="00B6045A">
        <w:rPr>
          <w:lang w:val="en-IN" w:eastAsia="en-IN"/>
        </w:rPr>
        <w:t>for global digital development. This includes support in 5G capacity building, Right of Way (RoW) policy implementation, and the deployment of homegrown digital solutions for emergency alerts, spam prevention, and mobile device security.</w:t>
      </w:r>
    </w:p>
    <w:p w14:paraId="193AC5C4" w14:textId="7ECF2E39" w:rsidR="004B769D" w:rsidRPr="00B6045A" w:rsidRDefault="004B769D" w:rsidP="00CB0AF2">
      <w:pPr>
        <w:jc w:val="both"/>
        <w:rPr>
          <w:lang w:val="en-IN" w:eastAsia="en-IN"/>
        </w:rPr>
      </w:pPr>
      <w:r w:rsidRPr="00B6045A">
        <w:rPr>
          <w:lang w:val="en-IN" w:eastAsia="en-IN"/>
        </w:rPr>
        <w:t>India’s</w:t>
      </w:r>
      <w:r w:rsidR="00CE587D">
        <w:rPr>
          <w:lang w:val="en-IN" w:eastAsia="en-IN"/>
        </w:rPr>
        <w:t xml:space="preserve"> </w:t>
      </w:r>
      <w:r w:rsidRPr="00B6045A">
        <w:rPr>
          <w:lang w:val="en-IN" w:eastAsia="en-IN"/>
        </w:rPr>
        <w:t>Digital Transformation Solutions Package</w:t>
      </w:r>
      <w:r w:rsidR="00CB0AF2">
        <w:rPr>
          <w:lang w:val="en-IN" w:eastAsia="en-IN"/>
        </w:rPr>
        <w:t xml:space="preserve"> </w:t>
      </w:r>
      <w:r w:rsidRPr="00B6045A">
        <w:rPr>
          <w:lang w:val="en-IN" w:eastAsia="en-IN"/>
        </w:rPr>
        <w:t>for ITU Member States includes:</w:t>
      </w:r>
    </w:p>
    <w:p w14:paraId="7EC1A1E1" w14:textId="2F22282C" w:rsidR="004B769D" w:rsidRPr="00B6045A" w:rsidRDefault="00CB0AF2" w:rsidP="00CB0AF2">
      <w:pPr>
        <w:pStyle w:val="enumlev1"/>
        <w:rPr>
          <w:lang w:val="en-IN" w:eastAsia="en-IN"/>
        </w:rPr>
      </w:pPr>
      <w:r>
        <w:rPr>
          <w:lang w:val="en-IN" w:eastAsia="en-IN"/>
        </w:rPr>
        <w:t>–</w:t>
      </w:r>
      <w:r>
        <w:rPr>
          <w:lang w:val="en-IN" w:eastAsia="en-IN"/>
        </w:rPr>
        <w:tab/>
      </w:r>
      <w:r w:rsidR="004B769D" w:rsidRPr="00B6045A">
        <w:rPr>
          <w:lang w:val="en-IN" w:eastAsia="en-IN"/>
        </w:rPr>
        <w:t xml:space="preserve">4G/5G NSA </w:t>
      </w:r>
      <w:r w:rsidRPr="00B6045A">
        <w:rPr>
          <w:lang w:val="en-IN" w:eastAsia="en-IN"/>
        </w:rPr>
        <w:t xml:space="preserve">core </w:t>
      </w:r>
      <w:r>
        <w:rPr>
          <w:lang w:val="en-IN" w:eastAsia="en-IN"/>
        </w:rPr>
        <w:t xml:space="preserve">and </w:t>
      </w:r>
      <w:r w:rsidRPr="00B6045A">
        <w:rPr>
          <w:lang w:val="en-IN" w:eastAsia="en-IN"/>
        </w:rPr>
        <w:t xml:space="preserve">open </w:t>
      </w:r>
      <w:r w:rsidR="004B769D" w:rsidRPr="00B6045A">
        <w:rPr>
          <w:lang w:val="en-IN" w:eastAsia="en-IN"/>
        </w:rPr>
        <w:t xml:space="preserve">RAN </w:t>
      </w:r>
      <w:r w:rsidRPr="00B6045A">
        <w:rPr>
          <w:lang w:val="en-IN" w:eastAsia="en-IN"/>
        </w:rPr>
        <w:t>solutions</w:t>
      </w:r>
    </w:p>
    <w:p w14:paraId="656C1EFC" w14:textId="635D0F64" w:rsidR="004B769D" w:rsidRPr="00B6045A" w:rsidRDefault="00CB0AF2" w:rsidP="00CB0AF2">
      <w:pPr>
        <w:pStyle w:val="enumlev1"/>
        <w:rPr>
          <w:lang w:val="en-IN" w:eastAsia="en-IN"/>
        </w:rPr>
      </w:pPr>
      <w:r>
        <w:rPr>
          <w:lang w:val="en-IN" w:eastAsia="en-IN"/>
        </w:rPr>
        <w:t>–</w:t>
      </w:r>
      <w:r>
        <w:rPr>
          <w:lang w:val="en-IN" w:eastAsia="en-IN"/>
        </w:rPr>
        <w:tab/>
      </w:r>
      <w:r w:rsidR="004B769D" w:rsidRPr="00B6045A">
        <w:rPr>
          <w:lang w:val="en-IN" w:eastAsia="en-IN"/>
        </w:rPr>
        <w:t xml:space="preserve">Disaster </w:t>
      </w:r>
      <w:r w:rsidRPr="00B6045A">
        <w:rPr>
          <w:lang w:val="en-IN" w:eastAsia="en-IN"/>
        </w:rPr>
        <w:t xml:space="preserve">early warning platform </w:t>
      </w:r>
      <w:r w:rsidR="004B769D" w:rsidRPr="00B6045A">
        <w:rPr>
          <w:lang w:val="en-IN" w:eastAsia="en-IN"/>
        </w:rPr>
        <w:t xml:space="preserve">(CAP) / </w:t>
      </w:r>
      <w:r w:rsidRPr="00B6045A">
        <w:rPr>
          <w:lang w:val="en-IN" w:eastAsia="en-IN"/>
        </w:rPr>
        <w:t>emergency alerting solution</w:t>
      </w:r>
    </w:p>
    <w:p w14:paraId="7FED9943" w14:textId="7C918AA6" w:rsidR="004B769D" w:rsidRPr="00B6045A" w:rsidRDefault="00CB0AF2" w:rsidP="00CB0AF2">
      <w:pPr>
        <w:pStyle w:val="enumlev1"/>
        <w:rPr>
          <w:lang w:val="en-IN" w:eastAsia="en-IN"/>
        </w:rPr>
      </w:pPr>
      <w:r>
        <w:rPr>
          <w:lang w:val="en-IN" w:eastAsia="en-IN"/>
        </w:rPr>
        <w:t>–</w:t>
      </w:r>
      <w:r>
        <w:rPr>
          <w:lang w:val="en-IN" w:eastAsia="en-IN"/>
        </w:rPr>
        <w:tab/>
      </w:r>
      <w:r w:rsidR="004B769D" w:rsidRPr="00B6045A">
        <w:rPr>
          <w:lang w:val="en-IN" w:eastAsia="en-IN"/>
        </w:rPr>
        <w:t xml:space="preserve">Blocking of spoofed CLI calls/ SPAM to prevent potential financial </w:t>
      </w:r>
      <w:r w:rsidR="00FB7F99">
        <w:rPr>
          <w:lang w:val="en-IN" w:eastAsia="en-IN"/>
        </w:rPr>
        <w:t>fraud</w:t>
      </w:r>
    </w:p>
    <w:p w14:paraId="591D98DF" w14:textId="0B7166AD" w:rsidR="004B769D" w:rsidRPr="00B6045A" w:rsidRDefault="00CB0AF2" w:rsidP="00CB0AF2">
      <w:pPr>
        <w:pStyle w:val="enumlev1"/>
        <w:rPr>
          <w:lang w:val="en-IN" w:eastAsia="en-IN"/>
        </w:rPr>
      </w:pPr>
      <w:r>
        <w:rPr>
          <w:lang w:val="en-IN" w:eastAsia="en-IN"/>
        </w:rPr>
        <w:t>–</w:t>
      </w:r>
      <w:r>
        <w:rPr>
          <w:lang w:val="en-IN" w:eastAsia="en-IN"/>
        </w:rPr>
        <w:tab/>
      </w:r>
      <w:r w:rsidR="004B769D" w:rsidRPr="00B6045A">
        <w:rPr>
          <w:lang w:val="en-IN" w:eastAsia="en-IN"/>
        </w:rPr>
        <w:t>Tracing and blocking of lost or stolen handsets</w:t>
      </w:r>
    </w:p>
    <w:p w14:paraId="5F7E94D4" w14:textId="56173A5D" w:rsidR="004B769D" w:rsidRPr="00B6045A" w:rsidRDefault="00CB0AF2" w:rsidP="00CB0AF2">
      <w:pPr>
        <w:pStyle w:val="enumlev1"/>
        <w:rPr>
          <w:lang w:val="en-IN" w:eastAsia="en-IN"/>
        </w:rPr>
      </w:pPr>
      <w:r>
        <w:rPr>
          <w:lang w:val="en-IN" w:eastAsia="en-IN"/>
        </w:rPr>
        <w:t>–</w:t>
      </w:r>
      <w:r>
        <w:rPr>
          <w:lang w:val="en-IN" w:eastAsia="en-IN"/>
        </w:rPr>
        <w:tab/>
      </w:r>
      <w:r w:rsidR="004B769D" w:rsidRPr="00B6045A">
        <w:rPr>
          <w:lang w:val="en-IN" w:eastAsia="en-IN"/>
        </w:rPr>
        <w:t xml:space="preserve">Capacity </w:t>
      </w:r>
      <w:r w:rsidR="00FB7F99" w:rsidRPr="00B6045A">
        <w:rPr>
          <w:lang w:val="en-IN" w:eastAsia="en-IN"/>
        </w:rPr>
        <w:t xml:space="preserve">building </w:t>
      </w:r>
      <w:r w:rsidR="00FB7F99">
        <w:rPr>
          <w:lang w:val="en-IN" w:eastAsia="en-IN"/>
        </w:rPr>
        <w:t>and</w:t>
      </w:r>
      <w:r w:rsidR="004B769D" w:rsidRPr="00B6045A">
        <w:rPr>
          <w:lang w:val="en-IN" w:eastAsia="en-IN"/>
        </w:rPr>
        <w:t xml:space="preserve"> </w:t>
      </w:r>
      <w:r w:rsidR="00FB7F99" w:rsidRPr="00B6045A">
        <w:rPr>
          <w:lang w:val="en-IN" w:eastAsia="en-IN"/>
        </w:rPr>
        <w:t xml:space="preserve">awareness in telecom regulatory policies </w:t>
      </w:r>
      <w:r w:rsidR="004B769D" w:rsidRPr="00B6045A">
        <w:rPr>
          <w:lang w:val="en-IN" w:eastAsia="en-IN"/>
        </w:rPr>
        <w:t>(RoW / 5G rollout / spectrum utilization)</w:t>
      </w:r>
      <w:r>
        <w:rPr>
          <w:lang w:val="en-IN" w:eastAsia="en-IN"/>
        </w:rPr>
        <w:t>.</w:t>
      </w:r>
    </w:p>
    <w:p w14:paraId="72FBE30C" w14:textId="6C94D469" w:rsidR="004B769D" w:rsidRPr="00B6045A" w:rsidRDefault="004B769D" w:rsidP="00FB7F99">
      <w:pPr>
        <w:pStyle w:val="Heading2"/>
        <w:rPr>
          <w:lang w:val="en-IN" w:eastAsia="en-IN"/>
        </w:rPr>
      </w:pPr>
      <w:r w:rsidRPr="00B6045A">
        <w:rPr>
          <w:lang w:val="en-IN" w:eastAsia="en-IN"/>
        </w:rPr>
        <w:t>2.1</w:t>
      </w:r>
      <w:r w:rsidR="00FB7F99">
        <w:rPr>
          <w:lang w:val="en-IN" w:eastAsia="en-IN"/>
        </w:rPr>
        <w:tab/>
      </w:r>
      <w:r w:rsidRPr="00B6045A">
        <w:rPr>
          <w:lang w:val="en-IN" w:eastAsia="en-IN"/>
        </w:rPr>
        <w:t xml:space="preserve">4G/5G NSA Core </w:t>
      </w:r>
      <w:r w:rsidR="004D2339">
        <w:rPr>
          <w:lang w:val="en-IN" w:eastAsia="en-IN"/>
        </w:rPr>
        <w:t>and</w:t>
      </w:r>
      <w:r w:rsidRPr="00B6045A">
        <w:rPr>
          <w:lang w:val="en-IN" w:eastAsia="en-IN"/>
        </w:rPr>
        <w:t xml:space="preserve"> Open RAN Solution</w:t>
      </w:r>
    </w:p>
    <w:p w14:paraId="44423CBE" w14:textId="7A1A93AB" w:rsidR="004B769D" w:rsidRPr="00B6045A" w:rsidRDefault="004B769D" w:rsidP="00FB7F99">
      <w:pPr>
        <w:jc w:val="both"/>
        <w:rPr>
          <w:lang w:val="en-IN" w:eastAsia="en-IN"/>
        </w:rPr>
      </w:pPr>
      <w:r w:rsidRPr="00B6045A">
        <w:rPr>
          <w:lang w:val="en-IN" w:eastAsia="en-IN"/>
        </w:rPr>
        <w:t>India’s premier telecom R&amp;D organization,</w:t>
      </w:r>
      <w:r w:rsidR="00CE587D">
        <w:rPr>
          <w:lang w:val="en-IN" w:eastAsia="en-IN"/>
        </w:rPr>
        <w:t xml:space="preserve"> </w:t>
      </w:r>
      <w:r w:rsidRPr="00B6045A">
        <w:rPr>
          <w:b/>
          <w:bCs/>
          <w:lang w:val="en-IN" w:eastAsia="en-IN"/>
        </w:rPr>
        <w:t>Centre for Development of Telematics (C-DOT)</w:t>
      </w:r>
      <w:r w:rsidRPr="00B6045A">
        <w:rPr>
          <w:lang w:val="en-IN" w:eastAsia="en-IN"/>
        </w:rPr>
        <w:t>, has developed 3GPP-compliant, cloud-native 4G/5G NSA Core and Open RAN solutions to strengthen global telecom networks.</w:t>
      </w:r>
    </w:p>
    <w:p w14:paraId="3C2128C1" w14:textId="5E515F6E" w:rsidR="004B769D" w:rsidRPr="00B6045A" w:rsidRDefault="00FB7F99" w:rsidP="00FB7F99">
      <w:pPr>
        <w:pStyle w:val="enumlev1"/>
        <w:jc w:val="both"/>
        <w:rPr>
          <w:lang w:val="en-IN" w:eastAsia="en-IN"/>
        </w:rPr>
      </w:pPr>
      <w:r>
        <w:rPr>
          <w:lang w:val="en-IN" w:eastAsia="en-IN"/>
        </w:rPr>
        <w:t>–</w:t>
      </w:r>
      <w:r>
        <w:rPr>
          <w:lang w:val="en-IN" w:eastAsia="en-IN"/>
        </w:rPr>
        <w:tab/>
      </w:r>
      <w:r w:rsidR="004B769D" w:rsidRPr="00B6045A">
        <w:rPr>
          <w:lang w:val="en-IN" w:eastAsia="en-IN"/>
        </w:rPr>
        <w:t>Vendor-agnostic, scalable, and secure technologies to reduce CAPEX and OPEX</w:t>
      </w:r>
    </w:p>
    <w:p w14:paraId="5F2544E2" w14:textId="26CEB998" w:rsidR="004B769D" w:rsidRPr="00B6045A" w:rsidRDefault="00FB7F99" w:rsidP="00FB7F99">
      <w:pPr>
        <w:pStyle w:val="enumlev1"/>
        <w:jc w:val="both"/>
        <w:rPr>
          <w:lang w:val="en-IN" w:eastAsia="en-IN"/>
        </w:rPr>
      </w:pPr>
      <w:r>
        <w:rPr>
          <w:lang w:val="en-IN" w:eastAsia="en-IN"/>
        </w:rPr>
        <w:t>–</w:t>
      </w:r>
      <w:r>
        <w:rPr>
          <w:lang w:val="en-IN" w:eastAsia="en-IN"/>
        </w:rPr>
        <w:tab/>
      </w:r>
      <w:r w:rsidR="004B769D" w:rsidRPr="00B6045A">
        <w:rPr>
          <w:lang w:val="en-IN" w:eastAsia="en-IN"/>
        </w:rPr>
        <w:t>Fully virtualized core supporting both NSA and SA architectures</w:t>
      </w:r>
    </w:p>
    <w:p w14:paraId="33D08AF6" w14:textId="6B51F1C5" w:rsidR="004B769D" w:rsidRPr="00B6045A" w:rsidRDefault="00FB7F99" w:rsidP="00FB7F99">
      <w:pPr>
        <w:pStyle w:val="enumlev1"/>
        <w:jc w:val="both"/>
        <w:rPr>
          <w:lang w:val="en-IN" w:eastAsia="en-IN"/>
        </w:rPr>
      </w:pPr>
      <w:r>
        <w:rPr>
          <w:lang w:val="en-IN" w:eastAsia="en-IN"/>
        </w:rPr>
        <w:t>–</w:t>
      </w:r>
      <w:r>
        <w:rPr>
          <w:lang w:val="en-IN" w:eastAsia="en-IN"/>
        </w:rPr>
        <w:tab/>
      </w:r>
      <w:r w:rsidR="004B769D" w:rsidRPr="00B6045A">
        <w:rPr>
          <w:lang w:val="en-IN" w:eastAsia="en-IN"/>
        </w:rPr>
        <w:t>Open RAN solutions that promote interoperability and cost-efficiency</w:t>
      </w:r>
    </w:p>
    <w:p w14:paraId="626FD8AE" w14:textId="4E98A613" w:rsidR="004B769D" w:rsidRPr="00B6045A" w:rsidRDefault="00FB7F99" w:rsidP="00FB7F99">
      <w:pPr>
        <w:pStyle w:val="enumlev1"/>
        <w:jc w:val="both"/>
        <w:rPr>
          <w:lang w:val="en-IN" w:eastAsia="en-IN"/>
        </w:rPr>
      </w:pPr>
      <w:r>
        <w:rPr>
          <w:lang w:val="en-IN" w:eastAsia="en-IN"/>
        </w:rPr>
        <w:t>–</w:t>
      </w:r>
      <w:r>
        <w:rPr>
          <w:lang w:val="en-IN" w:eastAsia="en-IN"/>
        </w:rPr>
        <w:tab/>
      </w:r>
      <w:r w:rsidR="004B769D" w:rsidRPr="00B6045A">
        <w:rPr>
          <w:lang w:val="en-IN" w:eastAsia="en-IN"/>
        </w:rPr>
        <w:t>Focus on security, resilience, and adaptability</w:t>
      </w:r>
    </w:p>
    <w:p w14:paraId="77D878D4" w14:textId="5B716D7D" w:rsidR="004B769D" w:rsidRPr="00B6045A" w:rsidRDefault="00FB7F99" w:rsidP="00FB7F99">
      <w:pPr>
        <w:pStyle w:val="enumlev1"/>
        <w:jc w:val="both"/>
        <w:rPr>
          <w:lang w:val="en-IN" w:eastAsia="en-IN"/>
        </w:rPr>
      </w:pPr>
      <w:r>
        <w:rPr>
          <w:lang w:val="en-IN" w:eastAsia="en-IN"/>
        </w:rPr>
        <w:lastRenderedPageBreak/>
        <w:t>–</w:t>
      </w:r>
      <w:r>
        <w:rPr>
          <w:lang w:val="en-IN" w:eastAsia="en-IN"/>
        </w:rPr>
        <w:tab/>
      </w:r>
      <w:r w:rsidR="004B769D" w:rsidRPr="00B6045A">
        <w:rPr>
          <w:b/>
          <w:bCs/>
          <w:lang w:val="en-IN" w:eastAsia="en-IN"/>
        </w:rPr>
        <w:t>Deployment</w:t>
      </w:r>
      <w:r w:rsidR="004B769D" w:rsidRPr="00B6045A">
        <w:rPr>
          <w:lang w:val="en-IN" w:eastAsia="en-IN"/>
        </w:rPr>
        <w:t>: Nationwide rollout in progress in</w:t>
      </w:r>
      <w:r w:rsidR="00CE587D">
        <w:rPr>
          <w:lang w:val="en-IN" w:eastAsia="en-IN"/>
        </w:rPr>
        <w:t xml:space="preserve"> </w:t>
      </w:r>
      <w:r w:rsidR="004B769D" w:rsidRPr="00B6045A">
        <w:rPr>
          <w:b/>
          <w:bCs/>
          <w:lang w:val="en-IN" w:eastAsia="en-IN"/>
        </w:rPr>
        <w:t>BSNL</w:t>
      </w:r>
      <w:r w:rsidR="004B769D" w:rsidRPr="00B6045A">
        <w:rPr>
          <w:lang w:val="en-IN" w:eastAsia="en-IN"/>
        </w:rPr>
        <w:t>, India’s government-owned telecom operator</w:t>
      </w:r>
      <w:r>
        <w:rPr>
          <w:lang w:val="en-IN" w:eastAsia="en-IN"/>
        </w:rPr>
        <w:t>.</w:t>
      </w:r>
    </w:p>
    <w:p w14:paraId="0FA6B05E" w14:textId="470DF286" w:rsidR="004B769D" w:rsidRPr="00B6045A" w:rsidRDefault="004B769D" w:rsidP="00FB7F99">
      <w:pPr>
        <w:pStyle w:val="Heading2"/>
        <w:rPr>
          <w:lang w:val="en-IN" w:eastAsia="en-IN"/>
        </w:rPr>
      </w:pPr>
      <w:r w:rsidRPr="00B6045A">
        <w:rPr>
          <w:lang w:val="en-IN" w:eastAsia="en-IN"/>
        </w:rPr>
        <w:t>2.2</w:t>
      </w:r>
      <w:r w:rsidR="00FB7F99">
        <w:rPr>
          <w:lang w:val="en-IN" w:eastAsia="en-IN"/>
        </w:rPr>
        <w:tab/>
      </w:r>
      <w:r w:rsidRPr="00B6045A">
        <w:rPr>
          <w:lang w:val="en-IN" w:eastAsia="en-IN"/>
        </w:rPr>
        <w:t xml:space="preserve">Disaster </w:t>
      </w:r>
      <w:r w:rsidR="00534F9D" w:rsidRPr="00B6045A">
        <w:rPr>
          <w:lang w:val="en-IN" w:eastAsia="en-IN"/>
        </w:rPr>
        <w:t xml:space="preserve">early warning platform </w:t>
      </w:r>
      <w:r w:rsidRPr="00B6045A">
        <w:rPr>
          <w:lang w:val="en-IN" w:eastAsia="en-IN"/>
        </w:rPr>
        <w:t xml:space="preserve">(CAP) / </w:t>
      </w:r>
      <w:r w:rsidR="00534F9D" w:rsidRPr="00B6045A">
        <w:rPr>
          <w:lang w:val="en-IN" w:eastAsia="en-IN"/>
        </w:rPr>
        <w:t>emergency alerting solution</w:t>
      </w:r>
    </w:p>
    <w:p w14:paraId="08C8D221" w14:textId="63585883" w:rsidR="004B769D" w:rsidRPr="00B6045A" w:rsidRDefault="004B769D" w:rsidP="00534F9D">
      <w:pPr>
        <w:jc w:val="both"/>
        <w:rPr>
          <w:lang w:val="en-IN" w:eastAsia="en-IN"/>
        </w:rPr>
      </w:pPr>
      <w:r w:rsidRPr="00B6045A">
        <w:rPr>
          <w:lang w:val="en-IN" w:eastAsia="en-IN"/>
        </w:rPr>
        <w:t>C-DOT’s</w:t>
      </w:r>
      <w:r w:rsidR="00534F9D">
        <w:rPr>
          <w:lang w:val="en-IN" w:eastAsia="en-IN"/>
        </w:rPr>
        <w:t xml:space="preserve"> </w:t>
      </w:r>
      <w:r w:rsidRPr="00B6045A">
        <w:rPr>
          <w:b/>
          <w:bCs/>
          <w:lang w:val="en-IN" w:eastAsia="en-IN"/>
        </w:rPr>
        <w:t>Cell Broadcast Solution</w:t>
      </w:r>
      <w:r w:rsidR="00534F9D">
        <w:rPr>
          <w:b/>
          <w:bCs/>
          <w:lang w:val="en-IN" w:eastAsia="en-IN"/>
        </w:rPr>
        <w:t xml:space="preserve"> </w:t>
      </w:r>
      <w:r w:rsidRPr="00B6045A">
        <w:rPr>
          <w:lang w:val="en-IN" w:eastAsia="en-IN"/>
        </w:rPr>
        <w:t>is a geo-targeted alerting system for congestion-free emergency communication over 2G–5G networks.</w:t>
      </w:r>
    </w:p>
    <w:p w14:paraId="1B31F683" w14:textId="140911E7" w:rsidR="004B769D" w:rsidRPr="00B6045A" w:rsidRDefault="00FB7F99" w:rsidP="00534F9D">
      <w:pPr>
        <w:pStyle w:val="enumlev1"/>
        <w:jc w:val="both"/>
        <w:rPr>
          <w:lang w:val="en-IN" w:eastAsia="en-IN"/>
        </w:rPr>
      </w:pPr>
      <w:r>
        <w:rPr>
          <w:lang w:val="en-IN" w:eastAsia="en-IN"/>
        </w:rPr>
        <w:t>–</w:t>
      </w:r>
      <w:r>
        <w:rPr>
          <w:lang w:val="en-IN" w:eastAsia="en-IN"/>
        </w:rPr>
        <w:tab/>
      </w:r>
      <w:r w:rsidR="004B769D" w:rsidRPr="00B6045A">
        <w:rPr>
          <w:b/>
          <w:bCs/>
          <w:lang w:val="en-IN" w:eastAsia="en-IN"/>
        </w:rPr>
        <w:t xml:space="preserve">Network </w:t>
      </w:r>
      <w:r w:rsidR="00534F9D" w:rsidRPr="00B6045A">
        <w:rPr>
          <w:b/>
          <w:bCs/>
          <w:lang w:val="en-IN" w:eastAsia="en-IN"/>
        </w:rPr>
        <w:t>compatibility</w:t>
      </w:r>
      <w:r w:rsidR="004B769D" w:rsidRPr="00B6045A">
        <w:rPr>
          <w:lang w:val="en-IN" w:eastAsia="en-IN"/>
        </w:rPr>
        <w:t>: Works across 2G to 5G with major RAN vendors</w:t>
      </w:r>
    </w:p>
    <w:p w14:paraId="66CAADBE" w14:textId="0E44ABCB" w:rsidR="004B769D" w:rsidRPr="00B6045A" w:rsidRDefault="00FB7F99" w:rsidP="00534F9D">
      <w:pPr>
        <w:pStyle w:val="enumlev1"/>
        <w:jc w:val="both"/>
        <w:rPr>
          <w:lang w:val="en-IN" w:eastAsia="en-IN"/>
        </w:rPr>
      </w:pPr>
      <w:r>
        <w:rPr>
          <w:lang w:val="en-IN" w:eastAsia="en-IN"/>
        </w:rPr>
        <w:t>–</w:t>
      </w:r>
      <w:r>
        <w:rPr>
          <w:lang w:val="en-IN" w:eastAsia="en-IN"/>
        </w:rPr>
        <w:tab/>
      </w:r>
      <w:r w:rsidR="004B769D" w:rsidRPr="00B6045A">
        <w:rPr>
          <w:b/>
          <w:bCs/>
          <w:lang w:val="en-IN" w:eastAsia="en-IN"/>
        </w:rPr>
        <w:t xml:space="preserve">Speed </w:t>
      </w:r>
      <w:r w:rsidR="00534F9D">
        <w:rPr>
          <w:b/>
          <w:bCs/>
          <w:lang w:val="en-IN" w:eastAsia="en-IN"/>
        </w:rPr>
        <w:t>and</w:t>
      </w:r>
      <w:r w:rsidR="004B769D" w:rsidRPr="00B6045A">
        <w:rPr>
          <w:b/>
          <w:bCs/>
          <w:lang w:val="en-IN" w:eastAsia="en-IN"/>
        </w:rPr>
        <w:t xml:space="preserve"> </w:t>
      </w:r>
      <w:r w:rsidR="00534F9D" w:rsidRPr="00B6045A">
        <w:rPr>
          <w:b/>
          <w:bCs/>
          <w:lang w:val="en-IN" w:eastAsia="en-IN"/>
        </w:rPr>
        <w:t>scale</w:t>
      </w:r>
      <w:r w:rsidR="004B769D" w:rsidRPr="00B6045A">
        <w:rPr>
          <w:lang w:val="en-IN" w:eastAsia="en-IN"/>
        </w:rPr>
        <w:t>: Reaches 124 million people via 109</w:t>
      </w:r>
      <w:r w:rsidR="00CE587D">
        <w:rPr>
          <w:lang w:val="en-IN" w:eastAsia="en-IN"/>
        </w:rPr>
        <w:t xml:space="preserve"> </w:t>
      </w:r>
      <w:r w:rsidR="004B769D" w:rsidRPr="00B6045A">
        <w:rPr>
          <w:lang w:val="en-IN" w:eastAsia="en-IN"/>
        </w:rPr>
        <w:t>000+ towers over 557</w:t>
      </w:r>
      <w:r w:rsidR="00CE587D">
        <w:rPr>
          <w:lang w:val="en-IN" w:eastAsia="en-IN"/>
        </w:rPr>
        <w:t xml:space="preserve"> </w:t>
      </w:r>
      <w:r w:rsidR="004B769D" w:rsidRPr="00B6045A">
        <w:rPr>
          <w:lang w:val="en-IN" w:eastAsia="en-IN"/>
        </w:rPr>
        <w:t>000+</w:t>
      </w:r>
      <w:r>
        <w:rPr>
          <w:lang w:val="en-IN" w:eastAsia="en-IN"/>
        </w:rPr>
        <w:t xml:space="preserve"> km</w:t>
      </w:r>
      <w:r w:rsidRPr="00FB7F99">
        <w:rPr>
          <w:vertAlign w:val="superscript"/>
          <w:lang w:val="en-IN" w:eastAsia="en-IN"/>
        </w:rPr>
        <w:t>2</w:t>
      </w:r>
      <w:r>
        <w:rPr>
          <w:lang w:val="en-IN" w:eastAsia="en-IN"/>
        </w:rPr>
        <w:t xml:space="preserve"> </w:t>
      </w:r>
      <w:r w:rsidR="004B769D" w:rsidRPr="00B6045A">
        <w:rPr>
          <w:lang w:val="en-IN" w:eastAsia="en-IN"/>
        </w:rPr>
        <w:t>in under 10 seconds</w:t>
      </w:r>
    </w:p>
    <w:p w14:paraId="08784E09" w14:textId="6ACA49C5" w:rsidR="004B769D" w:rsidRPr="00B6045A" w:rsidRDefault="00FB7F99" w:rsidP="00534F9D">
      <w:pPr>
        <w:pStyle w:val="enumlev1"/>
        <w:jc w:val="both"/>
        <w:rPr>
          <w:lang w:val="en-IN" w:eastAsia="en-IN"/>
        </w:rPr>
      </w:pPr>
      <w:r>
        <w:rPr>
          <w:lang w:val="en-IN" w:eastAsia="en-IN"/>
        </w:rPr>
        <w:t>–</w:t>
      </w:r>
      <w:r>
        <w:rPr>
          <w:lang w:val="en-IN" w:eastAsia="en-IN"/>
        </w:rPr>
        <w:tab/>
      </w:r>
      <w:r w:rsidR="004B769D" w:rsidRPr="00B6045A">
        <w:rPr>
          <w:b/>
          <w:bCs/>
          <w:lang w:val="en-IN" w:eastAsia="en-IN"/>
        </w:rPr>
        <w:t>ITU-</w:t>
      </w:r>
      <w:r w:rsidR="00534F9D" w:rsidRPr="00B6045A">
        <w:rPr>
          <w:b/>
          <w:bCs/>
          <w:lang w:val="en-IN" w:eastAsia="en-IN"/>
        </w:rPr>
        <w:t>compliant</w:t>
      </w:r>
      <w:r w:rsidR="004B769D" w:rsidRPr="00B6045A">
        <w:rPr>
          <w:lang w:val="en-IN" w:eastAsia="en-IN"/>
        </w:rPr>
        <w:t>: Adheres to X.1303 CAP for global interoperability</w:t>
      </w:r>
    </w:p>
    <w:p w14:paraId="0A5653FD" w14:textId="637DCEBC" w:rsidR="004B769D" w:rsidRPr="00B6045A" w:rsidRDefault="00FB7F99" w:rsidP="00534F9D">
      <w:pPr>
        <w:pStyle w:val="enumlev1"/>
        <w:jc w:val="both"/>
        <w:rPr>
          <w:lang w:val="en-IN" w:eastAsia="en-IN"/>
        </w:rPr>
      </w:pPr>
      <w:r>
        <w:rPr>
          <w:lang w:val="en-IN" w:eastAsia="en-IN"/>
        </w:rPr>
        <w:t>–</w:t>
      </w:r>
      <w:r>
        <w:rPr>
          <w:lang w:val="en-IN" w:eastAsia="en-IN"/>
        </w:rPr>
        <w:tab/>
      </w:r>
      <w:r w:rsidR="004B769D" w:rsidRPr="00B6045A">
        <w:rPr>
          <w:b/>
          <w:bCs/>
          <w:lang w:val="en-IN" w:eastAsia="en-IN"/>
        </w:rPr>
        <w:t>Reliability</w:t>
      </w:r>
      <w:r w:rsidR="004B769D" w:rsidRPr="00B6045A">
        <w:rPr>
          <w:lang w:val="en-IN" w:eastAsia="en-IN"/>
        </w:rPr>
        <w:t>: Supports multilingual alerts with real-time monitoring and disaster recovery</w:t>
      </w:r>
    </w:p>
    <w:p w14:paraId="2CE0C48A" w14:textId="68CC789A" w:rsidR="004B769D" w:rsidRPr="00534F9D" w:rsidRDefault="00FB7F99" w:rsidP="00534F9D">
      <w:pPr>
        <w:pStyle w:val="enumlev1"/>
        <w:jc w:val="both"/>
        <w:rPr>
          <w:lang w:val="en-IN" w:eastAsia="en-IN"/>
        </w:rPr>
      </w:pPr>
      <w:r>
        <w:rPr>
          <w:lang w:val="en-IN" w:eastAsia="en-IN"/>
        </w:rPr>
        <w:t>–</w:t>
      </w:r>
      <w:r>
        <w:rPr>
          <w:lang w:val="en-IN" w:eastAsia="en-IN"/>
        </w:rPr>
        <w:tab/>
      </w:r>
      <w:r w:rsidR="004B769D" w:rsidRPr="00B6045A">
        <w:rPr>
          <w:b/>
          <w:bCs/>
          <w:lang w:val="en-IN" w:eastAsia="en-IN"/>
        </w:rPr>
        <w:t>Deployment</w:t>
      </w:r>
      <w:r w:rsidR="004B769D" w:rsidRPr="00B6045A">
        <w:rPr>
          <w:lang w:val="en-IN" w:eastAsia="en-IN"/>
        </w:rPr>
        <w:t>: Operational across all 36 states in India, with</w:t>
      </w:r>
      <w:r w:rsidR="00CE587D">
        <w:rPr>
          <w:lang w:val="en-IN" w:eastAsia="en-IN"/>
        </w:rPr>
        <w:t xml:space="preserve"> </w:t>
      </w:r>
      <w:r w:rsidR="004B769D" w:rsidRPr="00B6045A">
        <w:rPr>
          <w:b/>
          <w:bCs/>
          <w:lang w:val="en-IN" w:eastAsia="en-IN"/>
        </w:rPr>
        <w:t>19+ billion alerts sent</w:t>
      </w:r>
      <w:r w:rsidR="004B769D" w:rsidRPr="00B6045A">
        <w:rPr>
          <w:lang w:val="en-IN" w:eastAsia="en-IN"/>
        </w:rPr>
        <w:t>,</w:t>
      </w:r>
      <w:r w:rsidR="00CE587D">
        <w:rPr>
          <w:lang w:val="en-IN" w:eastAsia="en-IN"/>
        </w:rPr>
        <w:t xml:space="preserve"> </w:t>
      </w:r>
      <w:r w:rsidR="004B769D" w:rsidRPr="00B6045A">
        <w:rPr>
          <w:b/>
          <w:bCs/>
          <w:lang w:val="en-IN" w:eastAsia="en-IN"/>
        </w:rPr>
        <w:t>19+ languages supported</w:t>
      </w:r>
      <w:r w:rsidR="004B769D" w:rsidRPr="00B6045A">
        <w:rPr>
          <w:lang w:val="en-IN" w:eastAsia="en-IN"/>
        </w:rPr>
        <w:t>, and</w:t>
      </w:r>
      <w:r w:rsidR="00534F9D">
        <w:rPr>
          <w:lang w:val="en-IN" w:eastAsia="en-IN"/>
        </w:rPr>
        <w:t xml:space="preserve"> </w:t>
      </w:r>
      <w:r w:rsidR="004B769D" w:rsidRPr="00B6045A">
        <w:rPr>
          <w:b/>
          <w:bCs/>
          <w:lang w:val="en-IN" w:eastAsia="en-IN"/>
        </w:rPr>
        <w:t>100+ stakeholders onboarded</w:t>
      </w:r>
      <w:r w:rsidR="00534F9D">
        <w:rPr>
          <w:b/>
          <w:bCs/>
          <w:lang w:val="en-IN" w:eastAsia="en-IN"/>
        </w:rPr>
        <w:t xml:space="preserve">, </w:t>
      </w:r>
      <w:r w:rsidR="00534F9D" w:rsidRPr="00B6045A">
        <w:rPr>
          <w:lang w:val="en-IN" w:eastAsia="en-IN"/>
        </w:rPr>
        <w:t xml:space="preserve">successfully </w:t>
      </w:r>
      <w:r w:rsidR="004B769D" w:rsidRPr="00B6045A">
        <w:rPr>
          <w:lang w:val="en-IN" w:eastAsia="en-IN"/>
        </w:rPr>
        <w:t>conducted</w:t>
      </w:r>
      <w:r w:rsidR="00CE587D">
        <w:rPr>
          <w:lang w:val="en-IN" w:eastAsia="en-IN"/>
        </w:rPr>
        <w:t xml:space="preserve"> </w:t>
      </w:r>
      <w:r w:rsidR="004B769D" w:rsidRPr="00B6045A">
        <w:rPr>
          <w:b/>
          <w:bCs/>
          <w:lang w:val="en-IN" w:eastAsia="en-IN"/>
        </w:rPr>
        <w:t>PoCs in Mauritius and El Salvador</w:t>
      </w:r>
      <w:r w:rsidR="00534F9D">
        <w:rPr>
          <w:lang w:val="en-IN" w:eastAsia="en-IN"/>
        </w:rPr>
        <w:t>.</w:t>
      </w:r>
    </w:p>
    <w:p w14:paraId="54B5A962" w14:textId="56F12D85" w:rsidR="004B769D" w:rsidRPr="00B6045A" w:rsidRDefault="004B769D" w:rsidP="00FB7F99">
      <w:pPr>
        <w:pStyle w:val="Heading2"/>
        <w:rPr>
          <w:lang w:val="en-IN" w:eastAsia="en-IN"/>
        </w:rPr>
      </w:pPr>
      <w:r w:rsidRPr="00B6045A">
        <w:rPr>
          <w:lang w:val="en-IN" w:eastAsia="en-IN"/>
        </w:rPr>
        <w:t>2.3</w:t>
      </w:r>
      <w:r w:rsidR="00FB7F99">
        <w:rPr>
          <w:lang w:val="en-IN" w:eastAsia="en-IN"/>
        </w:rPr>
        <w:tab/>
      </w:r>
      <w:r w:rsidRPr="00B6045A">
        <w:rPr>
          <w:lang w:val="en-IN" w:eastAsia="en-IN"/>
        </w:rPr>
        <w:t xml:space="preserve">Blocking of </w:t>
      </w:r>
      <w:r w:rsidR="00534F9D" w:rsidRPr="00B6045A">
        <w:rPr>
          <w:lang w:val="en-IN" w:eastAsia="en-IN"/>
        </w:rPr>
        <w:t xml:space="preserve">spoofed </w:t>
      </w:r>
      <w:r w:rsidRPr="00B6045A">
        <w:rPr>
          <w:lang w:val="en-IN" w:eastAsia="en-IN"/>
        </w:rPr>
        <w:t>CLI / SPAM</w:t>
      </w:r>
    </w:p>
    <w:p w14:paraId="583009F0" w14:textId="15315789" w:rsidR="004B769D" w:rsidRPr="00B6045A" w:rsidRDefault="004B769D" w:rsidP="00FB7F99">
      <w:pPr>
        <w:jc w:val="both"/>
        <w:rPr>
          <w:lang w:val="en-IN" w:eastAsia="en-IN"/>
        </w:rPr>
      </w:pPr>
      <w:r w:rsidRPr="00B6045A">
        <w:rPr>
          <w:lang w:val="en-IN" w:eastAsia="en-IN"/>
        </w:rPr>
        <w:t>To prevent financial fraud, the</w:t>
      </w:r>
      <w:r w:rsidR="00CE587D">
        <w:rPr>
          <w:lang w:val="en-IN" w:eastAsia="en-IN"/>
        </w:rPr>
        <w:t xml:space="preserve"> </w:t>
      </w:r>
      <w:r w:rsidRPr="00B6045A">
        <w:rPr>
          <w:b/>
          <w:bCs/>
          <w:lang w:val="en-IN" w:eastAsia="en-IN"/>
        </w:rPr>
        <w:t>Department of Telecommunications (DoT)</w:t>
      </w:r>
      <w:r w:rsidR="00534F9D">
        <w:rPr>
          <w:lang w:val="en-IN" w:eastAsia="en-IN"/>
        </w:rPr>
        <w:t xml:space="preserve"> </w:t>
      </w:r>
      <w:r w:rsidRPr="00B6045A">
        <w:rPr>
          <w:lang w:val="en-IN" w:eastAsia="en-IN"/>
        </w:rPr>
        <w:t>and telecom service providers have deployed a system to identify and block incoming international spoofed calls that falsely display Indian mobile number CLIs.</w:t>
      </w:r>
    </w:p>
    <w:p w14:paraId="45FA2743" w14:textId="20BA5D03" w:rsidR="004B769D" w:rsidRPr="00B6045A" w:rsidRDefault="00FB7F99" w:rsidP="00FB7F99">
      <w:pPr>
        <w:pStyle w:val="enumlev1"/>
        <w:rPr>
          <w:lang w:val="en-IN" w:eastAsia="en-IN"/>
        </w:rPr>
      </w:pPr>
      <w:r>
        <w:rPr>
          <w:lang w:val="en-IN" w:eastAsia="en-IN"/>
        </w:rPr>
        <w:t>–</w:t>
      </w:r>
      <w:r>
        <w:rPr>
          <w:lang w:val="en-IN" w:eastAsia="en-IN"/>
        </w:rPr>
        <w:tab/>
      </w:r>
      <w:r w:rsidR="004B769D" w:rsidRPr="00B6045A">
        <w:rPr>
          <w:b/>
          <w:bCs/>
          <w:lang w:val="en-IN" w:eastAsia="en-IN"/>
        </w:rPr>
        <w:t>Launched</w:t>
      </w:r>
      <w:r w:rsidR="004B769D" w:rsidRPr="00B6045A">
        <w:rPr>
          <w:lang w:val="en-IN" w:eastAsia="en-IN"/>
        </w:rPr>
        <w:t>: 17 October 2024</w:t>
      </w:r>
    </w:p>
    <w:p w14:paraId="28C0FE79" w14:textId="6F8D9F95" w:rsidR="004B769D" w:rsidRPr="00B6045A" w:rsidRDefault="00FB7F99" w:rsidP="00FB7F99">
      <w:pPr>
        <w:pStyle w:val="enumlev1"/>
        <w:rPr>
          <w:lang w:val="en-IN" w:eastAsia="en-IN"/>
        </w:rPr>
      </w:pPr>
      <w:r>
        <w:rPr>
          <w:lang w:val="en-IN" w:eastAsia="en-IN"/>
        </w:rPr>
        <w:t>–</w:t>
      </w:r>
      <w:r>
        <w:rPr>
          <w:lang w:val="en-IN" w:eastAsia="en-IN"/>
        </w:rPr>
        <w:tab/>
      </w:r>
      <w:r w:rsidR="004B769D" w:rsidRPr="00B6045A">
        <w:rPr>
          <w:b/>
          <w:bCs/>
          <w:lang w:val="en-IN" w:eastAsia="en-IN"/>
        </w:rPr>
        <w:t>Impact</w:t>
      </w:r>
      <w:r w:rsidR="004B769D" w:rsidRPr="00B6045A">
        <w:rPr>
          <w:lang w:val="en-IN" w:eastAsia="en-IN"/>
        </w:rPr>
        <w:t>: Blocked</w:t>
      </w:r>
      <w:r w:rsidR="00CE587D">
        <w:rPr>
          <w:lang w:val="en-IN" w:eastAsia="en-IN"/>
        </w:rPr>
        <w:t xml:space="preserve"> </w:t>
      </w:r>
      <w:r w:rsidR="004B769D" w:rsidRPr="00B6045A">
        <w:rPr>
          <w:b/>
          <w:bCs/>
          <w:lang w:val="en-IN" w:eastAsia="en-IN"/>
        </w:rPr>
        <w:t>13.5 million</w:t>
      </w:r>
      <w:r w:rsidR="00CE587D">
        <w:rPr>
          <w:lang w:val="en-IN" w:eastAsia="en-IN"/>
        </w:rPr>
        <w:t xml:space="preserve"> </w:t>
      </w:r>
      <w:r w:rsidR="004B769D" w:rsidRPr="00B6045A">
        <w:rPr>
          <w:lang w:val="en-IN" w:eastAsia="en-IN"/>
        </w:rPr>
        <w:t>spoofed calls within 24 hours</w:t>
      </w:r>
    </w:p>
    <w:p w14:paraId="0EEF263A" w14:textId="7D2DCCD7" w:rsidR="004B769D" w:rsidRPr="00B6045A" w:rsidRDefault="00FB7F99" w:rsidP="00FB7F99">
      <w:pPr>
        <w:pStyle w:val="enumlev1"/>
        <w:rPr>
          <w:lang w:val="en-IN" w:eastAsia="en-IN"/>
        </w:rPr>
      </w:pPr>
      <w:r>
        <w:rPr>
          <w:lang w:val="en-IN" w:eastAsia="en-IN"/>
        </w:rPr>
        <w:t>–</w:t>
      </w:r>
      <w:r>
        <w:rPr>
          <w:lang w:val="en-IN" w:eastAsia="en-IN"/>
        </w:rPr>
        <w:tab/>
      </w:r>
      <w:r w:rsidR="004B769D" w:rsidRPr="00B6045A">
        <w:rPr>
          <w:b/>
          <w:bCs/>
          <w:lang w:val="en-IN" w:eastAsia="en-IN"/>
        </w:rPr>
        <w:t>Results</w:t>
      </w:r>
      <w:r w:rsidR="004B769D" w:rsidRPr="00B6045A">
        <w:rPr>
          <w:lang w:val="en-IN" w:eastAsia="en-IN"/>
        </w:rPr>
        <w:t>: Nearly</w:t>
      </w:r>
      <w:r w:rsidR="00CE587D">
        <w:rPr>
          <w:lang w:val="en-IN" w:eastAsia="en-IN"/>
        </w:rPr>
        <w:t xml:space="preserve"> </w:t>
      </w:r>
      <w:r w:rsidR="004B769D" w:rsidRPr="00B6045A">
        <w:rPr>
          <w:b/>
          <w:bCs/>
          <w:lang w:val="en-IN" w:eastAsia="en-IN"/>
        </w:rPr>
        <w:t>97% reduction</w:t>
      </w:r>
      <w:r w:rsidR="00CE587D">
        <w:rPr>
          <w:lang w:val="en-IN" w:eastAsia="en-IN"/>
        </w:rPr>
        <w:t xml:space="preserve"> </w:t>
      </w:r>
      <w:r w:rsidR="004B769D" w:rsidRPr="00B6045A">
        <w:rPr>
          <w:lang w:val="en-IN" w:eastAsia="en-IN"/>
        </w:rPr>
        <w:t>in spoofed calls using Indian CLI</w:t>
      </w:r>
    </w:p>
    <w:p w14:paraId="079A3060" w14:textId="6D6D4D23" w:rsidR="004B769D" w:rsidRPr="00B6045A" w:rsidRDefault="00FB7F99" w:rsidP="00FB7F99">
      <w:pPr>
        <w:pStyle w:val="enumlev1"/>
        <w:rPr>
          <w:lang w:val="en-IN" w:eastAsia="en-IN"/>
        </w:rPr>
      </w:pPr>
      <w:r>
        <w:rPr>
          <w:lang w:val="en-IN" w:eastAsia="en-IN"/>
        </w:rPr>
        <w:t>–</w:t>
      </w:r>
      <w:r>
        <w:rPr>
          <w:lang w:val="en-IN" w:eastAsia="en-IN"/>
        </w:rPr>
        <w:tab/>
      </w:r>
      <w:r w:rsidR="004B769D" w:rsidRPr="00B6045A">
        <w:rPr>
          <w:lang w:val="en-IN" w:eastAsia="en-IN"/>
        </w:rPr>
        <w:t>Targeted common scams such as fake digital arrests, FedEx frauds, and impersonation of officials</w:t>
      </w:r>
      <w:r>
        <w:rPr>
          <w:lang w:val="en-IN" w:eastAsia="en-IN"/>
        </w:rPr>
        <w:t>.</w:t>
      </w:r>
    </w:p>
    <w:p w14:paraId="19B199F8" w14:textId="0B0D9483" w:rsidR="004B769D" w:rsidRPr="00B6045A" w:rsidRDefault="004B769D" w:rsidP="00FB7F99">
      <w:pPr>
        <w:pStyle w:val="Heading2"/>
        <w:rPr>
          <w:lang w:val="en-IN" w:eastAsia="en-IN"/>
        </w:rPr>
      </w:pPr>
      <w:r w:rsidRPr="00B6045A">
        <w:rPr>
          <w:lang w:val="en-IN" w:eastAsia="en-IN"/>
        </w:rPr>
        <w:t>2.4</w:t>
      </w:r>
      <w:r w:rsidR="00534F9D">
        <w:rPr>
          <w:lang w:val="en-IN" w:eastAsia="en-IN"/>
        </w:rPr>
        <w:tab/>
      </w:r>
      <w:r w:rsidRPr="00B6045A">
        <w:rPr>
          <w:lang w:val="en-IN" w:eastAsia="en-IN"/>
        </w:rPr>
        <w:t xml:space="preserve">Tracing / </w:t>
      </w:r>
      <w:r w:rsidR="00534F9D" w:rsidRPr="00B6045A">
        <w:rPr>
          <w:lang w:val="en-IN" w:eastAsia="en-IN"/>
        </w:rPr>
        <w:t xml:space="preserve">blocking </w:t>
      </w:r>
      <w:r w:rsidRPr="00B6045A">
        <w:rPr>
          <w:lang w:val="en-IN" w:eastAsia="en-IN"/>
        </w:rPr>
        <w:t xml:space="preserve">of </w:t>
      </w:r>
      <w:r w:rsidR="00534F9D" w:rsidRPr="00B6045A">
        <w:rPr>
          <w:lang w:val="en-IN" w:eastAsia="en-IN"/>
        </w:rPr>
        <w:t>lost or stolen handsets</w:t>
      </w:r>
    </w:p>
    <w:p w14:paraId="4D6C8274" w14:textId="7EBD3D21" w:rsidR="004B769D" w:rsidRPr="00B6045A" w:rsidRDefault="004B769D" w:rsidP="00534F9D">
      <w:pPr>
        <w:jc w:val="both"/>
        <w:rPr>
          <w:lang w:val="en-IN" w:eastAsia="en-IN"/>
        </w:rPr>
      </w:pPr>
      <w:r w:rsidRPr="00B6045A">
        <w:rPr>
          <w:lang w:val="en-IN" w:eastAsia="en-IN"/>
        </w:rPr>
        <w:t>India has developed the</w:t>
      </w:r>
      <w:r w:rsidR="00CE587D">
        <w:rPr>
          <w:lang w:val="en-IN" w:eastAsia="en-IN"/>
        </w:rPr>
        <w:t xml:space="preserve"> </w:t>
      </w:r>
      <w:r w:rsidRPr="00B6045A">
        <w:rPr>
          <w:b/>
          <w:bCs/>
          <w:lang w:val="en-IN" w:eastAsia="en-IN"/>
        </w:rPr>
        <w:t>Central Equipment Identity Register (CEIR)</w:t>
      </w:r>
      <w:r w:rsidR="00534F9D">
        <w:rPr>
          <w:lang w:val="en-IN" w:eastAsia="en-IN"/>
        </w:rPr>
        <w:t xml:space="preserve"> </w:t>
      </w:r>
      <w:r w:rsidRPr="00B6045A">
        <w:rPr>
          <w:lang w:val="en-IN" w:eastAsia="en-IN"/>
        </w:rPr>
        <w:t>through C-DOT to combat mobile device theft and ensure device integrity.</w:t>
      </w:r>
    </w:p>
    <w:p w14:paraId="56D5814B" w14:textId="5CA415EE" w:rsidR="004B769D" w:rsidRPr="00B6045A" w:rsidRDefault="00534F9D" w:rsidP="00534F9D">
      <w:pPr>
        <w:pStyle w:val="enumlev1"/>
        <w:rPr>
          <w:lang w:val="en-IN" w:eastAsia="en-IN"/>
        </w:rPr>
      </w:pPr>
      <w:r>
        <w:rPr>
          <w:lang w:val="en-IN" w:eastAsia="en-IN"/>
        </w:rPr>
        <w:t>–</w:t>
      </w:r>
      <w:r>
        <w:rPr>
          <w:lang w:val="en-IN" w:eastAsia="en-IN"/>
        </w:rPr>
        <w:tab/>
      </w:r>
      <w:r w:rsidR="004B769D" w:rsidRPr="00B6045A">
        <w:rPr>
          <w:lang w:val="en-IN" w:eastAsia="en-IN"/>
        </w:rPr>
        <w:t>Prevents use of devices with duplicate or fake IMEIs</w:t>
      </w:r>
    </w:p>
    <w:p w14:paraId="57CDFC53" w14:textId="18C1ECCB" w:rsidR="004B769D" w:rsidRPr="00B6045A" w:rsidRDefault="00534F9D" w:rsidP="00534F9D">
      <w:pPr>
        <w:pStyle w:val="enumlev1"/>
        <w:rPr>
          <w:lang w:val="en-IN" w:eastAsia="en-IN"/>
        </w:rPr>
      </w:pPr>
      <w:r>
        <w:rPr>
          <w:lang w:val="en-IN" w:eastAsia="en-IN"/>
        </w:rPr>
        <w:t>–</w:t>
      </w:r>
      <w:r>
        <w:rPr>
          <w:lang w:val="en-IN" w:eastAsia="en-IN"/>
        </w:rPr>
        <w:tab/>
      </w:r>
      <w:r w:rsidR="004B769D" w:rsidRPr="00B6045A">
        <w:rPr>
          <w:lang w:val="en-IN" w:eastAsia="en-IN"/>
        </w:rPr>
        <w:t>Curtails counterfeit devices, improving service quality</w:t>
      </w:r>
    </w:p>
    <w:p w14:paraId="1455F371" w14:textId="108F98DF" w:rsidR="004B769D" w:rsidRPr="00B6045A" w:rsidRDefault="00534F9D" w:rsidP="00534F9D">
      <w:pPr>
        <w:pStyle w:val="enumlev1"/>
        <w:rPr>
          <w:lang w:val="en-IN" w:eastAsia="en-IN"/>
        </w:rPr>
      </w:pPr>
      <w:r>
        <w:rPr>
          <w:lang w:val="en-IN" w:eastAsia="en-IN"/>
        </w:rPr>
        <w:t>–</w:t>
      </w:r>
      <w:r>
        <w:rPr>
          <w:lang w:val="en-IN" w:eastAsia="en-IN"/>
        </w:rPr>
        <w:tab/>
      </w:r>
      <w:r w:rsidR="004B769D" w:rsidRPr="00B6045A">
        <w:rPr>
          <w:lang w:val="en-IN" w:eastAsia="en-IN"/>
        </w:rPr>
        <w:t>Enables blocking and tracing of stolen mobile phones</w:t>
      </w:r>
    </w:p>
    <w:p w14:paraId="4068F01F" w14:textId="3955239A" w:rsidR="004B769D" w:rsidRPr="00B6045A" w:rsidRDefault="00534F9D" w:rsidP="00534F9D">
      <w:pPr>
        <w:pStyle w:val="enumlev1"/>
        <w:rPr>
          <w:lang w:val="en-IN" w:eastAsia="en-IN"/>
        </w:rPr>
      </w:pPr>
      <w:r>
        <w:rPr>
          <w:lang w:val="en-IN" w:eastAsia="en-IN"/>
        </w:rPr>
        <w:t>–</w:t>
      </w:r>
      <w:r>
        <w:rPr>
          <w:lang w:val="en-IN" w:eastAsia="en-IN"/>
        </w:rPr>
        <w:tab/>
      </w:r>
      <w:r w:rsidR="004B769D" w:rsidRPr="00B6045A">
        <w:rPr>
          <w:lang w:val="en-IN" w:eastAsia="en-IN"/>
        </w:rPr>
        <w:t>Supports lawful interception based on IMEI</w:t>
      </w:r>
    </w:p>
    <w:p w14:paraId="14D0A656" w14:textId="2BE94CB9" w:rsidR="004B769D" w:rsidRPr="00B6045A" w:rsidRDefault="00534F9D" w:rsidP="00534F9D">
      <w:pPr>
        <w:pStyle w:val="enumlev1"/>
        <w:rPr>
          <w:lang w:val="en-IN" w:eastAsia="en-IN"/>
        </w:rPr>
      </w:pPr>
      <w:r>
        <w:rPr>
          <w:lang w:val="en-IN" w:eastAsia="en-IN"/>
        </w:rPr>
        <w:t>–</w:t>
      </w:r>
      <w:r>
        <w:rPr>
          <w:lang w:val="en-IN" w:eastAsia="en-IN"/>
        </w:rPr>
        <w:tab/>
      </w:r>
      <w:r w:rsidR="004B769D" w:rsidRPr="00B6045A">
        <w:rPr>
          <w:b/>
          <w:bCs/>
          <w:lang w:val="en-IN" w:eastAsia="en-IN"/>
        </w:rPr>
        <w:t>Stakeholders</w:t>
      </w:r>
      <w:r w:rsidR="004B769D" w:rsidRPr="00B6045A">
        <w:rPr>
          <w:lang w:val="en-IN" w:eastAsia="en-IN"/>
        </w:rPr>
        <w:t>: GSMA (for TAC data), local manufacturers, and telecom service providers</w:t>
      </w:r>
    </w:p>
    <w:p w14:paraId="7F2BD514" w14:textId="4CC59F99" w:rsidR="004B769D" w:rsidRPr="00534F9D" w:rsidRDefault="00534F9D" w:rsidP="00534F9D">
      <w:pPr>
        <w:pStyle w:val="enumlev1"/>
        <w:rPr>
          <w:lang w:val="en-IN" w:eastAsia="en-IN"/>
        </w:rPr>
      </w:pPr>
      <w:r>
        <w:rPr>
          <w:lang w:val="en-IN" w:eastAsia="en-IN"/>
        </w:rPr>
        <w:t>–</w:t>
      </w:r>
      <w:r>
        <w:rPr>
          <w:lang w:val="en-IN" w:eastAsia="en-IN"/>
        </w:rPr>
        <w:tab/>
      </w:r>
      <w:r w:rsidR="004B769D" w:rsidRPr="00B6045A">
        <w:rPr>
          <w:b/>
          <w:bCs/>
          <w:lang w:val="en-IN" w:eastAsia="en-IN"/>
        </w:rPr>
        <w:t>Impact</w:t>
      </w:r>
      <w:r w:rsidR="004B769D" w:rsidRPr="00B6045A">
        <w:rPr>
          <w:lang w:val="en-IN" w:eastAsia="en-IN"/>
        </w:rPr>
        <w:t>:</w:t>
      </w:r>
      <w:r w:rsidR="00CE587D">
        <w:rPr>
          <w:lang w:val="en-IN" w:eastAsia="en-IN"/>
        </w:rPr>
        <w:t xml:space="preserve"> </w:t>
      </w:r>
      <w:r w:rsidR="004B769D" w:rsidRPr="00B6045A">
        <w:rPr>
          <w:b/>
          <w:bCs/>
          <w:lang w:val="en-IN" w:eastAsia="en-IN"/>
        </w:rPr>
        <w:t>3.0 million</w:t>
      </w:r>
      <w:r w:rsidR="00CE587D">
        <w:rPr>
          <w:lang w:val="en-IN" w:eastAsia="en-IN"/>
        </w:rPr>
        <w:t xml:space="preserve"> </w:t>
      </w:r>
      <w:r w:rsidR="004B769D" w:rsidRPr="00B6045A">
        <w:rPr>
          <w:lang w:val="en-IN" w:eastAsia="en-IN"/>
        </w:rPr>
        <w:t>devices blocked and</w:t>
      </w:r>
      <w:r w:rsidR="00CE587D">
        <w:rPr>
          <w:lang w:val="en-IN" w:eastAsia="en-IN"/>
        </w:rPr>
        <w:t xml:space="preserve"> </w:t>
      </w:r>
      <w:r w:rsidR="004B769D" w:rsidRPr="00B6045A">
        <w:rPr>
          <w:b/>
          <w:bCs/>
          <w:lang w:val="en-IN" w:eastAsia="en-IN"/>
        </w:rPr>
        <w:t>1.83 million</w:t>
      </w:r>
      <w:r w:rsidR="00CE587D">
        <w:rPr>
          <w:lang w:val="en-IN" w:eastAsia="en-IN"/>
        </w:rPr>
        <w:t xml:space="preserve"> </w:t>
      </w:r>
      <w:r w:rsidR="004B769D" w:rsidRPr="00B6045A">
        <w:rPr>
          <w:lang w:val="en-IN" w:eastAsia="en-IN"/>
        </w:rPr>
        <w:t>traced to date</w:t>
      </w:r>
      <w:r>
        <w:rPr>
          <w:lang w:val="en-IN" w:eastAsia="en-IN"/>
        </w:rPr>
        <w:t>.</w:t>
      </w:r>
    </w:p>
    <w:p w14:paraId="4F9A4F62" w14:textId="2A96A3C0" w:rsidR="004B769D" w:rsidRPr="00B6045A" w:rsidRDefault="004B769D" w:rsidP="00FB7F99">
      <w:pPr>
        <w:pStyle w:val="Heading2"/>
        <w:rPr>
          <w:lang w:val="en-IN" w:eastAsia="en-IN"/>
        </w:rPr>
      </w:pPr>
      <w:r w:rsidRPr="00B6045A">
        <w:rPr>
          <w:lang w:val="en-IN" w:eastAsia="en-IN"/>
        </w:rPr>
        <w:t>2.5</w:t>
      </w:r>
      <w:r w:rsidR="00534F9D">
        <w:rPr>
          <w:lang w:val="en-IN" w:eastAsia="en-IN"/>
        </w:rPr>
        <w:tab/>
      </w:r>
      <w:r w:rsidRPr="00B6045A">
        <w:rPr>
          <w:lang w:val="en-IN" w:eastAsia="en-IN"/>
        </w:rPr>
        <w:t xml:space="preserve">Capacity </w:t>
      </w:r>
      <w:r w:rsidR="00534F9D" w:rsidRPr="00B6045A">
        <w:rPr>
          <w:lang w:val="en-IN" w:eastAsia="en-IN"/>
        </w:rPr>
        <w:t xml:space="preserve">building or awareness in telecom regulatory policies </w:t>
      </w:r>
      <w:r w:rsidRPr="00B6045A">
        <w:rPr>
          <w:lang w:val="en-IN" w:eastAsia="en-IN"/>
        </w:rPr>
        <w:t>(RoW / 5G Rollout)</w:t>
      </w:r>
    </w:p>
    <w:p w14:paraId="34E43E41" w14:textId="77777777" w:rsidR="00FB7F99" w:rsidRDefault="004B769D" w:rsidP="00534F9D">
      <w:pPr>
        <w:pStyle w:val="Heading3"/>
        <w:rPr>
          <w:lang w:val="en-IN" w:eastAsia="en-IN"/>
        </w:rPr>
      </w:pPr>
      <w:r w:rsidRPr="00B6045A">
        <w:rPr>
          <w:lang w:val="en-IN" w:eastAsia="en-IN"/>
        </w:rPr>
        <w:t>2.5.1 Indian Telegraph RoW Rules (2016, Amended 2022)</w:t>
      </w:r>
    </w:p>
    <w:p w14:paraId="6DE44AD3" w14:textId="3335143D" w:rsidR="004B769D" w:rsidRPr="00B6045A" w:rsidRDefault="004B769D" w:rsidP="00534F9D">
      <w:pPr>
        <w:jc w:val="both"/>
        <w:rPr>
          <w:lang w:val="en-IN" w:eastAsia="en-IN"/>
        </w:rPr>
      </w:pPr>
      <w:r w:rsidRPr="00B6045A">
        <w:rPr>
          <w:lang w:val="en-IN" w:eastAsia="en-IN"/>
        </w:rPr>
        <w:t>The Right of Way (RoW) Rules provide a unified framework for deploying telecom infrastructure like underground cables, mobile towers, and 5G small cells.</w:t>
      </w:r>
    </w:p>
    <w:p w14:paraId="6A1773E4" w14:textId="02A77954" w:rsidR="004B769D" w:rsidRPr="004B769D" w:rsidRDefault="00534F9D" w:rsidP="00534F9D">
      <w:pPr>
        <w:pStyle w:val="enumlev1"/>
        <w:jc w:val="both"/>
        <w:rPr>
          <w:lang w:val="en-IN" w:eastAsia="en-IN"/>
        </w:rPr>
      </w:pPr>
      <w:r>
        <w:rPr>
          <w:lang w:val="en-IN" w:eastAsia="en-IN"/>
        </w:rPr>
        <w:lastRenderedPageBreak/>
        <w:t>–</w:t>
      </w:r>
      <w:r>
        <w:rPr>
          <w:lang w:val="en-IN" w:eastAsia="en-IN"/>
        </w:rPr>
        <w:tab/>
      </w:r>
      <w:r w:rsidR="004B769D" w:rsidRPr="004B769D">
        <w:rPr>
          <w:b/>
          <w:bCs/>
          <w:lang w:val="en-IN" w:eastAsia="en-IN"/>
        </w:rPr>
        <w:t xml:space="preserve">Online </w:t>
      </w:r>
      <w:r w:rsidRPr="004B769D">
        <w:rPr>
          <w:b/>
          <w:bCs/>
          <w:lang w:val="en-IN" w:eastAsia="en-IN"/>
        </w:rPr>
        <w:t>clearance portals</w:t>
      </w:r>
      <w:r w:rsidR="004B769D" w:rsidRPr="004B769D">
        <w:rPr>
          <w:lang w:val="en-IN" w:eastAsia="en-IN"/>
        </w:rPr>
        <w:t>: Implementation of single-window systems across the states and multiple stakeholders for faster approvals.</w:t>
      </w:r>
    </w:p>
    <w:p w14:paraId="20C5D9C2" w14:textId="55EDD092"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Simplified </w:t>
      </w:r>
      <w:r w:rsidRPr="004B769D">
        <w:rPr>
          <w:b/>
          <w:bCs/>
          <w:lang w:val="en-IN" w:eastAsia="en-IN"/>
        </w:rPr>
        <w:t>permissions</w:t>
      </w:r>
      <w:r w:rsidR="004B769D" w:rsidRPr="004B769D">
        <w:rPr>
          <w:lang w:val="en-IN" w:eastAsia="en-IN"/>
        </w:rPr>
        <w:t>: Authorities must approve or reject applications within 60 days; lack of response implies deemed approval.</w:t>
      </w:r>
    </w:p>
    <w:p w14:paraId="613F987A" w14:textId="00AFAAAA"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Low </w:t>
      </w:r>
      <w:r w:rsidRPr="004B769D">
        <w:rPr>
          <w:b/>
          <w:bCs/>
          <w:lang w:val="en-IN" w:eastAsia="en-IN"/>
        </w:rPr>
        <w:t>charges</w:t>
      </w:r>
      <w:r w:rsidR="004B769D" w:rsidRPr="004B769D">
        <w:rPr>
          <w:lang w:val="en-IN" w:eastAsia="en-IN"/>
        </w:rPr>
        <w:t>: RoW fees are kept nominal to encourage rapid infrastructure development.</w:t>
      </w:r>
    </w:p>
    <w:p w14:paraId="5FC97894" w14:textId="27718A7E"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Use of </w:t>
      </w:r>
      <w:r w:rsidRPr="004B769D">
        <w:rPr>
          <w:b/>
          <w:bCs/>
          <w:lang w:val="en-IN" w:eastAsia="en-IN"/>
        </w:rPr>
        <w:t>street furniture</w:t>
      </w:r>
      <w:r w:rsidR="004B769D" w:rsidRPr="004B769D">
        <w:rPr>
          <w:lang w:val="en-IN" w:eastAsia="en-IN"/>
        </w:rPr>
        <w:t>: Allows operators to install 5G small cells on public utilities like poles and traffic lights.</w:t>
      </w:r>
    </w:p>
    <w:p w14:paraId="02FE7068" w14:textId="6B666DDC" w:rsidR="00FB7F99" w:rsidRDefault="004B769D" w:rsidP="00534F9D">
      <w:pPr>
        <w:pStyle w:val="Heading3"/>
        <w:rPr>
          <w:lang w:val="en-IN" w:eastAsia="en-IN"/>
        </w:rPr>
      </w:pPr>
      <w:r w:rsidRPr="00B6045A">
        <w:rPr>
          <w:lang w:val="en-IN" w:eastAsia="en-IN"/>
        </w:rPr>
        <w:t>2.5.2</w:t>
      </w:r>
      <w:r w:rsidR="00534F9D">
        <w:rPr>
          <w:lang w:val="en-IN" w:eastAsia="en-IN"/>
        </w:rPr>
        <w:tab/>
      </w:r>
      <w:r w:rsidRPr="00B6045A">
        <w:rPr>
          <w:lang w:val="en-IN" w:eastAsia="en-IN"/>
        </w:rPr>
        <w:t>Indian Telecommunication Act, 2023</w:t>
      </w:r>
    </w:p>
    <w:p w14:paraId="4F23B40F" w14:textId="762AE5EC" w:rsidR="004B769D" w:rsidRPr="00B6045A" w:rsidRDefault="004B769D" w:rsidP="00534F9D">
      <w:pPr>
        <w:jc w:val="both"/>
        <w:rPr>
          <w:lang w:val="en-IN" w:eastAsia="en-IN"/>
        </w:rPr>
      </w:pPr>
      <w:r w:rsidRPr="00B6045A">
        <w:rPr>
          <w:lang w:val="en-IN" w:eastAsia="en-IN"/>
        </w:rPr>
        <w:t>This new Act modernizes telecom governance in line with India's digital ambitions.</w:t>
      </w:r>
    </w:p>
    <w:p w14:paraId="27BF8BAD" w14:textId="6FDF3D0A"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Unified </w:t>
      </w:r>
      <w:r w:rsidR="00074F93" w:rsidRPr="004B769D">
        <w:rPr>
          <w:b/>
          <w:bCs/>
          <w:lang w:val="en-IN" w:eastAsia="en-IN"/>
        </w:rPr>
        <w:t>legal framework</w:t>
      </w:r>
      <w:r w:rsidR="004B769D" w:rsidRPr="004B769D">
        <w:rPr>
          <w:lang w:val="en-IN" w:eastAsia="en-IN"/>
        </w:rPr>
        <w:t>: Covers telecom services, infrastructure, spectrum use, and cybersecurity under a single, clear structure.</w:t>
      </w:r>
    </w:p>
    <w:p w14:paraId="7A5E38B9" w14:textId="3C1B14EC"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Ease of </w:t>
      </w:r>
      <w:r w:rsidR="00074F93" w:rsidRPr="004B769D">
        <w:rPr>
          <w:b/>
          <w:bCs/>
          <w:lang w:val="en-IN" w:eastAsia="en-IN"/>
        </w:rPr>
        <w:t>doing business</w:t>
      </w:r>
      <w:r w:rsidR="004B769D" w:rsidRPr="004B769D">
        <w:rPr>
          <w:lang w:val="en-IN" w:eastAsia="en-IN"/>
        </w:rPr>
        <w:t>: Streamlines regulatory processes, improves coordination across ministries, and simplifies RoW-related approvals further.</w:t>
      </w:r>
    </w:p>
    <w:p w14:paraId="0BB2F8FC" w14:textId="15FBDBF6"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Digital </w:t>
      </w:r>
      <w:r w:rsidR="00074F93" w:rsidRPr="004B769D">
        <w:rPr>
          <w:b/>
          <w:bCs/>
          <w:lang w:val="en-IN" w:eastAsia="en-IN"/>
        </w:rPr>
        <w:t>infrastructure as public utility</w:t>
      </w:r>
      <w:r w:rsidR="004B769D" w:rsidRPr="004B769D">
        <w:rPr>
          <w:lang w:val="en-IN" w:eastAsia="en-IN"/>
        </w:rPr>
        <w:t>: Recognizes telecom infrastructure as critical public infrastructure, aiding smoother land access and cooperation with local bodies.</w:t>
      </w:r>
    </w:p>
    <w:p w14:paraId="6C06A50D" w14:textId="5F346BF6"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Spectrum </w:t>
      </w:r>
      <w:r w:rsidR="00074F93" w:rsidRPr="004B769D">
        <w:rPr>
          <w:b/>
          <w:bCs/>
          <w:lang w:val="en-IN" w:eastAsia="en-IN"/>
        </w:rPr>
        <w:t>reforms</w:t>
      </w:r>
      <w:r w:rsidR="004B769D" w:rsidRPr="004B769D">
        <w:rPr>
          <w:lang w:val="en-IN" w:eastAsia="en-IN"/>
        </w:rPr>
        <w:t>: Introduces efficient spectrum management, including sharing, trading, and leasing, supporting advanced technologies like 5G and 6G.</w:t>
      </w:r>
    </w:p>
    <w:p w14:paraId="55F6C4D4" w14:textId="754C9797" w:rsidR="004B769D" w:rsidRPr="004B769D" w:rsidRDefault="00534F9D" w:rsidP="00534F9D">
      <w:pPr>
        <w:pStyle w:val="enumlev1"/>
        <w:jc w:val="both"/>
        <w:rPr>
          <w:lang w:val="en-IN" w:eastAsia="en-IN"/>
        </w:rPr>
      </w:pPr>
      <w:r>
        <w:rPr>
          <w:lang w:val="en-IN" w:eastAsia="en-IN"/>
        </w:rPr>
        <w:t>–</w:t>
      </w:r>
      <w:r>
        <w:rPr>
          <w:lang w:val="en-IN" w:eastAsia="en-IN"/>
        </w:rPr>
        <w:tab/>
      </w:r>
      <w:r w:rsidR="004B769D" w:rsidRPr="004B769D">
        <w:rPr>
          <w:b/>
          <w:bCs/>
          <w:lang w:val="en-IN" w:eastAsia="en-IN"/>
        </w:rPr>
        <w:t xml:space="preserve">National </w:t>
      </w:r>
      <w:r w:rsidR="00074F93" w:rsidRPr="004B769D">
        <w:rPr>
          <w:b/>
          <w:bCs/>
          <w:lang w:val="en-IN" w:eastAsia="en-IN"/>
        </w:rPr>
        <w:t xml:space="preserve">security </w:t>
      </w:r>
      <w:r w:rsidR="00074F93">
        <w:rPr>
          <w:b/>
          <w:bCs/>
          <w:lang w:val="en-IN" w:eastAsia="en-IN"/>
        </w:rPr>
        <w:t>and</w:t>
      </w:r>
      <w:r w:rsidR="00074F93" w:rsidRPr="004B769D">
        <w:rPr>
          <w:b/>
          <w:bCs/>
          <w:lang w:val="en-IN" w:eastAsia="en-IN"/>
        </w:rPr>
        <w:t xml:space="preserve"> cybersecur</w:t>
      </w:r>
      <w:r w:rsidR="004B769D" w:rsidRPr="004B769D">
        <w:rPr>
          <w:b/>
          <w:bCs/>
          <w:lang w:val="en-IN" w:eastAsia="en-IN"/>
        </w:rPr>
        <w:t>ity</w:t>
      </w:r>
      <w:r w:rsidR="004B769D" w:rsidRPr="004B769D">
        <w:rPr>
          <w:lang w:val="en-IN" w:eastAsia="en-IN"/>
        </w:rPr>
        <w:t>: Strengthens safeguards, ensuring secure and resilient networks amid growing cyber threats.</w:t>
      </w:r>
    </w:p>
    <w:p w14:paraId="76DF5AFA" w14:textId="0A7F0B80" w:rsidR="00FB7F99" w:rsidRDefault="004B769D" w:rsidP="00534F9D">
      <w:pPr>
        <w:pStyle w:val="Heading3"/>
        <w:rPr>
          <w:lang w:val="en-IN" w:eastAsia="en-IN"/>
        </w:rPr>
      </w:pPr>
      <w:r w:rsidRPr="00B6045A">
        <w:rPr>
          <w:lang w:val="en-IN" w:eastAsia="en-IN"/>
        </w:rPr>
        <w:t>2.5.3</w:t>
      </w:r>
      <w:r w:rsidR="00074F93">
        <w:rPr>
          <w:lang w:val="en-IN" w:eastAsia="en-IN"/>
        </w:rPr>
        <w:tab/>
      </w:r>
      <w:r w:rsidRPr="00B6045A">
        <w:rPr>
          <w:lang w:val="en-IN" w:eastAsia="en-IN"/>
        </w:rPr>
        <w:t xml:space="preserve">Impact on 5G and </w:t>
      </w:r>
      <w:r w:rsidR="00534F9D" w:rsidRPr="00B6045A">
        <w:rPr>
          <w:lang w:val="en-IN" w:eastAsia="en-IN"/>
        </w:rPr>
        <w:t>beyond</w:t>
      </w:r>
    </w:p>
    <w:p w14:paraId="05A0D256" w14:textId="71B22DBE" w:rsidR="004B769D" w:rsidRDefault="004B769D" w:rsidP="00534F9D">
      <w:pPr>
        <w:jc w:val="both"/>
        <w:rPr>
          <w:lang w:val="en-IN" w:eastAsia="en-IN"/>
        </w:rPr>
      </w:pPr>
      <w:r w:rsidRPr="00B6045A">
        <w:rPr>
          <w:lang w:val="en-IN" w:eastAsia="en-IN"/>
        </w:rPr>
        <w:t>These frameworks have created an enabling environment for India’s Digital Infrastructure rollout by:</w:t>
      </w:r>
    </w:p>
    <w:p w14:paraId="05B1D33C" w14:textId="2B9B9D9C" w:rsidR="004B769D" w:rsidRPr="004B769D" w:rsidRDefault="004B769D" w:rsidP="00074F93">
      <w:pPr>
        <w:pStyle w:val="enumlev1"/>
        <w:jc w:val="both"/>
        <w:rPr>
          <w:lang w:val="en-IN" w:eastAsia="en-IN"/>
        </w:rPr>
      </w:pPr>
      <w:r w:rsidRPr="00B6045A">
        <w:rPr>
          <w:rFonts w:ascii="Symbol" w:hAnsi="Symbol"/>
          <w:lang w:val="en-IN" w:eastAsia="en-IN"/>
        </w:rPr>
        <w:t></w:t>
      </w:r>
      <w:r w:rsidRPr="00B6045A">
        <w:rPr>
          <w:rFonts w:ascii="Symbol" w:hAnsi="Symbol"/>
          <w:lang w:val="en-IN" w:eastAsia="en-IN"/>
        </w:rPr>
        <w:tab/>
      </w:r>
      <w:r w:rsidRPr="004B769D">
        <w:rPr>
          <w:lang w:val="en-IN" w:eastAsia="en-IN"/>
        </w:rPr>
        <w:t>Accelerating fiber and tower deployments across urban and rural areas.</w:t>
      </w:r>
    </w:p>
    <w:p w14:paraId="12015BCC" w14:textId="4313AD63" w:rsidR="004B769D" w:rsidRPr="004B769D" w:rsidRDefault="004B769D" w:rsidP="00074F93">
      <w:pPr>
        <w:pStyle w:val="enumlev1"/>
        <w:jc w:val="both"/>
        <w:rPr>
          <w:lang w:val="en-IN" w:eastAsia="en-IN"/>
        </w:rPr>
      </w:pPr>
      <w:r w:rsidRPr="00B6045A">
        <w:rPr>
          <w:rFonts w:ascii="Symbol" w:hAnsi="Symbol"/>
          <w:lang w:val="en-IN" w:eastAsia="en-IN"/>
        </w:rPr>
        <w:t></w:t>
      </w:r>
      <w:r w:rsidRPr="00B6045A">
        <w:rPr>
          <w:rFonts w:ascii="Symbol" w:hAnsi="Symbol"/>
          <w:lang w:val="en-IN" w:eastAsia="en-IN"/>
        </w:rPr>
        <w:tab/>
      </w:r>
      <w:r w:rsidRPr="004B769D">
        <w:rPr>
          <w:lang w:val="en-IN" w:eastAsia="en-IN"/>
        </w:rPr>
        <w:t>Supporting innovation in both the private and public sectors.</w:t>
      </w:r>
    </w:p>
    <w:p w14:paraId="592B6106" w14:textId="249CACBC" w:rsidR="004B769D" w:rsidRPr="004B769D" w:rsidRDefault="004B769D" w:rsidP="00074F93">
      <w:pPr>
        <w:pStyle w:val="enumlev1"/>
        <w:jc w:val="both"/>
        <w:rPr>
          <w:lang w:val="en-IN" w:eastAsia="en-IN"/>
        </w:rPr>
      </w:pPr>
      <w:r w:rsidRPr="00B6045A">
        <w:rPr>
          <w:rFonts w:ascii="Symbol" w:hAnsi="Symbol"/>
          <w:lang w:val="en-IN" w:eastAsia="en-IN"/>
        </w:rPr>
        <w:t></w:t>
      </w:r>
      <w:r w:rsidRPr="00B6045A">
        <w:rPr>
          <w:rFonts w:ascii="Symbol" w:hAnsi="Symbol"/>
          <w:lang w:val="en-IN" w:eastAsia="en-IN"/>
        </w:rPr>
        <w:tab/>
      </w:r>
      <w:r w:rsidRPr="004B769D">
        <w:rPr>
          <w:lang w:val="en-IN" w:eastAsia="en-IN"/>
        </w:rPr>
        <w:t>Reducing hurdles for telecom operators and startups.</w:t>
      </w:r>
    </w:p>
    <w:p w14:paraId="7035FAB1" w14:textId="73811C4C" w:rsidR="004B769D" w:rsidRPr="004B769D" w:rsidRDefault="004B769D" w:rsidP="00074F93">
      <w:pPr>
        <w:pStyle w:val="enumlev1"/>
        <w:jc w:val="both"/>
        <w:rPr>
          <w:lang w:val="en-IN" w:eastAsia="en-IN"/>
        </w:rPr>
      </w:pPr>
      <w:r>
        <w:rPr>
          <w:rFonts w:ascii="Symbol" w:hAnsi="Symbol"/>
          <w:lang w:val="en-IN" w:eastAsia="en-IN"/>
        </w:rPr>
        <w:t></w:t>
      </w:r>
      <w:r>
        <w:rPr>
          <w:rFonts w:ascii="Symbol" w:hAnsi="Symbol"/>
          <w:lang w:val="en-IN" w:eastAsia="en-IN"/>
        </w:rPr>
        <w:tab/>
      </w:r>
      <w:r w:rsidRPr="004B769D">
        <w:rPr>
          <w:lang w:val="en-IN" w:eastAsia="en-IN"/>
        </w:rPr>
        <w:t>Laying a robust legal foundation for future technologies such as 6G, AI-powered networks, and IoT ecosystems.</w:t>
      </w:r>
    </w:p>
    <w:p w14:paraId="61DF5E7F" w14:textId="231FCAF1" w:rsidR="004B769D" w:rsidRPr="004B769D" w:rsidRDefault="004B769D" w:rsidP="00074F93">
      <w:pPr>
        <w:pStyle w:val="enumlev1"/>
        <w:jc w:val="both"/>
        <w:rPr>
          <w:lang w:val="en-IN" w:eastAsia="en-IN"/>
        </w:rPr>
      </w:pPr>
      <w:r w:rsidRPr="00B6045A">
        <w:rPr>
          <w:rFonts w:ascii="Symbol" w:hAnsi="Symbol"/>
          <w:lang w:val="en-IN" w:eastAsia="en-IN"/>
        </w:rPr>
        <w:t></w:t>
      </w:r>
      <w:r w:rsidRPr="00B6045A">
        <w:rPr>
          <w:rFonts w:ascii="Symbol" w:hAnsi="Symbol"/>
          <w:lang w:val="en-IN" w:eastAsia="en-IN"/>
        </w:rPr>
        <w:tab/>
      </w:r>
      <w:r w:rsidRPr="004B769D">
        <w:rPr>
          <w:b/>
          <w:bCs/>
          <w:color w:val="000000"/>
          <w:lang w:val="en-IN" w:eastAsia="en-IN"/>
        </w:rPr>
        <w:t xml:space="preserve">Deployment: </w:t>
      </w:r>
      <w:r w:rsidRPr="004B769D">
        <w:rPr>
          <w:color w:val="000000"/>
          <w:lang w:val="en-IN" w:eastAsia="en-IN"/>
        </w:rPr>
        <w:t>India has achieved one of the fastest 5G rollouts in the world since the launch of 5G services in October 2022. A total of</w:t>
      </w:r>
      <w:r w:rsidR="00CE587D">
        <w:rPr>
          <w:color w:val="000000"/>
          <w:lang w:val="en-IN" w:eastAsia="en-IN"/>
        </w:rPr>
        <w:t xml:space="preserve"> </w:t>
      </w:r>
      <w:r w:rsidRPr="004B769D">
        <w:rPr>
          <w:b/>
          <w:bCs/>
          <w:color w:val="000000"/>
          <w:lang w:val="en-IN" w:eastAsia="en-IN"/>
        </w:rPr>
        <w:t>0.469 million 5G Base Transceiver Stations (BTSs)</w:t>
      </w:r>
      <w:r w:rsidR="00CE587D">
        <w:rPr>
          <w:color w:val="000000"/>
          <w:lang w:val="en-IN" w:eastAsia="en-IN"/>
        </w:rPr>
        <w:t xml:space="preserve"> </w:t>
      </w:r>
      <w:r w:rsidRPr="004B769D">
        <w:rPr>
          <w:color w:val="000000"/>
          <w:lang w:val="en-IN" w:eastAsia="en-IN"/>
        </w:rPr>
        <w:t>have been installed across the country, significantly enhancing network infrastructure. As of now, 5G services cover</w:t>
      </w:r>
      <w:r w:rsidR="00CE587D">
        <w:rPr>
          <w:color w:val="000000"/>
          <w:lang w:val="en-IN" w:eastAsia="en-IN"/>
        </w:rPr>
        <w:t xml:space="preserve"> </w:t>
      </w:r>
      <w:r w:rsidRPr="004B769D">
        <w:rPr>
          <w:b/>
          <w:bCs/>
          <w:color w:val="000000"/>
          <w:lang w:val="en-IN" w:eastAsia="en-IN"/>
        </w:rPr>
        <w:t>99.6% of districts</w:t>
      </w:r>
      <w:r w:rsidRPr="004B769D">
        <w:rPr>
          <w:color w:val="000000"/>
          <w:lang w:val="en-IN" w:eastAsia="en-IN"/>
        </w:rPr>
        <w:t>, with</w:t>
      </w:r>
      <w:r w:rsidR="00CE587D">
        <w:rPr>
          <w:color w:val="000000"/>
          <w:lang w:val="en-IN" w:eastAsia="en-IN"/>
        </w:rPr>
        <w:t xml:space="preserve"> </w:t>
      </w:r>
      <w:r w:rsidRPr="004B769D">
        <w:rPr>
          <w:b/>
          <w:bCs/>
          <w:color w:val="000000"/>
          <w:lang w:val="en-IN" w:eastAsia="en-IN"/>
        </w:rPr>
        <w:t>773 out of 776</w:t>
      </w:r>
      <w:r w:rsidR="00CE587D">
        <w:rPr>
          <w:b/>
          <w:bCs/>
          <w:color w:val="000000"/>
          <w:lang w:val="en-IN" w:eastAsia="en-IN"/>
        </w:rPr>
        <w:t> </w:t>
      </w:r>
      <w:r w:rsidRPr="004B769D">
        <w:rPr>
          <w:b/>
          <w:bCs/>
          <w:color w:val="000000"/>
          <w:lang w:val="en-IN" w:eastAsia="en-IN"/>
        </w:rPr>
        <w:t>districts</w:t>
      </w:r>
      <w:r w:rsidRPr="004B769D">
        <w:rPr>
          <w:color w:val="000000"/>
          <w:lang w:val="en-IN" w:eastAsia="en-IN"/>
        </w:rPr>
        <w:t>, including island provinces, having access to high-speed mobile connectivity. Notably,</w:t>
      </w:r>
      <w:r w:rsidR="00CE587D">
        <w:rPr>
          <w:color w:val="000000"/>
          <w:lang w:val="en-IN" w:eastAsia="en-IN"/>
        </w:rPr>
        <w:t xml:space="preserve"> </w:t>
      </w:r>
      <w:r w:rsidRPr="004B769D">
        <w:rPr>
          <w:b/>
          <w:bCs/>
          <w:color w:val="000000"/>
          <w:lang w:val="en-IN" w:eastAsia="en-IN"/>
        </w:rPr>
        <w:t>0.295 million 5G BTSs</w:t>
      </w:r>
      <w:r w:rsidR="00CE587D">
        <w:rPr>
          <w:color w:val="000000"/>
          <w:lang w:val="en-IN" w:eastAsia="en-IN"/>
        </w:rPr>
        <w:t xml:space="preserve"> </w:t>
      </w:r>
      <w:r w:rsidRPr="004B769D">
        <w:rPr>
          <w:color w:val="000000"/>
          <w:lang w:val="en-IN" w:eastAsia="en-IN"/>
        </w:rPr>
        <w:t>were deployed in the financial year</w:t>
      </w:r>
      <w:r w:rsidR="00CE587D">
        <w:rPr>
          <w:color w:val="000000"/>
          <w:lang w:val="en-IN" w:eastAsia="en-IN"/>
        </w:rPr>
        <w:t xml:space="preserve"> </w:t>
      </w:r>
      <w:r w:rsidRPr="004B769D">
        <w:rPr>
          <w:b/>
          <w:bCs/>
          <w:color w:val="000000"/>
          <w:lang w:val="en-IN" w:eastAsia="en-IN"/>
        </w:rPr>
        <w:t>2023</w:t>
      </w:r>
      <w:r w:rsidR="00074F93">
        <w:rPr>
          <w:b/>
          <w:bCs/>
          <w:color w:val="000000"/>
          <w:lang w:val="en-IN" w:eastAsia="en-IN"/>
        </w:rPr>
        <w:noBreakHyphen/>
      </w:r>
      <w:r w:rsidRPr="004B769D">
        <w:rPr>
          <w:b/>
          <w:bCs/>
          <w:color w:val="000000"/>
          <w:lang w:val="en-IN" w:eastAsia="en-IN"/>
        </w:rPr>
        <w:t>24</w:t>
      </w:r>
      <w:r w:rsidR="00CE587D">
        <w:rPr>
          <w:color w:val="000000"/>
          <w:lang w:val="en-IN" w:eastAsia="en-IN"/>
        </w:rPr>
        <w:t xml:space="preserve"> </w:t>
      </w:r>
      <w:r w:rsidRPr="004B769D">
        <w:rPr>
          <w:color w:val="000000"/>
          <w:lang w:val="en-IN" w:eastAsia="en-IN"/>
        </w:rPr>
        <w:t>alone, showcasing the scale and speed of India's digital infrastructure expansion.</w:t>
      </w:r>
    </w:p>
    <w:p w14:paraId="15CB3E49" w14:textId="27FF9E51" w:rsidR="004B769D" w:rsidRPr="00B6045A" w:rsidRDefault="004B769D" w:rsidP="00074F93">
      <w:pPr>
        <w:pStyle w:val="Heading1"/>
        <w:rPr>
          <w:lang w:val="en-IN" w:eastAsia="en-IN"/>
        </w:rPr>
      </w:pPr>
      <w:r w:rsidRPr="00B6045A">
        <w:rPr>
          <w:lang w:val="en-IN" w:eastAsia="en-IN"/>
        </w:rPr>
        <w:lastRenderedPageBreak/>
        <w:t>3</w:t>
      </w:r>
      <w:r w:rsidR="00074F93">
        <w:rPr>
          <w:lang w:val="en-IN" w:eastAsia="en-IN"/>
        </w:rPr>
        <w:tab/>
      </w:r>
      <w:r w:rsidRPr="00B6045A">
        <w:rPr>
          <w:lang w:val="en-IN" w:eastAsia="en-IN"/>
        </w:rPr>
        <w:t xml:space="preserve">Next </w:t>
      </w:r>
      <w:r w:rsidR="00E56B98" w:rsidRPr="00B6045A">
        <w:rPr>
          <w:lang w:val="en-IN" w:eastAsia="en-IN"/>
        </w:rPr>
        <w:t xml:space="preserve">steps </w:t>
      </w:r>
      <w:r w:rsidRPr="00B6045A">
        <w:rPr>
          <w:lang w:val="en-IN" w:eastAsia="en-IN"/>
        </w:rPr>
        <w:t xml:space="preserve">for </w:t>
      </w:r>
      <w:r w:rsidR="00E56B98" w:rsidRPr="00B6045A">
        <w:rPr>
          <w:lang w:val="en-IN" w:eastAsia="en-IN"/>
        </w:rPr>
        <w:t xml:space="preserve">interested </w:t>
      </w:r>
      <w:r w:rsidRPr="00B6045A">
        <w:rPr>
          <w:lang w:val="en-IN" w:eastAsia="en-IN"/>
        </w:rPr>
        <w:t>Member States (</w:t>
      </w:r>
      <w:r w:rsidR="00E56B98" w:rsidRPr="00B6045A">
        <w:rPr>
          <w:lang w:val="en-IN" w:eastAsia="en-IN"/>
        </w:rPr>
        <w:t xml:space="preserve">supported </w:t>
      </w:r>
      <w:r w:rsidRPr="00B6045A">
        <w:rPr>
          <w:lang w:val="en-IN" w:eastAsia="en-IN"/>
        </w:rPr>
        <w:t>by ITU)</w:t>
      </w:r>
    </w:p>
    <w:p w14:paraId="20F4D10D" w14:textId="77777777" w:rsidR="00074F93" w:rsidRDefault="004B769D" w:rsidP="00074F93">
      <w:pPr>
        <w:pStyle w:val="Heading2"/>
        <w:rPr>
          <w:lang w:val="en-IN" w:eastAsia="en-IN"/>
        </w:rPr>
      </w:pPr>
      <w:r w:rsidRPr="00B6045A">
        <w:rPr>
          <w:lang w:val="en-IN" w:eastAsia="en-IN"/>
        </w:rPr>
        <w:t>3.1</w:t>
      </w:r>
      <w:r w:rsidR="00074F93">
        <w:rPr>
          <w:lang w:val="en-IN" w:eastAsia="en-IN"/>
        </w:rPr>
        <w:tab/>
      </w:r>
      <w:r w:rsidRPr="00B6045A">
        <w:rPr>
          <w:lang w:val="en-IN" w:eastAsia="en-IN"/>
        </w:rPr>
        <w:t>Demos (in India)</w:t>
      </w:r>
    </w:p>
    <w:p w14:paraId="3121383C" w14:textId="2A42B464" w:rsidR="004B769D" w:rsidRDefault="004B769D" w:rsidP="00074F93">
      <w:pPr>
        <w:jc w:val="both"/>
        <w:rPr>
          <w:b/>
          <w:bCs/>
          <w:lang w:val="en-IN" w:eastAsia="en-IN"/>
        </w:rPr>
      </w:pPr>
      <w:r w:rsidRPr="00B6045A">
        <w:rPr>
          <w:lang w:val="en-IN" w:eastAsia="en-IN"/>
        </w:rPr>
        <w:t>Virtual/hybrid/in-person demo of field-deployed solutions for the interested Member States through tailor-made workshops as per country needs, involving ITU (Innovation centres)/CTO/APT as required.</w:t>
      </w:r>
    </w:p>
    <w:p w14:paraId="5166ACA7" w14:textId="77777777" w:rsidR="00074F93" w:rsidRDefault="004B769D" w:rsidP="00074F93">
      <w:pPr>
        <w:pStyle w:val="Heading2"/>
        <w:rPr>
          <w:lang w:val="en-IN" w:eastAsia="en-IN"/>
        </w:rPr>
      </w:pPr>
      <w:r w:rsidRPr="00B6045A">
        <w:rPr>
          <w:lang w:val="en-IN" w:eastAsia="en-IN"/>
        </w:rPr>
        <w:t>3.2</w:t>
      </w:r>
      <w:r w:rsidR="00074F93">
        <w:rPr>
          <w:lang w:val="en-IN" w:eastAsia="en-IN"/>
        </w:rPr>
        <w:tab/>
      </w:r>
      <w:r w:rsidRPr="00B6045A">
        <w:rPr>
          <w:lang w:val="en-IN" w:eastAsia="en-IN"/>
        </w:rPr>
        <w:t>Pilot / Small Scale Deployment (in Member States)</w:t>
      </w:r>
    </w:p>
    <w:p w14:paraId="023294B9" w14:textId="77777777" w:rsidR="00074F93" w:rsidRDefault="004B769D" w:rsidP="00074F93">
      <w:pPr>
        <w:jc w:val="both"/>
        <w:rPr>
          <w:lang w:val="en-IN" w:eastAsia="en-IN"/>
        </w:rPr>
      </w:pPr>
      <w:r w:rsidRPr="00B6045A">
        <w:rPr>
          <w:lang w:val="en-IN" w:eastAsia="en-IN"/>
        </w:rPr>
        <w:t>Live Demonstration of technology in their respective countries as a precursor to commercial scalable deployment.</w:t>
      </w:r>
    </w:p>
    <w:p w14:paraId="162A1E00" w14:textId="77777777" w:rsidR="00074F93" w:rsidRDefault="004B769D" w:rsidP="00074F93">
      <w:pPr>
        <w:pStyle w:val="Heading2"/>
        <w:rPr>
          <w:lang w:val="en-IN" w:eastAsia="en-IN"/>
        </w:rPr>
      </w:pPr>
      <w:r w:rsidRPr="00B6045A">
        <w:rPr>
          <w:lang w:val="en-IN" w:eastAsia="en-IN"/>
        </w:rPr>
        <w:t>3.3</w:t>
      </w:r>
      <w:r w:rsidR="00074F93">
        <w:rPr>
          <w:lang w:val="en-IN" w:eastAsia="en-IN"/>
        </w:rPr>
        <w:tab/>
      </w:r>
      <w:r w:rsidRPr="00B6045A">
        <w:rPr>
          <w:lang w:val="en-IN" w:eastAsia="en-IN"/>
        </w:rPr>
        <w:t>Handholding (in Member States)</w:t>
      </w:r>
    </w:p>
    <w:p w14:paraId="627714BC" w14:textId="21205275" w:rsidR="004B769D" w:rsidRPr="00B6045A" w:rsidRDefault="004B769D" w:rsidP="00074F93">
      <w:pPr>
        <w:jc w:val="both"/>
        <w:rPr>
          <w:lang w:val="en-IN" w:eastAsia="en-IN"/>
        </w:rPr>
      </w:pPr>
      <w:r w:rsidRPr="00B6045A">
        <w:rPr>
          <w:lang w:val="en-IN" w:eastAsia="en-IN"/>
        </w:rPr>
        <w:t>Capacity building and handholding for guided field deployment (virtual/hybrid/physical)</w:t>
      </w:r>
      <w:r w:rsidR="00E56B98">
        <w:rPr>
          <w:lang w:val="en-IN" w:eastAsia="en-IN"/>
        </w:rPr>
        <w:t>,</w:t>
      </w:r>
      <w:r w:rsidRPr="00B6045A">
        <w:rPr>
          <w:lang w:val="en-IN" w:eastAsia="en-IN"/>
        </w:rPr>
        <w:t xml:space="preserve"> including customization based on the </w:t>
      </w:r>
      <w:r w:rsidR="00E56B98">
        <w:rPr>
          <w:lang w:val="en-IN" w:eastAsia="en-IN"/>
        </w:rPr>
        <w:t>country's</w:t>
      </w:r>
      <w:r w:rsidRPr="00B6045A">
        <w:rPr>
          <w:lang w:val="en-IN" w:eastAsia="en-IN"/>
        </w:rPr>
        <w:t xml:space="preserve"> needs </w:t>
      </w:r>
    </w:p>
    <w:p w14:paraId="0D636051" w14:textId="3F4DFA5C" w:rsidR="004B769D" w:rsidRPr="00B6045A" w:rsidRDefault="004B769D" w:rsidP="00E56B98">
      <w:pPr>
        <w:pStyle w:val="Headingb"/>
        <w:rPr>
          <w:lang w:val="en-IN" w:eastAsia="en-IN"/>
        </w:rPr>
      </w:pPr>
      <w:r w:rsidRPr="00B6045A">
        <w:rPr>
          <w:lang w:val="en-IN" w:eastAsia="en-IN"/>
        </w:rPr>
        <w:t>Note</w:t>
      </w:r>
      <w:r w:rsidR="00074F93">
        <w:rPr>
          <w:lang w:val="en-IN" w:eastAsia="en-IN"/>
        </w:rPr>
        <w:t>s</w:t>
      </w:r>
      <w:r w:rsidRPr="00B6045A">
        <w:rPr>
          <w:lang w:val="en-IN" w:eastAsia="en-IN"/>
        </w:rPr>
        <w:t>:</w:t>
      </w:r>
    </w:p>
    <w:p w14:paraId="3872CC1B" w14:textId="48FDEE92" w:rsidR="004B769D" w:rsidRPr="00B6045A" w:rsidRDefault="004B769D" w:rsidP="00E56B98">
      <w:pPr>
        <w:pStyle w:val="enumlev1"/>
        <w:jc w:val="both"/>
        <w:rPr>
          <w:lang w:val="en-IN" w:eastAsia="en-IN"/>
        </w:rPr>
      </w:pPr>
      <w:r w:rsidRPr="00B6045A">
        <w:rPr>
          <w:rFonts w:ascii="Symbol" w:hAnsi="Symbol"/>
          <w:sz w:val="20"/>
          <w:lang w:val="en-IN" w:eastAsia="en-IN"/>
        </w:rPr>
        <w:t></w:t>
      </w:r>
      <w:r w:rsidRPr="00B6045A">
        <w:rPr>
          <w:rFonts w:ascii="Symbol" w:hAnsi="Symbol"/>
          <w:sz w:val="20"/>
          <w:lang w:val="en-IN" w:eastAsia="en-IN"/>
        </w:rPr>
        <w:tab/>
      </w:r>
      <w:r w:rsidRPr="00B6045A">
        <w:rPr>
          <w:lang w:val="en-IN" w:eastAsia="en-IN"/>
        </w:rPr>
        <w:t>India will offer</w:t>
      </w:r>
      <w:r w:rsidR="00CE587D">
        <w:rPr>
          <w:lang w:val="en-IN" w:eastAsia="en-IN"/>
        </w:rPr>
        <w:t xml:space="preserve"> </w:t>
      </w:r>
      <w:r w:rsidRPr="00B6045A">
        <w:rPr>
          <w:b/>
          <w:bCs/>
          <w:lang w:val="en-IN" w:eastAsia="en-IN"/>
        </w:rPr>
        <w:t>Step 3.1 free of cost</w:t>
      </w:r>
      <w:r w:rsidRPr="00B6045A">
        <w:rPr>
          <w:lang w:val="en-IN" w:eastAsia="en-IN"/>
        </w:rPr>
        <w:t>. Steps</w:t>
      </w:r>
      <w:r w:rsidR="00CE587D">
        <w:rPr>
          <w:lang w:val="en-IN" w:eastAsia="en-IN"/>
        </w:rPr>
        <w:t xml:space="preserve"> </w:t>
      </w:r>
      <w:r w:rsidRPr="00B6045A">
        <w:rPr>
          <w:b/>
          <w:bCs/>
          <w:lang w:val="en-IN" w:eastAsia="en-IN"/>
        </w:rPr>
        <w:t>3.2 and 3.3</w:t>
      </w:r>
      <w:r w:rsidR="00CE587D">
        <w:rPr>
          <w:lang w:val="en-IN" w:eastAsia="en-IN"/>
        </w:rPr>
        <w:t xml:space="preserve"> </w:t>
      </w:r>
      <w:r w:rsidRPr="00B6045A">
        <w:rPr>
          <w:lang w:val="en-IN" w:eastAsia="en-IN"/>
        </w:rPr>
        <w:t>will be available at nominal cost based on further discussions, bilateral engagements, and the country’s economic status.</w:t>
      </w:r>
    </w:p>
    <w:p w14:paraId="270D08FE" w14:textId="77E88022" w:rsidR="004B769D" w:rsidRPr="00B6045A" w:rsidRDefault="004B769D" w:rsidP="00E56B98">
      <w:pPr>
        <w:pStyle w:val="enumlev1"/>
        <w:jc w:val="both"/>
        <w:rPr>
          <w:lang w:val="en-IN" w:eastAsia="en-IN"/>
        </w:rPr>
      </w:pPr>
      <w:r w:rsidRPr="00B6045A">
        <w:rPr>
          <w:rFonts w:ascii="Symbol" w:hAnsi="Symbol"/>
          <w:sz w:val="20"/>
          <w:lang w:val="en-IN" w:eastAsia="en-IN"/>
        </w:rPr>
        <w:t></w:t>
      </w:r>
      <w:r w:rsidRPr="00B6045A">
        <w:rPr>
          <w:rFonts w:ascii="Symbol" w:hAnsi="Symbol"/>
          <w:sz w:val="20"/>
          <w:lang w:val="en-IN" w:eastAsia="en-IN"/>
        </w:rPr>
        <w:tab/>
      </w:r>
      <w:r w:rsidRPr="00B6045A">
        <w:rPr>
          <w:lang w:val="en-IN" w:eastAsia="en-IN"/>
        </w:rPr>
        <w:t>Countries that have already expressed interest include</w:t>
      </w:r>
      <w:r w:rsidR="00CE587D">
        <w:rPr>
          <w:lang w:val="en-IN" w:eastAsia="en-IN"/>
        </w:rPr>
        <w:t xml:space="preserve"> </w:t>
      </w:r>
      <w:r w:rsidRPr="00B6045A">
        <w:rPr>
          <w:b/>
          <w:bCs/>
          <w:lang w:val="en-IN" w:eastAsia="en-IN"/>
        </w:rPr>
        <w:t>Maldives, Thailand, Malaysia, Cambodia, Papua New Guinea</w:t>
      </w:r>
      <w:r w:rsidRPr="00B6045A">
        <w:rPr>
          <w:lang w:val="en-IN" w:eastAsia="en-IN"/>
        </w:rPr>
        <w:t>, and others.</w:t>
      </w:r>
    </w:p>
    <w:p w14:paraId="4910EF7F" w14:textId="181960DC" w:rsidR="004B769D" w:rsidRPr="00B6045A" w:rsidRDefault="004B769D" w:rsidP="00E56B98">
      <w:pPr>
        <w:pStyle w:val="Heading1"/>
        <w:rPr>
          <w:lang w:val="en-IN" w:eastAsia="en-IN"/>
        </w:rPr>
      </w:pPr>
      <w:r w:rsidRPr="00B6045A">
        <w:rPr>
          <w:lang w:val="en-IN" w:eastAsia="en-IN"/>
        </w:rPr>
        <w:t>4</w:t>
      </w:r>
      <w:r w:rsidR="00074F93">
        <w:rPr>
          <w:lang w:val="en-IN" w:eastAsia="en-IN"/>
        </w:rPr>
        <w:tab/>
      </w:r>
      <w:r w:rsidRPr="00B6045A">
        <w:rPr>
          <w:lang w:val="en-IN" w:eastAsia="en-IN"/>
        </w:rPr>
        <w:t xml:space="preserve">Support </w:t>
      </w:r>
      <w:r w:rsidR="00E56B98" w:rsidRPr="00B6045A">
        <w:rPr>
          <w:lang w:val="en-IN" w:eastAsia="en-IN"/>
        </w:rPr>
        <w:t>requested</w:t>
      </w:r>
    </w:p>
    <w:p w14:paraId="29C0A7B7" w14:textId="69DEAD86" w:rsidR="004B769D" w:rsidRPr="00B6045A" w:rsidRDefault="004B769D" w:rsidP="00E56B98">
      <w:pPr>
        <w:jc w:val="both"/>
        <w:rPr>
          <w:lang w:val="en-IN" w:eastAsia="en-IN"/>
        </w:rPr>
      </w:pPr>
      <w:r w:rsidRPr="00B6045A">
        <w:rPr>
          <w:lang w:val="en-IN" w:eastAsia="en-IN"/>
        </w:rPr>
        <w:t>The Council is requested to encourage Member States to adopt the</w:t>
      </w:r>
      <w:r w:rsidR="00CE587D">
        <w:rPr>
          <w:lang w:val="en-IN" w:eastAsia="en-IN"/>
        </w:rPr>
        <w:t xml:space="preserve"> </w:t>
      </w:r>
      <w:r w:rsidRPr="00B6045A">
        <w:rPr>
          <w:b/>
          <w:bCs/>
          <w:lang w:val="en-IN" w:eastAsia="en-IN"/>
        </w:rPr>
        <w:t xml:space="preserve">innovative and cost-effective digital solutions </w:t>
      </w:r>
      <w:r w:rsidRPr="00B6045A">
        <w:rPr>
          <w:lang w:val="en-IN" w:eastAsia="en-IN"/>
        </w:rPr>
        <w:t xml:space="preserve">developed and offered by India. Also, </w:t>
      </w:r>
      <w:r w:rsidRPr="00B6045A">
        <w:rPr>
          <w:b/>
          <w:bCs/>
          <w:lang w:val="en-IN" w:eastAsia="en-IN"/>
        </w:rPr>
        <w:t xml:space="preserve">ITU innovation Centre/s and regional offices are </w:t>
      </w:r>
      <w:r w:rsidRPr="00B6045A">
        <w:rPr>
          <w:lang w:val="en-IN" w:eastAsia="en-IN"/>
        </w:rPr>
        <w:t>also encouraged to facilitate and promote these collaborative initiatives.</w:t>
      </w:r>
    </w:p>
    <w:p w14:paraId="59B6C5CB" w14:textId="77777777" w:rsidR="007A3FCD" w:rsidRPr="00E56B98" w:rsidRDefault="007A3FCD" w:rsidP="00E56B98">
      <w:pPr>
        <w:pStyle w:val="Reasons"/>
      </w:pPr>
    </w:p>
    <w:p w14:paraId="53CED3F6" w14:textId="77777777" w:rsidR="007A3FCD" w:rsidRPr="00C0458D" w:rsidRDefault="007A3FCD" w:rsidP="007A3FCD">
      <w:pPr>
        <w:jc w:val="center"/>
      </w:pPr>
      <w:r>
        <w:t>______________</w:t>
      </w:r>
    </w:p>
    <w:sectPr w:rsidR="007A3FCD" w:rsidRPr="00C0458D"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7AE7C" w14:textId="77777777" w:rsidR="004B769D" w:rsidRDefault="004B769D">
      <w:r>
        <w:separator/>
      </w:r>
    </w:p>
  </w:endnote>
  <w:endnote w:type="continuationSeparator" w:id="0">
    <w:p w14:paraId="4847F915" w14:textId="77777777" w:rsidR="004B769D" w:rsidRDefault="004B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3D701F" w14:textId="77777777" w:rsidTr="0042469C">
      <w:trPr>
        <w:jc w:val="center"/>
      </w:trPr>
      <w:tc>
        <w:tcPr>
          <w:tcW w:w="1803" w:type="dxa"/>
          <w:vAlign w:val="center"/>
        </w:tcPr>
        <w:p w14:paraId="7A06126D" w14:textId="77777777" w:rsidR="00EE49E8" w:rsidRDefault="00C6520B" w:rsidP="00EE49E8">
          <w:pPr>
            <w:pStyle w:val="Header"/>
            <w:jc w:val="left"/>
            <w:rPr>
              <w:noProof/>
            </w:rPr>
          </w:pPr>
          <w:r>
            <w:rPr>
              <w:noProof/>
            </w:rPr>
            <w:t>gDoc #</w:t>
          </w:r>
        </w:p>
      </w:tc>
      <w:tc>
        <w:tcPr>
          <w:tcW w:w="8261" w:type="dxa"/>
        </w:tcPr>
        <w:p w14:paraId="55FDDE13" w14:textId="753D5953"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4D2339">
            <w:rPr>
              <w:bCs/>
            </w:rPr>
            <w:t>INF/13</w:t>
          </w:r>
          <w:r w:rsidRPr="00623AE3">
            <w:rPr>
              <w:bCs/>
            </w:rPr>
            <w:t>-E</w:t>
          </w:r>
          <w:r>
            <w:rPr>
              <w:bCs/>
            </w:rPr>
            <w:tab/>
          </w:r>
          <w:r>
            <w:fldChar w:fldCharType="begin"/>
          </w:r>
          <w:r>
            <w:instrText>PAGE</w:instrText>
          </w:r>
          <w:r>
            <w:fldChar w:fldCharType="separate"/>
          </w:r>
          <w:r>
            <w:t>1</w:t>
          </w:r>
          <w:r>
            <w:rPr>
              <w:noProof/>
            </w:rPr>
            <w:fldChar w:fldCharType="end"/>
          </w:r>
        </w:p>
      </w:tc>
    </w:tr>
  </w:tbl>
  <w:p w14:paraId="5B031A5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BE36027" w14:textId="77777777" w:rsidTr="006B77F1">
      <w:trPr>
        <w:jc w:val="center"/>
      </w:trPr>
      <w:tc>
        <w:tcPr>
          <w:tcW w:w="1803" w:type="dxa"/>
          <w:vAlign w:val="center"/>
        </w:tcPr>
        <w:p w14:paraId="21D3C797"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549CBBF4" w14:textId="30A65B70"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4D2339">
            <w:rPr>
              <w:bCs/>
            </w:rPr>
            <w:t>INF/13</w:t>
          </w:r>
          <w:r w:rsidRPr="00623AE3">
            <w:rPr>
              <w:bCs/>
            </w:rPr>
            <w:t>-E</w:t>
          </w:r>
          <w:r>
            <w:rPr>
              <w:bCs/>
            </w:rPr>
            <w:tab/>
          </w:r>
          <w:r>
            <w:fldChar w:fldCharType="begin"/>
          </w:r>
          <w:r>
            <w:instrText>PAGE</w:instrText>
          </w:r>
          <w:r>
            <w:fldChar w:fldCharType="separate"/>
          </w:r>
          <w:r>
            <w:t>1</w:t>
          </w:r>
          <w:r>
            <w:rPr>
              <w:noProof/>
            </w:rPr>
            <w:fldChar w:fldCharType="end"/>
          </w:r>
        </w:p>
      </w:tc>
    </w:tr>
  </w:tbl>
  <w:p w14:paraId="7CEC69D8"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4C79" w14:textId="77777777" w:rsidR="004B769D" w:rsidRDefault="004B769D">
      <w:r>
        <w:t>____________________</w:t>
      </w:r>
    </w:p>
  </w:footnote>
  <w:footnote w:type="continuationSeparator" w:id="0">
    <w:p w14:paraId="0A4A673F" w14:textId="77777777" w:rsidR="004B769D" w:rsidRDefault="004B7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16BC40E5" w14:textId="77777777" w:rsidTr="00C91CFC">
      <w:trPr>
        <w:trHeight w:val="1104"/>
        <w:jc w:val="center"/>
      </w:trPr>
      <w:tc>
        <w:tcPr>
          <w:tcW w:w="4390" w:type="dxa"/>
          <w:vAlign w:val="center"/>
        </w:tcPr>
        <w:p w14:paraId="79502692"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20C178B3" wp14:editId="3940365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12E4AEF2" w14:textId="77777777" w:rsidR="00AD3606" w:rsidRDefault="00AD3606" w:rsidP="00AD3606">
          <w:pPr>
            <w:pStyle w:val="Header"/>
            <w:jc w:val="right"/>
            <w:rPr>
              <w:rFonts w:ascii="Arial" w:hAnsi="Arial" w:cs="Arial"/>
              <w:b/>
              <w:bCs/>
              <w:color w:val="009CD6"/>
              <w:szCs w:val="18"/>
            </w:rPr>
          </w:pPr>
        </w:p>
        <w:p w14:paraId="6A182FC9" w14:textId="77777777" w:rsidR="00AD3606" w:rsidRDefault="00AD3606" w:rsidP="00AD3606">
          <w:pPr>
            <w:pStyle w:val="Header"/>
            <w:jc w:val="right"/>
            <w:rPr>
              <w:rFonts w:ascii="Arial" w:hAnsi="Arial" w:cs="Arial"/>
              <w:b/>
              <w:bCs/>
              <w:color w:val="009CD6"/>
              <w:szCs w:val="18"/>
            </w:rPr>
          </w:pPr>
        </w:p>
        <w:p w14:paraId="3CEE22D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F12450B"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F712368" wp14:editId="62684663">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09E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2E5EFF"/>
    <w:multiLevelType w:val="multilevel"/>
    <w:tmpl w:val="4D3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C3510A"/>
    <w:multiLevelType w:val="multilevel"/>
    <w:tmpl w:val="695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13B90"/>
    <w:multiLevelType w:val="multilevel"/>
    <w:tmpl w:val="77E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3939BE"/>
    <w:multiLevelType w:val="multilevel"/>
    <w:tmpl w:val="B81E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F252CD"/>
    <w:multiLevelType w:val="multilevel"/>
    <w:tmpl w:val="77A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BD2821"/>
    <w:multiLevelType w:val="hybridMultilevel"/>
    <w:tmpl w:val="85686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25C1318"/>
    <w:multiLevelType w:val="hybridMultilevel"/>
    <w:tmpl w:val="863AE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E76F29"/>
    <w:multiLevelType w:val="multilevel"/>
    <w:tmpl w:val="92B2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707023328">
    <w:abstractNumId w:val="8"/>
  </w:num>
  <w:num w:numId="3" w16cid:durableId="1622149777">
    <w:abstractNumId w:val="3"/>
  </w:num>
  <w:num w:numId="4" w16cid:durableId="1825584149">
    <w:abstractNumId w:val="5"/>
  </w:num>
  <w:num w:numId="5" w16cid:durableId="710299950">
    <w:abstractNumId w:val="4"/>
  </w:num>
  <w:num w:numId="6" w16cid:durableId="150483452">
    <w:abstractNumId w:val="1"/>
  </w:num>
  <w:num w:numId="7" w16cid:durableId="519976696">
    <w:abstractNumId w:val="2"/>
  </w:num>
  <w:num w:numId="8" w16cid:durableId="28334479">
    <w:abstractNumId w:val="6"/>
  </w:num>
  <w:num w:numId="9" w16cid:durableId="437795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D"/>
    <w:rsid w:val="000210D4"/>
    <w:rsid w:val="0006007D"/>
    <w:rsid w:val="00063016"/>
    <w:rsid w:val="00066795"/>
    <w:rsid w:val="00074F93"/>
    <w:rsid w:val="00076AF6"/>
    <w:rsid w:val="00085CF2"/>
    <w:rsid w:val="000B1705"/>
    <w:rsid w:val="000D75B2"/>
    <w:rsid w:val="000F5DDB"/>
    <w:rsid w:val="001121F5"/>
    <w:rsid w:val="001400DC"/>
    <w:rsid w:val="00140CE1"/>
    <w:rsid w:val="00171FDF"/>
    <w:rsid w:val="0017539C"/>
    <w:rsid w:val="00175AC2"/>
    <w:rsid w:val="0017609F"/>
    <w:rsid w:val="00176F47"/>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3F32"/>
    <w:rsid w:val="002C54E2"/>
    <w:rsid w:val="0030160F"/>
    <w:rsid w:val="00320223"/>
    <w:rsid w:val="00322D0D"/>
    <w:rsid w:val="00361465"/>
    <w:rsid w:val="003877F5"/>
    <w:rsid w:val="003936D3"/>
    <w:rsid w:val="003942D4"/>
    <w:rsid w:val="003958A8"/>
    <w:rsid w:val="003B29C2"/>
    <w:rsid w:val="003B4FAF"/>
    <w:rsid w:val="003C2533"/>
    <w:rsid w:val="003D5A7F"/>
    <w:rsid w:val="003D780B"/>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B769D"/>
    <w:rsid w:val="004D1851"/>
    <w:rsid w:val="004D2339"/>
    <w:rsid w:val="004D599D"/>
    <w:rsid w:val="004E2EA5"/>
    <w:rsid w:val="004E3AEB"/>
    <w:rsid w:val="0050223C"/>
    <w:rsid w:val="00510BCA"/>
    <w:rsid w:val="005243FF"/>
    <w:rsid w:val="00534F9D"/>
    <w:rsid w:val="00564FBC"/>
    <w:rsid w:val="005800BC"/>
    <w:rsid w:val="00582442"/>
    <w:rsid w:val="005F3269"/>
    <w:rsid w:val="00623AE3"/>
    <w:rsid w:val="0064737F"/>
    <w:rsid w:val="006535F1"/>
    <w:rsid w:val="0065557D"/>
    <w:rsid w:val="00660D50"/>
    <w:rsid w:val="00662984"/>
    <w:rsid w:val="006716BB"/>
    <w:rsid w:val="006B1859"/>
    <w:rsid w:val="006B6680"/>
    <w:rsid w:val="006B6DCC"/>
    <w:rsid w:val="006B77F1"/>
    <w:rsid w:val="00702DEF"/>
    <w:rsid w:val="00706861"/>
    <w:rsid w:val="00722551"/>
    <w:rsid w:val="0075051B"/>
    <w:rsid w:val="0077110E"/>
    <w:rsid w:val="00793188"/>
    <w:rsid w:val="00794D34"/>
    <w:rsid w:val="007A3FCD"/>
    <w:rsid w:val="007B19CF"/>
    <w:rsid w:val="007D01AF"/>
    <w:rsid w:val="00813E5E"/>
    <w:rsid w:val="0083581B"/>
    <w:rsid w:val="00863874"/>
    <w:rsid w:val="00864AFF"/>
    <w:rsid w:val="00865925"/>
    <w:rsid w:val="008B4A6A"/>
    <w:rsid w:val="008C7E27"/>
    <w:rsid w:val="008F7448"/>
    <w:rsid w:val="0090147A"/>
    <w:rsid w:val="009173EF"/>
    <w:rsid w:val="00932906"/>
    <w:rsid w:val="00937A79"/>
    <w:rsid w:val="00961B0B"/>
    <w:rsid w:val="00962D33"/>
    <w:rsid w:val="009B38C3"/>
    <w:rsid w:val="009E17BD"/>
    <w:rsid w:val="009E485A"/>
    <w:rsid w:val="00A04CEC"/>
    <w:rsid w:val="00A1552E"/>
    <w:rsid w:val="00A27F92"/>
    <w:rsid w:val="00A32257"/>
    <w:rsid w:val="00A36D20"/>
    <w:rsid w:val="00A514A4"/>
    <w:rsid w:val="00A55622"/>
    <w:rsid w:val="00A83502"/>
    <w:rsid w:val="00A94BAB"/>
    <w:rsid w:val="00AD15B3"/>
    <w:rsid w:val="00AD3606"/>
    <w:rsid w:val="00AD4A3D"/>
    <w:rsid w:val="00AF6E49"/>
    <w:rsid w:val="00B04A67"/>
    <w:rsid w:val="00B0583C"/>
    <w:rsid w:val="00B40A81"/>
    <w:rsid w:val="00B44910"/>
    <w:rsid w:val="00B72267"/>
    <w:rsid w:val="00B76EB6"/>
    <w:rsid w:val="00B7737B"/>
    <w:rsid w:val="00B824C8"/>
    <w:rsid w:val="00B84B9D"/>
    <w:rsid w:val="00B9131F"/>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A6393"/>
    <w:rsid w:val="00CA7995"/>
    <w:rsid w:val="00CB0AF2"/>
    <w:rsid w:val="00CB18FF"/>
    <w:rsid w:val="00CD0C08"/>
    <w:rsid w:val="00CE03FB"/>
    <w:rsid w:val="00CE433C"/>
    <w:rsid w:val="00CE587D"/>
    <w:rsid w:val="00CF0161"/>
    <w:rsid w:val="00CF33F3"/>
    <w:rsid w:val="00CF4A2B"/>
    <w:rsid w:val="00D024CA"/>
    <w:rsid w:val="00D06183"/>
    <w:rsid w:val="00D22C42"/>
    <w:rsid w:val="00D65041"/>
    <w:rsid w:val="00DB1936"/>
    <w:rsid w:val="00DB384B"/>
    <w:rsid w:val="00DF0189"/>
    <w:rsid w:val="00E06FD5"/>
    <w:rsid w:val="00E10E80"/>
    <w:rsid w:val="00E124F0"/>
    <w:rsid w:val="00E14671"/>
    <w:rsid w:val="00E17833"/>
    <w:rsid w:val="00E227F3"/>
    <w:rsid w:val="00E545C6"/>
    <w:rsid w:val="00E56B98"/>
    <w:rsid w:val="00E60F04"/>
    <w:rsid w:val="00E65B24"/>
    <w:rsid w:val="00E854E4"/>
    <w:rsid w:val="00E86DBF"/>
    <w:rsid w:val="00E969AF"/>
    <w:rsid w:val="00EB0D6F"/>
    <w:rsid w:val="00EB2232"/>
    <w:rsid w:val="00EC5337"/>
    <w:rsid w:val="00EE219F"/>
    <w:rsid w:val="00EE49E8"/>
    <w:rsid w:val="00F117E9"/>
    <w:rsid w:val="00F16BAB"/>
    <w:rsid w:val="00F2150A"/>
    <w:rsid w:val="00F231D8"/>
    <w:rsid w:val="00F32DCC"/>
    <w:rsid w:val="00F44C00"/>
    <w:rsid w:val="00F45D2C"/>
    <w:rsid w:val="00F46C5F"/>
    <w:rsid w:val="00F632C0"/>
    <w:rsid w:val="00F641E1"/>
    <w:rsid w:val="00F94A63"/>
    <w:rsid w:val="00FA1C28"/>
    <w:rsid w:val="00FB1279"/>
    <w:rsid w:val="00FB6B76"/>
    <w:rsid w:val="00FB7596"/>
    <w:rsid w:val="00FB7F99"/>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843B"/>
  <w15:docId w15:val="{8BEA6305-E314-4D2C-AB2A-CBC18A3B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E56B98"/>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4B769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paragraph" w:styleId="Revision">
    <w:name w:val="Revision"/>
    <w:hidden/>
    <w:uiPriority w:val="99"/>
    <w:semiHidden/>
    <w:rsid w:val="004D233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20</TotalTime>
  <Pages>5</Pages>
  <Words>1289</Words>
  <Characters>8062</Characters>
  <Application>Microsoft Office Word</Application>
  <DocSecurity>0</DocSecurity>
  <Lines>158</Lines>
  <Paragraphs>99</Paragraphs>
  <ScaleCrop>false</ScaleCrop>
  <HeadingPairs>
    <vt:vector size="2" baseType="variant">
      <vt:variant>
        <vt:lpstr>Title</vt:lpstr>
      </vt:variant>
      <vt:variant>
        <vt:i4>1</vt:i4>
      </vt:variant>
    </vt:vector>
  </HeadingPairs>
  <TitlesOfParts>
    <vt:vector size="1" baseType="lpstr">
      <vt:lpstr>India’s digital transformation solutions package to developing countries, least developed countries, small island developing States</vt:lpstr>
    </vt:vector>
  </TitlesOfParts>
  <Manager>General Secretariat</Manager>
  <Company>International Telecommunication Union (ITU)</Company>
  <LinksUpToDate>false</LinksUpToDate>
  <CharactersWithSpaces>9252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India’s digital transformation solutions package to developing countries, least developed countries, small island developing States</dc:title>
  <dc:subject>Council 2025</dc:subject>
  <cp:keywords>C25; C2025; Council 2025; ITU160</cp:keywords>
  <dc:description/>
  <cp:lastPrinted>2000-07-18T13:30:00Z</cp:lastPrinted>
  <dcterms:created xsi:type="dcterms:W3CDTF">2025-04-25T13:54:00Z</dcterms:created>
  <dcterms:modified xsi:type="dcterms:W3CDTF">2025-05-20T10:12:00Z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