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2232CC" w14:paraId="3E1C2769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47B863" w14:textId="5B542517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6779937E" w14:textId="517E5421" w:rsidR="00AD3606" w:rsidRPr="006E5DF4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6E5DF4">
              <w:rPr>
                <w:b/>
                <w:lang w:val="fr-CH"/>
              </w:rPr>
              <w:t>Document C2</w:t>
            </w:r>
            <w:r w:rsidR="00BF1FDE" w:rsidRPr="006E5DF4">
              <w:rPr>
                <w:b/>
                <w:lang w:val="fr-CH"/>
              </w:rPr>
              <w:t>5</w:t>
            </w:r>
            <w:r w:rsidRPr="006E5DF4">
              <w:rPr>
                <w:b/>
                <w:lang w:val="fr-CH"/>
              </w:rPr>
              <w:t>/</w:t>
            </w:r>
            <w:r w:rsidR="006E5DF4" w:rsidRPr="006E5DF4">
              <w:rPr>
                <w:b/>
                <w:lang w:val="fr-CH"/>
              </w:rPr>
              <w:t>INF/</w:t>
            </w:r>
            <w:r w:rsidR="002232CC">
              <w:rPr>
                <w:b/>
                <w:lang w:val="fr-CH"/>
              </w:rPr>
              <w:t>4</w:t>
            </w:r>
            <w:r w:rsidRPr="006E5DF4">
              <w:rPr>
                <w:b/>
                <w:lang w:val="fr-CH"/>
              </w:rPr>
              <w:t>-E</w:t>
            </w:r>
          </w:p>
        </w:tc>
      </w:tr>
      <w:tr w:rsidR="00AD3606" w:rsidRPr="00C0458D" w14:paraId="3E3F9DA5" w14:textId="77777777" w:rsidTr="00AD3606">
        <w:trPr>
          <w:cantSplit/>
        </w:trPr>
        <w:tc>
          <w:tcPr>
            <w:tcW w:w="3969" w:type="dxa"/>
            <w:vMerge/>
          </w:tcPr>
          <w:p w14:paraId="5920AA6E" w14:textId="77777777" w:rsidR="00AD3606" w:rsidRPr="006E5DF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5371C25" w14:textId="187F0091" w:rsidR="00AD3606" w:rsidRPr="00C0458D" w:rsidRDefault="00655E25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D3193E">
              <w:rPr>
                <w:b/>
              </w:rPr>
              <w:t>7</w:t>
            </w:r>
            <w:r w:rsidR="00940FDB">
              <w:rPr>
                <w:b/>
              </w:rPr>
              <w:t xml:space="preserve"> </w:t>
            </w:r>
            <w:r>
              <w:rPr>
                <w:b/>
              </w:rPr>
              <w:t>April</w:t>
            </w:r>
            <w:r w:rsidR="00940FDB">
              <w:rPr>
                <w:b/>
              </w:rPr>
              <w:t xml:space="preserve"> 202</w:t>
            </w:r>
            <w:r>
              <w:rPr>
                <w:b/>
              </w:rPr>
              <w:t>6</w:t>
            </w:r>
          </w:p>
        </w:tc>
      </w:tr>
      <w:tr w:rsidR="00AD3606" w:rsidRPr="00C0458D" w14:paraId="75730376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298F937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A065E" w14:textId="450510D9" w:rsidR="00AD3606" w:rsidRPr="00C0458D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English</w:t>
            </w:r>
            <w:r w:rsidR="006E5DF4">
              <w:rPr>
                <w:b/>
              </w:rPr>
              <w:t xml:space="preserve"> only</w:t>
            </w:r>
          </w:p>
        </w:tc>
      </w:tr>
      <w:tr w:rsidR="00472BAD" w:rsidRPr="00C0458D" w14:paraId="14DA91C4" w14:textId="77777777" w:rsidTr="00AD3606">
        <w:trPr>
          <w:cantSplit/>
          <w:trHeight w:val="23"/>
        </w:trPr>
        <w:tc>
          <w:tcPr>
            <w:tcW w:w="3969" w:type="dxa"/>
          </w:tcPr>
          <w:p w14:paraId="5858B25D" w14:textId="77777777" w:rsidR="00472BAD" w:rsidRPr="00C0458D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DBF7439" w14:textId="77777777" w:rsidR="00472BAD" w:rsidRPr="00C0458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C0458D" w14:paraId="2481FF59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016C4A0" w14:textId="3BAD6444" w:rsidR="00AD3606" w:rsidRPr="000F7289" w:rsidRDefault="00234E19" w:rsidP="000F7289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>
              <w:t>Report</w:t>
            </w:r>
            <w:r w:rsidR="00AD3606" w:rsidRPr="000F7289">
              <w:t xml:space="preserve"> by the Secretary-General</w:t>
            </w:r>
          </w:p>
        </w:tc>
      </w:tr>
      <w:tr w:rsidR="00AD3606" w:rsidRPr="00C0458D" w14:paraId="3A759762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A2DCF47" w14:textId="18E85D46" w:rsidR="00AD3606" w:rsidRPr="000F7289" w:rsidRDefault="002232CC" w:rsidP="002A0566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2232CC">
              <w:t>PROGRESS ON IMPLEMENTATION OF INFORMATION AND COMMUNICATION TECHNOLOGIES DEVELOPMENT FUND (ICT-DF) FUNDED PROJECTS</w:t>
            </w:r>
            <w:r>
              <w:t xml:space="preserve"> </w:t>
            </w:r>
          </w:p>
        </w:tc>
      </w:tr>
      <w:tr w:rsidR="00AD3606" w:rsidRPr="00C0458D" w14:paraId="72B25568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C3D541B" w14:textId="1024FD2F" w:rsidR="00AD3606" w:rsidRPr="00C0458D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458D">
              <w:rPr>
                <w:b/>
                <w:bCs/>
                <w:sz w:val="26"/>
                <w:szCs w:val="26"/>
              </w:rPr>
              <w:t>Purpose</w:t>
            </w:r>
          </w:p>
          <w:p w14:paraId="67D070EA" w14:textId="061347EF" w:rsidR="00AD3606" w:rsidRPr="00C0458D" w:rsidRDefault="00940FDB" w:rsidP="00052B11">
            <w:pPr>
              <w:jc w:val="both"/>
            </w:pPr>
            <w:r w:rsidRPr="00940FDB">
              <w:t xml:space="preserve">This </w:t>
            </w:r>
            <w:r w:rsidR="002A0566">
              <w:t>Information D</w:t>
            </w:r>
            <w:r w:rsidRPr="00940FDB">
              <w:t xml:space="preserve">ocument </w:t>
            </w:r>
            <w:r>
              <w:t xml:space="preserve">provides the list of Ongoing Projects that received co-funding from the </w:t>
            </w:r>
            <w:r w:rsidRPr="00940FDB">
              <w:t xml:space="preserve">Information and Communication Technologies Development Fund (ICT-DF) </w:t>
            </w:r>
            <w:r>
              <w:t xml:space="preserve">as reported in Council Document </w:t>
            </w:r>
            <w:hyperlink r:id="rId11" w:history="1">
              <w:r w:rsidRPr="002A0566">
                <w:rPr>
                  <w:rStyle w:val="Hyperlink"/>
                </w:rPr>
                <w:t>C25/34</w:t>
              </w:r>
            </w:hyperlink>
            <w:r w:rsidR="00864EAB">
              <w:t>.</w:t>
            </w:r>
          </w:p>
          <w:p w14:paraId="4288AA6F" w14:textId="77777777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458D">
              <w:rPr>
                <w:b/>
                <w:bCs/>
                <w:sz w:val="26"/>
                <w:szCs w:val="26"/>
              </w:rPr>
              <w:t>Action required</w:t>
            </w:r>
            <w:r w:rsidR="00F16BAB" w:rsidRPr="00C0458D">
              <w:rPr>
                <w:b/>
                <w:bCs/>
                <w:sz w:val="26"/>
                <w:szCs w:val="26"/>
              </w:rPr>
              <w:t xml:space="preserve"> by the Council</w:t>
            </w:r>
          </w:p>
          <w:p w14:paraId="0FFF2D9B" w14:textId="06A2BB3A" w:rsidR="00722551" w:rsidRDefault="006E5DF4" w:rsidP="006E5DF4">
            <w:r w:rsidRPr="006E5DF4">
              <w:t xml:space="preserve">This document is transmitted to the Council </w:t>
            </w:r>
            <w:r w:rsidRPr="006E5DF4">
              <w:rPr>
                <w:b/>
                <w:bCs/>
              </w:rPr>
              <w:t>for information</w:t>
            </w:r>
            <w:r w:rsidRPr="006E5DF4">
              <w:t>.</w:t>
            </w:r>
          </w:p>
          <w:p w14:paraId="08939791" w14:textId="77777777" w:rsidR="00C0458D" w:rsidRDefault="00C0458D">
            <w:r>
              <w:t>_______________</w:t>
            </w:r>
          </w:p>
          <w:p w14:paraId="212A584A" w14:textId="77777777" w:rsidR="00AD3606" w:rsidRPr="00C0458D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458D">
              <w:rPr>
                <w:b/>
                <w:bCs/>
                <w:sz w:val="26"/>
                <w:szCs w:val="26"/>
              </w:rPr>
              <w:t>References</w:t>
            </w:r>
          </w:p>
          <w:p w14:paraId="7089D4B7" w14:textId="6A8EC00A" w:rsidR="00AD3606" w:rsidRPr="00722551" w:rsidRDefault="002A0566" w:rsidP="00F16BAB">
            <w:pPr>
              <w:spacing w:after="160"/>
              <w:rPr>
                <w:i/>
                <w:iCs/>
                <w:sz w:val="22"/>
                <w:szCs w:val="22"/>
              </w:rPr>
            </w:pPr>
            <w:hyperlink r:id="rId12">
              <w:r w:rsidRPr="00C26E60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Resolution 11 (Rev. Dubai, 2018)</w:t>
              </w:r>
            </w:hyperlink>
            <w:r w:rsidRPr="00C26E60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of the Plenipotentiary Conference; </w:t>
            </w:r>
            <w:hyperlink r:id="rId13">
              <w:r w:rsidRPr="00C26E60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Final Acts (Part III)</w:t>
              </w:r>
            </w:hyperlink>
            <w:r w:rsidRPr="00C26E60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and </w:t>
            </w:r>
            <w:hyperlink r:id="rId14">
              <w:r w:rsidRPr="00C26E60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Minutes of the Sixteenth Plenary Meeting (Section 2.3 and 5.2)</w:t>
              </w:r>
            </w:hyperlink>
            <w:r w:rsidRPr="00C26E60">
              <w:rPr>
                <w:rStyle w:val="Hyperlink"/>
                <w:rFonts w:asciiTheme="minorHAnsi" w:hAnsiTheme="minorHAnsi" w:cstheme="minorBidi"/>
                <w:i/>
                <w:iCs/>
                <w:color w:val="auto"/>
                <w:sz w:val="22"/>
                <w:szCs w:val="22"/>
                <w:u w:val="none"/>
              </w:rPr>
              <w:t xml:space="preserve"> of the 2022 Plenipotentiary Conference;</w:t>
            </w:r>
            <w:r w:rsidRPr="00C26E60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</w:t>
            </w:r>
            <w:r w:rsidRPr="00C26E60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br/>
              <w:t xml:space="preserve">Council Resolutions </w:t>
            </w:r>
            <w:hyperlink r:id="rId15">
              <w:r w:rsidRPr="00C26E60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1111</w:t>
              </w:r>
            </w:hyperlink>
            <w:r w:rsidRPr="00C26E60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,</w:t>
            </w:r>
            <w:hyperlink r:id="rId16">
              <w:r w:rsidRPr="00C26E60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1338</w:t>
              </w:r>
            </w:hyperlink>
            <w:r w:rsidRPr="00C26E60">
              <w:rPr>
                <w:sz w:val="22"/>
                <w:szCs w:val="22"/>
              </w:rPr>
              <w:t xml:space="preserve">, </w:t>
            </w:r>
            <w:hyperlink r:id="rId17">
              <w:r w:rsidRPr="00C26E60">
                <w:rPr>
                  <w:rStyle w:val="Hyperlink"/>
                  <w:i/>
                  <w:iCs/>
                  <w:sz w:val="22"/>
                  <w:szCs w:val="22"/>
                </w:rPr>
                <w:t>1418</w:t>
              </w:r>
            </w:hyperlink>
            <w:r w:rsidRPr="00C26E60">
              <w:t xml:space="preserve"> </w:t>
            </w:r>
            <w:r w:rsidRPr="00C26E60">
              <w:rPr>
                <w:i/>
                <w:iCs/>
                <w:sz w:val="20"/>
              </w:rPr>
              <w:t xml:space="preserve">and </w:t>
            </w:r>
            <w:hyperlink r:id="rId18" w:history="1">
              <w:r w:rsidRPr="00C26E60">
                <w:rPr>
                  <w:rStyle w:val="Hyperlink"/>
                  <w:i/>
                  <w:iCs/>
                  <w:sz w:val="20"/>
                </w:rPr>
                <w:t>1427</w:t>
              </w:r>
            </w:hyperlink>
            <w:r w:rsidRPr="00C26E60">
              <w:rPr>
                <w:sz w:val="22"/>
                <w:szCs w:val="22"/>
              </w:rPr>
              <w:t>;</w:t>
            </w:r>
            <w:r w:rsidRPr="00C26E60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Council Documents </w:t>
            </w:r>
            <w:hyperlink r:id="rId19">
              <w:r w:rsidRPr="00C26E60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C23/34</w:t>
              </w:r>
            </w:hyperlink>
            <w:r w:rsidRPr="00C26E60">
              <w:rPr>
                <w:rStyle w:val="Hyperlink"/>
                <w:rFonts w:asciiTheme="minorHAnsi" w:hAnsiTheme="minorHAnsi" w:cstheme="minorBidi"/>
                <w:i/>
                <w:iCs/>
                <w:color w:val="auto"/>
                <w:sz w:val="22"/>
                <w:szCs w:val="22"/>
                <w:u w:val="none"/>
              </w:rPr>
              <w:t xml:space="preserve">; </w:t>
            </w:r>
            <w:hyperlink r:id="rId20" w:history="1">
              <w:r w:rsidRPr="00C26E60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C24/19</w:t>
              </w:r>
            </w:hyperlink>
            <w:r w:rsidRPr="00C26E60">
              <w:t xml:space="preserve">; </w:t>
            </w:r>
            <w:hyperlink r:id="rId21" w:history="1">
              <w:r w:rsidRPr="00C26E60">
                <w:rPr>
                  <w:rStyle w:val="Hyperlink"/>
                  <w:i/>
                  <w:iCs/>
                  <w:sz w:val="22"/>
                  <w:szCs w:val="22"/>
                </w:rPr>
                <w:t>C24/34</w:t>
              </w:r>
            </w:hyperlink>
            <w:r w:rsidR="004A7CE3">
              <w:t xml:space="preserve">; </w:t>
            </w:r>
            <w:hyperlink r:id="rId22" w:history="1">
              <w:r w:rsidR="004A7CE3" w:rsidRPr="004A7CE3">
                <w:rPr>
                  <w:rStyle w:val="Hyperlink"/>
                  <w:i/>
                  <w:iCs/>
                  <w:sz w:val="22"/>
                  <w:szCs w:val="22"/>
                </w:rPr>
                <w:t>C25/34</w:t>
              </w:r>
            </w:hyperlink>
          </w:p>
        </w:tc>
      </w:tr>
    </w:tbl>
    <w:p w14:paraId="3D995E8A" w14:textId="77777777" w:rsidR="00940FDB" w:rsidRDefault="00940FD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  <w:bookmarkEnd w:id="3"/>
      <w:bookmarkEnd w:id="4"/>
    </w:p>
    <w:p w14:paraId="5175FF5A" w14:textId="77777777" w:rsidR="00940FDB" w:rsidRDefault="00940FD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0C47B61E" w14:textId="77777777" w:rsidR="00940FDB" w:rsidRDefault="00940FDB" w:rsidP="00940FDB">
      <w:pPr>
        <w:pStyle w:val="Annextitle"/>
        <w:sectPr w:rsidR="00940FDB" w:rsidSect="00AD3606">
          <w:footerReference w:type="default" r:id="rId23"/>
          <w:headerReference w:type="first" r:id="rId24"/>
          <w:footerReference w:type="first" r:id="rId25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1A6BD404" w14:textId="75FEB424" w:rsidR="00940FDB" w:rsidRPr="00C26E60" w:rsidRDefault="00940FDB" w:rsidP="00940FDB">
      <w:pPr>
        <w:pStyle w:val="Annextitle"/>
        <w:rPr>
          <w:rStyle w:val="Hyperlink"/>
          <w:color w:val="auto"/>
          <w:u w:val="none"/>
        </w:rPr>
      </w:pPr>
      <w:hyperlink r:id="rId26" w:history="1">
        <w:r w:rsidRPr="00C26E60">
          <w:rPr>
            <w:rStyle w:val="Hyperlink"/>
          </w:rPr>
          <w:t xml:space="preserve">Ongoing ICT-DF </w:t>
        </w:r>
        <w:r w:rsidR="007112BE">
          <w:rPr>
            <w:rStyle w:val="Hyperlink"/>
          </w:rPr>
          <w:t>p</w:t>
        </w:r>
        <w:r w:rsidRPr="00C26E60">
          <w:rPr>
            <w:rStyle w:val="Hyperlink"/>
          </w:rPr>
          <w:t>rojects</w:t>
        </w:r>
      </w:hyperlink>
      <w:r w:rsidRPr="00C26E60">
        <w:t xml:space="preserve"> (Q4 2024) and new ICT-DF projects signed (March 2025)</w:t>
      </w:r>
    </w:p>
    <w:tbl>
      <w:tblPr>
        <w:tblStyle w:val="TableGrid"/>
        <w:tblW w:w="1459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3827"/>
        <w:gridCol w:w="1134"/>
        <w:gridCol w:w="1418"/>
        <w:gridCol w:w="2551"/>
        <w:gridCol w:w="2835"/>
        <w:gridCol w:w="1418"/>
      </w:tblGrid>
      <w:tr w:rsidR="00940FDB" w:rsidRPr="00C26E60" w14:paraId="3C842075" w14:textId="77777777">
        <w:trPr>
          <w:cantSplit/>
          <w:tblHeader/>
          <w:jc w:val="center"/>
        </w:trPr>
        <w:tc>
          <w:tcPr>
            <w:tcW w:w="1413" w:type="dxa"/>
          </w:tcPr>
          <w:p w14:paraId="35B15C78" w14:textId="77777777" w:rsidR="00940FDB" w:rsidRPr="00C26E60" w:rsidRDefault="00940FDB">
            <w:pPr>
              <w:pStyle w:val="Tablehead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Project No.</w:t>
            </w:r>
          </w:p>
        </w:tc>
        <w:tc>
          <w:tcPr>
            <w:tcW w:w="3827" w:type="dxa"/>
          </w:tcPr>
          <w:p w14:paraId="70353837" w14:textId="77777777" w:rsidR="00940FDB" w:rsidRPr="00C26E60" w:rsidRDefault="00940FDB">
            <w:pPr>
              <w:pStyle w:val="Tablehead"/>
            </w:pPr>
            <w:r w:rsidRPr="00C26E60">
              <w:t>Title</w:t>
            </w:r>
          </w:p>
        </w:tc>
        <w:tc>
          <w:tcPr>
            <w:tcW w:w="1134" w:type="dxa"/>
          </w:tcPr>
          <w:p w14:paraId="44BA80E7" w14:textId="77777777" w:rsidR="00940FDB" w:rsidRPr="00C26E60" w:rsidRDefault="00940FDB">
            <w:pPr>
              <w:pStyle w:val="Tablehead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End date</w:t>
            </w:r>
          </w:p>
        </w:tc>
        <w:tc>
          <w:tcPr>
            <w:tcW w:w="1418" w:type="dxa"/>
          </w:tcPr>
          <w:p w14:paraId="41EFFF8D" w14:textId="77777777" w:rsidR="00940FDB" w:rsidRPr="00C26E60" w:rsidRDefault="00940FDB">
            <w:pPr>
              <w:pStyle w:val="Tablehead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Region</w:t>
            </w:r>
          </w:p>
        </w:tc>
        <w:tc>
          <w:tcPr>
            <w:tcW w:w="2551" w:type="dxa"/>
          </w:tcPr>
          <w:p w14:paraId="2F2B91B3" w14:textId="77777777" w:rsidR="00940FDB" w:rsidRPr="00C26E60" w:rsidRDefault="00940FDB">
            <w:pPr>
              <w:pStyle w:val="Tablehead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Partner(s)</w:t>
            </w:r>
          </w:p>
        </w:tc>
        <w:tc>
          <w:tcPr>
            <w:tcW w:w="2835" w:type="dxa"/>
          </w:tcPr>
          <w:p w14:paraId="358152D3" w14:textId="77777777" w:rsidR="00940FDB" w:rsidRPr="00C26E60" w:rsidRDefault="00940FDB">
            <w:pPr>
              <w:pStyle w:val="Tablehead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Budget signed</w:t>
            </w:r>
          </w:p>
        </w:tc>
        <w:tc>
          <w:tcPr>
            <w:tcW w:w="1418" w:type="dxa"/>
          </w:tcPr>
          <w:p w14:paraId="3D53377A" w14:textId="77777777" w:rsidR="00940FDB" w:rsidRPr="00C26E60" w:rsidRDefault="00940FDB">
            <w:pPr>
              <w:pStyle w:val="Tablehead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 xml:space="preserve">Budget remaining </w:t>
            </w:r>
            <w:r w:rsidRPr="00C26E60">
              <w:rPr>
                <w:sz w:val="20"/>
                <w:szCs w:val="20"/>
              </w:rPr>
              <w:br/>
              <w:t>(after commitments)</w:t>
            </w:r>
          </w:p>
        </w:tc>
      </w:tr>
      <w:tr w:rsidR="00940FDB" w:rsidRPr="00C26E60" w14:paraId="72AC77EC" w14:textId="77777777">
        <w:trPr>
          <w:cantSplit/>
          <w:jc w:val="center"/>
        </w:trPr>
        <w:tc>
          <w:tcPr>
            <w:tcW w:w="1413" w:type="dxa"/>
          </w:tcPr>
          <w:p w14:paraId="33DDF9E1" w14:textId="77777777" w:rsidR="00940FDB" w:rsidRPr="00C26E60" w:rsidRDefault="00940FDB">
            <w:pPr>
              <w:pStyle w:val="Tabletext"/>
              <w:jc w:val="center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7GLO03043</w:t>
            </w:r>
          </w:p>
        </w:tc>
        <w:tc>
          <w:tcPr>
            <w:tcW w:w="3827" w:type="dxa"/>
          </w:tcPr>
          <w:p w14:paraId="65C7EA41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Rural Telecommunications Development in Least Developed Countries</w:t>
            </w:r>
          </w:p>
        </w:tc>
        <w:tc>
          <w:tcPr>
            <w:tcW w:w="1134" w:type="dxa"/>
          </w:tcPr>
          <w:p w14:paraId="41729E53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Under extension</w:t>
            </w:r>
          </w:p>
        </w:tc>
        <w:tc>
          <w:tcPr>
            <w:tcW w:w="1418" w:type="dxa"/>
          </w:tcPr>
          <w:p w14:paraId="6530A068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Multi-regional</w:t>
            </w:r>
          </w:p>
        </w:tc>
        <w:tc>
          <w:tcPr>
            <w:tcW w:w="2551" w:type="dxa"/>
          </w:tcPr>
          <w:p w14:paraId="15868FD9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649380B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 xml:space="preserve">ICT-DF: </w:t>
            </w:r>
            <w:r w:rsidRPr="00C26E60">
              <w:rPr>
                <w:sz w:val="20"/>
                <w:szCs w:val="20"/>
              </w:rPr>
              <w:br/>
              <w:t>Balance (01.01.10): USD 509 035</w:t>
            </w:r>
          </w:p>
          <w:p w14:paraId="21F7F163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Additional ICT-DF allocation (15.01.10): USD 1 000 000</w:t>
            </w:r>
          </w:p>
          <w:p w14:paraId="3FF43250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Additional ICT-DF allocation (14.11.13): USD 1 000 000</w:t>
            </w:r>
          </w:p>
        </w:tc>
        <w:tc>
          <w:tcPr>
            <w:tcW w:w="1418" w:type="dxa"/>
          </w:tcPr>
          <w:p w14:paraId="163B0E9E" w14:textId="77777777" w:rsidR="00940FDB" w:rsidRPr="00C26E60" w:rsidRDefault="00940FDB">
            <w:pPr>
              <w:pStyle w:val="Tabletext"/>
              <w:jc w:val="center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USD 882 467</w:t>
            </w:r>
          </w:p>
        </w:tc>
      </w:tr>
      <w:tr w:rsidR="00940FDB" w:rsidRPr="00C26E60" w14:paraId="333245F3" w14:textId="77777777">
        <w:trPr>
          <w:cantSplit/>
          <w:jc w:val="center"/>
        </w:trPr>
        <w:tc>
          <w:tcPr>
            <w:tcW w:w="1413" w:type="dxa"/>
          </w:tcPr>
          <w:p w14:paraId="5D817F3C" w14:textId="77777777" w:rsidR="00940FDB" w:rsidRPr="00C26E60" w:rsidRDefault="00940FDB">
            <w:pPr>
              <w:pStyle w:val="Tabletext"/>
              <w:jc w:val="center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7OMA13005</w:t>
            </w:r>
          </w:p>
        </w:tc>
        <w:tc>
          <w:tcPr>
            <w:tcW w:w="3827" w:type="dxa"/>
          </w:tcPr>
          <w:p w14:paraId="4BFB0D38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Establishment of a Cybersecurity Innovation Centre for the Arab Region</w:t>
            </w:r>
          </w:p>
        </w:tc>
        <w:tc>
          <w:tcPr>
            <w:tcW w:w="1134" w:type="dxa"/>
          </w:tcPr>
          <w:p w14:paraId="7936F0D0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Sep. 2030</w:t>
            </w:r>
          </w:p>
        </w:tc>
        <w:tc>
          <w:tcPr>
            <w:tcW w:w="1418" w:type="dxa"/>
          </w:tcPr>
          <w:p w14:paraId="4BC142BD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Arab States</w:t>
            </w:r>
          </w:p>
        </w:tc>
        <w:tc>
          <w:tcPr>
            <w:tcW w:w="2551" w:type="dxa"/>
          </w:tcPr>
          <w:p w14:paraId="502A2B25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Oman</w:t>
            </w:r>
          </w:p>
        </w:tc>
        <w:tc>
          <w:tcPr>
            <w:tcW w:w="2835" w:type="dxa"/>
          </w:tcPr>
          <w:p w14:paraId="7CC60626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Oman: USD 2 000 000</w:t>
            </w:r>
          </w:p>
          <w:p w14:paraId="53E6EC98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ICT-DF: USD 752 500</w:t>
            </w:r>
          </w:p>
        </w:tc>
        <w:tc>
          <w:tcPr>
            <w:tcW w:w="1418" w:type="dxa"/>
          </w:tcPr>
          <w:p w14:paraId="5D0F68BF" w14:textId="77777777" w:rsidR="00940FDB" w:rsidRPr="00C26E60" w:rsidRDefault="00940FDB">
            <w:pPr>
              <w:pStyle w:val="Tabletext"/>
              <w:jc w:val="center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USD 146 938</w:t>
            </w:r>
          </w:p>
        </w:tc>
      </w:tr>
      <w:tr w:rsidR="00940FDB" w:rsidRPr="00C26E60" w14:paraId="7DC44039" w14:textId="77777777">
        <w:trPr>
          <w:cantSplit/>
          <w:jc w:val="center"/>
        </w:trPr>
        <w:tc>
          <w:tcPr>
            <w:tcW w:w="1413" w:type="dxa"/>
          </w:tcPr>
          <w:p w14:paraId="2AB23799" w14:textId="77777777" w:rsidR="00940FDB" w:rsidRPr="00C26E60" w:rsidRDefault="00940FDB">
            <w:pPr>
              <w:pStyle w:val="Tabletext"/>
              <w:jc w:val="center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9RAF18089</w:t>
            </w:r>
          </w:p>
        </w:tc>
        <w:tc>
          <w:tcPr>
            <w:tcW w:w="3827" w:type="dxa"/>
          </w:tcPr>
          <w:p w14:paraId="120BA487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PRIDA-ITU Delegation Agreement for Action</w:t>
            </w:r>
          </w:p>
        </w:tc>
        <w:tc>
          <w:tcPr>
            <w:tcW w:w="1134" w:type="dxa"/>
          </w:tcPr>
          <w:p w14:paraId="63B38E81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Mar. 2025</w:t>
            </w:r>
          </w:p>
        </w:tc>
        <w:tc>
          <w:tcPr>
            <w:tcW w:w="1418" w:type="dxa"/>
          </w:tcPr>
          <w:p w14:paraId="7A6EE54B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Africa</w:t>
            </w:r>
          </w:p>
        </w:tc>
        <w:tc>
          <w:tcPr>
            <w:tcW w:w="2551" w:type="dxa"/>
          </w:tcPr>
          <w:p w14:paraId="0B5F66CF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European Union (EU)</w:t>
            </w:r>
          </w:p>
        </w:tc>
        <w:tc>
          <w:tcPr>
            <w:tcW w:w="2835" w:type="dxa"/>
          </w:tcPr>
          <w:p w14:paraId="65F7D0B7" w14:textId="77777777" w:rsidR="00940FDB" w:rsidRPr="00633F93" w:rsidRDefault="00940FDB">
            <w:pPr>
              <w:pStyle w:val="Tabletext"/>
              <w:rPr>
                <w:sz w:val="20"/>
                <w:szCs w:val="20"/>
                <w:lang w:val="fr-CH"/>
              </w:rPr>
            </w:pPr>
            <w:r w:rsidRPr="00633F93">
              <w:rPr>
                <w:sz w:val="20"/>
                <w:szCs w:val="20"/>
                <w:lang w:val="fr-CH"/>
              </w:rPr>
              <w:t>EU: EUR 5 000 000</w:t>
            </w:r>
          </w:p>
          <w:p w14:paraId="6F0EDB30" w14:textId="77777777" w:rsidR="00940FDB" w:rsidRPr="00633F93" w:rsidRDefault="00940FDB">
            <w:pPr>
              <w:pStyle w:val="Tabletext"/>
              <w:rPr>
                <w:sz w:val="20"/>
                <w:szCs w:val="20"/>
                <w:lang w:val="fr-CH"/>
              </w:rPr>
            </w:pPr>
            <w:r w:rsidRPr="00633F93">
              <w:rPr>
                <w:sz w:val="20"/>
                <w:szCs w:val="20"/>
                <w:lang w:val="fr-CH"/>
              </w:rPr>
              <w:t>ICT-DF: EUR 500 000</w:t>
            </w:r>
          </w:p>
        </w:tc>
        <w:tc>
          <w:tcPr>
            <w:tcW w:w="1418" w:type="dxa"/>
          </w:tcPr>
          <w:p w14:paraId="27FBB10E" w14:textId="77777777" w:rsidR="00940FDB" w:rsidRPr="00C26E60" w:rsidRDefault="00940FDB">
            <w:pPr>
              <w:pStyle w:val="Tabletext"/>
              <w:jc w:val="center"/>
              <w:rPr>
                <w:sz w:val="20"/>
                <w:szCs w:val="20"/>
              </w:rPr>
            </w:pPr>
            <w:r w:rsidRPr="00C26E60">
              <w:rPr>
                <w:color w:val="000000" w:themeColor="text1"/>
                <w:sz w:val="20"/>
                <w:szCs w:val="20"/>
              </w:rPr>
              <w:t>EUR </w:t>
            </w:r>
            <w:r w:rsidRPr="00C26E60">
              <w:rPr>
                <w:color w:val="000000" w:themeColor="text1"/>
                <w:sz w:val="20"/>
                <w:szCs w:val="20"/>
                <w:lang w:eastAsia="en-GB"/>
              </w:rPr>
              <w:t>466 819</w:t>
            </w:r>
          </w:p>
        </w:tc>
      </w:tr>
      <w:tr w:rsidR="00940FDB" w:rsidRPr="00C26E60" w14:paraId="40BD1DE9" w14:textId="77777777">
        <w:trPr>
          <w:cantSplit/>
          <w:jc w:val="center"/>
        </w:trPr>
        <w:tc>
          <w:tcPr>
            <w:tcW w:w="1413" w:type="dxa"/>
          </w:tcPr>
          <w:p w14:paraId="6CE0B840" w14:textId="77777777" w:rsidR="00940FDB" w:rsidRPr="00C26E60" w:rsidRDefault="00940FDB">
            <w:pPr>
              <w:pStyle w:val="Tabletext"/>
              <w:jc w:val="center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7RAF21102</w:t>
            </w:r>
          </w:p>
        </w:tc>
        <w:tc>
          <w:tcPr>
            <w:tcW w:w="3827" w:type="dxa"/>
          </w:tcPr>
          <w:p w14:paraId="04095EAC" w14:textId="77777777" w:rsidR="00940FDB" w:rsidRPr="00633F93" w:rsidRDefault="00940FDB">
            <w:pPr>
              <w:pStyle w:val="Tabletext"/>
              <w:rPr>
                <w:sz w:val="20"/>
                <w:szCs w:val="20"/>
                <w:lang w:val="fr-CH"/>
              </w:rPr>
            </w:pPr>
            <w:r w:rsidRPr="00633F93">
              <w:rPr>
                <w:sz w:val="20"/>
                <w:szCs w:val="20"/>
                <w:lang w:val="fr-CH"/>
              </w:rPr>
              <w:t>Benchmarking des TIC en Afrique Centrale</w:t>
            </w:r>
          </w:p>
        </w:tc>
        <w:tc>
          <w:tcPr>
            <w:tcW w:w="1134" w:type="dxa"/>
          </w:tcPr>
          <w:p w14:paraId="7681A3DA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Dec. 2024</w:t>
            </w:r>
          </w:p>
        </w:tc>
        <w:tc>
          <w:tcPr>
            <w:tcW w:w="1418" w:type="dxa"/>
          </w:tcPr>
          <w:p w14:paraId="6677EB50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Africa</w:t>
            </w:r>
          </w:p>
        </w:tc>
        <w:tc>
          <w:tcPr>
            <w:tcW w:w="2551" w:type="dxa"/>
          </w:tcPr>
          <w:p w14:paraId="218B457D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COFED</w:t>
            </w:r>
          </w:p>
        </w:tc>
        <w:tc>
          <w:tcPr>
            <w:tcW w:w="2835" w:type="dxa"/>
          </w:tcPr>
          <w:p w14:paraId="76F595B0" w14:textId="77777777" w:rsidR="00940FDB" w:rsidRPr="00633F93" w:rsidRDefault="00940FDB">
            <w:pPr>
              <w:pStyle w:val="Tabletext"/>
              <w:rPr>
                <w:sz w:val="20"/>
                <w:szCs w:val="20"/>
                <w:lang w:val="fr-CH"/>
              </w:rPr>
            </w:pPr>
            <w:r w:rsidRPr="00633F93">
              <w:rPr>
                <w:sz w:val="20"/>
                <w:szCs w:val="20"/>
                <w:lang w:val="fr-CH"/>
              </w:rPr>
              <w:t>COFED (EU): EUR 1 000 000</w:t>
            </w:r>
          </w:p>
          <w:p w14:paraId="467C7381" w14:textId="77777777" w:rsidR="00940FDB" w:rsidRPr="00633F93" w:rsidRDefault="00940FDB">
            <w:pPr>
              <w:pStyle w:val="Tabletext"/>
              <w:rPr>
                <w:sz w:val="20"/>
                <w:szCs w:val="20"/>
                <w:lang w:val="fr-CH"/>
              </w:rPr>
            </w:pPr>
            <w:r w:rsidRPr="00633F93">
              <w:rPr>
                <w:sz w:val="20"/>
                <w:szCs w:val="20"/>
                <w:lang w:val="fr-CH"/>
              </w:rPr>
              <w:t>ICT-DF: EUR 300 000</w:t>
            </w:r>
          </w:p>
        </w:tc>
        <w:tc>
          <w:tcPr>
            <w:tcW w:w="1418" w:type="dxa"/>
          </w:tcPr>
          <w:p w14:paraId="2F67EB5D" w14:textId="77777777" w:rsidR="00940FDB" w:rsidRPr="00C26E60" w:rsidRDefault="00940FDB">
            <w:pPr>
              <w:pStyle w:val="Tabletext"/>
              <w:jc w:val="center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EUR 548 085</w:t>
            </w:r>
          </w:p>
        </w:tc>
      </w:tr>
      <w:tr w:rsidR="00940FDB" w:rsidRPr="00C26E60" w14:paraId="6D250F21" w14:textId="77777777">
        <w:trPr>
          <w:cantSplit/>
          <w:jc w:val="center"/>
        </w:trPr>
        <w:tc>
          <w:tcPr>
            <w:tcW w:w="1413" w:type="dxa"/>
          </w:tcPr>
          <w:p w14:paraId="3231464B" w14:textId="77777777" w:rsidR="00940FDB" w:rsidRPr="00C26E60" w:rsidRDefault="00940FDB">
            <w:pPr>
              <w:pStyle w:val="Tabletext"/>
              <w:jc w:val="center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9GLO21116</w:t>
            </w:r>
          </w:p>
        </w:tc>
        <w:tc>
          <w:tcPr>
            <w:tcW w:w="3827" w:type="dxa"/>
          </w:tcPr>
          <w:p w14:paraId="27626C23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ITU-DAP Promoting effective regulation, greater investment and innovative models for school connectivity in underserved communities and for broader digital inclusion</w:t>
            </w:r>
          </w:p>
        </w:tc>
        <w:tc>
          <w:tcPr>
            <w:tcW w:w="1134" w:type="dxa"/>
          </w:tcPr>
          <w:p w14:paraId="05DB39BC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Mar. 2026</w:t>
            </w:r>
          </w:p>
        </w:tc>
        <w:tc>
          <w:tcPr>
            <w:tcW w:w="1418" w:type="dxa"/>
          </w:tcPr>
          <w:p w14:paraId="46428B8E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Multi-regional</w:t>
            </w:r>
          </w:p>
        </w:tc>
        <w:tc>
          <w:tcPr>
            <w:tcW w:w="2551" w:type="dxa"/>
          </w:tcPr>
          <w:p w14:paraId="01F0B183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UK Foreign, Commonwealth and Development Office </w:t>
            </w:r>
            <w:r w:rsidRPr="00C26E60">
              <w:rPr>
                <w:sz w:val="20"/>
                <w:szCs w:val="20"/>
              </w:rPr>
              <w:br/>
              <w:t>(FCDO)</w:t>
            </w:r>
          </w:p>
        </w:tc>
        <w:tc>
          <w:tcPr>
            <w:tcW w:w="2835" w:type="dxa"/>
          </w:tcPr>
          <w:p w14:paraId="09D6A9C9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FCDO: GBP 2 299 361</w:t>
            </w:r>
          </w:p>
          <w:p w14:paraId="0B3C4A88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ICT-DF: USD 276 000</w:t>
            </w:r>
          </w:p>
        </w:tc>
        <w:tc>
          <w:tcPr>
            <w:tcW w:w="1418" w:type="dxa"/>
          </w:tcPr>
          <w:p w14:paraId="23040AF5" w14:textId="77777777" w:rsidR="00940FDB" w:rsidRPr="00C26E60" w:rsidRDefault="00940FDB">
            <w:pPr>
              <w:pStyle w:val="Tabletext"/>
              <w:jc w:val="center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USD 513 970</w:t>
            </w:r>
          </w:p>
        </w:tc>
      </w:tr>
      <w:tr w:rsidR="00940FDB" w:rsidRPr="00C26E60" w14:paraId="28B272C7" w14:textId="77777777">
        <w:trPr>
          <w:cantSplit/>
          <w:jc w:val="center"/>
        </w:trPr>
        <w:tc>
          <w:tcPr>
            <w:tcW w:w="1413" w:type="dxa"/>
          </w:tcPr>
          <w:p w14:paraId="41C24BCA" w14:textId="77777777" w:rsidR="00940FDB" w:rsidRPr="00C26E60" w:rsidRDefault="00940FDB">
            <w:pPr>
              <w:pStyle w:val="Tabletext"/>
              <w:jc w:val="center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9GLO21112</w:t>
            </w:r>
          </w:p>
        </w:tc>
        <w:tc>
          <w:tcPr>
            <w:tcW w:w="3827" w:type="dxa"/>
          </w:tcPr>
          <w:p w14:paraId="55E26650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Creating a Safe and Prosperous Cyberspace for Children</w:t>
            </w:r>
          </w:p>
        </w:tc>
        <w:tc>
          <w:tcPr>
            <w:tcW w:w="1134" w:type="dxa"/>
          </w:tcPr>
          <w:p w14:paraId="697BF469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Dec. 2025</w:t>
            </w:r>
          </w:p>
        </w:tc>
        <w:tc>
          <w:tcPr>
            <w:tcW w:w="1418" w:type="dxa"/>
          </w:tcPr>
          <w:p w14:paraId="535C48D2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Multi-regional</w:t>
            </w:r>
          </w:p>
        </w:tc>
        <w:tc>
          <w:tcPr>
            <w:tcW w:w="2551" w:type="dxa"/>
          </w:tcPr>
          <w:p w14:paraId="1662709D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Saudi Arabia</w:t>
            </w:r>
            <w:r w:rsidRPr="00C26E60">
              <w:rPr>
                <w:sz w:val="20"/>
                <w:szCs w:val="20"/>
              </w:rPr>
              <w:br/>
              <w:t>National Cybersecurity Authority (NCA)</w:t>
            </w:r>
          </w:p>
        </w:tc>
        <w:tc>
          <w:tcPr>
            <w:tcW w:w="2835" w:type="dxa"/>
          </w:tcPr>
          <w:p w14:paraId="59870615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NCA: USD 1 612 500</w:t>
            </w:r>
          </w:p>
          <w:p w14:paraId="2C0145AC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ICT-DF: USD 400 000</w:t>
            </w:r>
          </w:p>
        </w:tc>
        <w:tc>
          <w:tcPr>
            <w:tcW w:w="1418" w:type="dxa"/>
          </w:tcPr>
          <w:p w14:paraId="47DA9C7E" w14:textId="77777777" w:rsidR="00940FDB" w:rsidRPr="00C26E60" w:rsidRDefault="00940FDB">
            <w:pPr>
              <w:pStyle w:val="Tabletext"/>
              <w:jc w:val="center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USD 115 071</w:t>
            </w:r>
          </w:p>
        </w:tc>
      </w:tr>
      <w:tr w:rsidR="00940FDB" w:rsidRPr="00C26E60" w14:paraId="69BFE143" w14:textId="77777777">
        <w:trPr>
          <w:cantSplit/>
          <w:jc w:val="center"/>
        </w:trPr>
        <w:tc>
          <w:tcPr>
            <w:tcW w:w="1413" w:type="dxa"/>
          </w:tcPr>
          <w:p w14:paraId="60EA1070" w14:textId="77777777" w:rsidR="00940FDB" w:rsidRPr="00C26E60" w:rsidRDefault="00940FDB">
            <w:pPr>
              <w:pStyle w:val="Tabletext"/>
              <w:jc w:val="center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9RAF21101</w:t>
            </w:r>
          </w:p>
        </w:tc>
        <w:tc>
          <w:tcPr>
            <w:tcW w:w="3827" w:type="dxa"/>
          </w:tcPr>
          <w:p w14:paraId="0E8571DB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Accelerating Africa’s Digital Transformation Through Connectivity</w:t>
            </w:r>
          </w:p>
        </w:tc>
        <w:tc>
          <w:tcPr>
            <w:tcW w:w="1134" w:type="dxa"/>
          </w:tcPr>
          <w:p w14:paraId="306D97E1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Dec. 2024</w:t>
            </w:r>
          </w:p>
        </w:tc>
        <w:tc>
          <w:tcPr>
            <w:tcW w:w="1418" w:type="dxa"/>
          </w:tcPr>
          <w:p w14:paraId="77686ADA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Africa</w:t>
            </w:r>
          </w:p>
        </w:tc>
        <w:tc>
          <w:tcPr>
            <w:tcW w:w="2551" w:type="dxa"/>
          </w:tcPr>
          <w:p w14:paraId="7BD81E69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Microsoft</w:t>
            </w:r>
          </w:p>
        </w:tc>
        <w:tc>
          <w:tcPr>
            <w:tcW w:w="2835" w:type="dxa"/>
          </w:tcPr>
          <w:p w14:paraId="2D138DAB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Microsoft: USD 500 000</w:t>
            </w:r>
          </w:p>
          <w:p w14:paraId="622EA5C5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ICT-DF: USD 100 000</w:t>
            </w:r>
          </w:p>
        </w:tc>
        <w:tc>
          <w:tcPr>
            <w:tcW w:w="1418" w:type="dxa"/>
          </w:tcPr>
          <w:p w14:paraId="329A6FCD" w14:textId="77777777" w:rsidR="00940FDB" w:rsidRPr="00C26E60" w:rsidRDefault="00940FDB">
            <w:pPr>
              <w:pStyle w:val="Tabletext"/>
              <w:jc w:val="center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USD 89 786</w:t>
            </w:r>
          </w:p>
        </w:tc>
      </w:tr>
      <w:tr w:rsidR="00940FDB" w:rsidRPr="00C26E60" w14:paraId="648FEAA8" w14:textId="77777777">
        <w:trPr>
          <w:cantSplit/>
          <w:jc w:val="center"/>
        </w:trPr>
        <w:tc>
          <w:tcPr>
            <w:tcW w:w="1413" w:type="dxa"/>
          </w:tcPr>
          <w:p w14:paraId="0131C6B9" w14:textId="77777777" w:rsidR="00940FDB" w:rsidRPr="00C26E60" w:rsidRDefault="00940FDB">
            <w:pPr>
              <w:pStyle w:val="Tabletext"/>
              <w:jc w:val="center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lastRenderedPageBreak/>
              <w:t>9UGA21008</w:t>
            </w:r>
          </w:p>
        </w:tc>
        <w:tc>
          <w:tcPr>
            <w:tcW w:w="3827" w:type="dxa"/>
          </w:tcPr>
          <w:p w14:paraId="6DA15297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Technical Assistance and Training to Uganda on National ICT Development Strategy</w:t>
            </w:r>
          </w:p>
        </w:tc>
        <w:tc>
          <w:tcPr>
            <w:tcW w:w="1134" w:type="dxa"/>
          </w:tcPr>
          <w:p w14:paraId="60EA4B36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Mar. 2025</w:t>
            </w:r>
          </w:p>
        </w:tc>
        <w:tc>
          <w:tcPr>
            <w:tcW w:w="1418" w:type="dxa"/>
          </w:tcPr>
          <w:p w14:paraId="175452A0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Africa</w:t>
            </w:r>
          </w:p>
        </w:tc>
        <w:tc>
          <w:tcPr>
            <w:tcW w:w="2551" w:type="dxa"/>
          </w:tcPr>
          <w:p w14:paraId="18F28F35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People's Republic of China</w:t>
            </w:r>
            <w:r w:rsidRPr="00C26E60">
              <w:rPr>
                <w:sz w:val="20"/>
                <w:szCs w:val="20"/>
              </w:rPr>
              <w:br/>
              <w:t>Ministry of Industry and Information Technology (MIIT)</w:t>
            </w:r>
          </w:p>
        </w:tc>
        <w:tc>
          <w:tcPr>
            <w:tcW w:w="2835" w:type="dxa"/>
          </w:tcPr>
          <w:p w14:paraId="2C6C97E2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MIIT: USD 1 800 000</w:t>
            </w:r>
          </w:p>
          <w:p w14:paraId="5D0B7258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ICT-DF: USD 100 000</w:t>
            </w:r>
          </w:p>
        </w:tc>
        <w:tc>
          <w:tcPr>
            <w:tcW w:w="1418" w:type="dxa"/>
          </w:tcPr>
          <w:p w14:paraId="1B2E917B" w14:textId="77777777" w:rsidR="00940FDB" w:rsidRPr="00C26E60" w:rsidRDefault="00940FDB">
            <w:pPr>
              <w:pStyle w:val="Tabletext"/>
              <w:jc w:val="center"/>
              <w:rPr>
                <w:sz w:val="20"/>
                <w:szCs w:val="20"/>
                <w:highlight w:val="yellow"/>
              </w:rPr>
            </w:pPr>
            <w:r w:rsidRPr="00C26E60">
              <w:rPr>
                <w:sz w:val="20"/>
                <w:szCs w:val="20"/>
              </w:rPr>
              <w:t>USD 683 141</w:t>
            </w:r>
          </w:p>
        </w:tc>
      </w:tr>
      <w:tr w:rsidR="00940FDB" w:rsidRPr="00C26E60" w14:paraId="46A62435" w14:textId="77777777">
        <w:trPr>
          <w:cantSplit/>
          <w:jc w:val="center"/>
        </w:trPr>
        <w:tc>
          <w:tcPr>
            <w:tcW w:w="1413" w:type="dxa"/>
          </w:tcPr>
          <w:p w14:paraId="002A1A1C" w14:textId="77777777" w:rsidR="00940FDB" w:rsidRPr="00C26E60" w:rsidRDefault="00940FDB">
            <w:pPr>
              <w:pStyle w:val="Tabletext"/>
              <w:jc w:val="center"/>
              <w:rPr>
                <w:sz w:val="20"/>
                <w:szCs w:val="20"/>
              </w:rPr>
            </w:pPr>
            <w:r w:rsidRPr="00C26E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7RAS23072</w:t>
            </w:r>
          </w:p>
        </w:tc>
        <w:tc>
          <w:tcPr>
            <w:tcW w:w="3827" w:type="dxa"/>
          </w:tcPr>
          <w:p w14:paraId="6A3846F0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Accelerating Digital Transformation in Asia-Pacific</w:t>
            </w:r>
            <w:r w:rsidRPr="00C26E6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0C0649D2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Jul</w:t>
            </w:r>
            <w:r w:rsidRPr="00C26E60">
              <w:rPr>
                <w:rStyle w:val="scxw242189522"/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C26E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2025</w:t>
            </w:r>
            <w:r w:rsidRPr="00C26E6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684ABCFA" w14:textId="77777777" w:rsidR="00940FDB" w:rsidRPr="00C26E60" w:rsidRDefault="00940FDB">
            <w:pPr>
              <w:pStyle w:val="Tabletext"/>
              <w:rPr>
                <w:rFonts w:eastAsia="Times New Roman"/>
                <w:sz w:val="20"/>
                <w:szCs w:val="20"/>
              </w:rPr>
            </w:pPr>
            <w:r w:rsidRPr="00C26E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Asia-Pacific</w:t>
            </w:r>
            <w:r w:rsidRPr="00C26E6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51" w:type="dxa"/>
          </w:tcPr>
          <w:p w14:paraId="1640ABCC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Australia</w:t>
            </w:r>
            <w:r w:rsidRPr="00C26E60">
              <w:rPr>
                <w:rStyle w:val="scxw90005088"/>
                <w:rFonts w:asciiTheme="minorHAnsi" w:hAnsiTheme="minorHAnsi" w:cstheme="minorHAnsi"/>
                <w:sz w:val="20"/>
                <w:szCs w:val="20"/>
              </w:rPr>
              <w:t> </w:t>
            </w:r>
            <w:r w:rsidRPr="00C26E60">
              <w:rPr>
                <w:sz w:val="20"/>
                <w:szCs w:val="20"/>
              </w:rPr>
              <w:br/>
            </w:r>
            <w:r w:rsidRPr="00C26E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Department of Infrastructure, Transport, Regional Development, Communications and the Arts (DITRDCA)</w:t>
            </w:r>
          </w:p>
        </w:tc>
        <w:tc>
          <w:tcPr>
            <w:tcW w:w="2835" w:type="dxa"/>
          </w:tcPr>
          <w:p w14:paraId="4A0B76F1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DITRDCA: USD 270 000</w:t>
            </w:r>
          </w:p>
          <w:p w14:paraId="34DEE07B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ICT-DF: USD 67 500</w:t>
            </w:r>
          </w:p>
        </w:tc>
        <w:tc>
          <w:tcPr>
            <w:tcW w:w="1418" w:type="dxa"/>
          </w:tcPr>
          <w:p w14:paraId="65569BDC" w14:textId="77777777" w:rsidR="00940FDB" w:rsidRPr="00C26E60" w:rsidRDefault="00940FDB">
            <w:pPr>
              <w:pStyle w:val="Tabletext"/>
              <w:jc w:val="center"/>
              <w:rPr>
                <w:sz w:val="20"/>
                <w:szCs w:val="20"/>
              </w:rPr>
            </w:pPr>
            <w:r w:rsidRPr="00C26E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USD 184 200</w:t>
            </w:r>
          </w:p>
        </w:tc>
      </w:tr>
      <w:tr w:rsidR="00940FDB" w:rsidRPr="00C26E60" w14:paraId="22E499EB" w14:textId="77777777">
        <w:trPr>
          <w:cantSplit/>
          <w:jc w:val="center"/>
        </w:trPr>
        <w:tc>
          <w:tcPr>
            <w:tcW w:w="1413" w:type="dxa"/>
          </w:tcPr>
          <w:p w14:paraId="6EC7E48F" w14:textId="77777777" w:rsidR="00940FDB" w:rsidRPr="00C26E60" w:rsidRDefault="00940FDB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7RAS24076</w:t>
            </w:r>
          </w:p>
        </w:tc>
        <w:tc>
          <w:tcPr>
            <w:tcW w:w="3827" w:type="dxa"/>
          </w:tcPr>
          <w:p w14:paraId="059843F4" w14:textId="77777777" w:rsidR="00940FDB" w:rsidRPr="00C26E60" w:rsidRDefault="00940FDB">
            <w:pPr>
              <w:pStyle w:val="Tabletext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Feasibility study: Addressing the special telecommunications/ICT needs of the Pacific Small Island Developing States</w:t>
            </w:r>
          </w:p>
        </w:tc>
        <w:tc>
          <w:tcPr>
            <w:tcW w:w="1134" w:type="dxa"/>
          </w:tcPr>
          <w:p w14:paraId="3D73A0D0" w14:textId="77777777" w:rsidR="00940FDB" w:rsidRPr="00C26E60" w:rsidRDefault="00940FDB">
            <w:pPr>
              <w:pStyle w:val="Tabletext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Dec. 2025</w:t>
            </w:r>
          </w:p>
        </w:tc>
        <w:tc>
          <w:tcPr>
            <w:tcW w:w="1418" w:type="dxa"/>
          </w:tcPr>
          <w:p w14:paraId="17ED15BF" w14:textId="77777777" w:rsidR="00940FDB" w:rsidRPr="00C26E60" w:rsidRDefault="00940FDB">
            <w:pPr>
              <w:pStyle w:val="Tabletext"/>
              <w:rPr>
                <w:rStyle w:val="normaltextrun"/>
                <w:rFonts w:eastAsia="Times New Roman"/>
                <w:sz w:val="20"/>
                <w:szCs w:val="20"/>
              </w:rPr>
            </w:pPr>
            <w:r w:rsidRPr="00C26E60">
              <w:rPr>
                <w:rFonts w:eastAsia="Times New Roman"/>
                <w:sz w:val="20"/>
                <w:szCs w:val="20"/>
              </w:rPr>
              <w:t>Asia-Pacific</w:t>
            </w:r>
          </w:p>
        </w:tc>
        <w:tc>
          <w:tcPr>
            <w:tcW w:w="2551" w:type="dxa"/>
          </w:tcPr>
          <w:p w14:paraId="7D67ED1E" w14:textId="77777777" w:rsidR="00940FDB" w:rsidRPr="00C26E60" w:rsidRDefault="00940FDB">
            <w:pPr>
              <w:pStyle w:val="Tabletext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C26E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Australia</w:t>
            </w:r>
            <w:r w:rsidRPr="00C26E60">
              <w:rPr>
                <w:rStyle w:val="scxw90005088"/>
                <w:rFonts w:asciiTheme="minorHAnsi" w:hAnsiTheme="minorHAnsi" w:cstheme="minorHAnsi"/>
                <w:sz w:val="20"/>
                <w:szCs w:val="20"/>
              </w:rPr>
              <w:t> </w:t>
            </w:r>
            <w:r w:rsidRPr="00C26E60">
              <w:rPr>
                <w:sz w:val="20"/>
                <w:szCs w:val="20"/>
              </w:rPr>
              <w:br/>
            </w:r>
            <w:r w:rsidRPr="00C26E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Department of Infrastructure, Transport, Regional Development, Communications and the Arts (DITRDCA)</w:t>
            </w:r>
          </w:p>
        </w:tc>
        <w:tc>
          <w:tcPr>
            <w:tcW w:w="2835" w:type="dxa"/>
          </w:tcPr>
          <w:p w14:paraId="17008299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DITRDCA: USD 569 916</w:t>
            </w:r>
          </w:p>
          <w:p w14:paraId="099EF43D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ICT-DF: USD 189 972</w:t>
            </w:r>
          </w:p>
        </w:tc>
        <w:tc>
          <w:tcPr>
            <w:tcW w:w="1418" w:type="dxa"/>
          </w:tcPr>
          <w:p w14:paraId="320C74AB" w14:textId="77777777" w:rsidR="00940FDB" w:rsidRPr="00C26E60" w:rsidRDefault="00940FDB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USD 594 283</w:t>
            </w:r>
          </w:p>
        </w:tc>
      </w:tr>
      <w:tr w:rsidR="00940FDB" w:rsidRPr="00C26E60" w14:paraId="6D4423DC" w14:textId="77777777">
        <w:trPr>
          <w:cantSplit/>
          <w:jc w:val="center"/>
        </w:trPr>
        <w:tc>
          <w:tcPr>
            <w:tcW w:w="1413" w:type="dxa"/>
          </w:tcPr>
          <w:p w14:paraId="36F17F06" w14:textId="77777777" w:rsidR="00940FDB" w:rsidRPr="00C26E60" w:rsidRDefault="00940FDB">
            <w:pPr>
              <w:pStyle w:val="Tabletext"/>
              <w:jc w:val="center"/>
              <w:rPr>
                <w:sz w:val="20"/>
                <w:szCs w:val="20"/>
              </w:rPr>
            </w:pPr>
            <w:r w:rsidRPr="00C26E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7RAS23073</w:t>
            </w:r>
          </w:p>
        </w:tc>
        <w:tc>
          <w:tcPr>
            <w:tcW w:w="3827" w:type="dxa"/>
          </w:tcPr>
          <w:p w14:paraId="69A2DAED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Pathways to Cybersecurity in Pacific</w:t>
            </w:r>
          </w:p>
        </w:tc>
        <w:tc>
          <w:tcPr>
            <w:tcW w:w="1134" w:type="dxa"/>
          </w:tcPr>
          <w:p w14:paraId="27B59675" w14:textId="77777777" w:rsidR="00940FDB" w:rsidRPr="00C26E60" w:rsidRDefault="00940FDB">
            <w:pPr>
              <w:pStyle w:val="Tabletext"/>
              <w:rPr>
                <w:rStyle w:val="normaltextrun"/>
                <w:sz w:val="20"/>
                <w:szCs w:val="20"/>
              </w:rPr>
            </w:pPr>
            <w:r w:rsidRPr="00C26E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Jun. 2026</w:t>
            </w:r>
          </w:p>
        </w:tc>
        <w:tc>
          <w:tcPr>
            <w:tcW w:w="1418" w:type="dxa"/>
          </w:tcPr>
          <w:p w14:paraId="7C59D09B" w14:textId="77777777" w:rsidR="00940FDB" w:rsidRPr="00C26E60" w:rsidRDefault="00940FDB">
            <w:pPr>
              <w:pStyle w:val="Tabletext"/>
              <w:rPr>
                <w:rStyle w:val="normaltextrun"/>
                <w:sz w:val="20"/>
                <w:szCs w:val="20"/>
              </w:rPr>
            </w:pPr>
            <w:r w:rsidRPr="00C26E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Asia-Pacific</w:t>
            </w:r>
          </w:p>
        </w:tc>
        <w:tc>
          <w:tcPr>
            <w:tcW w:w="2551" w:type="dxa"/>
          </w:tcPr>
          <w:p w14:paraId="1CA4BCCD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Japan</w:t>
            </w:r>
            <w:r w:rsidRPr="00C26E60">
              <w:rPr>
                <w:rStyle w:val="scxw90005088"/>
                <w:rFonts w:asciiTheme="minorHAnsi" w:hAnsiTheme="minorHAnsi" w:cstheme="minorHAnsi"/>
                <w:sz w:val="20"/>
                <w:szCs w:val="20"/>
              </w:rPr>
              <w:t> </w:t>
            </w:r>
            <w:r w:rsidRPr="00C26E60">
              <w:rPr>
                <w:sz w:val="20"/>
                <w:szCs w:val="20"/>
              </w:rPr>
              <w:br/>
            </w:r>
            <w:r w:rsidRPr="00C26E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Ministry of Internal Affairs and Communication (MIC Japan)</w:t>
            </w:r>
            <w:r w:rsidRPr="00C26E6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</w:tcPr>
          <w:p w14:paraId="76EBCCED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MIC Japan: USD 150 000</w:t>
            </w:r>
          </w:p>
          <w:p w14:paraId="4F2192BD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ICT-DF: USD 37 500</w:t>
            </w:r>
          </w:p>
        </w:tc>
        <w:tc>
          <w:tcPr>
            <w:tcW w:w="1418" w:type="dxa"/>
          </w:tcPr>
          <w:p w14:paraId="56073334" w14:textId="77777777" w:rsidR="00940FDB" w:rsidRPr="00C26E60" w:rsidRDefault="00940FDB">
            <w:pPr>
              <w:pStyle w:val="Tabletext"/>
              <w:jc w:val="center"/>
              <w:rPr>
                <w:sz w:val="20"/>
                <w:szCs w:val="20"/>
              </w:rPr>
            </w:pPr>
            <w:r w:rsidRPr="00C26E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USD 113 038</w:t>
            </w:r>
          </w:p>
        </w:tc>
      </w:tr>
      <w:tr w:rsidR="00940FDB" w:rsidRPr="00C26E60" w14:paraId="205B8108" w14:textId="77777777">
        <w:trPr>
          <w:cantSplit/>
          <w:jc w:val="center"/>
        </w:trPr>
        <w:tc>
          <w:tcPr>
            <w:tcW w:w="1413" w:type="dxa"/>
          </w:tcPr>
          <w:p w14:paraId="6A20A42F" w14:textId="77777777" w:rsidR="00940FDB" w:rsidRPr="00C26E60" w:rsidRDefault="00940FDB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7RAS24074</w:t>
            </w:r>
          </w:p>
        </w:tc>
        <w:tc>
          <w:tcPr>
            <w:tcW w:w="3827" w:type="dxa"/>
          </w:tcPr>
          <w:p w14:paraId="01478342" w14:textId="77777777" w:rsidR="00940FDB" w:rsidRPr="00C26E60" w:rsidRDefault="00940FDB">
            <w:pPr>
              <w:pStyle w:val="Tabletext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 xml:space="preserve"> Enhancing Digital infrastructure and affordable access to ICT services in Asia and the Pacific – Phase 2</w:t>
            </w:r>
          </w:p>
        </w:tc>
        <w:tc>
          <w:tcPr>
            <w:tcW w:w="1134" w:type="dxa"/>
          </w:tcPr>
          <w:p w14:paraId="2F8328D6" w14:textId="77777777" w:rsidR="00940FDB" w:rsidRPr="00C26E60" w:rsidRDefault="00940FDB">
            <w:pPr>
              <w:pStyle w:val="Tabletext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Sep. 2026</w:t>
            </w:r>
          </w:p>
        </w:tc>
        <w:tc>
          <w:tcPr>
            <w:tcW w:w="1418" w:type="dxa"/>
          </w:tcPr>
          <w:p w14:paraId="55C25383" w14:textId="77777777" w:rsidR="00940FDB" w:rsidRPr="00C26E60" w:rsidRDefault="00940FDB">
            <w:pPr>
              <w:pStyle w:val="Tabletext"/>
              <w:rPr>
                <w:rFonts w:eastAsia="Trebuchet MS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Asia-Pacific</w:t>
            </w:r>
          </w:p>
        </w:tc>
        <w:tc>
          <w:tcPr>
            <w:tcW w:w="2551" w:type="dxa"/>
          </w:tcPr>
          <w:p w14:paraId="1B0AAFA8" w14:textId="77777777" w:rsidR="00940FDB" w:rsidRPr="00C26E60" w:rsidRDefault="00940FDB">
            <w:pPr>
              <w:pStyle w:val="Tabletext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Japan</w:t>
            </w:r>
            <w:r w:rsidRPr="00C26E60">
              <w:rPr>
                <w:sz w:val="20"/>
                <w:szCs w:val="20"/>
              </w:rPr>
              <w:br/>
              <w:t xml:space="preserve">Ministry of Internal Affairs and Communication </w:t>
            </w:r>
            <w:r w:rsidRPr="00C26E60">
              <w:rPr>
                <w:rStyle w:val="normaltextrun"/>
                <w:sz w:val="20"/>
                <w:szCs w:val="20"/>
              </w:rPr>
              <w:t>(MIC Japan)</w:t>
            </w:r>
          </w:p>
        </w:tc>
        <w:tc>
          <w:tcPr>
            <w:tcW w:w="2835" w:type="dxa"/>
          </w:tcPr>
          <w:p w14:paraId="040180C6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MIC Japan: USD 150 000</w:t>
            </w:r>
          </w:p>
          <w:p w14:paraId="48B5DD02" w14:textId="77777777" w:rsidR="00940FDB" w:rsidRPr="00C26E60" w:rsidRDefault="00940FDB">
            <w:pPr>
              <w:pStyle w:val="Tabletext"/>
              <w:rPr>
                <w:rStyle w:val="normaltextrun"/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ICT-DF: USD 37 500</w:t>
            </w:r>
          </w:p>
        </w:tc>
        <w:tc>
          <w:tcPr>
            <w:tcW w:w="1418" w:type="dxa"/>
          </w:tcPr>
          <w:p w14:paraId="03EC6E98" w14:textId="77777777" w:rsidR="00940FDB" w:rsidRPr="00C26E60" w:rsidRDefault="00940FDB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USD 70 270</w:t>
            </w:r>
          </w:p>
        </w:tc>
      </w:tr>
      <w:tr w:rsidR="00940FDB" w:rsidRPr="00C26E60" w14:paraId="56569A1F" w14:textId="77777777">
        <w:trPr>
          <w:cantSplit/>
          <w:jc w:val="center"/>
        </w:trPr>
        <w:tc>
          <w:tcPr>
            <w:tcW w:w="1413" w:type="dxa"/>
          </w:tcPr>
          <w:p w14:paraId="7171D224" w14:textId="77777777" w:rsidR="00940FDB" w:rsidRPr="00C26E60" w:rsidRDefault="00940FDB">
            <w:pPr>
              <w:pStyle w:val="Tabletext"/>
              <w:jc w:val="center"/>
              <w:rPr>
                <w:sz w:val="20"/>
                <w:szCs w:val="20"/>
              </w:rPr>
            </w:pPr>
            <w:r w:rsidRPr="00C26E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7GLO23133</w:t>
            </w:r>
          </w:p>
        </w:tc>
        <w:tc>
          <w:tcPr>
            <w:tcW w:w="3827" w:type="dxa"/>
          </w:tcPr>
          <w:p w14:paraId="36979ECC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Boosting digital skills through Digital Transformation Centres (DTCs) – Phase 2</w:t>
            </w:r>
          </w:p>
        </w:tc>
        <w:tc>
          <w:tcPr>
            <w:tcW w:w="1134" w:type="dxa"/>
          </w:tcPr>
          <w:p w14:paraId="71B3CB5A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Dec. 2025</w:t>
            </w:r>
          </w:p>
        </w:tc>
        <w:tc>
          <w:tcPr>
            <w:tcW w:w="1418" w:type="dxa"/>
          </w:tcPr>
          <w:p w14:paraId="198D3455" w14:textId="77777777" w:rsidR="00940FDB" w:rsidRPr="00C26E60" w:rsidRDefault="00940FDB">
            <w:pPr>
              <w:pStyle w:val="Tabletext"/>
              <w:rPr>
                <w:rFonts w:eastAsia="Times New Roman"/>
                <w:sz w:val="20"/>
                <w:szCs w:val="20"/>
              </w:rPr>
            </w:pPr>
            <w:r w:rsidRPr="00C26E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Multi-regional</w:t>
            </w:r>
          </w:p>
        </w:tc>
        <w:tc>
          <w:tcPr>
            <w:tcW w:w="2551" w:type="dxa"/>
          </w:tcPr>
          <w:p w14:paraId="591D6570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Norwegian Agency for Development Cooperation (NORAD)</w:t>
            </w:r>
          </w:p>
        </w:tc>
        <w:tc>
          <w:tcPr>
            <w:tcW w:w="2835" w:type="dxa"/>
          </w:tcPr>
          <w:p w14:paraId="57C95B3E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NORAD: CHF 834 276</w:t>
            </w:r>
          </w:p>
          <w:p w14:paraId="62BE4664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ICT-DF: CHF 268</w:t>
            </w:r>
            <w:r w:rsidRPr="00C26E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000</w:t>
            </w:r>
            <w:r w:rsidRPr="00C26E6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389F679C" w14:textId="77777777" w:rsidR="00940FDB" w:rsidRPr="00C26E60" w:rsidRDefault="00940FDB">
            <w:pPr>
              <w:pStyle w:val="Tabletext"/>
              <w:jc w:val="center"/>
              <w:rPr>
                <w:sz w:val="20"/>
                <w:szCs w:val="20"/>
              </w:rPr>
            </w:pPr>
            <w:r w:rsidRPr="00C26E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CHF 299 062</w:t>
            </w:r>
          </w:p>
        </w:tc>
      </w:tr>
      <w:tr w:rsidR="00940FDB" w:rsidRPr="00C26E60" w14:paraId="68128560" w14:textId="77777777">
        <w:trPr>
          <w:cantSplit/>
          <w:jc w:val="center"/>
        </w:trPr>
        <w:tc>
          <w:tcPr>
            <w:tcW w:w="1413" w:type="dxa"/>
          </w:tcPr>
          <w:p w14:paraId="536377EB" w14:textId="77777777" w:rsidR="00940FDB" w:rsidRPr="00C26E60" w:rsidRDefault="00940FDB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7SUR23017</w:t>
            </w:r>
          </w:p>
        </w:tc>
        <w:tc>
          <w:tcPr>
            <w:tcW w:w="3827" w:type="dxa"/>
          </w:tcPr>
          <w:p w14:paraId="29FC585A" w14:textId="77777777" w:rsidR="00940FDB" w:rsidRPr="00C26E60" w:rsidRDefault="00940FDB">
            <w:pPr>
              <w:pStyle w:val="Tabletext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National Computer Incident Response Team (CIRT) Implementation – Suriname</w:t>
            </w:r>
          </w:p>
        </w:tc>
        <w:tc>
          <w:tcPr>
            <w:tcW w:w="1134" w:type="dxa"/>
          </w:tcPr>
          <w:p w14:paraId="50D63056" w14:textId="77777777" w:rsidR="00940FDB" w:rsidRPr="00C26E60" w:rsidRDefault="00940FDB">
            <w:pPr>
              <w:pStyle w:val="Tabletext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Jul. 2027</w:t>
            </w:r>
          </w:p>
        </w:tc>
        <w:tc>
          <w:tcPr>
            <w:tcW w:w="1418" w:type="dxa"/>
          </w:tcPr>
          <w:p w14:paraId="4409438F" w14:textId="77777777" w:rsidR="00940FDB" w:rsidRPr="00C26E60" w:rsidRDefault="00940FDB">
            <w:pPr>
              <w:pStyle w:val="Tabletext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Americas</w:t>
            </w:r>
          </w:p>
        </w:tc>
        <w:tc>
          <w:tcPr>
            <w:tcW w:w="2551" w:type="dxa"/>
          </w:tcPr>
          <w:p w14:paraId="3271A981" w14:textId="77777777" w:rsidR="00940FDB" w:rsidRPr="00C26E60" w:rsidRDefault="00940FDB">
            <w:pPr>
              <w:pStyle w:val="Tabletext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Government of Suriname</w:t>
            </w:r>
          </w:p>
        </w:tc>
        <w:tc>
          <w:tcPr>
            <w:tcW w:w="2835" w:type="dxa"/>
          </w:tcPr>
          <w:p w14:paraId="4D808A90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 xml:space="preserve">Government of Suriname: </w:t>
            </w:r>
            <w:r w:rsidRPr="00C26E60">
              <w:rPr>
                <w:sz w:val="20"/>
                <w:szCs w:val="20"/>
              </w:rPr>
              <w:br/>
              <w:t>USD 350 000</w:t>
            </w:r>
          </w:p>
          <w:p w14:paraId="575081D7" w14:textId="77777777" w:rsidR="00940FDB" w:rsidRPr="00C26E60" w:rsidRDefault="00940FDB">
            <w:pPr>
              <w:pStyle w:val="Tabletext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ICT-DF: USD 55 000</w:t>
            </w:r>
            <w:r w:rsidRPr="00C26E60">
              <w:rPr>
                <w:rFonts w:eastAsia="Trebuchet MS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691F28A" w14:textId="77777777" w:rsidR="00940FDB" w:rsidRPr="00C26E60" w:rsidRDefault="00940FDB">
            <w:pPr>
              <w:pStyle w:val="Tabletext"/>
              <w:jc w:val="center"/>
              <w:rPr>
                <w:rStyle w:val="normaltextrun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USD 405 000</w:t>
            </w:r>
          </w:p>
        </w:tc>
      </w:tr>
      <w:tr w:rsidR="00940FDB" w:rsidRPr="00C26E60" w14:paraId="0BA19243" w14:textId="77777777">
        <w:trPr>
          <w:cantSplit/>
          <w:jc w:val="center"/>
        </w:trPr>
        <w:tc>
          <w:tcPr>
            <w:tcW w:w="1413" w:type="dxa"/>
          </w:tcPr>
          <w:p w14:paraId="2993ADA3" w14:textId="77777777" w:rsidR="00940FDB" w:rsidRPr="00C26E60" w:rsidRDefault="00940FDB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C26E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lastRenderedPageBreak/>
              <w:t>7GLO23132</w:t>
            </w:r>
          </w:p>
        </w:tc>
        <w:tc>
          <w:tcPr>
            <w:tcW w:w="3827" w:type="dxa"/>
          </w:tcPr>
          <w:p w14:paraId="21790010" w14:textId="77777777" w:rsidR="00940FDB" w:rsidRPr="00C26E60" w:rsidRDefault="00940FDB">
            <w:pPr>
              <w:pStyle w:val="Tabletext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C26E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Generation Connect Young Leadership Programme</w:t>
            </w:r>
            <w:r w:rsidRPr="00C26E6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3A0421FB" w14:textId="77777777" w:rsidR="00940FDB" w:rsidRPr="00C26E60" w:rsidRDefault="00940FDB">
            <w:pPr>
              <w:pStyle w:val="Tabletext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C26E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Apr. 2027</w:t>
            </w:r>
            <w:r w:rsidRPr="00C26E6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4B986E8D" w14:textId="77777777" w:rsidR="00940FDB" w:rsidRPr="00C26E60" w:rsidRDefault="00940FDB">
            <w:pPr>
              <w:pStyle w:val="Tabletext"/>
              <w:rPr>
                <w:rStyle w:val="normaltextrun"/>
                <w:sz w:val="20"/>
                <w:szCs w:val="20"/>
              </w:rPr>
            </w:pPr>
            <w:r w:rsidRPr="00C26E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Multi-regional</w:t>
            </w:r>
          </w:p>
        </w:tc>
        <w:tc>
          <w:tcPr>
            <w:tcW w:w="2551" w:type="dxa"/>
          </w:tcPr>
          <w:p w14:paraId="31D6054B" w14:textId="77777777" w:rsidR="00940FDB" w:rsidRPr="00C26E60" w:rsidRDefault="00940FDB">
            <w:pPr>
              <w:pStyle w:val="Tabletext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C26E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Huawei</w:t>
            </w:r>
          </w:p>
        </w:tc>
        <w:tc>
          <w:tcPr>
            <w:tcW w:w="2835" w:type="dxa"/>
          </w:tcPr>
          <w:p w14:paraId="7A95E190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Huawei: USD 1 255 654</w:t>
            </w:r>
          </w:p>
          <w:p w14:paraId="62FB50EA" w14:textId="77777777" w:rsidR="00940FDB" w:rsidRPr="00C26E60" w:rsidRDefault="00940FDB">
            <w:pPr>
              <w:pStyle w:val="Tabletext"/>
              <w:rPr>
                <w:rStyle w:val="normaltextrun"/>
                <w:rFonts w:asciiTheme="minorHAnsi" w:eastAsia="SimSun" w:hAnsiTheme="minorHAnsi" w:cstheme="minorHAnsi"/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ICT-DF: USD 500 000</w:t>
            </w:r>
          </w:p>
        </w:tc>
        <w:tc>
          <w:tcPr>
            <w:tcW w:w="1418" w:type="dxa"/>
          </w:tcPr>
          <w:p w14:paraId="5E5C07BC" w14:textId="77777777" w:rsidR="00940FDB" w:rsidRPr="00C26E60" w:rsidRDefault="00940FDB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C26E6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USD 572 317</w:t>
            </w:r>
          </w:p>
        </w:tc>
      </w:tr>
      <w:tr w:rsidR="00940FDB" w:rsidRPr="00C26E60" w14:paraId="0441F256" w14:textId="77777777">
        <w:trPr>
          <w:cantSplit/>
          <w:jc w:val="center"/>
        </w:trPr>
        <w:tc>
          <w:tcPr>
            <w:tcW w:w="1413" w:type="dxa"/>
          </w:tcPr>
          <w:p w14:paraId="5074DB72" w14:textId="77777777" w:rsidR="00940FDB" w:rsidRPr="00C26E60" w:rsidRDefault="00940FDB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7RAS24075</w:t>
            </w:r>
          </w:p>
        </w:tc>
        <w:tc>
          <w:tcPr>
            <w:tcW w:w="3827" w:type="dxa"/>
          </w:tcPr>
          <w:p w14:paraId="2E138CB7" w14:textId="77777777" w:rsidR="00940FDB" w:rsidRPr="00C26E60" w:rsidRDefault="00940FDB">
            <w:pPr>
              <w:pStyle w:val="Tabletext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Creating a Circular Economy for Electronics and Electricals in Thailand and Mongolia</w:t>
            </w:r>
          </w:p>
        </w:tc>
        <w:tc>
          <w:tcPr>
            <w:tcW w:w="1134" w:type="dxa"/>
          </w:tcPr>
          <w:p w14:paraId="3F0A1C53" w14:textId="77777777" w:rsidR="00940FDB" w:rsidRPr="00C26E60" w:rsidRDefault="00940FDB">
            <w:pPr>
              <w:pStyle w:val="Tabletext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Mar. 2026</w:t>
            </w:r>
          </w:p>
        </w:tc>
        <w:tc>
          <w:tcPr>
            <w:tcW w:w="1418" w:type="dxa"/>
          </w:tcPr>
          <w:p w14:paraId="01ED7FD0" w14:textId="77777777" w:rsidR="00940FDB" w:rsidRPr="00C26E60" w:rsidRDefault="00940FDB">
            <w:pPr>
              <w:pStyle w:val="Tabletext"/>
              <w:rPr>
                <w:rFonts w:eastAsia="Trebuchet MS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Asia-Pacific</w:t>
            </w:r>
          </w:p>
        </w:tc>
        <w:tc>
          <w:tcPr>
            <w:tcW w:w="2551" w:type="dxa"/>
          </w:tcPr>
          <w:p w14:paraId="0F4CF202" w14:textId="77777777" w:rsidR="00940FDB" w:rsidRPr="00C26E60" w:rsidRDefault="00940FDB">
            <w:pPr>
              <w:pStyle w:val="Tabletext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Australia</w:t>
            </w:r>
            <w:r w:rsidRPr="00C26E60">
              <w:rPr>
                <w:sz w:val="20"/>
                <w:szCs w:val="20"/>
              </w:rPr>
              <w:br/>
              <w:t>Department of Infrastructure, Transport, Regional Development, Communications and the Arts (DITRDCA)</w:t>
            </w:r>
          </w:p>
        </w:tc>
        <w:tc>
          <w:tcPr>
            <w:tcW w:w="2835" w:type="dxa"/>
          </w:tcPr>
          <w:p w14:paraId="15ECE6FC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DITRDCA: USD 256 800</w:t>
            </w:r>
          </w:p>
          <w:p w14:paraId="3C661B21" w14:textId="77777777" w:rsidR="00940FDB" w:rsidRPr="00C26E60" w:rsidRDefault="00940FDB">
            <w:pPr>
              <w:pStyle w:val="Tabletext"/>
              <w:rPr>
                <w:rStyle w:val="normaltextrun"/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ICT-DF: USD 60 000</w:t>
            </w:r>
          </w:p>
        </w:tc>
        <w:tc>
          <w:tcPr>
            <w:tcW w:w="1418" w:type="dxa"/>
          </w:tcPr>
          <w:p w14:paraId="342B82B4" w14:textId="77777777" w:rsidR="00940FDB" w:rsidRPr="00C26E60" w:rsidRDefault="00940FDB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C26E60">
              <w:rPr>
                <w:rFonts w:eastAsia="Trebuchet MS"/>
                <w:color w:val="000000" w:themeColor="text1"/>
                <w:sz w:val="20"/>
                <w:szCs w:val="20"/>
              </w:rPr>
              <w:t>USD 197 496</w:t>
            </w:r>
          </w:p>
        </w:tc>
      </w:tr>
      <w:tr w:rsidR="00940FDB" w:rsidRPr="00C26E60" w14:paraId="47F09445" w14:textId="77777777">
        <w:trPr>
          <w:cantSplit/>
          <w:jc w:val="center"/>
        </w:trPr>
        <w:tc>
          <w:tcPr>
            <w:tcW w:w="1413" w:type="dxa"/>
          </w:tcPr>
          <w:p w14:paraId="70FA7088" w14:textId="77777777" w:rsidR="00940FDB" w:rsidRPr="00C26E60" w:rsidRDefault="00940FDB">
            <w:pPr>
              <w:pStyle w:val="Tabletext"/>
              <w:jc w:val="center"/>
              <w:rPr>
                <w:rFonts w:eastAsia="Trebuchet MS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7RAF24106</w:t>
            </w:r>
          </w:p>
        </w:tc>
        <w:tc>
          <w:tcPr>
            <w:tcW w:w="3827" w:type="dxa"/>
          </w:tcPr>
          <w:p w14:paraId="52BC0073" w14:textId="77777777" w:rsidR="00940FDB" w:rsidRPr="00C26E60" w:rsidRDefault="00940FDB">
            <w:pPr>
              <w:pStyle w:val="Tabletext"/>
              <w:rPr>
                <w:rFonts w:eastAsia="Trebuchet MS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Cyber resilience for Digital Development in the Least Developed Countries (CRDD-LDCs)</w:t>
            </w:r>
          </w:p>
        </w:tc>
        <w:tc>
          <w:tcPr>
            <w:tcW w:w="1134" w:type="dxa"/>
          </w:tcPr>
          <w:p w14:paraId="116A1D1D" w14:textId="77777777" w:rsidR="00940FDB" w:rsidRPr="00C26E60" w:rsidRDefault="00940FDB">
            <w:pPr>
              <w:pStyle w:val="Tabletext"/>
              <w:rPr>
                <w:rFonts w:eastAsia="Trebuchet MS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Aug. 2025</w:t>
            </w:r>
          </w:p>
        </w:tc>
        <w:tc>
          <w:tcPr>
            <w:tcW w:w="1418" w:type="dxa"/>
          </w:tcPr>
          <w:p w14:paraId="2EEB9324" w14:textId="77777777" w:rsidR="00940FDB" w:rsidRPr="00C26E60" w:rsidRDefault="00940FDB">
            <w:pPr>
              <w:pStyle w:val="Tabletext"/>
              <w:rPr>
                <w:rFonts w:eastAsia="Trebuchet MS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Africa</w:t>
            </w:r>
          </w:p>
        </w:tc>
        <w:tc>
          <w:tcPr>
            <w:tcW w:w="2551" w:type="dxa"/>
          </w:tcPr>
          <w:p w14:paraId="1E7888FF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Czech Republic</w:t>
            </w:r>
            <w:r w:rsidRPr="00C26E60">
              <w:rPr>
                <w:sz w:val="20"/>
                <w:szCs w:val="20"/>
              </w:rPr>
              <w:br/>
              <w:t xml:space="preserve">Ministry of Foreign Affairs </w:t>
            </w:r>
          </w:p>
        </w:tc>
        <w:tc>
          <w:tcPr>
            <w:tcW w:w="2835" w:type="dxa"/>
          </w:tcPr>
          <w:p w14:paraId="112C6BF7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Czech Republic: CHF 97 005</w:t>
            </w:r>
          </w:p>
          <w:p w14:paraId="7036A796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ICT-DF: CHF 50 000</w:t>
            </w:r>
          </w:p>
        </w:tc>
        <w:tc>
          <w:tcPr>
            <w:tcW w:w="1418" w:type="dxa"/>
          </w:tcPr>
          <w:p w14:paraId="7BC822EB" w14:textId="77777777" w:rsidR="00940FDB" w:rsidRPr="00C26E60" w:rsidRDefault="00940FDB">
            <w:pPr>
              <w:pStyle w:val="Tabletext"/>
              <w:jc w:val="center"/>
              <w:rPr>
                <w:rFonts w:eastAsia="Trebuchet MS"/>
                <w:color w:val="000000" w:themeColor="text1"/>
                <w:sz w:val="20"/>
                <w:szCs w:val="20"/>
              </w:rPr>
            </w:pPr>
            <w:r w:rsidRPr="00C26E60">
              <w:rPr>
                <w:rFonts w:eastAsia="Trebuchet MS"/>
                <w:color w:val="000000" w:themeColor="text1"/>
                <w:sz w:val="20"/>
                <w:szCs w:val="20"/>
              </w:rPr>
              <w:t>CHF 94 624</w:t>
            </w:r>
          </w:p>
        </w:tc>
      </w:tr>
      <w:tr w:rsidR="00940FDB" w:rsidRPr="00C26E60" w14:paraId="32534108" w14:textId="77777777">
        <w:trPr>
          <w:cantSplit/>
          <w:jc w:val="center"/>
        </w:trPr>
        <w:tc>
          <w:tcPr>
            <w:tcW w:w="1413" w:type="dxa"/>
          </w:tcPr>
          <w:p w14:paraId="7375017E" w14:textId="77777777" w:rsidR="00940FDB" w:rsidRPr="00C26E60" w:rsidRDefault="00940FDB">
            <w:pPr>
              <w:pStyle w:val="Tabletext"/>
              <w:jc w:val="center"/>
              <w:rPr>
                <w:rFonts w:eastAsia="Trebuchet MS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7GLO24144</w:t>
            </w:r>
          </w:p>
        </w:tc>
        <w:tc>
          <w:tcPr>
            <w:tcW w:w="3827" w:type="dxa"/>
          </w:tcPr>
          <w:p w14:paraId="6AC72439" w14:textId="77777777" w:rsidR="00940FDB" w:rsidRPr="00C26E60" w:rsidRDefault="00940FDB">
            <w:pPr>
              <w:pStyle w:val="Tabletext"/>
              <w:rPr>
                <w:rFonts w:eastAsia="Trebuchet MS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Early Warnings for All – ITU funds to support to the implementation of the initiative</w:t>
            </w:r>
          </w:p>
        </w:tc>
        <w:tc>
          <w:tcPr>
            <w:tcW w:w="1134" w:type="dxa"/>
          </w:tcPr>
          <w:p w14:paraId="74C59CCF" w14:textId="77777777" w:rsidR="00940FDB" w:rsidRPr="00C26E60" w:rsidRDefault="00940FDB">
            <w:pPr>
              <w:pStyle w:val="Tabletext"/>
              <w:rPr>
                <w:rFonts w:eastAsia="Trebuchet MS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Sep. 2025</w:t>
            </w:r>
          </w:p>
        </w:tc>
        <w:tc>
          <w:tcPr>
            <w:tcW w:w="1418" w:type="dxa"/>
          </w:tcPr>
          <w:p w14:paraId="5C1DA603" w14:textId="77777777" w:rsidR="00940FDB" w:rsidRPr="00C26E60" w:rsidRDefault="00940FDB">
            <w:pPr>
              <w:pStyle w:val="Tabletext"/>
              <w:rPr>
                <w:rFonts w:eastAsia="Trebuchet MS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Multi-regional</w:t>
            </w:r>
          </w:p>
        </w:tc>
        <w:tc>
          <w:tcPr>
            <w:tcW w:w="2551" w:type="dxa"/>
          </w:tcPr>
          <w:p w14:paraId="7876A1D2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 xml:space="preserve">WMO (Funds from Ministry of Foreign Affairs, Denmark) </w:t>
            </w:r>
            <w:r w:rsidRPr="00C26E60">
              <w:rPr>
                <w:sz w:val="20"/>
                <w:szCs w:val="20"/>
              </w:rPr>
              <w:br/>
            </w:r>
            <w:r w:rsidRPr="00C26E60">
              <w:rPr>
                <w:sz w:val="20"/>
                <w:szCs w:val="20"/>
              </w:rPr>
              <w:br/>
              <w:t>UNDRR (Funds from CREWS - Climate Risk and Early Warning Systems)</w:t>
            </w:r>
          </w:p>
        </w:tc>
        <w:tc>
          <w:tcPr>
            <w:tcW w:w="2835" w:type="dxa"/>
          </w:tcPr>
          <w:p w14:paraId="7A2AE23B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 xml:space="preserve">WMO (Funds from Ministry of Foreign Affairs, Denmark): </w:t>
            </w:r>
            <w:r w:rsidRPr="00C26E60">
              <w:rPr>
                <w:sz w:val="20"/>
                <w:szCs w:val="20"/>
              </w:rPr>
              <w:br/>
              <w:t>CHF 851 043</w:t>
            </w:r>
          </w:p>
          <w:p w14:paraId="5A35F5D5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UNDRR (Funds from CREWS): USD 852 212</w:t>
            </w:r>
          </w:p>
          <w:p w14:paraId="6324C4B8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ICT-DF: USD 600 000</w:t>
            </w:r>
          </w:p>
        </w:tc>
        <w:tc>
          <w:tcPr>
            <w:tcW w:w="1418" w:type="dxa"/>
          </w:tcPr>
          <w:p w14:paraId="149BA69B" w14:textId="77777777" w:rsidR="00940FDB" w:rsidRPr="00C26E60" w:rsidRDefault="00940FDB">
            <w:pPr>
              <w:pStyle w:val="Tabletext"/>
              <w:jc w:val="center"/>
              <w:rPr>
                <w:rFonts w:eastAsia="Trebuchet MS"/>
                <w:color w:val="000000" w:themeColor="text1"/>
                <w:sz w:val="20"/>
                <w:szCs w:val="20"/>
              </w:rPr>
            </w:pPr>
            <w:r w:rsidRPr="00C26E60">
              <w:rPr>
                <w:rFonts w:eastAsia="Trebuchet MS"/>
                <w:color w:val="000000" w:themeColor="text1"/>
                <w:sz w:val="20"/>
                <w:szCs w:val="20"/>
              </w:rPr>
              <w:t>USD 1 755 524</w:t>
            </w:r>
          </w:p>
        </w:tc>
      </w:tr>
      <w:tr w:rsidR="00940FDB" w:rsidRPr="00C26E60" w14:paraId="3B2F0427" w14:textId="77777777">
        <w:trPr>
          <w:cantSplit/>
          <w:jc w:val="center"/>
        </w:trPr>
        <w:tc>
          <w:tcPr>
            <w:tcW w:w="1413" w:type="dxa"/>
          </w:tcPr>
          <w:p w14:paraId="3EF296A4" w14:textId="77777777" w:rsidR="00940FDB" w:rsidRPr="00C26E60" w:rsidRDefault="00940FDB">
            <w:pPr>
              <w:pStyle w:val="Tabletext"/>
              <w:jc w:val="center"/>
              <w:rPr>
                <w:rFonts w:eastAsia="Trebuchet MS"/>
                <w:sz w:val="20"/>
                <w:szCs w:val="20"/>
                <w:highlight w:val="yellow"/>
              </w:rPr>
            </w:pPr>
            <w:r w:rsidRPr="00C26E60">
              <w:rPr>
                <w:rFonts w:eastAsia="Trebuchet MS"/>
                <w:sz w:val="20"/>
                <w:szCs w:val="20"/>
              </w:rPr>
              <w:t>7MNE24002</w:t>
            </w:r>
          </w:p>
        </w:tc>
        <w:tc>
          <w:tcPr>
            <w:tcW w:w="3827" w:type="dxa"/>
          </w:tcPr>
          <w:p w14:paraId="7B89D709" w14:textId="77777777" w:rsidR="00940FDB" w:rsidRPr="00C26E60" w:rsidRDefault="00940FDB">
            <w:pPr>
              <w:pStyle w:val="Tabletext"/>
              <w:rPr>
                <w:rFonts w:eastAsia="Trebuchet MS"/>
                <w:sz w:val="20"/>
                <w:szCs w:val="20"/>
                <w:highlight w:val="yellow"/>
              </w:rPr>
            </w:pPr>
            <w:r w:rsidRPr="00C26E60">
              <w:rPr>
                <w:rFonts w:eastAsia="Trebuchet MS"/>
                <w:sz w:val="20"/>
                <w:szCs w:val="20"/>
              </w:rPr>
              <w:t>Digital Transformation of Local Self-Governments in Montenegro</w:t>
            </w:r>
          </w:p>
        </w:tc>
        <w:tc>
          <w:tcPr>
            <w:tcW w:w="1134" w:type="dxa"/>
          </w:tcPr>
          <w:p w14:paraId="720B5CB8" w14:textId="77777777" w:rsidR="00940FDB" w:rsidRPr="00C26E60" w:rsidRDefault="00940FDB">
            <w:pPr>
              <w:pStyle w:val="Tabletext"/>
              <w:rPr>
                <w:rFonts w:eastAsia="Trebuchet MS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Dec. 2025</w:t>
            </w:r>
          </w:p>
        </w:tc>
        <w:tc>
          <w:tcPr>
            <w:tcW w:w="1418" w:type="dxa"/>
          </w:tcPr>
          <w:p w14:paraId="38F0E0C7" w14:textId="77777777" w:rsidR="00940FDB" w:rsidRPr="00C26E60" w:rsidRDefault="00940FDB">
            <w:pPr>
              <w:pStyle w:val="Tabletext"/>
              <w:rPr>
                <w:rFonts w:eastAsia="Trebuchet MS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Europe</w:t>
            </w:r>
          </w:p>
        </w:tc>
        <w:tc>
          <w:tcPr>
            <w:tcW w:w="2551" w:type="dxa"/>
          </w:tcPr>
          <w:p w14:paraId="0BEBF55B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Montenegro SDG Acceleration Fund</w:t>
            </w:r>
          </w:p>
        </w:tc>
        <w:tc>
          <w:tcPr>
            <w:tcW w:w="2835" w:type="dxa"/>
          </w:tcPr>
          <w:p w14:paraId="76306D56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 xml:space="preserve">Montenegro SDG </w:t>
            </w:r>
            <w:r w:rsidRPr="00C26E60">
              <w:rPr>
                <w:sz w:val="20"/>
                <w:szCs w:val="20"/>
              </w:rPr>
              <w:br/>
              <w:t>Acceleration Fund:</w:t>
            </w:r>
            <w:r w:rsidRPr="00C26E60">
              <w:rPr>
                <w:sz w:val="20"/>
                <w:szCs w:val="20"/>
              </w:rPr>
              <w:br/>
              <w:t>USD 110 210</w:t>
            </w:r>
          </w:p>
          <w:p w14:paraId="3ADF6ECF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ICT-DF:</w:t>
            </w:r>
            <w:r w:rsidRPr="00C26E60">
              <w:rPr>
                <w:sz w:val="20"/>
                <w:szCs w:val="20"/>
              </w:rPr>
              <w:br/>
              <w:t>USD 55 000</w:t>
            </w:r>
          </w:p>
        </w:tc>
        <w:tc>
          <w:tcPr>
            <w:tcW w:w="1418" w:type="dxa"/>
          </w:tcPr>
          <w:p w14:paraId="28AACAB3" w14:textId="77777777" w:rsidR="00940FDB" w:rsidRPr="00C26E60" w:rsidRDefault="00940FDB">
            <w:pPr>
              <w:pStyle w:val="Tabletext"/>
              <w:jc w:val="center"/>
              <w:rPr>
                <w:rFonts w:eastAsia="Trebuchet MS"/>
                <w:color w:val="000000" w:themeColor="text1"/>
                <w:sz w:val="20"/>
                <w:szCs w:val="20"/>
              </w:rPr>
            </w:pPr>
            <w:r w:rsidRPr="00C26E60">
              <w:rPr>
                <w:rFonts w:eastAsia="Trebuchet MS"/>
                <w:color w:val="000000" w:themeColor="text1"/>
                <w:sz w:val="20"/>
                <w:szCs w:val="20"/>
              </w:rPr>
              <w:t>USD 138 378</w:t>
            </w:r>
          </w:p>
        </w:tc>
      </w:tr>
      <w:tr w:rsidR="00940FDB" w:rsidRPr="00C26E60" w14:paraId="352F2F17" w14:textId="77777777">
        <w:trPr>
          <w:cantSplit/>
          <w:jc w:val="center"/>
        </w:trPr>
        <w:tc>
          <w:tcPr>
            <w:tcW w:w="1413" w:type="dxa"/>
          </w:tcPr>
          <w:p w14:paraId="15BF1ED1" w14:textId="77777777" w:rsidR="00940FDB" w:rsidRPr="00C26E60" w:rsidRDefault="00940FDB">
            <w:pPr>
              <w:pStyle w:val="Tabletext"/>
              <w:jc w:val="center"/>
              <w:rPr>
                <w:rFonts w:eastAsia="Trebuchet MS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7GLO24139</w:t>
            </w:r>
          </w:p>
        </w:tc>
        <w:tc>
          <w:tcPr>
            <w:tcW w:w="3827" w:type="dxa"/>
          </w:tcPr>
          <w:p w14:paraId="600DF8D0" w14:textId="77777777" w:rsidR="00940FDB" w:rsidRPr="00C26E60" w:rsidRDefault="00940FDB">
            <w:pPr>
              <w:pStyle w:val="Tabletext"/>
              <w:rPr>
                <w:rFonts w:eastAsia="Trebuchet MS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Strengthening the capacity for the implementation of the multi-regional EU funded projects</w:t>
            </w:r>
          </w:p>
        </w:tc>
        <w:tc>
          <w:tcPr>
            <w:tcW w:w="1134" w:type="dxa"/>
          </w:tcPr>
          <w:p w14:paraId="130F28F2" w14:textId="77777777" w:rsidR="00940FDB" w:rsidRPr="00C26E60" w:rsidRDefault="00940FDB">
            <w:pPr>
              <w:pStyle w:val="Tabletext"/>
              <w:rPr>
                <w:rFonts w:eastAsia="Trebuchet MS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May 2026</w:t>
            </w:r>
          </w:p>
        </w:tc>
        <w:tc>
          <w:tcPr>
            <w:tcW w:w="1418" w:type="dxa"/>
          </w:tcPr>
          <w:p w14:paraId="47A2762C" w14:textId="77777777" w:rsidR="00940FDB" w:rsidRPr="00C26E60" w:rsidRDefault="00940FDB">
            <w:pPr>
              <w:pStyle w:val="Tabletext"/>
              <w:rPr>
                <w:rFonts w:eastAsia="Trebuchet MS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Multi-regional</w:t>
            </w:r>
          </w:p>
        </w:tc>
        <w:tc>
          <w:tcPr>
            <w:tcW w:w="2551" w:type="dxa"/>
          </w:tcPr>
          <w:p w14:paraId="3E9C60E8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European Union (EU)</w:t>
            </w:r>
          </w:p>
        </w:tc>
        <w:tc>
          <w:tcPr>
            <w:tcW w:w="2835" w:type="dxa"/>
          </w:tcPr>
          <w:p w14:paraId="103E85D7" w14:textId="77777777" w:rsidR="00940FDB" w:rsidRPr="00633F93" w:rsidRDefault="00940FDB">
            <w:pPr>
              <w:pStyle w:val="Tabletext"/>
              <w:rPr>
                <w:sz w:val="20"/>
                <w:szCs w:val="20"/>
                <w:lang w:val="fr-CH"/>
              </w:rPr>
            </w:pPr>
            <w:r w:rsidRPr="00633F93">
              <w:rPr>
                <w:sz w:val="20"/>
                <w:szCs w:val="20"/>
                <w:lang w:val="fr-CH"/>
              </w:rPr>
              <w:t xml:space="preserve">EU funds: </w:t>
            </w:r>
            <w:r w:rsidRPr="00633F93">
              <w:rPr>
                <w:sz w:val="20"/>
                <w:szCs w:val="20"/>
                <w:lang w:val="fr-CH"/>
              </w:rPr>
              <w:br/>
              <w:t>EUR 8 200 000</w:t>
            </w:r>
          </w:p>
          <w:p w14:paraId="49A14F9D" w14:textId="77777777" w:rsidR="00940FDB" w:rsidRPr="00633F93" w:rsidRDefault="00940FDB">
            <w:pPr>
              <w:pStyle w:val="Tabletext"/>
              <w:rPr>
                <w:sz w:val="20"/>
                <w:szCs w:val="20"/>
                <w:lang w:val="fr-CH"/>
              </w:rPr>
            </w:pPr>
            <w:r w:rsidRPr="00633F93">
              <w:rPr>
                <w:sz w:val="20"/>
                <w:szCs w:val="20"/>
                <w:lang w:val="fr-CH"/>
              </w:rPr>
              <w:t>ICT-DF: CHF 840 000</w:t>
            </w:r>
          </w:p>
        </w:tc>
        <w:tc>
          <w:tcPr>
            <w:tcW w:w="1418" w:type="dxa"/>
          </w:tcPr>
          <w:p w14:paraId="4C7810F4" w14:textId="77777777" w:rsidR="00940FDB" w:rsidRPr="00C26E60" w:rsidRDefault="00940FDB">
            <w:pPr>
              <w:pStyle w:val="Tabletext"/>
              <w:jc w:val="center"/>
              <w:rPr>
                <w:rFonts w:eastAsia="Trebuchet MS"/>
                <w:color w:val="000000" w:themeColor="text1"/>
                <w:sz w:val="20"/>
                <w:szCs w:val="20"/>
              </w:rPr>
            </w:pPr>
            <w:r w:rsidRPr="00C26E60">
              <w:rPr>
                <w:rFonts w:eastAsia="Trebuchet MS"/>
                <w:color w:val="000000" w:themeColor="text1"/>
                <w:sz w:val="20"/>
                <w:szCs w:val="20"/>
              </w:rPr>
              <w:t>CHF 5 973 012</w:t>
            </w:r>
          </w:p>
        </w:tc>
      </w:tr>
      <w:tr w:rsidR="00940FDB" w:rsidRPr="00C26E60" w14:paraId="240342A1" w14:textId="77777777">
        <w:trPr>
          <w:cantSplit/>
          <w:jc w:val="center"/>
        </w:trPr>
        <w:tc>
          <w:tcPr>
            <w:tcW w:w="1413" w:type="dxa"/>
          </w:tcPr>
          <w:p w14:paraId="6E2E6603" w14:textId="77777777" w:rsidR="00940FDB" w:rsidRPr="00C26E60" w:rsidRDefault="00940FDB">
            <w:pPr>
              <w:pStyle w:val="Tabletext"/>
              <w:jc w:val="center"/>
              <w:rPr>
                <w:rFonts w:eastAsia="Trebuchet MS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lastRenderedPageBreak/>
              <w:t>7GLO24142</w:t>
            </w:r>
          </w:p>
        </w:tc>
        <w:tc>
          <w:tcPr>
            <w:tcW w:w="3827" w:type="dxa"/>
          </w:tcPr>
          <w:p w14:paraId="050C6712" w14:textId="77777777" w:rsidR="00940FDB" w:rsidRPr="00C26E60" w:rsidRDefault="00940FDB">
            <w:pPr>
              <w:pStyle w:val="Tabletext"/>
              <w:rPr>
                <w:rFonts w:eastAsia="Trebuchet MS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 xml:space="preserve">Partnership for Strengthening Cybersecurity </w:t>
            </w:r>
          </w:p>
        </w:tc>
        <w:tc>
          <w:tcPr>
            <w:tcW w:w="1134" w:type="dxa"/>
          </w:tcPr>
          <w:p w14:paraId="47DAD942" w14:textId="77777777" w:rsidR="00940FDB" w:rsidRPr="00C26E60" w:rsidRDefault="00940FDB">
            <w:pPr>
              <w:pStyle w:val="Tabletext"/>
              <w:rPr>
                <w:rFonts w:eastAsia="Trebuchet MS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Jan. 2025</w:t>
            </w:r>
          </w:p>
        </w:tc>
        <w:tc>
          <w:tcPr>
            <w:tcW w:w="1418" w:type="dxa"/>
          </w:tcPr>
          <w:p w14:paraId="31CD89E6" w14:textId="77777777" w:rsidR="00940FDB" w:rsidRPr="00C26E60" w:rsidRDefault="00940FDB">
            <w:pPr>
              <w:pStyle w:val="Tabletext"/>
              <w:rPr>
                <w:rFonts w:eastAsia="Trebuchet MS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Multi-regional</w:t>
            </w:r>
          </w:p>
        </w:tc>
        <w:tc>
          <w:tcPr>
            <w:tcW w:w="2551" w:type="dxa"/>
          </w:tcPr>
          <w:p w14:paraId="35301CFD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Germany</w:t>
            </w:r>
            <w:r w:rsidRPr="00C26E60">
              <w:rPr>
                <w:sz w:val="20"/>
                <w:szCs w:val="20"/>
              </w:rPr>
              <w:br/>
              <w:t>Deutsche Gesellschaft für Internationale Zusammenarbeit (GIZ)</w:t>
            </w:r>
          </w:p>
        </w:tc>
        <w:tc>
          <w:tcPr>
            <w:tcW w:w="2835" w:type="dxa"/>
          </w:tcPr>
          <w:p w14:paraId="11D4E6FC" w14:textId="77777777" w:rsidR="00940FDB" w:rsidRPr="00633F93" w:rsidRDefault="00940FDB">
            <w:pPr>
              <w:pStyle w:val="Tabletext"/>
              <w:rPr>
                <w:sz w:val="20"/>
                <w:szCs w:val="20"/>
                <w:lang w:val="fr-CH"/>
              </w:rPr>
            </w:pPr>
            <w:r w:rsidRPr="00633F93">
              <w:rPr>
                <w:sz w:val="20"/>
                <w:szCs w:val="20"/>
                <w:lang w:val="fr-CH"/>
              </w:rPr>
              <w:t>GIZ: EUR 360 663</w:t>
            </w:r>
          </w:p>
          <w:p w14:paraId="2FAE198E" w14:textId="77777777" w:rsidR="00940FDB" w:rsidRPr="00633F93" w:rsidRDefault="00940FDB">
            <w:pPr>
              <w:pStyle w:val="Tabletext"/>
              <w:rPr>
                <w:sz w:val="20"/>
                <w:szCs w:val="20"/>
                <w:lang w:val="fr-CH"/>
              </w:rPr>
            </w:pPr>
            <w:r w:rsidRPr="00633F93">
              <w:rPr>
                <w:sz w:val="20"/>
                <w:szCs w:val="20"/>
                <w:lang w:val="fr-CH"/>
              </w:rPr>
              <w:t>ICT-DF: EUR 150 970</w:t>
            </w:r>
          </w:p>
        </w:tc>
        <w:tc>
          <w:tcPr>
            <w:tcW w:w="1418" w:type="dxa"/>
          </w:tcPr>
          <w:p w14:paraId="4517256B" w14:textId="77777777" w:rsidR="00940FDB" w:rsidRPr="00C26E60" w:rsidRDefault="00940FDB">
            <w:pPr>
              <w:pStyle w:val="Tabletext"/>
              <w:jc w:val="center"/>
              <w:rPr>
                <w:rFonts w:eastAsia="Trebuchet MS"/>
                <w:color w:val="000000" w:themeColor="text1"/>
                <w:sz w:val="20"/>
                <w:szCs w:val="20"/>
              </w:rPr>
            </w:pPr>
            <w:r w:rsidRPr="00C26E60">
              <w:rPr>
                <w:rFonts w:eastAsia="Trebuchet MS"/>
                <w:color w:val="000000" w:themeColor="text1"/>
                <w:sz w:val="20"/>
                <w:szCs w:val="20"/>
              </w:rPr>
              <w:t>EUR 40 685</w:t>
            </w:r>
          </w:p>
        </w:tc>
      </w:tr>
      <w:tr w:rsidR="00940FDB" w:rsidRPr="00C26E60" w14:paraId="3502283A" w14:textId="77777777">
        <w:trPr>
          <w:cantSplit/>
          <w:jc w:val="center"/>
        </w:trPr>
        <w:tc>
          <w:tcPr>
            <w:tcW w:w="1413" w:type="dxa"/>
          </w:tcPr>
          <w:p w14:paraId="2C1FDC47" w14:textId="77777777" w:rsidR="00940FDB" w:rsidRPr="00C26E60" w:rsidRDefault="00940FDB">
            <w:pPr>
              <w:pStyle w:val="Tabletext"/>
              <w:jc w:val="center"/>
              <w:rPr>
                <w:rFonts w:eastAsia="Trebuchet MS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7CIS25001</w:t>
            </w:r>
          </w:p>
        </w:tc>
        <w:tc>
          <w:tcPr>
            <w:tcW w:w="3827" w:type="dxa"/>
          </w:tcPr>
          <w:p w14:paraId="5D5255B3" w14:textId="77777777" w:rsidR="00940FDB" w:rsidRPr="00C26E60" w:rsidRDefault="00940FDB">
            <w:pPr>
              <w:pStyle w:val="Tabletext"/>
              <w:rPr>
                <w:rFonts w:eastAsia="Trebuchet MS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Digital Government Cooperation in the Central Asia and Caucasus countries</w:t>
            </w:r>
          </w:p>
        </w:tc>
        <w:tc>
          <w:tcPr>
            <w:tcW w:w="1134" w:type="dxa"/>
          </w:tcPr>
          <w:p w14:paraId="3AAE9FED" w14:textId="77777777" w:rsidR="00940FDB" w:rsidRPr="00C26E60" w:rsidRDefault="00940FDB">
            <w:pPr>
              <w:pStyle w:val="Tabletext"/>
              <w:rPr>
                <w:rFonts w:eastAsia="Trebuchet MS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Dec. 2026</w:t>
            </w:r>
          </w:p>
        </w:tc>
        <w:tc>
          <w:tcPr>
            <w:tcW w:w="1418" w:type="dxa"/>
          </w:tcPr>
          <w:p w14:paraId="583A1027" w14:textId="77777777" w:rsidR="00940FDB" w:rsidRPr="00C26E60" w:rsidRDefault="00940FDB">
            <w:pPr>
              <w:pStyle w:val="Tabletext"/>
              <w:rPr>
                <w:rFonts w:eastAsia="Trebuchet MS"/>
                <w:sz w:val="20"/>
                <w:szCs w:val="20"/>
              </w:rPr>
            </w:pPr>
            <w:r w:rsidRPr="00C26E60">
              <w:rPr>
                <w:rFonts w:eastAsia="Trebuchet MS"/>
                <w:sz w:val="20"/>
                <w:szCs w:val="20"/>
              </w:rPr>
              <w:t>Commonwealth of Independent States</w:t>
            </w:r>
          </w:p>
        </w:tc>
        <w:tc>
          <w:tcPr>
            <w:tcW w:w="2551" w:type="dxa"/>
          </w:tcPr>
          <w:p w14:paraId="468A85D4" w14:textId="77777777" w:rsidR="00940FDB" w:rsidRPr="00633F93" w:rsidRDefault="00940FDB">
            <w:pPr>
              <w:pStyle w:val="Tabletext"/>
              <w:rPr>
                <w:sz w:val="20"/>
                <w:szCs w:val="20"/>
                <w:lang w:val="fr-CH"/>
              </w:rPr>
            </w:pPr>
            <w:r w:rsidRPr="00633F93">
              <w:rPr>
                <w:sz w:val="20"/>
                <w:szCs w:val="20"/>
                <w:lang w:val="fr-CH"/>
              </w:rPr>
              <w:t>Kazakhstan</w:t>
            </w:r>
            <w:r w:rsidRPr="00633F93">
              <w:rPr>
                <w:sz w:val="20"/>
                <w:szCs w:val="20"/>
                <w:lang w:val="fr-CH"/>
              </w:rPr>
              <w:br/>
              <w:t>National Information Technologies JSC (NITEC)</w:t>
            </w:r>
          </w:p>
        </w:tc>
        <w:tc>
          <w:tcPr>
            <w:tcW w:w="2835" w:type="dxa"/>
          </w:tcPr>
          <w:p w14:paraId="4B3CF1CD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NITEC : USD 100 000</w:t>
            </w:r>
          </w:p>
          <w:p w14:paraId="7C1532DD" w14:textId="77777777" w:rsidR="00940FDB" w:rsidRPr="00C26E60" w:rsidRDefault="00940FDB">
            <w:pPr>
              <w:pStyle w:val="Tabletext"/>
              <w:rPr>
                <w:sz w:val="20"/>
                <w:szCs w:val="20"/>
              </w:rPr>
            </w:pPr>
            <w:r w:rsidRPr="00C26E60">
              <w:rPr>
                <w:sz w:val="20"/>
                <w:szCs w:val="20"/>
              </w:rPr>
              <w:t>ICT-DF : USD 100 000</w:t>
            </w:r>
          </w:p>
        </w:tc>
        <w:tc>
          <w:tcPr>
            <w:tcW w:w="1418" w:type="dxa"/>
          </w:tcPr>
          <w:p w14:paraId="544D4FFB" w14:textId="77777777" w:rsidR="00940FDB" w:rsidRPr="00C26E60" w:rsidRDefault="00940FDB">
            <w:pPr>
              <w:pStyle w:val="Tabletext"/>
              <w:jc w:val="center"/>
              <w:rPr>
                <w:rFonts w:eastAsia="Trebuchet MS"/>
                <w:color w:val="000000" w:themeColor="text1"/>
                <w:sz w:val="20"/>
                <w:szCs w:val="20"/>
              </w:rPr>
            </w:pPr>
            <w:r w:rsidRPr="00C26E60">
              <w:rPr>
                <w:rFonts w:eastAsia="Trebuchet MS"/>
                <w:color w:val="000000" w:themeColor="text1"/>
                <w:sz w:val="20"/>
                <w:szCs w:val="20"/>
              </w:rPr>
              <w:t>USD 180 000</w:t>
            </w:r>
          </w:p>
        </w:tc>
      </w:tr>
    </w:tbl>
    <w:p w14:paraId="2ECDFCF5" w14:textId="77777777" w:rsidR="00940FDB" w:rsidRPr="00C26E60" w:rsidRDefault="00940FDB" w:rsidP="00940FDB">
      <w:pPr>
        <w:rPr>
          <w:i/>
          <w:iCs/>
          <w:sz w:val="20"/>
        </w:rPr>
      </w:pPr>
      <w:r w:rsidRPr="00C26E60">
        <w:rPr>
          <w:i/>
          <w:iCs/>
          <w:sz w:val="20"/>
        </w:rPr>
        <w:t xml:space="preserve">More details on projects </w:t>
      </w:r>
      <w:r w:rsidRPr="00C26E60">
        <w:rPr>
          <w:rFonts w:asciiTheme="minorHAnsi" w:hAnsiTheme="minorHAnsi" w:cstheme="minorHAnsi"/>
          <w:i/>
          <w:iCs/>
          <w:spacing w:val="-2"/>
          <w:sz w:val="20"/>
        </w:rPr>
        <w:t xml:space="preserve">at </w:t>
      </w:r>
      <w:hyperlink r:id="rId27" w:history="1">
        <w:r w:rsidRPr="00C26E60">
          <w:rPr>
            <w:rStyle w:val="Hyperlink"/>
            <w:rFonts w:asciiTheme="minorHAnsi" w:hAnsiTheme="minorHAnsi" w:cstheme="minorHAnsi"/>
            <w:i/>
            <w:iCs/>
            <w:kern w:val="24"/>
            <w:sz w:val="20"/>
          </w:rPr>
          <w:t>www.itu.int/en/ITU-D/Projects</w:t>
        </w:r>
      </w:hyperlink>
      <w:r w:rsidRPr="00C26E60">
        <w:rPr>
          <w:i/>
          <w:iCs/>
          <w:sz w:val="20"/>
        </w:rPr>
        <w:t>.</w:t>
      </w:r>
    </w:p>
    <w:bookmarkEnd w:id="5"/>
    <w:bookmarkEnd w:id="10"/>
    <w:p w14:paraId="35C6D0A5" w14:textId="77777777" w:rsidR="007A3FCD" w:rsidRPr="00C0458D" w:rsidRDefault="007A3FCD" w:rsidP="006E34FE">
      <w:pPr>
        <w:spacing w:before="720"/>
        <w:jc w:val="center"/>
      </w:pPr>
      <w:r>
        <w:t>______________</w:t>
      </w:r>
    </w:p>
    <w:sectPr w:rsidR="007A3FCD" w:rsidRPr="00C0458D" w:rsidSect="00940FDB">
      <w:headerReference w:type="default" r:id="rId28"/>
      <w:footerReference w:type="default" r:id="rId29"/>
      <w:headerReference w:type="first" r:id="rId30"/>
      <w:footerReference w:type="first" r:id="rId31"/>
      <w:pgSz w:w="16834" w:h="11907" w:orient="landscape"/>
      <w:pgMar w:top="1418" w:right="1418" w:bottom="1418" w:left="1418" w:header="720" w:footer="720" w:gutter="0"/>
      <w:paperSrc w:first="286" w:other="286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60F5A" w14:textId="77777777" w:rsidR="004F3248" w:rsidRDefault="004F3248">
      <w:r>
        <w:separator/>
      </w:r>
    </w:p>
  </w:endnote>
  <w:endnote w:type="continuationSeparator" w:id="0">
    <w:p w14:paraId="07E5075E" w14:textId="77777777" w:rsidR="004F3248" w:rsidRDefault="004F3248">
      <w:r>
        <w:continuationSeparator/>
      </w:r>
    </w:p>
  </w:endnote>
  <w:endnote w:type="continuationNotice" w:id="1">
    <w:p w14:paraId="3741696A" w14:textId="77777777" w:rsidR="004F3248" w:rsidRDefault="004F324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7F9D2920" w14:textId="77777777">
      <w:trPr>
        <w:jc w:val="center"/>
      </w:trPr>
      <w:tc>
        <w:tcPr>
          <w:tcW w:w="1803" w:type="dxa"/>
          <w:vAlign w:val="center"/>
        </w:tcPr>
        <w:p w14:paraId="5B3DDD9A" w14:textId="2E95FE3C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F6B3A01" w14:textId="2D29AEF3" w:rsidR="00EE49E8" w:rsidRPr="00E06FD5" w:rsidRDefault="00EE49E8" w:rsidP="000745AB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C6520B">
            <w:rPr>
              <w:bCs/>
            </w:rPr>
            <w:t>5</w:t>
          </w:r>
          <w:r w:rsidRPr="00623AE3">
            <w:rPr>
              <w:bCs/>
            </w:rPr>
            <w:t>/</w:t>
          </w:r>
          <w:r w:rsidR="006E5DF4">
            <w:rPr>
              <w:bCs/>
            </w:rPr>
            <w:t>INF/</w:t>
          </w:r>
          <w:r w:rsidR="00512736">
            <w:rPr>
              <w:bCs/>
            </w:rPr>
            <w:t>4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B3FBF10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0B15790" w14:textId="77777777" w:rsidTr="006B77F1">
      <w:trPr>
        <w:jc w:val="center"/>
      </w:trPr>
      <w:tc>
        <w:tcPr>
          <w:tcW w:w="1803" w:type="dxa"/>
          <w:vAlign w:val="center"/>
        </w:tcPr>
        <w:p w14:paraId="1D4130C1" w14:textId="77777777" w:rsidR="00EE49E8" w:rsidRPr="006B77F1" w:rsidRDefault="00BF1FD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6B77F1">
              <w:rPr>
                <w:rStyle w:val="Hyperlink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68F817AE" w14:textId="0A90FFA5" w:rsidR="00EE49E8" w:rsidRPr="00E06FD5" w:rsidRDefault="00EE49E8" w:rsidP="000745AB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F1FDE">
            <w:rPr>
              <w:bCs/>
            </w:rPr>
            <w:t>5</w:t>
          </w:r>
          <w:r w:rsidRPr="00623AE3">
            <w:rPr>
              <w:bCs/>
            </w:rPr>
            <w:t>/</w:t>
          </w:r>
          <w:r w:rsidR="006E5DF4">
            <w:rPr>
              <w:bCs/>
            </w:rPr>
            <w:t>INF/</w:t>
          </w:r>
          <w:r w:rsidR="004408F7">
            <w:rPr>
              <w:bCs/>
            </w:rPr>
            <w:t>4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E78F19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C264B4" w:rsidRPr="00784011" w14:paraId="1BA2A980" w14:textId="77777777">
      <w:trPr>
        <w:jc w:val="center"/>
      </w:trPr>
      <w:tc>
        <w:tcPr>
          <w:tcW w:w="1803" w:type="dxa"/>
          <w:vAlign w:val="center"/>
        </w:tcPr>
        <w:p w14:paraId="0AAC0308" w14:textId="77777777" w:rsidR="00C264B4" w:rsidRDefault="00C264B4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3FCFDD6" w14:textId="77777777" w:rsidR="00C264B4" w:rsidRPr="00E06FD5" w:rsidRDefault="00C264B4" w:rsidP="000745AB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25</w:t>
          </w:r>
          <w:r w:rsidRPr="00623AE3">
            <w:rPr>
              <w:bCs/>
            </w:rPr>
            <w:t>/</w:t>
          </w:r>
          <w:r>
            <w:rPr>
              <w:bCs/>
            </w:rPr>
            <w:t>INF/4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A4D542A" w14:textId="77777777" w:rsidR="00C264B4" w:rsidRPr="00DB1936" w:rsidRDefault="00C264B4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C264B4" w:rsidRPr="00784011" w14:paraId="45810A8A" w14:textId="77777777" w:rsidTr="006A0C8F">
      <w:trPr>
        <w:jc w:val="center"/>
      </w:trPr>
      <w:tc>
        <w:tcPr>
          <w:tcW w:w="1803" w:type="dxa"/>
          <w:vAlign w:val="center"/>
        </w:tcPr>
        <w:p w14:paraId="19B163B0" w14:textId="77777777" w:rsidR="00C264B4" w:rsidRDefault="00C264B4" w:rsidP="00C264B4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454A1128" w14:textId="77777777" w:rsidR="00C264B4" w:rsidRPr="00E06FD5" w:rsidRDefault="00C264B4" w:rsidP="00C264B4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25</w:t>
          </w:r>
          <w:r w:rsidRPr="00623AE3">
            <w:rPr>
              <w:bCs/>
            </w:rPr>
            <w:t>/</w:t>
          </w:r>
          <w:r>
            <w:rPr>
              <w:bCs/>
            </w:rPr>
            <w:t>INF/4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7B4452" w14:textId="77777777" w:rsidR="00C264B4" w:rsidRPr="00623AE3" w:rsidRDefault="00C264B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E3597" w14:textId="77777777" w:rsidR="004F3248" w:rsidRDefault="004F3248">
      <w:r>
        <w:t>____________________</w:t>
      </w:r>
    </w:p>
  </w:footnote>
  <w:footnote w:type="continuationSeparator" w:id="0">
    <w:p w14:paraId="7690C783" w14:textId="77777777" w:rsidR="004F3248" w:rsidRDefault="004F3248">
      <w:r>
        <w:continuationSeparator/>
      </w:r>
    </w:p>
  </w:footnote>
  <w:footnote w:type="continuationNotice" w:id="1">
    <w:p w14:paraId="4463F573" w14:textId="77777777" w:rsidR="004F3248" w:rsidRDefault="004F324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AD3606" w:rsidRPr="00784011" w14:paraId="34A86D35" w14:textId="77777777">
      <w:trPr>
        <w:trHeight w:val="1104"/>
        <w:jc w:val="center"/>
      </w:trPr>
      <w:tc>
        <w:tcPr>
          <w:tcW w:w="4390" w:type="dxa"/>
          <w:vAlign w:val="center"/>
        </w:tcPr>
        <w:p w14:paraId="5AD45E6C" w14:textId="77777777" w:rsidR="00AD3606" w:rsidRPr="009621F8" w:rsidRDefault="003936D3" w:rsidP="007227B2">
          <w:pPr>
            <w:pStyle w:val="Header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13B81B2" wp14:editId="52EB5A23">
                <wp:extent cx="3671597" cy="612000"/>
                <wp:effectExtent l="0" t="0" r="0" b="0"/>
                <wp:docPr id="1345496460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0374029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2A52018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3CCD8DE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3C724958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EDCDB4" wp14:editId="1542E4D0">
              <wp:simplePos x="0" y="0"/>
              <wp:positionH relativeFrom="page">
                <wp:posOffset>3810</wp:posOffset>
              </wp:positionH>
              <wp:positionV relativeFrom="topMargin">
                <wp:posOffset>601122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087215" id="Rectangle 5" o:spid="_x0000_s1026" style="position:absolute;margin-left:.3pt;margin-top:47.35pt;width:8.5pt;height:31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A4D81" w14:textId="77777777" w:rsidR="00C264B4" w:rsidRDefault="00C264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85C9F" w14:textId="2C188322" w:rsidR="00C264B4" w:rsidRDefault="00C264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8"/>
    <w:rsid w:val="000210D4"/>
    <w:rsid w:val="00052B11"/>
    <w:rsid w:val="00055E61"/>
    <w:rsid w:val="0006007D"/>
    <w:rsid w:val="00063016"/>
    <w:rsid w:val="00066795"/>
    <w:rsid w:val="000745AB"/>
    <w:rsid w:val="00076AF6"/>
    <w:rsid w:val="00085CF2"/>
    <w:rsid w:val="000B1705"/>
    <w:rsid w:val="000D75B2"/>
    <w:rsid w:val="000F5DDB"/>
    <w:rsid w:val="000F7289"/>
    <w:rsid w:val="001121F5"/>
    <w:rsid w:val="00134932"/>
    <w:rsid w:val="001400DC"/>
    <w:rsid w:val="00140CE1"/>
    <w:rsid w:val="00164167"/>
    <w:rsid w:val="0017539C"/>
    <w:rsid w:val="00175AC2"/>
    <w:rsid w:val="0017609F"/>
    <w:rsid w:val="001A3154"/>
    <w:rsid w:val="001A7D1D"/>
    <w:rsid w:val="001B51DD"/>
    <w:rsid w:val="001C628E"/>
    <w:rsid w:val="001E0F7B"/>
    <w:rsid w:val="001F5569"/>
    <w:rsid w:val="002119FD"/>
    <w:rsid w:val="002130E0"/>
    <w:rsid w:val="00221F46"/>
    <w:rsid w:val="002232CC"/>
    <w:rsid w:val="00227507"/>
    <w:rsid w:val="00234E19"/>
    <w:rsid w:val="00264425"/>
    <w:rsid w:val="00265875"/>
    <w:rsid w:val="0027303B"/>
    <w:rsid w:val="0028109B"/>
    <w:rsid w:val="002A0566"/>
    <w:rsid w:val="002A2188"/>
    <w:rsid w:val="002B1F58"/>
    <w:rsid w:val="002C1C7A"/>
    <w:rsid w:val="002C54E2"/>
    <w:rsid w:val="0030160F"/>
    <w:rsid w:val="00320223"/>
    <w:rsid w:val="00322D0D"/>
    <w:rsid w:val="00346CDB"/>
    <w:rsid w:val="00361465"/>
    <w:rsid w:val="003678AD"/>
    <w:rsid w:val="003877F5"/>
    <w:rsid w:val="00387EB9"/>
    <w:rsid w:val="003936D3"/>
    <w:rsid w:val="003942D4"/>
    <w:rsid w:val="003958A8"/>
    <w:rsid w:val="003B29C2"/>
    <w:rsid w:val="003C2533"/>
    <w:rsid w:val="003C7C61"/>
    <w:rsid w:val="003D5A7F"/>
    <w:rsid w:val="003D6B69"/>
    <w:rsid w:val="0040435A"/>
    <w:rsid w:val="004069AE"/>
    <w:rsid w:val="00416A24"/>
    <w:rsid w:val="00427BFF"/>
    <w:rsid w:val="00431D9E"/>
    <w:rsid w:val="00433CE8"/>
    <w:rsid w:val="00434A5C"/>
    <w:rsid w:val="004408F7"/>
    <w:rsid w:val="00453079"/>
    <w:rsid w:val="004544D9"/>
    <w:rsid w:val="00472BAD"/>
    <w:rsid w:val="004811F8"/>
    <w:rsid w:val="00484009"/>
    <w:rsid w:val="00490E72"/>
    <w:rsid w:val="00491157"/>
    <w:rsid w:val="00491BA9"/>
    <w:rsid w:val="004921C8"/>
    <w:rsid w:val="00495B0B"/>
    <w:rsid w:val="004A1B8B"/>
    <w:rsid w:val="004A7CE3"/>
    <w:rsid w:val="004B25A1"/>
    <w:rsid w:val="004D0073"/>
    <w:rsid w:val="004D1851"/>
    <w:rsid w:val="004D599D"/>
    <w:rsid w:val="004D6CFA"/>
    <w:rsid w:val="004E1EB5"/>
    <w:rsid w:val="004E2EA5"/>
    <w:rsid w:val="004E3AEB"/>
    <w:rsid w:val="004F3248"/>
    <w:rsid w:val="004F5B8F"/>
    <w:rsid w:val="0050223C"/>
    <w:rsid w:val="00512736"/>
    <w:rsid w:val="005243FF"/>
    <w:rsid w:val="00564FBC"/>
    <w:rsid w:val="005800BC"/>
    <w:rsid w:val="00582442"/>
    <w:rsid w:val="005E190E"/>
    <w:rsid w:val="005F3269"/>
    <w:rsid w:val="00623AE3"/>
    <w:rsid w:val="00626018"/>
    <w:rsid w:val="00630C4D"/>
    <w:rsid w:val="00644EC6"/>
    <w:rsid w:val="0064737F"/>
    <w:rsid w:val="006535F1"/>
    <w:rsid w:val="0065557D"/>
    <w:rsid w:val="00655E25"/>
    <w:rsid w:val="00660D50"/>
    <w:rsid w:val="00662984"/>
    <w:rsid w:val="006716BB"/>
    <w:rsid w:val="006B1859"/>
    <w:rsid w:val="006B6680"/>
    <w:rsid w:val="006B6DCC"/>
    <w:rsid w:val="006B77F1"/>
    <w:rsid w:val="006C5ECF"/>
    <w:rsid w:val="006E34FE"/>
    <w:rsid w:val="006E5DF4"/>
    <w:rsid w:val="006F1993"/>
    <w:rsid w:val="00702DEF"/>
    <w:rsid w:val="00706861"/>
    <w:rsid w:val="007112BE"/>
    <w:rsid w:val="00722551"/>
    <w:rsid w:val="007227B2"/>
    <w:rsid w:val="00746540"/>
    <w:rsid w:val="0075051B"/>
    <w:rsid w:val="007508F5"/>
    <w:rsid w:val="0077110E"/>
    <w:rsid w:val="00793188"/>
    <w:rsid w:val="00794D34"/>
    <w:rsid w:val="007A3FCD"/>
    <w:rsid w:val="007B19CF"/>
    <w:rsid w:val="007B7AAE"/>
    <w:rsid w:val="007D01AF"/>
    <w:rsid w:val="00807510"/>
    <w:rsid w:val="00813E5E"/>
    <w:rsid w:val="0083581B"/>
    <w:rsid w:val="00863874"/>
    <w:rsid w:val="00864AFF"/>
    <w:rsid w:val="00864EAB"/>
    <w:rsid w:val="00865925"/>
    <w:rsid w:val="008B4A6A"/>
    <w:rsid w:val="008C7E27"/>
    <w:rsid w:val="008E0DFA"/>
    <w:rsid w:val="008F7448"/>
    <w:rsid w:val="0090147A"/>
    <w:rsid w:val="009173EF"/>
    <w:rsid w:val="009302E0"/>
    <w:rsid w:val="00932906"/>
    <w:rsid w:val="00940FDB"/>
    <w:rsid w:val="00961B0B"/>
    <w:rsid w:val="00962D33"/>
    <w:rsid w:val="00986B18"/>
    <w:rsid w:val="00993EE7"/>
    <w:rsid w:val="009B38C3"/>
    <w:rsid w:val="009E17BD"/>
    <w:rsid w:val="009E485A"/>
    <w:rsid w:val="009F53BC"/>
    <w:rsid w:val="00A04CEC"/>
    <w:rsid w:val="00A2547D"/>
    <w:rsid w:val="00A27F92"/>
    <w:rsid w:val="00A32257"/>
    <w:rsid w:val="00A32486"/>
    <w:rsid w:val="00A36D20"/>
    <w:rsid w:val="00A514A4"/>
    <w:rsid w:val="00A55622"/>
    <w:rsid w:val="00A83502"/>
    <w:rsid w:val="00A84CC2"/>
    <w:rsid w:val="00A94BAB"/>
    <w:rsid w:val="00AD15B3"/>
    <w:rsid w:val="00AD3606"/>
    <w:rsid w:val="00AD4A3D"/>
    <w:rsid w:val="00AD677D"/>
    <w:rsid w:val="00AF6E49"/>
    <w:rsid w:val="00B04A67"/>
    <w:rsid w:val="00B0583C"/>
    <w:rsid w:val="00B240A0"/>
    <w:rsid w:val="00B40A35"/>
    <w:rsid w:val="00B40A81"/>
    <w:rsid w:val="00B44910"/>
    <w:rsid w:val="00B72267"/>
    <w:rsid w:val="00B76EB6"/>
    <w:rsid w:val="00B7737B"/>
    <w:rsid w:val="00B824C8"/>
    <w:rsid w:val="00B84B9D"/>
    <w:rsid w:val="00B9131F"/>
    <w:rsid w:val="00BB0646"/>
    <w:rsid w:val="00BC251A"/>
    <w:rsid w:val="00BD032B"/>
    <w:rsid w:val="00BE0026"/>
    <w:rsid w:val="00BE01C6"/>
    <w:rsid w:val="00BE2640"/>
    <w:rsid w:val="00BF1FDE"/>
    <w:rsid w:val="00C01189"/>
    <w:rsid w:val="00C0458D"/>
    <w:rsid w:val="00C264B4"/>
    <w:rsid w:val="00C374DE"/>
    <w:rsid w:val="00C47AD4"/>
    <w:rsid w:val="00C51C9C"/>
    <w:rsid w:val="00C52D81"/>
    <w:rsid w:val="00C55198"/>
    <w:rsid w:val="00C6520B"/>
    <w:rsid w:val="00CA6393"/>
    <w:rsid w:val="00CA7995"/>
    <w:rsid w:val="00CB18FF"/>
    <w:rsid w:val="00CD0C08"/>
    <w:rsid w:val="00CE03FB"/>
    <w:rsid w:val="00CE433C"/>
    <w:rsid w:val="00CF0161"/>
    <w:rsid w:val="00CF33F3"/>
    <w:rsid w:val="00CF4A2B"/>
    <w:rsid w:val="00D024CA"/>
    <w:rsid w:val="00D06183"/>
    <w:rsid w:val="00D22C42"/>
    <w:rsid w:val="00D3193E"/>
    <w:rsid w:val="00D65041"/>
    <w:rsid w:val="00D76718"/>
    <w:rsid w:val="00DB1936"/>
    <w:rsid w:val="00DB384B"/>
    <w:rsid w:val="00DD11ED"/>
    <w:rsid w:val="00DF0189"/>
    <w:rsid w:val="00DF26C9"/>
    <w:rsid w:val="00E06FD5"/>
    <w:rsid w:val="00E10E80"/>
    <w:rsid w:val="00E124F0"/>
    <w:rsid w:val="00E22159"/>
    <w:rsid w:val="00E227F3"/>
    <w:rsid w:val="00E50B89"/>
    <w:rsid w:val="00E545C6"/>
    <w:rsid w:val="00E60F04"/>
    <w:rsid w:val="00E65B24"/>
    <w:rsid w:val="00E7037B"/>
    <w:rsid w:val="00E7527C"/>
    <w:rsid w:val="00E854E4"/>
    <w:rsid w:val="00E86DBF"/>
    <w:rsid w:val="00E969AF"/>
    <w:rsid w:val="00EB0D6F"/>
    <w:rsid w:val="00EB2232"/>
    <w:rsid w:val="00EC01E6"/>
    <w:rsid w:val="00EC5337"/>
    <w:rsid w:val="00EE49E8"/>
    <w:rsid w:val="00F16BAB"/>
    <w:rsid w:val="00F2150A"/>
    <w:rsid w:val="00F231D8"/>
    <w:rsid w:val="00F41209"/>
    <w:rsid w:val="00F44C00"/>
    <w:rsid w:val="00F45D2C"/>
    <w:rsid w:val="00F46C5F"/>
    <w:rsid w:val="00F544A1"/>
    <w:rsid w:val="00F632C0"/>
    <w:rsid w:val="00F641E1"/>
    <w:rsid w:val="00F64C16"/>
    <w:rsid w:val="00F94A63"/>
    <w:rsid w:val="00FA1C28"/>
    <w:rsid w:val="00FB1279"/>
    <w:rsid w:val="00FB6B76"/>
    <w:rsid w:val="00FB7596"/>
    <w:rsid w:val="00FC6DFA"/>
    <w:rsid w:val="00FE4077"/>
    <w:rsid w:val="00FE500D"/>
    <w:rsid w:val="00FE77D2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048E5"/>
  <w15:docId w15:val="{75266C6B-9D5A-4B90-9606-C3CC2869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9131F"/>
    <w:pPr>
      <w:keepNext/>
      <w:keepLines/>
      <w:spacing w:before="36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9131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024CA"/>
    <w:pPr>
      <w:keepLines/>
      <w:tabs>
        <w:tab w:val="left" w:pos="284"/>
      </w:tabs>
      <w:ind w:left="284" w:hanging="284"/>
    </w:pPr>
    <w:rPr>
      <w:sz w:val="22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0F7289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B9131F"/>
    <w:pPr>
      <w:spacing w:before="160"/>
      <w:ind w:left="0" w:firstLine="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221F46"/>
    <w:pPr>
      <w:keepNext/>
      <w:keepLines/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221F46"/>
    <w:pPr>
      <w:keepNext/>
      <w:keepLines/>
      <w:spacing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qFormat/>
    <w:rsid w:val="00F641E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1A3154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7A3F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customStyle="1" w:styleId="normaltextrun">
    <w:name w:val="normaltextrun"/>
    <w:basedOn w:val="DefaultParagraphFont"/>
    <w:rsid w:val="00940FDB"/>
  </w:style>
  <w:style w:type="character" w:customStyle="1" w:styleId="eop">
    <w:name w:val="eop"/>
    <w:basedOn w:val="DefaultParagraphFont"/>
    <w:rsid w:val="00940FDB"/>
  </w:style>
  <w:style w:type="character" w:customStyle="1" w:styleId="scxw242189522">
    <w:name w:val="scxw242189522"/>
    <w:basedOn w:val="DefaultParagraphFont"/>
    <w:rsid w:val="00940FDB"/>
  </w:style>
  <w:style w:type="character" w:customStyle="1" w:styleId="scxw90005088">
    <w:name w:val="scxw90005088"/>
    <w:basedOn w:val="DefaultParagraphFont"/>
    <w:rsid w:val="00940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pub/S-CONF-ACTF-2022" TargetMode="External"/><Relationship Id="rId18" Type="http://schemas.openxmlformats.org/officeDocument/2006/relationships/hyperlink" Target="https://www.itu.int/md/S24-CL-C-0134/en" TargetMode="External"/><Relationship Id="rId26" Type="http://schemas.openxmlformats.org/officeDocument/2006/relationships/hyperlink" Target="https://www.itu.int/en/ITU-D/Projects/Pages/Portfolio.aspx?Status=Ongoing&amp;Theme=&amp;Region=&amp;Country=&amp;YearSigned=&amp;Keyword=&amp;ICTDF=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4-CL-C-0034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/RES-011-E.pdf" TargetMode="External"/><Relationship Id="rId17" Type="http://schemas.openxmlformats.org/officeDocument/2006/relationships/hyperlink" Target="https://www.itu.int/md/S23-CL-C-0116/en" TargetMode="External"/><Relationship Id="rId25" Type="http://schemas.openxmlformats.org/officeDocument/2006/relationships/footer" Target="footer2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S11-CL-C-0106/en" TargetMode="External"/><Relationship Id="rId20" Type="http://schemas.openxmlformats.org/officeDocument/2006/relationships/hyperlink" Target="https://www.itu.int/md/S24-CL-C-0019/en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5-CL-C-0034/en" TargetMode="External"/><Relationship Id="rId24" Type="http://schemas.openxmlformats.org/officeDocument/2006/relationships/header" Target="header1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itudoc/gs/council/c97/docs/res/131.html" TargetMode="External"/><Relationship Id="rId23" Type="http://schemas.openxmlformats.org/officeDocument/2006/relationships/footer" Target="footer1.xm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3-CL-C-0034/en" TargetMode="External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2-PP-C-0206/en" TargetMode="External"/><Relationship Id="rId22" Type="http://schemas.openxmlformats.org/officeDocument/2006/relationships/hyperlink" Target="https://www.itu.int/md/S25-CL-C-0034/en" TargetMode="External"/><Relationship Id="rId27" Type="http://schemas.openxmlformats.org/officeDocument/2006/relationships/hyperlink" Target="http://www.itu.int/en/ITU-D/Projects" TargetMode="Externa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4" ma:contentTypeDescription="Create a new document." ma:contentTypeScope="" ma:versionID="307ecc74a8eb51dfea6b750f0799606c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80c3ec948e348096898dbd7aed4bed44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2DD0B-BF0E-45CD-A535-3FB8A02CE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8C7AA-AD7B-4A2F-B514-C9B41394E92D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a1cf676c-2816-4389-ad5d-0f2e7c7e67c4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F99DAF-7AB3-4134-8533-DE9E654A5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870</Words>
  <Characters>6061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2025</vt:lpstr>
    </vt:vector>
  </TitlesOfParts>
  <Manager>General Secretariat</Manager>
  <Company>International Telecommunication Union (ITU)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2025</dc:title>
  <dc:subject>Council 2025</dc:subject>
  <dc:creator>LRT</dc:creator>
  <cp:keywords>C25; C2025; Council 2025; ITU160</cp:keywords>
  <dc:description/>
  <cp:lastModifiedBy>GBS</cp:lastModifiedBy>
  <cp:revision>3</cp:revision>
  <cp:lastPrinted>2000-07-18T22:30:00Z</cp:lastPrinted>
  <dcterms:created xsi:type="dcterms:W3CDTF">2025-05-01T15:06:00Z</dcterms:created>
  <dcterms:modified xsi:type="dcterms:W3CDTF">2025-05-01T15:11:00Z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  <property fmtid="{D5CDD505-2E9C-101B-9397-08002B2CF9AE}" pid="9" name="ContentTypeId">
    <vt:lpwstr>0x01010096B2CC4DF5F10149B2E37F08EDC3AC3A</vt:lpwstr>
  </property>
</Properties>
</file>