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453B1F" w:rsidRPr="00E24D59" w14:paraId="5A1CD792" w14:textId="77777777">
        <w:trPr>
          <w:cantSplit/>
          <w:trHeight w:val="23"/>
        </w:trPr>
        <w:tc>
          <w:tcPr>
            <w:tcW w:w="3969" w:type="dxa"/>
            <w:vMerge w:val="restart"/>
            <w:tcMar>
              <w:left w:w="0" w:type="dxa"/>
            </w:tcMar>
          </w:tcPr>
          <w:p w14:paraId="53369709" w14:textId="37DEA681" w:rsidR="00453B1F" w:rsidRPr="00E24D59" w:rsidRDefault="00453B1F">
            <w:pPr>
              <w:tabs>
                <w:tab w:val="left" w:pos="851"/>
              </w:tabs>
              <w:spacing w:before="0" w:line="240" w:lineRule="atLeast"/>
              <w:rPr>
                <w:b/>
                <w:bCs/>
              </w:rPr>
            </w:pPr>
            <w:bookmarkStart w:id="0" w:name="dmeeting" w:colFirst="0" w:colLast="0"/>
            <w:bookmarkStart w:id="1" w:name="dnum" w:colFirst="1" w:colLast="1"/>
            <w:bookmarkStart w:id="2" w:name="_Hlk133421839"/>
          </w:p>
        </w:tc>
        <w:tc>
          <w:tcPr>
            <w:tcW w:w="5245" w:type="dxa"/>
          </w:tcPr>
          <w:p w14:paraId="704D21F6" w14:textId="355017D6" w:rsidR="00453B1F" w:rsidRPr="00E24D59" w:rsidRDefault="00453B1F">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Pr>
                <w:b/>
                <w:lang w:val="fr-CH"/>
              </w:rPr>
              <w:t>5</w:t>
            </w:r>
            <w:r w:rsidRPr="00E24D59">
              <w:rPr>
                <w:b/>
                <w:lang w:val="fr-CH"/>
              </w:rPr>
              <w:t>/</w:t>
            </w:r>
            <w:r w:rsidR="00E0161D">
              <w:rPr>
                <w:b/>
                <w:lang w:val="fr-CH" w:eastAsia="zh-CN"/>
              </w:rPr>
              <w:t>129</w:t>
            </w:r>
            <w:r w:rsidRPr="00E24D59">
              <w:rPr>
                <w:b/>
                <w:lang w:val="fr-CH"/>
              </w:rPr>
              <w:t>-C</w:t>
            </w:r>
          </w:p>
        </w:tc>
      </w:tr>
      <w:tr w:rsidR="00453B1F" w:rsidRPr="00813E5E" w14:paraId="0C2F723C" w14:textId="77777777">
        <w:trPr>
          <w:cantSplit/>
        </w:trPr>
        <w:tc>
          <w:tcPr>
            <w:tcW w:w="3969" w:type="dxa"/>
            <w:vMerge/>
          </w:tcPr>
          <w:p w14:paraId="1F86E9F6" w14:textId="77777777" w:rsidR="00453B1F" w:rsidRPr="00E24D59" w:rsidRDefault="00453B1F">
            <w:pPr>
              <w:tabs>
                <w:tab w:val="left" w:pos="851"/>
              </w:tabs>
              <w:spacing w:line="240" w:lineRule="atLeast"/>
              <w:rPr>
                <w:b/>
                <w:lang w:val="fr-CH"/>
              </w:rPr>
            </w:pPr>
            <w:bookmarkStart w:id="3" w:name="ddate" w:colFirst="1" w:colLast="1"/>
            <w:bookmarkEnd w:id="0"/>
            <w:bookmarkEnd w:id="1"/>
          </w:p>
        </w:tc>
        <w:sdt>
          <w:sdtPr>
            <w:rPr>
              <w:rFonts w:hint="eastAsia"/>
              <w:b/>
              <w:lang w:eastAsia="zh-CN"/>
            </w:rPr>
            <w:id w:val="-487556767"/>
            <w:placeholder>
              <w:docPart w:val="DefaultPlaceholder_-1854013437"/>
            </w:placeholder>
            <w:date w:fullDate="2025-09-09T00:00:00Z">
              <w:dateFormat w:val="yyyy'年'M'月'd'日'"/>
              <w:lid w:val="zh-CN"/>
              <w:storeMappedDataAs w:val="dateTime"/>
              <w:calendar w:val="gregorian"/>
            </w:date>
          </w:sdtPr>
          <w:sdtEndPr/>
          <w:sdtContent>
            <w:tc>
              <w:tcPr>
                <w:tcW w:w="5245" w:type="dxa"/>
              </w:tcPr>
              <w:p w14:paraId="15CA47C1" w14:textId="7AAF48A8" w:rsidR="00453B1F" w:rsidRPr="00E85629" w:rsidRDefault="00E0161D">
                <w:pPr>
                  <w:tabs>
                    <w:tab w:val="left" w:pos="851"/>
                  </w:tabs>
                  <w:spacing w:before="0"/>
                  <w:jc w:val="right"/>
                  <w:rPr>
                    <w:b/>
                  </w:rPr>
                </w:pPr>
                <w:r>
                  <w:rPr>
                    <w:rFonts w:hint="eastAsia"/>
                    <w:b/>
                    <w:lang w:eastAsia="zh-CN"/>
                  </w:rPr>
                  <w:t>2025</w:t>
                </w:r>
                <w:r>
                  <w:rPr>
                    <w:rFonts w:hint="eastAsia"/>
                    <w:b/>
                    <w:lang w:eastAsia="zh-CN"/>
                  </w:rPr>
                  <w:t>年</w:t>
                </w:r>
                <w:r>
                  <w:rPr>
                    <w:rFonts w:hint="eastAsia"/>
                    <w:b/>
                    <w:lang w:eastAsia="zh-CN"/>
                  </w:rPr>
                  <w:t>9</w:t>
                </w:r>
                <w:r>
                  <w:rPr>
                    <w:rFonts w:hint="eastAsia"/>
                    <w:b/>
                    <w:lang w:eastAsia="zh-CN"/>
                  </w:rPr>
                  <w:t>月</w:t>
                </w:r>
                <w:r>
                  <w:rPr>
                    <w:rFonts w:hint="eastAsia"/>
                    <w:b/>
                    <w:lang w:eastAsia="zh-CN"/>
                  </w:rPr>
                  <w:t>9</w:t>
                </w:r>
                <w:r>
                  <w:rPr>
                    <w:rFonts w:hint="eastAsia"/>
                    <w:b/>
                    <w:lang w:eastAsia="zh-CN"/>
                  </w:rPr>
                  <w:t>日</w:t>
                </w:r>
              </w:p>
            </w:tc>
          </w:sdtContent>
        </w:sdt>
      </w:tr>
      <w:tr w:rsidR="00453B1F" w:rsidRPr="00813E5E" w14:paraId="5D3D3D3B" w14:textId="77777777">
        <w:trPr>
          <w:cantSplit/>
          <w:trHeight w:val="23"/>
        </w:trPr>
        <w:tc>
          <w:tcPr>
            <w:tcW w:w="3969" w:type="dxa"/>
            <w:vMerge/>
          </w:tcPr>
          <w:p w14:paraId="133E2757" w14:textId="77777777" w:rsidR="00453B1F" w:rsidRPr="00813E5E" w:rsidRDefault="00453B1F">
            <w:pPr>
              <w:tabs>
                <w:tab w:val="left" w:pos="851"/>
              </w:tabs>
              <w:spacing w:line="240" w:lineRule="atLeast"/>
              <w:rPr>
                <w:b/>
              </w:rPr>
            </w:pPr>
            <w:bookmarkStart w:id="4" w:name="dorlang" w:colFirst="1" w:colLast="1"/>
            <w:bookmarkEnd w:id="3"/>
          </w:p>
        </w:tc>
        <w:tc>
          <w:tcPr>
            <w:tcW w:w="5245" w:type="dxa"/>
          </w:tcPr>
          <w:p w14:paraId="5277E947" w14:textId="1E7B5842" w:rsidR="00453B1F" w:rsidRPr="00E0161D" w:rsidRDefault="00453B1F">
            <w:pPr>
              <w:tabs>
                <w:tab w:val="left" w:pos="851"/>
              </w:tabs>
              <w:spacing w:before="0" w:line="240" w:lineRule="atLeast"/>
              <w:jc w:val="right"/>
              <w:rPr>
                <w:b/>
                <w:lang w:val="en-US" w:eastAsia="zh-CN"/>
              </w:rPr>
            </w:pPr>
            <w:proofErr w:type="spellStart"/>
            <w:r w:rsidRPr="00E24D59">
              <w:rPr>
                <w:rFonts w:cstheme="minorHAnsi"/>
                <w:b/>
                <w:bCs/>
                <w:lang w:val="ru-RU"/>
              </w:rPr>
              <w:t>原文</w:t>
            </w:r>
            <w:proofErr w:type="spellEnd"/>
            <w:r w:rsidRPr="00E24D59">
              <w:rPr>
                <w:rFonts w:cstheme="minorHAnsi"/>
                <w:b/>
                <w:bCs/>
                <w:lang w:val="ru-RU"/>
              </w:rPr>
              <w:t>：</w:t>
            </w:r>
            <w:r w:rsidR="00E0161D">
              <w:rPr>
                <w:rFonts w:cstheme="minorHAnsi" w:hint="eastAsia"/>
                <w:b/>
                <w:bCs/>
                <w:lang w:val="en-US" w:eastAsia="zh-CN"/>
              </w:rPr>
              <w:t>英文</w:t>
            </w:r>
          </w:p>
        </w:tc>
      </w:tr>
      <w:tr w:rsidR="00453B1F" w:rsidRPr="00813E5E" w14:paraId="21C6B0C0" w14:textId="77777777">
        <w:trPr>
          <w:cantSplit/>
          <w:trHeight w:val="23"/>
        </w:trPr>
        <w:tc>
          <w:tcPr>
            <w:tcW w:w="3969" w:type="dxa"/>
          </w:tcPr>
          <w:p w14:paraId="1162E49E" w14:textId="77777777" w:rsidR="00453B1F" w:rsidRPr="00813E5E" w:rsidRDefault="00453B1F">
            <w:pPr>
              <w:tabs>
                <w:tab w:val="left" w:pos="851"/>
              </w:tabs>
              <w:spacing w:line="240" w:lineRule="atLeast"/>
              <w:rPr>
                <w:b/>
              </w:rPr>
            </w:pPr>
          </w:p>
        </w:tc>
        <w:tc>
          <w:tcPr>
            <w:tcW w:w="5245" w:type="dxa"/>
          </w:tcPr>
          <w:p w14:paraId="19E92F42" w14:textId="77777777" w:rsidR="00453B1F" w:rsidRDefault="00453B1F">
            <w:pPr>
              <w:tabs>
                <w:tab w:val="left" w:pos="851"/>
              </w:tabs>
              <w:spacing w:before="0" w:line="240" w:lineRule="atLeast"/>
              <w:jc w:val="right"/>
              <w:rPr>
                <w:b/>
              </w:rPr>
            </w:pPr>
          </w:p>
        </w:tc>
      </w:tr>
      <w:tr w:rsidR="00453B1F" w:rsidRPr="00813E5E" w14:paraId="264EC4C5" w14:textId="77777777">
        <w:trPr>
          <w:cantSplit/>
        </w:trPr>
        <w:tc>
          <w:tcPr>
            <w:tcW w:w="9214" w:type="dxa"/>
            <w:gridSpan w:val="2"/>
            <w:tcMar>
              <w:left w:w="0" w:type="dxa"/>
            </w:tcMar>
          </w:tcPr>
          <w:p w14:paraId="5E776AF3" w14:textId="62D85487" w:rsidR="00453B1F" w:rsidRPr="00E24D59" w:rsidRDefault="00D023B3" w:rsidP="00DA0E66">
            <w:pPr>
              <w:pStyle w:val="Source"/>
              <w:spacing w:before="840"/>
              <w:jc w:val="left"/>
              <w:rPr>
                <w:sz w:val="34"/>
                <w:szCs w:val="34"/>
                <w:lang w:eastAsia="zh-CN"/>
              </w:rPr>
            </w:pPr>
            <w:bookmarkStart w:id="5" w:name="dsource" w:colFirst="0" w:colLast="0"/>
            <w:bookmarkEnd w:id="4"/>
            <w:r>
              <w:rPr>
                <w:rFonts w:cstheme="minorHAnsi" w:hint="eastAsia"/>
                <w:sz w:val="34"/>
                <w:szCs w:val="34"/>
                <w:lang w:val="ru-RU" w:eastAsia="zh-CN"/>
              </w:rPr>
              <w:t>秘书长的</w:t>
            </w:r>
            <w:r w:rsidR="00B32488">
              <w:rPr>
                <w:rFonts w:cstheme="minorHAnsi" w:hint="eastAsia"/>
                <w:sz w:val="34"/>
                <w:szCs w:val="34"/>
                <w:lang w:val="ru-RU" w:eastAsia="zh-CN"/>
              </w:rPr>
              <w:t>说明</w:t>
            </w:r>
          </w:p>
        </w:tc>
      </w:tr>
      <w:tr w:rsidR="00453B1F" w:rsidRPr="00813E5E" w14:paraId="3760CE66" w14:textId="77777777">
        <w:trPr>
          <w:cantSplit/>
        </w:trPr>
        <w:tc>
          <w:tcPr>
            <w:tcW w:w="9214" w:type="dxa"/>
            <w:gridSpan w:val="2"/>
            <w:tcMar>
              <w:left w:w="0" w:type="dxa"/>
            </w:tcMar>
          </w:tcPr>
          <w:p w14:paraId="36DF80E6" w14:textId="15271A4F" w:rsidR="00453B1F" w:rsidRPr="00477D57" w:rsidRDefault="00B25D62">
            <w:pPr>
              <w:pStyle w:val="Subtitle"/>
              <w:framePr w:hSpace="0" w:wrap="auto" w:hAnchor="text" w:xAlign="left" w:yAlign="inline"/>
              <w:rPr>
                <w:rFonts w:eastAsia="SimSun"/>
                <w:lang w:eastAsia="zh-CN"/>
              </w:rPr>
            </w:pPr>
            <w:bookmarkStart w:id="6" w:name="dtitle1" w:colFirst="0" w:colLast="0"/>
            <w:bookmarkEnd w:id="5"/>
            <w:proofErr w:type="spellStart"/>
            <w:r w:rsidRPr="008A4574">
              <w:rPr>
                <w:rFonts w:eastAsia="SimSun" w:hint="eastAsia"/>
              </w:rPr>
              <w:t>文件最后清单</w:t>
            </w:r>
            <w:proofErr w:type="spellEnd"/>
          </w:p>
        </w:tc>
      </w:tr>
    </w:tbl>
    <w:bookmarkEnd w:id="2"/>
    <w:bookmarkEnd w:id="6"/>
    <w:p w14:paraId="7884C6BA" w14:textId="77777777" w:rsidR="00B25D62" w:rsidRPr="005650E0" w:rsidRDefault="00B25D62" w:rsidP="00B25D62">
      <w:pPr>
        <w:pStyle w:val="Heading1"/>
        <w:tabs>
          <w:tab w:val="clear" w:pos="794"/>
          <w:tab w:val="left" w:pos="1134"/>
        </w:tabs>
        <w:spacing w:after="120"/>
        <w:ind w:left="993" w:hanging="567"/>
      </w:pPr>
      <w:r w:rsidRPr="005650E0">
        <w:rPr>
          <w:color w:val="0070C0"/>
        </w:rPr>
        <w:t>A</w:t>
      </w:r>
      <w:r w:rsidRPr="00DB72AE">
        <w:tab/>
      </w:r>
      <w:proofErr w:type="spellStart"/>
      <w:r w:rsidRPr="005650E0">
        <w:rPr>
          <w:rFonts w:hint="eastAsia"/>
        </w:rPr>
        <w:t>理事会基本文件</w:t>
      </w:r>
      <w:proofErr w:type="spellEnd"/>
    </w:p>
    <w:tbl>
      <w:tblPr>
        <w:tblStyle w:val="TableGrid1"/>
        <w:tblW w:w="9267" w:type="dxa"/>
        <w:tblInd w:w="35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7433"/>
        <w:gridCol w:w="1834"/>
      </w:tblGrid>
      <w:tr w:rsidR="00B25D62" w:rsidRPr="005650E0" w14:paraId="7DD0DF19" w14:textId="77777777" w:rsidTr="000A0A5F">
        <w:tc>
          <w:tcPr>
            <w:tcW w:w="7433" w:type="dxa"/>
          </w:tcPr>
          <w:p w14:paraId="18C8D20C" w14:textId="66972522" w:rsidR="00B25D62" w:rsidRPr="005650E0" w:rsidRDefault="00B25D62" w:rsidP="000A0A5F">
            <w:pPr>
              <w:pStyle w:val="Tabletext"/>
              <w:rPr>
                <w:lang w:eastAsia="zh-CN"/>
              </w:rPr>
            </w:pPr>
            <w:bookmarkStart w:id="7" w:name="_Hlk140495791"/>
            <w:r w:rsidRPr="005650E0">
              <w:rPr>
                <w:rFonts w:hint="eastAsia"/>
                <w:lang w:val="en-US" w:eastAsia="zh-CN"/>
              </w:rPr>
              <w:t>理事会</w:t>
            </w:r>
            <w:r w:rsidRPr="005650E0">
              <w:rPr>
                <w:rFonts w:hint="eastAsia"/>
                <w:lang w:val="en-US" w:eastAsia="zh-CN"/>
              </w:rPr>
              <w:t>202</w:t>
            </w:r>
            <w:r w:rsidR="004B3A61">
              <w:rPr>
                <w:rFonts w:hint="eastAsia"/>
                <w:lang w:val="en-US" w:eastAsia="zh-CN"/>
              </w:rPr>
              <w:t>5</w:t>
            </w:r>
            <w:r w:rsidRPr="005650E0">
              <w:rPr>
                <w:rFonts w:hint="eastAsia"/>
                <w:lang w:val="en-US" w:eastAsia="zh-CN"/>
              </w:rPr>
              <w:t>年会议议程</w:t>
            </w:r>
          </w:p>
        </w:tc>
        <w:tc>
          <w:tcPr>
            <w:tcW w:w="1834" w:type="dxa"/>
          </w:tcPr>
          <w:p w14:paraId="6B2ECF3A" w14:textId="50027941" w:rsidR="00B25D62" w:rsidRPr="005650E0" w:rsidRDefault="00DD51E9" w:rsidP="000A0A5F">
            <w:pPr>
              <w:pStyle w:val="Tabletext"/>
              <w:jc w:val="center"/>
              <w:rPr>
                <w:spacing w:val="-4"/>
                <w:lang w:eastAsia="zh-CN"/>
              </w:rPr>
            </w:pPr>
            <w:hyperlink r:id="rId8" w:history="1">
              <w:r w:rsidRPr="00B0101A">
                <w:rPr>
                  <w:rStyle w:val="Hyperlink"/>
                  <w:rFonts w:asciiTheme="minorHAnsi" w:eastAsia="SimSun" w:hAnsiTheme="minorHAnsi" w:cstheme="minorHAnsi"/>
                  <w:spacing w:val="-2"/>
                  <w:szCs w:val="24"/>
                  <w:lang w:eastAsia="zh-CN"/>
                </w:rPr>
                <w:t>C25/1</w:t>
              </w:r>
            </w:hyperlink>
            <w:r w:rsidRPr="00B0101A">
              <w:rPr>
                <w:rStyle w:val="Hyperlink"/>
                <w:rFonts w:eastAsia="SimSun"/>
                <w:spacing w:val="-2"/>
              </w:rPr>
              <w:t>(Rev.4)</w:t>
            </w:r>
          </w:p>
        </w:tc>
      </w:tr>
      <w:tr w:rsidR="00DD51E9" w:rsidRPr="005650E0" w14:paraId="644876A0" w14:textId="77777777" w:rsidTr="000A0A5F">
        <w:tc>
          <w:tcPr>
            <w:tcW w:w="7433" w:type="dxa"/>
          </w:tcPr>
          <w:p w14:paraId="510BCC2D" w14:textId="77777777" w:rsidR="00DD51E9" w:rsidRPr="005650E0" w:rsidRDefault="00DD51E9" w:rsidP="00DD51E9">
            <w:pPr>
              <w:pStyle w:val="Tabletext"/>
              <w:rPr>
                <w:lang w:eastAsia="zh-CN"/>
              </w:rPr>
            </w:pPr>
            <w:r w:rsidRPr="005650E0">
              <w:rPr>
                <w:rFonts w:hint="eastAsia"/>
                <w:lang w:val="en-US" w:eastAsia="zh-CN"/>
              </w:rPr>
              <w:t>理事会的主席和副主席</w:t>
            </w:r>
          </w:p>
        </w:tc>
        <w:tc>
          <w:tcPr>
            <w:tcW w:w="1834" w:type="dxa"/>
          </w:tcPr>
          <w:p w14:paraId="4CA4AB32" w14:textId="76A2C88A" w:rsidR="00DD51E9" w:rsidRPr="005650E0" w:rsidRDefault="00DD51E9" w:rsidP="00DD51E9">
            <w:pPr>
              <w:pStyle w:val="Tabletext"/>
              <w:jc w:val="center"/>
              <w:rPr>
                <w:rStyle w:val="Hyperlink"/>
                <w:rFonts w:eastAsia="SimSun"/>
                <w:szCs w:val="24"/>
              </w:rPr>
            </w:pPr>
            <w:hyperlink r:id="rId9" w:history="1">
              <w:r w:rsidRPr="00B0101A">
                <w:rPr>
                  <w:rStyle w:val="Hyperlink"/>
                  <w:rFonts w:asciiTheme="minorHAnsi" w:eastAsia="SimSun" w:hAnsiTheme="minorHAnsi" w:cstheme="minorHAnsi"/>
                  <w:spacing w:val="-4"/>
                  <w:szCs w:val="24"/>
                  <w:lang w:eastAsia="zh-CN"/>
                </w:rPr>
                <w:t>C25/103</w:t>
              </w:r>
            </w:hyperlink>
          </w:p>
        </w:tc>
      </w:tr>
      <w:tr w:rsidR="00DD51E9" w:rsidRPr="005650E0" w14:paraId="79E5C59A" w14:textId="77777777" w:rsidTr="000A0A5F">
        <w:tc>
          <w:tcPr>
            <w:tcW w:w="7433" w:type="dxa"/>
          </w:tcPr>
          <w:p w14:paraId="4AFBD3AE" w14:textId="77777777" w:rsidR="00DD51E9" w:rsidRPr="005650E0" w:rsidRDefault="00DD51E9" w:rsidP="00DD51E9">
            <w:pPr>
              <w:pStyle w:val="Tabletext"/>
            </w:pPr>
            <w:proofErr w:type="spellStart"/>
            <w:r w:rsidRPr="005650E0">
              <w:rPr>
                <w:rFonts w:hint="eastAsia"/>
                <w:lang w:val="en-US"/>
              </w:rPr>
              <w:t>理事会秘书处</w:t>
            </w:r>
            <w:proofErr w:type="spellEnd"/>
          </w:p>
        </w:tc>
        <w:tc>
          <w:tcPr>
            <w:tcW w:w="1834" w:type="dxa"/>
          </w:tcPr>
          <w:p w14:paraId="39F4A835" w14:textId="7DDB1E70" w:rsidR="00DD51E9" w:rsidRPr="005650E0" w:rsidRDefault="00DD51E9" w:rsidP="00DD51E9">
            <w:pPr>
              <w:pStyle w:val="Tabletext"/>
              <w:jc w:val="center"/>
              <w:rPr>
                <w:rStyle w:val="Hyperlink"/>
                <w:rFonts w:asciiTheme="minorHAnsi" w:eastAsia="SimSun" w:hAnsiTheme="minorHAnsi" w:cstheme="minorHAnsi"/>
                <w:szCs w:val="24"/>
              </w:rPr>
            </w:pPr>
            <w:hyperlink r:id="rId10" w:history="1">
              <w:r w:rsidRPr="00B0101A">
                <w:rPr>
                  <w:rStyle w:val="Hyperlink"/>
                  <w:rFonts w:asciiTheme="minorHAnsi" w:eastAsia="SimSun" w:hAnsiTheme="minorHAnsi" w:cstheme="minorHAnsi"/>
                  <w:spacing w:val="-4"/>
                  <w:szCs w:val="24"/>
                  <w:lang w:eastAsia="zh-CN"/>
                </w:rPr>
                <w:t>C25/104</w:t>
              </w:r>
            </w:hyperlink>
          </w:p>
        </w:tc>
      </w:tr>
      <w:tr w:rsidR="00DD51E9" w:rsidRPr="005650E0" w14:paraId="0FBA7664" w14:textId="77777777" w:rsidTr="000A0A5F">
        <w:tc>
          <w:tcPr>
            <w:tcW w:w="7433" w:type="dxa"/>
          </w:tcPr>
          <w:p w14:paraId="7EDAA8AA" w14:textId="77777777" w:rsidR="00DD51E9" w:rsidRPr="005650E0" w:rsidRDefault="00DD51E9" w:rsidP="00DD51E9">
            <w:pPr>
              <w:pStyle w:val="Tabletext"/>
            </w:pPr>
            <w:r w:rsidRPr="005650E0">
              <w:rPr>
                <w:rFonts w:ascii="SimSun" w:hAnsi="SimSun" w:hint="eastAsia"/>
                <w:lang w:eastAsia="zh-CN"/>
              </w:rPr>
              <w:t>决议和决定清单</w:t>
            </w:r>
          </w:p>
        </w:tc>
        <w:tc>
          <w:tcPr>
            <w:tcW w:w="1834" w:type="dxa"/>
          </w:tcPr>
          <w:p w14:paraId="25858E8D" w14:textId="5A654131" w:rsidR="00DD51E9" w:rsidRPr="005650E0" w:rsidRDefault="00DD51E9" w:rsidP="00DD51E9">
            <w:pPr>
              <w:pStyle w:val="Tabletext"/>
              <w:jc w:val="center"/>
              <w:rPr>
                <w:rStyle w:val="Hyperlink"/>
                <w:rFonts w:asciiTheme="minorHAnsi" w:eastAsia="SimSun" w:hAnsiTheme="minorHAnsi" w:cstheme="minorHAnsi"/>
                <w:szCs w:val="24"/>
              </w:rPr>
            </w:pPr>
            <w:hyperlink r:id="rId11" w:history="1">
              <w:r w:rsidRPr="00B0101A">
                <w:rPr>
                  <w:rStyle w:val="Hyperlink"/>
                  <w:rFonts w:asciiTheme="minorHAnsi" w:eastAsia="SimSun" w:hAnsiTheme="minorHAnsi" w:cstheme="minorHAnsi"/>
                  <w:spacing w:val="-4"/>
                  <w:szCs w:val="24"/>
                  <w:lang w:eastAsia="zh-CN"/>
                </w:rPr>
                <w:t>C25/127</w:t>
              </w:r>
            </w:hyperlink>
          </w:p>
        </w:tc>
      </w:tr>
      <w:tr w:rsidR="00DD51E9" w:rsidRPr="005650E0" w14:paraId="203708CE" w14:textId="77777777" w:rsidTr="000A0A5F">
        <w:tc>
          <w:tcPr>
            <w:tcW w:w="7433" w:type="dxa"/>
          </w:tcPr>
          <w:p w14:paraId="7F5C9285" w14:textId="77777777" w:rsidR="00DD51E9" w:rsidRPr="005650E0" w:rsidRDefault="00DD51E9" w:rsidP="00DD51E9">
            <w:pPr>
              <w:pStyle w:val="Tabletext"/>
            </w:pPr>
            <w:proofErr w:type="spellStart"/>
            <w:r w:rsidRPr="005650E0">
              <w:rPr>
                <w:rFonts w:hint="eastAsia"/>
                <w:lang w:val="en-US"/>
              </w:rPr>
              <w:t>与会者最终名单</w:t>
            </w:r>
            <w:proofErr w:type="spellEnd"/>
          </w:p>
        </w:tc>
        <w:tc>
          <w:tcPr>
            <w:tcW w:w="1834" w:type="dxa"/>
          </w:tcPr>
          <w:p w14:paraId="1D6E015D" w14:textId="2960E536" w:rsidR="00DD51E9" w:rsidRPr="005650E0" w:rsidRDefault="00DD51E9" w:rsidP="00DD51E9">
            <w:pPr>
              <w:pStyle w:val="Tabletext"/>
              <w:jc w:val="center"/>
              <w:rPr>
                <w:rStyle w:val="Hyperlink"/>
                <w:rFonts w:asciiTheme="minorHAnsi" w:eastAsia="SimSun" w:hAnsiTheme="minorHAnsi" w:cstheme="minorHAnsi"/>
                <w:szCs w:val="24"/>
              </w:rPr>
            </w:pPr>
            <w:hyperlink r:id="rId12" w:history="1">
              <w:r w:rsidRPr="00B0101A">
                <w:rPr>
                  <w:rStyle w:val="Hyperlink"/>
                  <w:rFonts w:asciiTheme="minorHAnsi" w:eastAsia="SimSun" w:hAnsiTheme="minorHAnsi" w:cstheme="minorHAnsi"/>
                  <w:spacing w:val="-4"/>
                  <w:szCs w:val="24"/>
                  <w:lang w:eastAsia="zh-CN"/>
                </w:rPr>
                <w:t>C25/128</w:t>
              </w:r>
            </w:hyperlink>
          </w:p>
        </w:tc>
      </w:tr>
      <w:tr w:rsidR="00DD51E9" w:rsidRPr="005650E0" w14:paraId="42A94C19" w14:textId="77777777" w:rsidTr="000A0A5F">
        <w:tc>
          <w:tcPr>
            <w:tcW w:w="7433" w:type="dxa"/>
          </w:tcPr>
          <w:p w14:paraId="7A598D44" w14:textId="77777777" w:rsidR="00DD51E9" w:rsidRPr="005650E0" w:rsidRDefault="00DD51E9" w:rsidP="00DD51E9">
            <w:pPr>
              <w:pStyle w:val="Tabletext"/>
              <w:rPr>
                <w:lang w:eastAsia="zh-CN"/>
              </w:rPr>
            </w:pPr>
            <w:r w:rsidRPr="005650E0">
              <w:rPr>
                <w:rFonts w:hint="eastAsia"/>
                <w:lang w:val="en-US" w:eastAsia="zh-CN"/>
              </w:rPr>
              <w:t>行政和管理常设委员会的报告</w:t>
            </w:r>
          </w:p>
        </w:tc>
        <w:tc>
          <w:tcPr>
            <w:tcW w:w="1834" w:type="dxa"/>
          </w:tcPr>
          <w:p w14:paraId="588D6004" w14:textId="6A66250F" w:rsidR="00DD51E9" w:rsidRPr="005650E0" w:rsidRDefault="00DD51E9" w:rsidP="00DD51E9">
            <w:pPr>
              <w:pStyle w:val="Tabletext"/>
              <w:jc w:val="center"/>
              <w:rPr>
                <w:color w:val="0000FF"/>
                <w:u w:val="single"/>
                <w:lang w:eastAsia="zh-CN"/>
              </w:rPr>
            </w:pPr>
            <w:hyperlink r:id="rId13" w:history="1">
              <w:r w:rsidRPr="00B0101A">
                <w:rPr>
                  <w:rStyle w:val="Hyperlink"/>
                  <w:rFonts w:asciiTheme="minorHAnsi" w:eastAsia="SimSun" w:hAnsiTheme="minorHAnsi" w:cstheme="minorHAnsi"/>
                  <w:spacing w:val="-4"/>
                  <w:szCs w:val="24"/>
                  <w:lang w:eastAsia="zh-CN"/>
                </w:rPr>
                <w:t>C25/105</w:t>
              </w:r>
            </w:hyperlink>
          </w:p>
        </w:tc>
      </w:tr>
    </w:tbl>
    <w:bookmarkEnd w:id="7"/>
    <w:p w14:paraId="73D94255" w14:textId="77777777" w:rsidR="00B25D62" w:rsidRPr="005650E0" w:rsidRDefault="00B25D62" w:rsidP="00B25D62">
      <w:pPr>
        <w:pStyle w:val="Heading1"/>
        <w:tabs>
          <w:tab w:val="clear" w:pos="794"/>
          <w:tab w:val="left" w:pos="1134"/>
        </w:tabs>
        <w:spacing w:after="120"/>
        <w:ind w:left="993" w:hanging="567"/>
        <w:rPr>
          <w:sz w:val="22"/>
          <w:szCs w:val="22"/>
          <w:lang w:eastAsia="zh-CN"/>
        </w:rPr>
      </w:pPr>
      <w:r w:rsidRPr="005650E0">
        <w:rPr>
          <w:color w:val="0070C0"/>
          <w:lang w:val="en-US" w:eastAsia="zh-CN"/>
        </w:rPr>
        <w:t>B</w:t>
      </w:r>
      <w:r w:rsidRPr="00DB72AE">
        <w:rPr>
          <w:lang w:val="en-US" w:eastAsia="zh-CN"/>
        </w:rPr>
        <w:tab/>
      </w:r>
      <w:r w:rsidRPr="005650E0">
        <w:rPr>
          <w:rFonts w:hint="eastAsia"/>
          <w:lang w:eastAsia="zh-CN"/>
        </w:rPr>
        <w:t>全体会议的摘要记录</w:t>
      </w:r>
    </w:p>
    <w:tbl>
      <w:tblPr>
        <w:tblW w:w="9253" w:type="dxa"/>
        <w:tblInd w:w="354" w:type="dxa"/>
        <w:tblLayout w:type="fixed"/>
        <w:tblCellMar>
          <w:left w:w="107" w:type="dxa"/>
          <w:right w:w="107" w:type="dxa"/>
        </w:tblCellMar>
        <w:tblLook w:val="0000" w:firstRow="0" w:lastRow="0" w:firstColumn="0" w:lastColumn="0" w:noHBand="0" w:noVBand="0"/>
      </w:tblPr>
      <w:tblGrid>
        <w:gridCol w:w="7433"/>
        <w:gridCol w:w="1820"/>
      </w:tblGrid>
      <w:tr w:rsidR="00DD51E9" w:rsidRPr="005650E0" w14:paraId="47A69873" w14:textId="77777777" w:rsidTr="000A0A5F">
        <w:trPr>
          <w:cantSplit/>
        </w:trPr>
        <w:tc>
          <w:tcPr>
            <w:tcW w:w="7433" w:type="dxa"/>
            <w:tcBorders>
              <w:top w:val="single" w:sz="8" w:space="0" w:color="auto"/>
              <w:left w:val="single" w:sz="8" w:space="0" w:color="auto"/>
            </w:tcBorders>
          </w:tcPr>
          <w:p w14:paraId="70D29C41" w14:textId="77777777" w:rsidR="00DD51E9" w:rsidRPr="005650E0" w:rsidRDefault="00DD51E9" w:rsidP="00DD51E9">
            <w:pPr>
              <w:pStyle w:val="Tabletext"/>
              <w:rPr>
                <w:lang w:eastAsia="zh-CN"/>
              </w:rPr>
            </w:pPr>
            <w:r w:rsidRPr="005650E0">
              <w:rPr>
                <w:rFonts w:hint="eastAsia"/>
                <w:lang w:eastAsia="zh-CN"/>
              </w:rPr>
              <w:t>开幕全体会议的摘要记录</w:t>
            </w:r>
          </w:p>
        </w:tc>
        <w:tc>
          <w:tcPr>
            <w:tcW w:w="1820" w:type="dxa"/>
            <w:tcBorders>
              <w:top w:val="single" w:sz="8" w:space="0" w:color="auto"/>
              <w:right w:val="single" w:sz="8" w:space="0" w:color="auto"/>
            </w:tcBorders>
          </w:tcPr>
          <w:p w14:paraId="5AC160AC" w14:textId="19475D6E" w:rsidR="00DD51E9" w:rsidRPr="0017770C" w:rsidRDefault="00DD51E9" w:rsidP="00DD51E9">
            <w:pPr>
              <w:pStyle w:val="Tabletext"/>
              <w:tabs>
                <w:tab w:val="clear" w:pos="284"/>
                <w:tab w:val="clear" w:pos="1701"/>
                <w:tab w:val="left" w:pos="319"/>
                <w:tab w:val="left" w:pos="1311"/>
              </w:tabs>
              <w:ind w:left="-106" w:right="-122"/>
              <w:jc w:val="center"/>
              <w:rPr>
                <w:rStyle w:val="Hyperlink"/>
                <w:rFonts w:eastAsia="SimSun" w:cs="Calibri"/>
                <w:szCs w:val="24"/>
              </w:rPr>
            </w:pPr>
            <w:hyperlink r:id="rId14" w:history="1">
              <w:r w:rsidRPr="00B0101A">
                <w:rPr>
                  <w:rStyle w:val="Hyperlink"/>
                  <w:rFonts w:asciiTheme="minorHAnsi" w:eastAsia="SimSun" w:hAnsiTheme="minorHAnsi" w:cstheme="minorHAnsi"/>
                  <w:spacing w:val="-4"/>
                  <w:szCs w:val="24"/>
                  <w:lang w:eastAsia="zh-CN"/>
                </w:rPr>
                <w:t>C25/106</w:t>
              </w:r>
            </w:hyperlink>
          </w:p>
        </w:tc>
      </w:tr>
      <w:tr w:rsidR="00DD51E9" w:rsidRPr="005650E0" w14:paraId="1F147684" w14:textId="77777777" w:rsidTr="000A0A5F">
        <w:trPr>
          <w:cantSplit/>
        </w:trPr>
        <w:tc>
          <w:tcPr>
            <w:tcW w:w="7433" w:type="dxa"/>
            <w:tcBorders>
              <w:left w:val="single" w:sz="8" w:space="0" w:color="auto"/>
            </w:tcBorders>
          </w:tcPr>
          <w:p w14:paraId="5D33582E" w14:textId="77777777" w:rsidR="00DD51E9" w:rsidRPr="005650E0" w:rsidRDefault="00DD51E9" w:rsidP="00DD51E9">
            <w:pPr>
              <w:pStyle w:val="Tabletext"/>
              <w:rPr>
                <w:lang w:eastAsia="zh-CN"/>
              </w:rPr>
            </w:pPr>
            <w:r w:rsidRPr="005650E0">
              <w:rPr>
                <w:rFonts w:hint="eastAsia"/>
                <w:lang w:eastAsia="zh-CN"/>
              </w:rPr>
              <w:t>第一次全体会议的摘要记录</w:t>
            </w:r>
          </w:p>
        </w:tc>
        <w:tc>
          <w:tcPr>
            <w:tcW w:w="1820" w:type="dxa"/>
            <w:tcBorders>
              <w:right w:val="single" w:sz="8" w:space="0" w:color="auto"/>
            </w:tcBorders>
          </w:tcPr>
          <w:p w14:paraId="15CAC5D7" w14:textId="36AA639E" w:rsidR="00DD51E9" w:rsidRPr="0017770C" w:rsidRDefault="00DD51E9" w:rsidP="00DD51E9">
            <w:pPr>
              <w:pStyle w:val="Tabletext"/>
              <w:tabs>
                <w:tab w:val="clear" w:pos="284"/>
                <w:tab w:val="clear" w:pos="1701"/>
                <w:tab w:val="left" w:pos="319"/>
                <w:tab w:val="left" w:pos="1311"/>
              </w:tabs>
              <w:ind w:left="-106" w:right="-122"/>
              <w:jc w:val="center"/>
              <w:rPr>
                <w:rStyle w:val="Hyperlink"/>
                <w:rFonts w:eastAsia="SimSun" w:cs="Calibri"/>
                <w:szCs w:val="24"/>
              </w:rPr>
            </w:pPr>
            <w:hyperlink r:id="rId15" w:history="1">
              <w:r w:rsidRPr="00B0101A">
                <w:rPr>
                  <w:rStyle w:val="Hyperlink"/>
                  <w:rFonts w:asciiTheme="minorHAnsi" w:eastAsia="SimSun" w:hAnsiTheme="minorHAnsi" w:cstheme="minorHAnsi"/>
                  <w:spacing w:val="-4"/>
                  <w:szCs w:val="24"/>
                  <w:lang w:eastAsia="zh-CN"/>
                </w:rPr>
                <w:t>C25/107</w:t>
              </w:r>
            </w:hyperlink>
          </w:p>
        </w:tc>
      </w:tr>
      <w:tr w:rsidR="00DD51E9" w:rsidRPr="005650E0" w14:paraId="1291B217" w14:textId="77777777" w:rsidTr="000A0A5F">
        <w:trPr>
          <w:cantSplit/>
        </w:trPr>
        <w:tc>
          <w:tcPr>
            <w:tcW w:w="7433" w:type="dxa"/>
            <w:tcBorders>
              <w:left w:val="single" w:sz="8" w:space="0" w:color="auto"/>
            </w:tcBorders>
          </w:tcPr>
          <w:p w14:paraId="6F135C46" w14:textId="77777777" w:rsidR="00DD51E9" w:rsidRPr="005650E0" w:rsidRDefault="00DD51E9" w:rsidP="00DD51E9">
            <w:pPr>
              <w:pStyle w:val="Tabletext"/>
              <w:rPr>
                <w:lang w:eastAsia="zh-CN"/>
              </w:rPr>
            </w:pPr>
            <w:r w:rsidRPr="005650E0">
              <w:rPr>
                <w:rFonts w:hint="eastAsia"/>
                <w:lang w:eastAsia="zh-CN"/>
              </w:rPr>
              <w:t>第二次全体会议的摘要记录</w:t>
            </w:r>
          </w:p>
        </w:tc>
        <w:tc>
          <w:tcPr>
            <w:tcW w:w="1820" w:type="dxa"/>
            <w:tcBorders>
              <w:right w:val="single" w:sz="8" w:space="0" w:color="auto"/>
            </w:tcBorders>
          </w:tcPr>
          <w:p w14:paraId="54C7DDB8" w14:textId="75C84CE6" w:rsidR="00DD51E9" w:rsidRPr="0017770C" w:rsidRDefault="00DD51E9" w:rsidP="00DD51E9">
            <w:pPr>
              <w:pStyle w:val="Tabletext"/>
              <w:tabs>
                <w:tab w:val="clear" w:pos="284"/>
                <w:tab w:val="clear" w:pos="1701"/>
                <w:tab w:val="left" w:pos="319"/>
                <w:tab w:val="left" w:pos="1311"/>
              </w:tabs>
              <w:ind w:left="-106" w:right="-122"/>
              <w:jc w:val="center"/>
              <w:rPr>
                <w:rStyle w:val="Hyperlink"/>
                <w:rFonts w:eastAsia="SimSun" w:cs="Calibri"/>
                <w:szCs w:val="24"/>
              </w:rPr>
            </w:pPr>
            <w:hyperlink r:id="rId16" w:history="1">
              <w:r w:rsidRPr="00B0101A">
                <w:rPr>
                  <w:rStyle w:val="Hyperlink"/>
                  <w:rFonts w:asciiTheme="minorHAnsi" w:eastAsia="SimSun" w:hAnsiTheme="minorHAnsi" w:cstheme="minorHAnsi"/>
                  <w:spacing w:val="-4"/>
                  <w:szCs w:val="24"/>
                  <w:lang w:eastAsia="zh-CN"/>
                </w:rPr>
                <w:t>C25/108</w:t>
              </w:r>
            </w:hyperlink>
          </w:p>
        </w:tc>
      </w:tr>
      <w:tr w:rsidR="00DD51E9" w:rsidRPr="005650E0" w14:paraId="5DE4765C" w14:textId="77777777" w:rsidTr="000A0A5F">
        <w:trPr>
          <w:cantSplit/>
        </w:trPr>
        <w:tc>
          <w:tcPr>
            <w:tcW w:w="7433" w:type="dxa"/>
            <w:tcBorders>
              <w:left w:val="single" w:sz="8" w:space="0" w:color="auto"/>
            </w:tcBorders>
          </w:tcPr>
          <w:p w14:paraId="7A69D273" w14:textId="77777777" w:rsidR="00DD51E9" w:rsidRPr="005650E0" w:rsidRDefault="00DD51E9" w:rsidP="00DD51E9">
            <w:pPr>
              <w:pStyle w:val="Tabletext"/>
              <w:rPr>
                <w:lang w:eastAsia="zh-CN"/>
              </w:rPr>
            </w:pPr>
            <w:r w:rsidRPr="005650E0">
              <w:rPr>
                <w:rFonts w:hint="eastAsia"/>
                <w:lang w:eastAsia="zh-CN"/>
              </w:rPr>
              <w:t>第三次全体会议的摘要记录</w:t>
            </w:r>
          </w:p>
        </w:tc>
        <w:tc>
          <w:tcPr>
            <w:tcW w:w="1820" w:type="dxa"/>
            <w:tcBorders>
              <w:right w:val="single" w:sz="8" w:space="0" w:color="auto"/>
            </w:tcBorders>
          </w:tcPr>
          <w:p w14:paraId="48BB8B86" w14:textId="1669001B" w:rsidR="00DD51E9" w:rsidRPr="0017770C" w:rsidRDefault="00DD51E9" w:rsidP="00DD51E9">
            <w:pPr>
              <w:pStyle w:val="Tabletext"/>
              <w:tabs>
                <w:tab w:val="clear" w:pos="284"/>
                <w:tab w:val="clear" w:pos="1701"/>
                <w:tab w:val="left" w:pos="319"/>
                <w:tab w:val="left" w:pos="1311"/>
              </w:tabs>
              <w:ind w:left="-106" w:right="-122"/>
              <w:jc w:val="center"/>
              <w:rPr>
                <w:rStyle w:val="Hyperlink"/>
                <w:rFonts w:eastAsia="SimSun" w:cs="Calibri"/>
                <w:szCs w:val="24"/>
              </w:rPr>
            </w:pPr>
            <w:hyperlink r:id="rId17" w:history="1">
              <w:r w:rsidRPr="00B0101A">
                <w:rPr>
                  <w:rStyle w:val="Hyperlink"/>
                  <w:rFonts w:asciiTheme="minorHAnsi" w:eastAsia="SimSun" w:hAnsiTheme="minorHAnsi" w:cstheme="minorHAnsi"/>
                  <w:spacing w:val="-4"/>
                  <w:szCs w:val="24"/>
                  <w:lang w:eastAsia="zh-CN"/>
                </w:rPr>
                <w:t>C25/109</w:t>
              </w:r>
            </w:hyperlink>
          </w:p>
        </w:tc>
      </w:tr>
      <w:tr w:rsidR="00DD51E9" w:rsidRPr="005650E0" w14:paraId="26FF3F20" w14:textId="77777777" w:rsidTr="000A0A5F">
        <w:trPr>
          <w:cantSplit/>
        </w:trPr>
        <w:tc>
          <w:tcPr>
            <w:tcW w:w="7433" w:type="dxa"/>
            <w:tcBorders>
              <w:left w:val="single" w:sz="8" w:space="0" w:color="auto"/>
            </w:tcBorders>
          </w:tcPr>
          <w:p w14:paraId="209D89BB" w14:textId="77777777" w:rsidR="00DD51E9" w:rsidRPr="005650E0" w:rsidRDefault="00DD51E9" w:rsidP="00DD51E9">
            <w:pPr>
              <w:pStyle w:val="Tabletext"/>
              <w:rPr>
                <w:lang w:eastAsia="zh-CN"/>
              </w:rPr>
            </w:pPr>
            <w:r w:rsidRPr="005650E0">
              <w:rPr>
                <w:rFonts w:hint="eastAsia"/>
                <w:lang w:eastAsia="zh-CN"/>
              </w:rPr>
              <w:t>第四次全体会议的摘要记录</w:t>
            </w:r>
          </w:p>
        </w:tc>
        <w:tc>
          <w:tcPr>
            <w:tcW w:w="1820" w:type="dxa"/>
            <w:tcBorders>
              <w:right w:val="single" w:sz="8" w:space="0" w:color="auto"/>
            </w:tcBorders>
            <w:tcMar>
              <w:right w:w="0" w:type="dxa"/>
            </w:tcMar>
          </w:tcPr>
          <w:p w14:paraId="56B98A66" w14:textId="099389B9" w:rsidR="00DD51E9" w:rsidRPr="0017770C" w:rsidRDefault="00DD51E9" w:rsidP="00DD51E9">
            <w:pPr>
              <w:pStyle w:val="Tabletext"/>
              <w:tabs>
                <w:tab w:val="clear" w:pos="284"/>
                <w:tab w:val="clear" w:pos="1701"/>
                <w:tab w:val="left" w:pos="319"/>
                <w:tab w:val="left" w:pos="1311"/>
              </w:tabs>
              <w:ind w:left="-106"/>
              <w:jc w:val="center"/>
              <w:rPr>
                <w:rStyle w:val="Hyperlink"/>
                <w:rFonts w:eastAsia="SimSun" w:cs="Calibri"/>
                <w:szCs w:val="24"/>
              </w:rPr>
            </w:pPr>
            <w:hyperlink r:id="rId18" w:history="1">
              <w:r w:rsidRPr="00B0101A">
                <w:rPr>
                  <w:rStyle w:val="Hyperlink"/>
                  <w:rFonts w:asciiTheme="minorHAnsi" w:eastAsia="SimSun" w:hAnsiTheme="minorHAnsi" w:cstheme="minorHAnsi"/>
                  <w:spacing w:val="-4"/>
                  <w:szCs w:val="24"/>
                  <w:lang w:eastAsia="zh-CN"/>
                </w:rPr>
                <w:t>C25/110</w:t>
              </w:r>
            </w:hyperlink>
          </w:p>
        </w:tc>
      </w:tr>
      <w:tr w:rsidR="00DD51E9" w:rsidRPr="005650E0" w14:paraId="0DC75C77" w14:textId="77777777" w:rsidTr="000A0A5F">
        <w:trPr>
          <w:cantSplit/>
        </w:trPr>
        <w:tc>
          <w:tcPr>
            <w:tcW w:w="7433" w:type="dxa"/>
            <w:tcBorders>
              <w:left w:val="single" w:sz="8" w:space="0" w:color="auto"/>
            </w:tcBorders>
          </w:tcPr>
          <w:p w14:paraId="292580D3" w14:textId="77777777" w:rsidR="00DD51E9" w:rsidRPr="005650E0" w:rsidRDefault="00DD51E9" w:rsidP="00DD51E9">
            <w:pPr>
              <w:pStyle w:val="Tabletext"/>
              <w:rPr>
                <w:lang w:eastAsia="zh-CN"/>
              </w:rPr>
            </w:pPr>
            <w:r w:rsidRPr="005650E0">
              <w:rPr>
                <w:rFonts w:hint="eastAsia"/>
                <w:lang w:eastAsia="zh-CN"/>
              </w:rPr>
              <w:t>第五次全体会议的摘要记录</w:t>
            </w:r>
          </w:p>
        </w:tc>
        <w:tc>
          <w:tcPr>
            <w:tcW w:w="1820" w:type="dxa"/>
            <w:tcBorders>
              <w:right w:val="single" w:sz="8" w:space="0" w:color="auto"/>
            </w:tcBorders>
          </w:tcPr>
          <w:p w14:paraId="1ECBDC19" w14:textId="1F6708EE" w:rsidR="00DD51E9" w:rsidRPr="0017770C" w:rsidRDefault="00DD51E9" w:rsidP="00DD51E9">
            <w:pPr>
              <w:pStyle w:val="Tabletext"/>
              <w:tabs>
                <w:tab w:val="clear" w:pos="284"/>
                <w:tab w:val="clear" w:pos="1701"/>
                <w:tab w:val="left" w:pos="319"/>
                <w:tab w:val="left" w:pos="1311"/>
              </w:tabs>
              <w:ind w:left="-106" w:right="-122"/>
              <w:jc w:val="center"/>
              <w:rPr>
                <w:rStyle w:val="Hyperlink"/>
                <w:rFonts w:eastAsia="SimSun" w:cs="Calibri"/>
                <w:szCs w:val="24"/>
              </w:rPr>
            </w:pPr>
            <w:hyperlink r:id="rId19" w:history="1">
              <w:r w:rsidRPr="00B0101A">
                <w:rPr>
                  <w:rStyle w:val="Hyperlink"/>
                  <w:rFonts w:asciiTheme="minorHAnsi" w:eastAsia="SimSun" w:hAnsiTheme="minorHAnsi" w:cstheme="minorHAnsi"/>
                  <w:spacing w:val="-4"/>
                  <w:szCs w:val="24"/>
                  <w:lang w:eastAsia="zh-CN"/>
                </w:rPr>
                <w:t>C25/111</w:t>
              </w:r>
            </w:hyperlink>
          </w:p>
        </w:tc>
      </w:tr>
      <w:tr w:rsidR="00DD51E9" w:rsidRPr="005650E0" w14:paraId="247606B8" w14:textId="77777777" w:rsidTr="000A0A5F">
        <w:trPr>
          <w:cantSplit/>
        </w:trPr>
        <w:tc>
          <w:tcPr>
            <w:tcW w:w="7433" w:type="dxa"/>
            <w:tcBorders>
              <w:left w:val="single" w:sz="8" w:space="0" w:color="auto"/>
            </w:tcBorders>
          </w:tcPr>
          <w:p w14:paraId="3432E93E" w14:textId="77777777" w:rsidR="00DD51E9" w:rsidRPr="005650E0" w:rsidRDefault="00DD51E9" w:rsidP="00DD51E9">
            <w:pPr>
              <w:pStyle w:val="Tabletext"/>
              <w:rPr>
                <w:lang w:eastAsia="zh-CN"/>
              </w:rPr>
            </w:pPr>
            <w:r w:rsidRPr="005650E0">
              <w:rPr>
                <w:rFonts w:hint="eastAsia"/>
                <w:lang w:eastAsia="zh-CN"/>
              </w:rPr>
              <w:t>第六次全体会议的摘要记录</w:t>
            </w:r>
          </w:p>
        </w:tc>
        <w:tc>
          <w:tcPr>
            <w:tcW w:w="1820" w:type="dxa"/>
            <w:tcBorders>
              <w:right w:val="single" w:sz="8" w:space="0" w:color="auto"/>
            </w:tcBorders>
          </w:tcPr>
          <w:p w14:paraId="202AC937" w14:textId="5F3D61BB" w:rsidR="00DD51E9" w:rsidRPr="0017770C" w:rsidRDefault="00DD51E9" w:rsidP="00DD51E9">
            <w:pPr>
              <w:pStyle w:val="Tabletext"/>
              <w:tabs>
                <w:tab w:val="clear" w:pos="284"/>
                <w:tab w:val="clear" w:pos="1701"/>
                <w:tab w:val="left" w:pos="319"/>
                <w:tab w:val="left" w:pos="1311"/>
              </w:tabs>
              <w:ind w:left="-106" w:right="-122"/>
              <w:jc w:val="center"/>
              <w:rPr>
                <w:rStyle w:val="Hyperlink"/>
                <w:rFonts w:eastAsia="SimSun" w:cs="Calibri"/>
                <w:szCs w:val="24"/>
              </w:rPr>
            </w:pPr>
            <w:hyperlink r:id="rId20" w:history="1">
              <w:r w:rsidRPr="00B0101A">
                <w:rPr>
                  <w:rStyle w:val="Hyperlink"/>
                  <w:rFonts w:asciiTheme="minorHAnsi" w:eastAsia="SimSun" w:hAnsiTheme="minorHAnsi" w:cstheme="minorHAnsi"/>
                  <w:spacing w:val="-4"/>
                  <w:szCs w:val="24"/>
                  <w:lang w:eastAsia="zh-CN"/>
                </w:rPr>
                <w:t>C25/112</w:t>
              </w:r>
            </w:hyperlink>
          </w:p>
        </w:tc>
      </w:tr>
      <w:tr w:rsidR="00DD51E9" w:rsidRPr="005650E0" w14:paraId="1F256FE3" w14:textId="77777777" w:rsidTr="00A62009">
        <w:trPr>
          <w:cantSplit/>
        </w:trPr>
        <w:tc>
          <w:tcPr>
            <w:tcW w:w="7433" w:type="dxa"/>
            <w:tcBorders>
              <w:left w:val="single" w:sz="8" w:space="0" w:color="auto"/>
            </w:tcBorders>
          </w:tcPr>
          <w:p w14:paraId="5EEC7C1C" w14:textId="77777777" w:rsidR="00DD51E9" w:rsidRPr="005650E0" w:rsidRDefault="00DD51E9" w:rsidP="00DD51E9">
            <w:pPr>
              <w:pStyle w:val="Tabletext"/>
              <w:rPr>
                <w:lang w:eastAsia="zh-CN"/>
              </w:rPr>
            </w:pPr>
            <w:r w:rsidRPr="005650E0">
              <w:rPr>
                <w:rFonts w:hint="eastAsia"/>
                <w:lang w:eastAsia="zh-CN"/>
              </w:rPr>
              <w:t>第七次全体会议的摘要记录</w:t>
            </w:r>
          </w:p>
        </w:tc>
        <w:tc>
          <w:tcPr>
            <w:tcW w:w="1820" w:type="dxa"/>
            <w:tcBorders>
              <w:right w:val="single" w:sz="8" w:space="0" w:color="auto"/>
            </w:tcBorders>
          </w:tcPr>
          <w:p w14:paraId="31623203" w14:textId="0308114B" w:rsidR="00DD51E9" w:rsidRPr="0017770C" w:rsidRDefault="00DD51E9" w:rsidP="00DD51E9">
            <w:pPr>
              <w:pStyle w:val="Tabletext"/>
              <w:tabs>
                <w:tab w:val="clear" w:pos="284"/>
                <w:tab w:val="clear" w:pos="1701"/>
                <w:tab w:val="left" w:pos="319"/>
                <w:tab w:val="left" w:pos="1311"/>
              </w:tabs>
              <w:ind w:left="-106" w:right="-122"/>
              <w:jc w:val="center"/>
              <w:rPr>
                <w:rStyle w:val="Hyperlink"/>
                <w:rFonts w:eastAsia="SimSun" w:cs="Calibri"/>
                <w:szCs w:val="24"/>
              </w:rPr>
            </w:pPr>
            <w:hyperlink r:id="rId21" w:history="1">
              <w:r w:rsidRPr="00B0101A">
                <w:rPr>
                  <w:rStyle w:val="Hyperlink"/>
                  <w:rFonts w:asciiTheme="minorHAnsi" w:eastAsia="SimSun" w:hAnsiTheme="minorHAnsi" w:cstheme="minorHAnsi"/>
                  <w:spacing w:val="-4"/>
                  <w:szCs w:val="24"/>
                  <w:lang w:eastAsia="zh-CN"/>
                </w:rPr>
                <w:t>C25/113</w:t>
              </w:r>
            </w:hyperlink>
          </w:p>
        </w:tc>
      </w:tr>
      <w:tr w:rsidR="00DD51E9" w:rsidRPr="005650E0" w14:paraId="2EF70B44" w14:textId="77777777" w:rsidTr="00A62009">
        <w:trPr>
          <w:cantSplit/>
        </w:trPr>
        <w:tc>
          <w:tcPr>
            <w:tcW w:w="7433" w:type="dxa"/>
            <w:tcBorders>
              <w:left w:val="single" w:sz="8" w:space="0" w:color="auto"/>
              <w:bottom w:val="single" w:sz="4" w:space="0" w:color="auto"/>
            </w:tcBorders>
          </w:tcPr>
          <w:p w14:paraId="7A422649" w14:textId="01F4D689" w:rsidR="00DD51E9" w:rsidRPr="005650E0" w:rsidRDefault="00DD51E9" w:rsidP="00DD51E9">
            <w:pPr>
              <w:pStyle w:val="Tabletext"/>
              <w:rPr>
                <w:lang w:eastAsia="zh-CN"/>
              </w:rPr>
            </w:pPr>
            <w:proofErr w:type="gramStart"/>
            <w:r w:rsidRPr="005650E0">
              <w:rPr>
                <w:rFonts w:hint="eastAsia"/>
                <w:lang w:eastAsia="zh-CN"/>
              </w:rPr>
              <w:t>第八次暨最后</w:t>
            </w:r>
            <w:proofErr w:type="gramEnd"/>
            <w:r w:rsidRPr="005650E0">
              <w:rPr>
                <w:rFonts w:hint="eastAsia"/>
                <w:lang w:eastAsia="zh-CN"/>
              </w:rPr>
              <w:t>一次全体会议的摘要记录</w:t>
            </w:r>
          </w:p>
        </w:tc>
        <w:tc>
          <w:tcPr>
            <w:tcW w:w="1820" w:type="dxa"/>
            <w:tcBorders>
              <w:bottom w:val="single" w:sz="4" w:space="0" w:color="auto"/>
              <w:right w:val="single" w:sz="8" w:space="0" w:color="auto"/>
            </w:tcBorders>
          </w:tcPr>
          <w:p w14:paraId="56C3C205" w14:textId="042C6198" w:rsidR="00DD51E9" w:rsidRPr="0017770C" w:rsidRDefault="00DD51E9" w:rsidP="00DD51E9">
            <w:pPr>
              <w:pStyle w:val="Tabletext"/>
              <w:tabs>
                <w:tab w:val="clear" w:pos="284"/>
                <w:tab w:val="clear" w:pos="1701"/>
                <w:tab w:val="left" w:pos="319"/>
                <w:tab w:val="left" w:pos="1311"/>
              </w:tabs>
              <w:ind w:left="-106" w:right="-122"/>
              <w:jc w:val="center"/>
              <w:rPr>
                <w:rFonts w:cs="Calibri"/>
              </w:rPr>
            </w:pPr>
            <w:hyperlink r:id="rId22" w:history="1">
              <w:r w:rsidRPr="00B0101A">
                <w:rPr>
                  <w:rStyle w:val="Hyperlink"/>
                  <w:rFonts w:asciiTheme="minorHAnsi" w:eastAsia="SimSun" w:hAnsiTheme="minorHAnsi" w:cstheme="minorHAnsi"/>
                  <w:spacing w:val="-4"/>
                  <w:szCs w:val="24"/>
                  <w:lang w:eastAsia="zh-CN"/>
                </w:rPr>
                <w:t>C25/114</w:t>
              </w:r>
            </w:hyperlink>
          </w:p>
        </w:tc>
      </w:tr>
    </w:tbl>
    <w:p w14:paraId="1A643EEE" w14:textId="77777777" w:rsidR="00DD51E9" w:rsidRDefault="00DD51E9">
      <w:pPr>
        <w:tabs>
          <w:tab w:val="clear" w:pos="794"/>
          <w:tab w:val="clear" w:pos="1191"/>
          <w:tab w:val="clear" w:pos="1588"/>
          <w:tab w:val="clear" w:pos="1985"/>
        </w:tabs>
        <w:overflowPunct/>
        <w:autoSpaceDE/>
        <w:autoSpaceDN/>
        <w:adjustRightInd/>
        <w:spacing w:before="0"/>
        <w:textAlignment w:val="auto"/>
        <w:sectPr w:rsidR="00DD51E9" w:rsidSect="00E24D59">
          <w:footerReference w:type="default" r:id="rId23"/>
          <w:headerReference w:type="first" r:id="rId24"/>
          <w:footerReference w:type="first" r:id="rId25"/>
          <w:pgSz w:w="11907" w:h="16834"/>
          <w:pgMar w:top="1418" w:right="1418" w:bottom="1418" w:left="1418" w:header="720" w:footer="720" w:gutter="0"/>
          <w:paperSrc w:first="286" w:other="286"/>
          <w:cols w:space="720"/>
          <w:titlePg/>
        </w:sectPr>
      </w:pPr>
    </w:p>
    <w:p w14:paraId="5C55D423" w14:textId="77777777" w:rsidR="00DD51E9" w:rsidRPr="005650E0" w:rsidRDefault="00DD51E9" w:rsidP="00DD51E9">
      <w:pPr>
        <w:pStyle w:val="Heading1"/>
        <w:tabs>
          <w:tab w:val="clear" w:pos="794"/>
          <w:tab w:val="left" w:pos="1276"/>
        </w:tabs>
        <w:spacing w:after="120"/>
        <w:ind w:left="993" w:hanging="709"/>
        <w:rPr>
          <w:sz w:val="22"/>
          <w:szCs w:val="22"/>
          <w:lang w:eastAsia="zh-CN"/>
        </w:rPr>
      </w:pPr>
      <w:r w:rsidRPr="005650E0">
        <w:rPr>
          <w:color w:val="0070C0"/>
        </w:rPr>
        <w:lastRenderedPageBreak/>
        <w:t>C</w:t>
      </w:r>
      <w:r w:rsidRPr="00DB72AE">
        <w:rPr>
          <w:szCs w:val="28"/>
        </w:rPr>
        <w:tab/>
      </w:r>
      <w:r w:rsidRPr="005650E0">
        <w:rPr>
          <w:rFonts w:hint="eastAsia"/>
          <w:lang w:eastAsia="zh-CN"/>
        </w:rPr>
        <w:t>文件清单</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4"/>
        <w:gridCol w:w="2410"/>
        <w:gridCol w:w="4536"/>
        <w:gridCol w:w="1275"/>
      </w:tblGrid>
      <w:tr w:rsidR="00DD51E9" w:rsidRPr="005650E0" w14:paraId="05A85AEE" w14:textId="77777777" w:rsidTr="00926BD4">
        <w:trPr>
          <w:cantSplit/>
          <w:tblHeader/>
        </w:trPr>
        <w:tc>
          <w:tcPr>
            <w:tcW w:w="1134" w:type="dxa"/>
            <w:shd w:val="clear" w:color="auto" w:fill="0070C0"/>
            <w:noWrap/>
          </w:tcPr>
          <w:p w14:paraId="63B81A61" w14:textId="77777777" w:rsidR="00DD51E9" w:rsidRPr="00CF406C" w:rsidRDefault="00DD51E9" w:rsidP="000A0A5F">
            <w:pPr>
              <w:pStyle w:val="Tablehead"/>
              <w:rPr>
                <w:color w:val="FFFFFF" w:themeColor="background1"/>
                <w:lang w:val="en-US" w:eastAsia="zh-CN"/>
              </w:rPr>
            </w:pPr>
            <w:bookmarkStart w:id="9" w:name="_Hlk176965118"/>
            <w:r w:rsidRPr="00CF406C">
              <w:rPr>
                <w:color w:val="FFFFFF" w:themeColor="background1"/>
                <w:lang w:val="en-US" w:eastAsia="zh-CN"/>
              </w:rPr>
              <w:t>文件</w:t>
            </w:r>
            <w:r w:rsidRPr="00CF406C">
              <w:rPr>
                <w:rFonts w:hint="eastAsia"/>
                <w:color w:val="FFFFFF" w:themeColor="background1"/>
                <w:lang w:val="en-US" w:eastAsia="zh-CN"/>
              </w:rPr>
              <w:t>编号</w:t>
            </w:r>
          </w:p>
        </w:tc>
        <w:tc>
          <w:tcPr>
            <w:tcW w:w="2410" w:type="dxa"/>
            <w:shd w:val="clear" w:color="auto" w:fill="0070C0"/>
            <w:noWrap/>
            <w:tcMar>
              <w:left w:w="57" w:type="dxa"/>
              <w:right w:w="57" w:type="dxa"/>
            </w:tcMar>
          </w:tcPr>
          <w:p w14:paraId="28D8E903" w14:textId="77777777" w:rsidR="00DD51E9" w:rsidRPr="00CF406C" w:rsidRDefault="00DD51E9" w:rsidP="000A0A5F">
            <w:pPr>
              <w:pStyle w:val="Tablehead"/>
              <w:rPr>
                <w:color w:val="FFFFFF" w:themeColor="background1"/>
                <w:lang w:val="en-US" w:eastAsia="zh-CN"/>
              </w:rPr>
            </w:pPr>
            <w:r w:rsidRPr="00CF406C">
              <w:rPr>
                <w:color w:val="FFFFFF" w:themeColor="background1"/>
                <w:lang w:val="en-US" w:eastAsia="zh-CN"/>
              </w:rPr>
              <w:t>来源</w:t>
            </w:r>
          </w:p>
        </w:tc>
        <w:tc>
          <w:tcPr>
            <w:tcW w:w="4536" w:type="dxa"/>
            <w:tcBorders>
              <w:bottom w:val="single" w:sz="4" w:space="0" w:color="auto"/>
            </w:tcBorders>
            <w:shd w:val="clear" w:color="auto" w:fill="0070C0"/>
            <w:noWrap/>
          </w:tcPr>
          <w:p w14:paraId="246FCF8A" w14:textId="77777777" w:rsidR="00DD51E9" w:rsidRPr="00CF406C" w:rsidRDefault="00DD51E9" w:rsidP="000A0A5F">
            <w:pPr>
              <w:pStyle w:val="Tablehead"/>
              <w:rPr>
                <w:color w:val="FFFFFF" w:themeColor="background1"/>
                <w:lang w:val="en-US" w:eastAsia="zh-CN"/>
              </w:rPr>
            </w:pPr>
            <w:r w:rsidRPr="00CF406C">
              <w:rPr>
                <w:color w:val="FFFFFF" w:themeColor="background1"/>
                <w:lang w:eastAsia="zh-CN"/>
              </w:rPr>
              <w:t>标题</w:t>
            </w:r>
          </w:p>
        </w:tc>
        <w:tc>
          <w:tcPr>
            <w:tcW w:w="1275" w:type="dxa"/>
            <w:tcBorders>
              <w:bottom w:val="single" w:sz="4" w:space="0" w:color="auto"/>
            </w:tcBorders>
            <w:shd w:val="clear" w:color="auto" w:fill="0070C0"/>
            <w:noWrap/>
            <w:tcMar>
              <w:left w:w="85" w:type="dxa"/>
              <w:right w:w="85" w:type="dxa"/>
            </w:tcMar>
          </w:tcPr>
          <w:p w14:paraId="7079A47E" w14:textId="77777777" w:rsidR="00DD51E9" w:rsidRPr="00CF406C" w:rsidRDefault="00DD51E9" w:rsidP="000A0A5F">
            <w:pPr>
              <w:pStyle w:val="Tablehead"/>
              <w:rPr>
                <w:color w:val="FFFFFF" w:themeColor="background1"/>
                <w:lang w:val="en-US" w:eastAsia="zh-CN"/>
              </w:rPr>
            </w:pPr>
            <w:r w:rsidRPr="00CF406C">
              <w:rPr>
                <w:color w:val="FFFFFF" w:themeColor="background1"/>
                <w:lang w:eastAsia="zh-CN"/>
              </w:rPr>
              <w:t>划分</w:t>
            </w:r>
          </w:p>
        </w:tc>
      </w:tr>
      <w:tr w:rsidR="00DD51E9" w:rsidRPr="005650E0" w14:paraId="6FEE1AF6" w14:textId="77777777" w:rsidTr="00926BD4">
        <w:trPr>
          <w:cantSplit/>
        </w:trPr>
        <w:tc>
          <w:tcPr>
            <w:tcW w:w="1134" w:type="dxa"/>
            <w:noWrap/>
          </w:tcPr>
          <w:p w14:paraId="26B51855" w14:textId="13D555F7" w:rsidR="00DD51E9" w:rsidRPr="005650E0" w:rsidRDefault="00F673A3" w:rsidP="000A0A5F">
            <w:pPr>
              <w:pStyle w:val="Tabletext"/>
              <w:jc w:val="center"/>
              <w:rPr>
                <w:color w:val="0000FF"/>
                <w:u w:val="single"/>
              </w:rPr>
            </w:pPr>
            <w:hyperlink r:id="rId26" w:history="1">
              <w:r w:rsidRPr="00B0101A">
                <w:rPr>
                  <w:rStyle w:val="Hyperlink"/>
                  <w:rFonts w:eastAsia="SimSun"/>
                </w:rPr>
                <w:t>C25/1</w:t>
              </w:r>
            </w:hyperlink>
            <w:r>
              <w:rPr>
                <w:rStyle w:val="Hyperlink"/>
                <w:rFonts w:eastAsia="SimSun"/>
              </w:rPr>
              <w:br/>
            </w:r>
            <w:r w:rsidRPr="00B0101A">
              <w:rPr>
                <w:rStyle w:val="Hyperlink"/>
                <w:rFonts w:eastAsia="SimSun"/>
              </w:rPr>
              <w:t>(Rev.4)</w:t>
            </w:r>
          </w:p>
        </w:tc>
        <w:tc>
          <w:tcPr>
            <w:tcW w:w="2410" w:type="dxa"/>
            <w:noWrap/>
            <w:tcMar>
              <w:left w:w="57" w:type="dxa"/>
              <w:right w:w="57" w:type="dxa"/>
            </w:tcMar>
          </w:tcPr>
          <w:p w14:paraId="0C732D61" w14:textId="77777777" w:rsidR="00DD51E9" w:rsidRPr="005650E0" w:rsidRDefault="00DD51E9" w:rsidP="000A0A5F">
            <w:pPr>
              <w:pStyle w:val="Tabletext"/>
              <w:jc w:val="center"/>
              <w:rPr>
                <w:color w:val="000000"/>
              </w:rPr>
            </w:pPr>
            <w:proofErr w:type="spellStart"/>
            <w:r w:rsidRPr="005650E0">
              <w:rPr>
                <w:color w:val="000000"/>
              </w:rPr>
              <w:t>秘书长</w:t>
            </w:r>
            <w:proofErr w:type="spellEnd"/>
          </w:p>
        </w:tc>
        <w:tc>
          <w:tcPr>
            <w:tcW w:w="4536" w:type="dxa"/>
            <w:tcBorders>
              <w:top w:val="single" w:sz="4" w:space="0" w:color="auto"/>
              <w:left w:val="nil"/>
              <w:bottom w:val="single" w:sz="4" w:space="0" w:color="auto"/>
              <w:right w:val="nil"/>
            </w:tcBorders>
            <w:noWrap/>
          </w:tcPr>
          <w:p w14:paraId="39A09411" w14:textId="5C2CE84D" w:rsidR="00DD51E9" w:rsidRPr="005650E0" w:rsidRDefault="00DD51E9" w:rsidP="000A0A5F">
            <w:pPr>
              <w:pStyle w:val="Tabletext"/>
              <w:rPr>
                <w:color w:val="000000"/>
                <w:lang w:eastAsia="zh-CN"/>
              </w:rPr>
            </w:pPr>
            <w:r w:rsidRPr="005650E0">
              <w:rPr>
                <w:rFonts w:hint="eastAsia"/>
                <w:color w:val="000000"/>
                <w:lang w:eastAsia="zh-CN"/>
              </w:rPr>
              <w:t>理事会</w:t>
            </w:r>
            <w:r w:rsidRPr="005650E0">
              <w:rPr>
                <w:rFonts w:hint="eastAsia"/>
                <w:color w:val="000000"/>
                <w:lang w:eastAsia="zh-CN"/>
              </w:rPr>
              <w:t>202</w:t>
            </w:r>
            <w:r w:rsidR="00F673A3">
              <w:rPr>
                <w:rFonts w:hint="eastAsia"/>
                <w:color w:val="000000"/>
                <w:lang w:eastAsia="zh-CN"/>
              </w:rPr>
              <w:t>5</w:t>
            </w:r>
            <w:r w:rsidRPr="005650E0">
              <w:rPr>
                <w:rFonts w:hint="eastAsia"/>
                <w:color w:val="000000"/>
                <w:lang w:eastAsia="zh-CN"/>
              </w:rPr>
              <w:t>年会议议程草案</w:t>
            </w:r>
          </w:p>
        </w:tc>
        <w:tc>
          <w:tcPr>
            <w:tcW w:w="1275" w:type="dxa"/>
            <w:tcBorders>
              <w:top w:val="single" w:sz="4" w:space="0" w:color="auto"/>
              <w:left w:val="single" w:sz="4" w:space="0" w:color="auto"/>
              <w:bottom w:val="single" w:sz="4" w:space="0" w:color="auto"/>
              <w:right w:val="single" w:sz="4" w:space="0" w:color="auto"/>
            </w:tcBorders>
            <w:noWrap/>
          </w:tcPr>
          <w:p w14:paraId="605D21FF" w14:textId="77777777" w:rsidR="00DD51E9" w:rsidRPr="005650E0" w:rsidRDefault="00DD51E9" w:rsidP="000A0A5F">
            <w:pPr>
              <w:pStyle w:val="Tabletext"/>
              <w:jc w:val="center"/>
              <w:rPr>
                <w:color w:val="000000"/>
              </w:rPr>
            </w:pPr>
            <w:r w:rsidRPr="005650E0">
              <w:rPr>
                <w:color w:val="000000"/>
              </w:rPr>
              <w:t>PL</w:t>
            </w:r>
            <w:r w:rsidRPr="005650E0">
              <w:rPr>
                <w:rFonts w:hint="eastAsia"/>
                <w:color w:val="000000"/>
                <w:lang w:eastAsia="zh-CN"/>
              </w:rPr>
              <w:t>（全体</w:t>
            </w:r>
            <w:r>
              <w:rPr>
                <w:color w:val="000000"/>
                <w:lang w:val="en-US" w:eastAsia="zh-CN"/>
              </w:rPr>
              <w:br/>
            </w:r>
            <w:r w:rsidRPr="005650E0">
              <w:rPr>
                <w:rFonts w:hint="eastAsia"/>
                <w:color w:val="000000"/>
                <w:lang w:eastAsia="zh-CN"/>
              </w:rPr>
              <w:t>会议）</w:t>
            </w:r>
          </w:p>
        </w:tc>
      </w:tr>
      <w:tr w:rsidR="00F673A3" w:rsidRPr="005650E0" w14:paraId="60157241" w14:textId="77777777" w:rsidTr="00926BD4">
        <w:trPr>
          <w:cantSplit/>
        </w:trPr>
        <w:tc>
          <w:tcPr>
            <w:tcW w:w="1134" w:type="dxa"/>
            <w:noWrap/>
          </w:tcPr>
          <w:p w14:paraId="1C8D3BB7" w14:textId="6FE70241" w:rsidR="00F673A3" w:rsidRPr="005650E0" w:rsidRDefault="00F673A3" w:rsidP="00F673A3">
            <w:pPr>
              <w:pStyle w:val="Tabletext"/>
              <w:jc w:val="center"/>
              <w:rPr>
                <w:rStyle w:val="Hyperlink"/>
                <w:rFonts w:eastAsia="SimSun"/>
              </w:rPr>
            </w:pPr>
            <w:hyperlink r:id="rId27" w:history="1">
              <w:r w:rsidRPr="00B0101A">
                <w:rPr>
                  <w:rStyle w:val="Hyperlink"/>
                  <w:rFonts w:eastAsia="SimSun"/>
                  <w:bCs/>
                </w:rPr>
                <w:t>C25/2</w:t>
              </w:r>
            </w:hyperlink>
          </w:p>
        </w:tc>
        <w:tc>
          <w:tcPr>
            <w:tcW w:w="2410" w:type="dxa"/>
            <w:noWrap/>
            <w:tcMar>
              <w:left w:w="57" w:type="dxa"/>
              <w:right w:w="57" w:type="dxa"/>
            </w:tcMar>
          </w:tcPr>
          <w:p w14:paraId="7138A821" w14:textId="77777777" w:rsidR="00F673A3" w:rsidRPr="005650E0" w:rsidRDefault="00F673A3" w:rsidP="00F673A3">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2596F339" w14:textId="6A247CDC" w:rsidR="00F673A3" w:rsidRPr="005650E0" w:rsidRDefault="00F673A3" w:rsidP="00F673A3">
            <w:pPr>
              <w:pStyle w:val="Tabletext"/>
              <w:rPr>
                <w:color w:val="000000"/>
                <w:lang w:eastAsia="zh-CN"/>
              </w:rPr>
            </w:pPr>
            <w:r w:rsidRPr="005650E0">
              <w:rPr>
                <w:rFonts w:hint="eastAsia"/>
                <w:color w:val="000000"/>
                <w:lang w:eastAsia="zh-CN"/>
              </w:rPr>
              <w:t>理事会</w:t>
            </w:r>
            <w:r w:rsidRPr="005650E0">
              <w:rPr>
                <w:rFonts w:hint="eastAsia"/>
                <w:color w:val="000000"/>
                <w:lang w:eastAsia="zh-CN"/>
              </w:rPr>
              <w:t>202</w:t>
            </w:r>
            <w:r>
              <w:rPr>
                <w:rFonts w:hint="eastAsia"/>
                <w:color w:val="000000"/>
                <w:lang w:eastAsia="zh-CN"/>
              </w:rPr>
              <w:t>6</w:t>
            </w:r>
            <w:r w:rsidRPr="005650E0">
              <w:rPr>
                <w:rFonts w:hint="eastAsia"/>
                <w:color w:val="000000"/>
                <w:lang w:eastAsia="zh-CN"/>
              </w:rPr>
              <w:t>、</w:t>
            </w:r>
            <w:r w:rsidRPr="005650E0">
              <w:rPr>
                <w:rFonts w:hint="eastAsia"/>
                <w:color w:val="000000"/>
                <w:lang w:eastAsia="zh-CN"/>
              </w:rPr>
              <w:t>202</w:t>
            </w:r>
            <w:r>
              <w:rPr>
                <w:rFonts w:hint="eastAsia"/>
                <w:color w:val="000000"/>
                <w:lang w:eastAsia="zh-CN"/>
              </w:rPr>
              <w:t>7</w:t>
            </w:r>
            <w:r w:rsidRPr="005650E0">
              <w:rPr>
                <w:rFonts w:hint="eastAsia"/>
                <w:color w:val="000000"/>
                <w:lang w:eastAsia="zh-CN"/>
              </w:rPr>
              <w:t>和</w:t>
            </w:r>
            <w:r w:rsidRPr="005650E0">
              <w:rPr>
                <w:rFonts w:hint="eastAsia"/>
                <w:color w:val="000000"/>
                <w:lang w:eastAsia="zh-CN"/>
              </w:rPr>
              <w:t>202</w:t>
            </w:r>
            <w:r>
              <w:rPr>
                <w:rFonts w:hint="eastAsia"/>
                <w:color w:val="000000"/>
                <w:lang w:eastAsia="zh-CN"/>
              </w:rPr>
              <w:t>8</w:t>
            </w:r>
            <w:r w:rsidRPr="005650E0">
              <w:rPr>
                <w:rFonts w:hint="eastAsia"/>
                <w:color w:val="000000"/>
                <w:lang w:eastAsia="zh-CN"/>
              </w:rPr>
              <w:t>年会议的拟议日期和会期以及同期集中召开的理事会工作组和专家组会议的拟议日期</w:t>
            </w:r>
          </w:p>
        </w:tc>
        <w:tc>
          <w:tcPr>
            <w:tcW w:w="1275" w:type="dxa"/>
            <w:tcBorders>
              <w:top w:val="single" w:sz="4" w:space="0" w:color="auto"/>
              <w:left w:val="single" w:sz="4" w:space="0" w:color="auto"/>
              <w:bottom w:val="single" w:sz="4" w:space="0" w:color="auto"/>
              <w:right w:val="single" w:sz="4" w:space="0" w:color="auto"/>
            </w:tcBorders>
            <w:noWrap/>
          </w:tcPr>
          <w:p w14:paraId="2AFDA7A7" w14:textId="77777777" w:rsidR="00F673A3" w:rsidRPr="005650E0" w:rsidRDefault="00F673A3" w:rsidP="00F673A3">
            <w:pPr>
              <w:pStyle w:val="Tabletext"/>
              <w:jc w:val="center"/>
            </w:pPr>
            <w:r w:rsidRPr="005650E0">
              <w:rPr>
                <w:color w:val="000000"/>
              </w:rPr>
              <w:t>PL</w:t>
            </w:r>
          </w:p>
        </w:tc>
      </w:tr>
      <w:tr w:rsidR="00F673A3" w:rsidRPr="005650E0" w14:paraId="297F80E3" w14:textId="77777777" w:rsidTr="00926BD4">
        <w:trPr>
          <w:cantSplit/>
        </w:trPr>
        <w:tc>
          <w:tcPr>
            <w:tcW w:w="1134" w:type="dxa"/>
            <w:noWrap/>
          </w:tcPr>
          <w:p w14:paraId="31CD177B" w14:textId="0C4E64F0" w:rsidR="00F673A3" w:rsidRPr="005650E0" w:rsidRDefault="00F673A3" w:rsidP="00F673A3">
            <w:pPr>
              <w:pStyle w:val="Tabletext"/>
              <w:jc w:val="center"/>
              <w:rPr>
                <w:rStyle w:val="Hyperlink"/>
                <w:rFonts w:eastAsia="SimSun"/>
              </w:rPr>
            </w:pPr>
            <w:hyperlink r:id="rId28" w:history="1">
              <w:r w:rsidRPr="00B0101A">
                <w:rPr>
                  <w:rStyle w:val="Hyperlink"/>
                  <w:rFonts w:eastAsia="SimSun"/>
                  <w:bCs/>
                </w:rPr>
                <w:t>C25/3</w:t>
              </w:r>
            </w:hyperlink>
          </w:p>
        </w:tc>
        <w:tc>
          <w:tcPr>
            <w:tcW w:w="2410" w:type="dxa"/>
            <w:noWrap/>
            <w:tcMar>
              <w:left w:w="57" w:type="dxa"/>
              <w:right w:w="57" w:type="dxa"/>
            </w:tcMar>
          </w:tcPr>
          <w:p w14:paraId="240AAACB" w14:textId="77777777" w:rsidR="00F673A3" w:rsidRPr="005650E0" w:rsidRDefault="00F673A3" w:rsidP="00F673A3">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4846F0CF" w14:textId="77777777" w:rsidR="00F673A3" w:rsidRPr="005650E0" w:rsidRDefault="00F673A3" w:rsidP="00F673A3">
            <w:pPr>
              <w:pStyle w:val="Tabletext"/>
              <w:rPr>
                <w:color w:val="000000"/>
                <w:lang w:eastAsia="zh-CN"/>
              </w:rPr>
            </w:pPr>
            <w:r w:rsidRPr="005650E0">
              <w:rPr>
                <w:rFonts w:hint="eastAsia"/>
                <w:color w:val="000000"/>
                <w:lang w:eastAsia="zh-CN"/>
              </w:rPr>
              <w:t>过时的理事会决议和决定</w:t>
            </w:r>
          </w:p>
        </w:tc>
        <w:tc>
          <w:tcPr>
            <w:tcW w:w="1275" w:type="dxa"/>
            <w:tcBorders>
              <w:top w:val="single" w:sz="4" w:space="0" w:color="auto"/>
              <w:left w:val="single" w:sz="4" w:space="0" w:color="auto"/>
              <w:bottom w:val="single" w:sz="4" w:space="0" w:color="auto"/>
              <w:right w:val="single" w:sz="4" w:space="0" w:color="auto"/>
            </w:tcBorders>
            <w:noWrap/>
          </w:tcPr>
          <w:p w14:paraId="6490FE7A" w14:textId="77777777" w:rsidR="00F673A3" w:rsidRPr="005650E0" w:rsidRDefault="00F673A3" w:rsidP="00F673A3">
            <w:pPr>
              <w:pStyle w:val="Tabletext"/>
              <w:jc w:val="center"/>
            </w:pPr>
            <w:r w:rsidRPr="005650E0">
              <w:rPr>
                <w:color w:val="000000"/>
              </w:rPr>
              <w:t>PL</w:t>
            </w:r>
          </w:p>
        </w:tc>
      </w:tr>
      <w:tr w:rsidR="00F673A3" w:rsidRPr="005650E0" w14:paraId="617DBE16" w14:textId="77777777" w:rsidTr="00926BD4">
        <w:trPr>
          <w:cantSplit/>
        </w:trPr>
        <w:tc>
          <w:tcPr>
            <w:tcW w:w="1134" w:type="dxa"/>
            <w:noWrap/>
          </w:tcPr>
          <w:p w14:paraId="1B8053E4" w14:textId="3682FF43" w:rsidR="00F673A3" w:rsidRPr="005650E0" w:rsidRDefault="00F673A3" w:rsidP="00F673A3">
            <w:pPr>
              <w:pStyle w:val="Tabletext"/>
              <w:jc w:val="center"/>
              <w:rPr>
                <w:rStyle w:val="Hyperlink"/>
                <w:rFonts w:eastAsia="SimSun"/>
              </w:rPr>
            </w:pPr>
            <w:hyperlink r:id="rId29" w:history="1">
              <w:r w:rsidRPr="00B0101A">
                <w:rPr>
                  <w:rStyle w:val="Hyperlink"/>
                  <w:rFonts w:eastAsia="SimSun"/>
                  <w:bCs/>
                </w:rPr>
                <w:t>C25/4</w:t>
              </w:r>
            </w:hyperlink>
          </w:p>
        </w:tc>
        <w:tc>
          <w:tcPr>
            <w:tcW w:w="2410" w:type="dxa"/>
            <w:noWrap/>
            <w:tcMar>
              <w:left w:w="57" w:type="dxa"/>
              <w:right w:w="57" w:type="dxa"/>
            </w:tcMar>
          </w:tcPr>
          <w:p w14:paraId="251F19FC" w14:textId="77777777" w:rsidR="00F673A3" w:rsidRPr="005650E0" w:rsidRDefault="00F673A3" w:rsidP="00F673A3">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3534AF51" w14:textId="1457F064" w:rsidR="00F673A3" w:rsidRPr="005650E0" w:rsidRDefault="00F673A3" w:rsidP="00F673A3">
            <w:pPr>
              <w:pStyle w:val="Tabletext"/>
              <w:rPr>
                <w:color w:val="000000"/>
                <w:lang w:eastAsia="zh-CN"/>
              </w:rPr>
            </w:pPr>
            <w:r w:rsidRPr="00F673A3">
              <w:rPr>
                <w:rFonts w:hint="eastAsia"/>
                <w:color w:val="000000"/>
                <w:lang w:eastAsia="zh-CN"/>
              </w:rPr>
              <w:t>2026</w:t>
            </w:r>
            <w:r w:rsidRPr="00F673A3">
              <w:rPr>
                <w:rFonts w:hint="eastAsia"/>
                <w:color w:val="000000"/>
                <w:lang w:eastAsia="zh-CN"/>
              </w:rPr>
              <w:t>年全权代表大会的筹备工作</w:t>
            </w:r>
          </w:p>
        </w:tc>
        <w:tc>
          <w:tcPr>
            <w:tcW w:w="1275" w:type="dxa"/>
            <w:tcBorders>
              <w:top w:val="single" w:sz="4" w:space="0" w:color="auto"/>
              <w:left w:val="single" w:sz="4" w:space="0" w:color="auto"/>
              <w:bottom w:val="single" w:sz="4" w:space="0" w:color="auto"/>
              <w:right w:val="single" w:sz="4" w:space="0" w:color="auto"/>
            </w:tcBorders>
            <w:noWrap/>
          </w:tcPr>
          <w:p w14:paraId="413676F0" w14:textId="77777777" w:rsidR="00F673A3" w:rsidRPr="005650E0" w:rsidRDefault="00F673A3" w:rsidP="00F673A3">
            <w:pPr>
              <w:pStyle w:val="Tabletext"/>
              <w:jc w:val="center"/>
            </w:pPr>
            <w:r w:rsidRPr="005650E0">
              <w:rPr>
                <w:color w:val="000000"/>
              </w:rPr>
              <w:t>PL</w:t>
            </w:r>
          </w:p>
        </w:tc>
      </w:tr>
      <w:tr w:rsidR="00F673A3" w:rsidRPr="005650E0" w14:paraId="014F8A8E" w14:textId="77777777" w:rsidTr="00926BD4">
        <w:trPr>
          <w:cantSplit/>
        </w:trPr>
        <w:tc>
          <w:tcPr>
            <w:tcW w:w="1134" w:type="dxa"/>
            <w:tcBorders>
              <w:top w:val="nil"/>
            </w:tcBorders>
            <w:noWrap/>
          </w:tcPr>
          <w:p w14:paraId="2FF23739" w14:textId="25035871" w:rsidR="00F673A3" w:rsidRPr="005650E0" w:rsidRDefault="00F673A3" w:rsidP="00F673A3">
            <w:pPr>
              <w:pStyle w:val="Tabletext"/>
              <w:jc w:val="center"/>
              <w:rPr>
                <w:rStyle w:val="Hyperlink"/>
                <w:rFonts w:eastAsia="SimSun"/>
              </w:rPr>
            </w:pPr>
            <w:hyperlink r:id="rId30" w:history="1">
              <w:r w:rsidRPr="00B0101A">
                <w:rPr>
                  <w:rStyle w:val="Hyperlink"/>
                  <w:rFonts w:eastAsia="SimSun"/>
                </w:rPr>
                <w:t>C25/5</w:t>
              </w:r>
            </w:hyperlink>
            <w:r w:rsidRPr="00B0101A">
              <w:rPr>
                <w:rStyle w:val="Hyperlink"/>
                <w:rFonts w:eastAsia="SimSun"/>
              </w:rPr>
              <w:br/>
            </w:r>
            <w:r w:rsidRPr="00B0101A">
              <w:rPr>
                <w:rStyle w:val="Hyperlink"/>
                <w:rFonts w:eastAsia="SimSun"/>
                <w:sz w:val="20"/>
              </w:rPr>
              <w:t>(Rev.1)</w:t>
            </w:r>
            <w:r>
              <w:rPr>
                <w:rStyle w:val="Hyperlink"/>
                <w:rFonts w:eastAsia="SimSun"/>
                <w:sz w:val="20"/>
              </w:rPr>
              <w:br/>
            </w:r>
            <w:r w:rsidRPr="00B0101A">
              <w:rPr>
                <w:rStyle w:val="Hyperlink"/>
                <w:rFonts w:eastAsia="SimSun"/>
                <w:sz w:val="20"/>
              </w:rPr>
              <w:t>+Add.1</w:t>
            </w:r>
          </w:p>
        </w:tc>
        <w:tc>
          <w:tcPr>
            <w:tcW w:w="2410" w:type="dxa"/>
            <w:tcBorders>
              <w:top w:val="nil"/>
            </w:tcBorders>
            <w:noWrap/>
            <w:tcMar>
              <w:left w:w="57" w:type="dxa"/>
              <w:right w:w="57" w:type="dxa"/>
            </w:tcMar>
          </w:tcPr>
          <w:p w14:paraId="7A3D4864" w14:textId="77777777" w:rsidR="00F673A3" w:rsidRPr="005650E0" w:rsidRDefault="00F673A3" w:rsidP="00F673A3">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1C0F177F" w14:textId="70F87A30" w:rsidR="00F673A3" w:rsidRPr="005650E0" w:rsidRDefault="00F673A3" w:rsidP="00F673A3">
            <w:pPr>
              <w:pStyle w:val="Tabletext"/>
              <w:rPr>
                <w:color w:val="000000"/>
                <w:lang w:eastAsia="zh-CN"/>
              </w:rPr>
            </w:pPr>
            <w:r w:rsidRPr="005650E0">
              <w:rPr>
                <w:rFonts w:hint="eastAsia"/>
                <w:color w:val="000000"/>
                <w:lang w:eastAsia="zh-CN"/>
              </w:rPr>
              <w:t>2026</w:t>
            </w:r>
            <w:r w:rsidRPr="005650E0">
              <w:rPr>
                <w:rFonts w:hint="eastAsia"/>
                <w:color w:val="000000"/>
                <w:lang w:eastAsia="zh-CN"/>
              </w:rPr>
              <w:t>年世界电信</w:t>
            </w:r>
            <w:r w:rsidRPr="005650E0">
              <w:rPr>
                <w:rFonts w:hint="eastAsia"/>
                <w:color w:val="000000"/>
                <w:lang w:eastAsia="zh-CN"/>
              </w:rPr>
              <w:t>/</w:t>
            </w:r>
            <w:r w:rsidRPr="005650E0">
              <w:rPr>
                <w:rFonts w:hint="eastAsia"/>
                <w:color w:val="000000"/>
                <w:lang w:eastAsia="zh-CN"/>
              </w:rPr>
              <w:t>信息通信技术政策论坛（</w:t>
            </w:r>
            <w:r w:rsidRPr="005650E0">
              <w:rPr>
                <w:rFonts w:hint="eastAsia"/>
                <w:color w:val="000000"/>
                <w:lang w:eastAsia="zh-CN"/>
              </w:rPr>
              <w:t>WTPF-26</w:t>
            </w:r>
            <w:r w:rsidRPr="005650E0">
              <w:rPr>
                <w:rFonts w:hint="eastAsia"/>
                <w:color w:val="000000"/>
                <w:lang w:eastAsia="zh-CN"/>
              </w:rPr>
              <w:t>）的筹备情况</w:t>
            </w:r>
          </w:p>
        </w:tc>
        <w:tc>
          <w:tcPr>
            <w:tcW w:w="1275" w:type="dxa"/>
            <w:tcBorders>
              <w:top w:val="single" w:sz="4" w:space="0" w:color="auto"/>
              <w:left w:val="single" w:sz="4" w:space="0" w:color="auto"/>
              <w:bottom w:val="single" w:sz="4" w:space="0" w:color="auto"/>
              <w:right w:val="single" w:sz="4" w:space="0" w:color="auto"/>
            </w:tcBorders>
            <w:noWrap/>
          </w:tcPr>
          <w:p w14:paraId="0A051DA9" w14:textId="77777777" w:rsidR="00F673A3" w:rsidRPr="005650E0" w:rsidRDefault="00F673A3" w:rsidP="00F673A3">
            <w:pPr>
              <w:pStyle w:val="Tabletext"/>
              <w:jc w:val="center"/>
            </w:pPr>
            <w:r w:rsidRPr="005650E0">
              <w:rPr>
                <w:color w:val="000000"/>
              </w:rPr>
              <w:t>PL</w:t>
            </w:r>
          </w:p>
        </w:tc>
      </w:tr>
      <w:tr w:rsidR="00916C34" w:rsidRPr="005650E0" w14:paraId="3DF6A55E" w14:textId="77777777" w:rsidTr="00926BD4">
        <w:trPr>
          <w:cantSplit/>
        </w:trPr>
        <w:tc>
          <w:tcPr>
            <w:tcW w:w="1134" w:type="dxa"/>
            <w:noWrap/>
          </w:tcPr>
          <w:p w14:paraId="638318DD" w14:textId="0145C309" w:rsidR="00916C34" w:rsidRPr="005650E0" w:rsidRDefault="00916C34" w:rsidP="00916C34">
            <w:pPr>
              <w:pStyle w:val="Tabletext"/>
              <w:jc w:val="center"/>
              <w:rPr>
                <w:rStyle w:val="Hyperlink"/>
                <w:rFonts w:eastAsia="SimSun"/>
              </w:rPr>
            </w:pPr>
            <w:hyperlink r:id="rId31" w:history="1">
              <w:r w:rsidRPr="00B0101A">
                <w:rPr>
                  <w:rStyle w:val="Hyperlink"/>
                  <w:rFonts w:eastAsia="SimSun"/>
                  <w:bCs/>
                </w:rPr>
                <w:t>C25/6</w:t>
              </w:r>
            </w:hyperlink>
          </w:p>
        </w:tc>
        <w:tc>
          <w:tcPr>
            <w:tcW w:w="2410" w:type="dxa"/>
            <w:noWrap/>
            <w:tcMar>
              <w:left w:w="57" w:type="dxa"/>
              <w:right w:w="57" w:type="dxa"/>
            </w:tcMar>
          </w:tcPr>
          <w:p w14:paraId="375DC7BB"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23C41006" w14:textId="0AED8AAA" w:rsidR="00916C34" w:rsidRPr="005650E0" w:rsidRDefault="00916C34" w:rsidP="00916C34">
            <w:pPr>
              <w:pStyle w:val="Tabletext"/>
              <w:rPr>
                <w:color w:val="000000"/>
                <w:lang w:eastAsia="zh-CN"/>
              </w:rPr>
            </w:pPr>
            <w:r w:rsidRPr="00F673A3">
              <w:rPr>
                <w:rFonts w:hint="eastAsia"/>
                <w:color w:val="000000"/>
                <w:lang w:eastAsia="zh-CN"/>
              </w:rPr>
              <w:t>关于全权代表大会第</w:t>
            </w:r>
            <w:r w:rsidRPr="00F673A3">
              <w:rPr>
                <w:rFonts w:hint="eastAsia"/>
                <w:color w:val="000000"/>
                <w:lang w:eastAsia="zh-CN"/>
              </w:rPr>
              <w:t>70</w:t>
            </w:r>
            <w:r w:rsidRPr="00F673A3">
              <w:rPr>
                <w:rFonts w:hint="eastAsia"/>
                <w:color w:val="000000"/>
                <w:lang w:eastAsia="zh-CN"/>
              </w:rPr>
              <w:t>号决议（</w:t>
            </w:r>
            <w:r w:rsidRPr="00F673A3">
              <w:rPr>
                <w:rFonts w:hint="eastAsia"/>
                <w:color w:val="000000"/>
                <w:lang w:eastAsia="zh-CN"/>
              </w:rPr>
              <w:t>2022</w:t>
            </w:r>
            <w:r w:rsidRPr="00F673A3">
              <w:rPr>
                <w:rFonts w:hint="eastAsia"/>
                <w:color w:val="000000"/>
                <w:lang w:eastAsia="zh-CN"/>
              </w:rPr>
              <w:t>年，布加勒斯特，修订版）的报告</w:t>
            </w:r>
          </w:p>
        </w:tc>
        <w:tc>
          <w:tcPr>
            <w:tcW w:w="1275" w:type="dxa"/>
            <w:tcBorders>
              <w:top w:val="single" w:sz="4" w:space="0" w:color="auto"/>
              <w:left w:val="single" w:sz="4" w:space="0" w:color="auto"/>
              <w:bottom w:val="single" w:sz="4" w:space="0" w:color="auto"/>
              <w:right w:val="single" w:sz="4" w:space="0" w:color="auto"/>
            </w:tcBorders>
            <w:noWrap/>
          </w:tcPr>
          <w:p w14:paraId="33A78DC6" w14:textId="77777777" w:rsidR="00916C34" w:rsidRPr="005650E0" w:rsidRDefault="00916C34" w:rsidP="00916C34">
            <w:pPr>
              <w:pStyle w:val="Tabletext"/>
              <w:jc w:val="center"/>
            </w:pPr>
            <w:r w:rsidRPr="005650E0">
              <w:rPr>
                <w:color w:val="000000"/>
              </w:rPr>
              <w:t>PL</w:t>
            </w:r>
          </w:p>
        </w:tc>
      </w:tr>
      <w:tr w:rsidR="00916C34" w:rsidRPr="005650E0" w14:paraId="3E5EA41A" w14:textId="77777777" w:rsidTr="00926BD4">
        <w:trPr>
          <w:cantSplit/>
        </w:trPr>
        <w:tc>
          <w:tcPr>
            <w:tcW w:w="1134" w:type="dxa"/>
            <w:noWrap/>
          </w:tcPr>
          <w:p w14:paraId="3A32E915" w14:textId="04D6F066" w:rsidR="00916C34" w:rsidRPr="005650E0" w:rsidRDefault="00916C34" w:rsidP="00916C34">
            <w:pPr>
              <w:pStyle w:val="Tabletext"/>
              <w:jc w:val="center"/>
              <w:rPr>
                <w:rStyle w:val="Hyperlink"/>
                <w:rFonts w:eastAsia="SimSun"/>
              </w:rPr>
            </w:pPr>
            <w:hyperlink r:id="rId32" w:history="1">
              <w:r w:rsidRPr="00B0101A">
                <w:rPr>
                  <w:rStyle w:val="Hyperlink"/>
                  <w:rFonts w:eastAsia="SimSun"/>
                </w:rPr>
                <w:t>C25/7</w:t>
              </w:r>
            </w:hyperlink>
            <w:r w:rsidRPr="00B0101A">
              <w:rPr>
                <w:rStyle w:val="Hyperlink"/>
                <w:rFonts w:eastAsia="SimSun"/>
              </w:rPr>
              <w:br/>
              <w:t>(Rev.2)</w:t>
            </w:r>
          </w:p>
        </w:tc>
        <w:tc>
          <w:tcPr>
            <w:tcW w:w="2410" w:type="dxa"/>
            <w:noWrap/>
            <w:tcMar>
              <w:left w:w="57" w:type="dxa"/>
              <w:right w:w="57" w:type="dxa"/>
            </w:tcMar>
          </w:tcPr>
          <w:p w14:paraId="4E248D9D"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6B59A8B5" w14:textId="3EFC5F8C" w:rsidR="00916C34" w:rsidRPr="005650E0" w:rsidRDefault="00CD3264" w:rsidP="00916C34">
            <w:pPr>
              <w:pStyle w:val="Tabletext"/>
              <w:rPr>
                <w:color w:val="000000"/>
                <w:lang w:eastAsia="zh-CN"/>
              </w:rPr>
            </w:pPr>
            <w:r w:rsidRPr="00CD3264">
              <w:rPr>
                <w:rFonts w:hint="eastAsia"/>
                <w:color w:val="000000"/>
                <w:lang w:eastAsia="zh-CN"/>
              </w:rPr>
              <w:t>国际电联总部办公场所项目的最新情况</w:t>
            </w:r>
          </w:p>
        </w:tc>
        <w:tc>
          <w:tcPr>
            <w:tcW w:w="1275" w:type="dxa"/>
            <w:tcBorders>
              <w:top w:val="single" w:sz="4" w:space="0" w:color="auto"/>
              <w:left w:val="single" w:sz="4" w:space="0" w:color="auto"/>
              <w:bottom w:val="single" w:sz="4" w:space="0" w:color="auto"/>
              <w:right w:val="single" w:sz="4" w:space="0" w:color="auto"/>
            </w:tcBorders>
            <w:noWrap/>
          </w:tcPr>
          <w:p w14:paraId="69AA1E70" w14:textId="77777777" w:rsidR="00916C34" w:rsidRPr="005650E0" w:rsidRDefault="00916C34" w:rsidP="00916C34">
            <w:pPr>
              <w:pStyle w:val="Tabletext"/>
              <w:jc w:val="center"/>
              <w:rPr>
                <w:color w:val="000000"/>
                <w:lang w:eastAsia="zh-CN"/>
              </w:rPr>
            </w:pPr>
            <w:r w:rsidRPr="005650E0">
              <w:rPr>
                <w:color w:val="000000"/>
                <w:lang w:eastAsia="zh-CN"/>
              </w:rPr>
              <w:t>ADM</w:t>
            </w:r>
            <w:r w:rsidRPr="005650E0">
              <w:rPr>
                <w:rFonts w:hint="eastAsia"/>
                <w:color w:val="000000"/>
                <w:lang w:eastAsia="zh-CN"/>
              </w:rPr>
              <w:t>（</w:t>
            </w:r>
            <w:r w:rsidRPr="005650E0">
              <w:rPr>
                <w:rFonts w:asciiTheme="minorHAnsi" w:hAnsiTheme="minorHAnsi" w:cstheme="minorHAnsi" w:hint="eastAsia"/>
                <w:szCs w:val="24"/>
                <w:lang w:val="en-US" w:eastAsia="zh-CN"/>
              </w:rPr>
              <w:t>行政和管理常设委员会</w:t>
            </w:r>
            <w:r w:rsidRPr="005650E0">
              <w:rPr>
                <w:rFonts w:hint="eastAsia"/>
                <w:color w:val="000000"/>
                <w:lang w:eastAsia="zh-CN"/>
              </w:rPr>
              <w:t>）</w:t>
            </w:r>
          </w:p>
        </w:tc>
      </w:tr>
      <w:tr w:rsidR="00EE489A" w:rsidRPr="005650E0" w14:paraId="2CE5AB8F" w14:textId="77777777" w:rsidTr="00926BD4">
        <w:trPr>
          <w:cantSplit/>
        </w:trPr>
        <w:tc>
          <w:tcPr>
            <w:tcW w:w="1134" w:type="dxa"/>
            <w:noWrap/>
          </w:tcPr>
          <w:p w14:paraId="4FCA451F" w14:textId="44D11E72" w:rsidR="00EE489A" w:rsidRPr="005650E0" w:rsidRDefault="00EE489A" w:rsidP="00EE489A">
            <w:pPr>
              <w:pStyle w:val="Tabletext"/>
              <w:jc w:val="center"/>
              <w:rPr>
                <w:rStyle w:val="Hyperlink"/>
                <w:rFonts w:asciiTheme="minorHAnsi" w:eastAsia="SimSun" w:hAnsiTheme="minorHAnsi" w:cstheme="minorHAnsi"/>
                <w:szCs w:val="22"/>
              </w:rPr>
            </w:pPr>
            <w:hyperlink r:id="rId33" w:history="1">
              <w:r w:rsidRPr="00B0101A">
                <w:rPr>
                  <w:rStyle w:val="Hyperlink"/>
                  <w:rFonts w:eastAsia="SimSun"/>
                  <w:bCs/>
                </w:rPr>
                <w:t>C25/8</w:t>
              </w:r>
            </w:hyperlink>
          </w:p>
        </w:tc>
        <w:tc>
          <w:tcPr>
            <w:tcW w:w="2410" w:type="dxa"/>
            <w:noWrap/>
            <w:tcMar>
              <w:left w:w="28" w:type="dxa"/>
              <w:right w:w="28" w:type="dxa"/>
            </w:tcMar>
          </w:tcPr>
          <w:p w14:paraId="1DCAA1A3" w14:textId="1545E2FC" w:rsidR="00EE489A" w:rsidRPr="005650E0" w:rsidRDefault="00EE489A" w:rsidP="00EE489A">
            <w:pPr>
              <w:pStyle w:val="Tabletext"/>
              <w:jc w:val="center"/>
              <w:rPr>
                <w:color w:val="000000"/>
                <w:lang w:eastAsia="zh-CN"/>
              </w:rPr>
            </w:pPr>
            <w:r w:rsidRPr="005650E0">
              <w:rPr>
                <w:rFonts w:hint="eastAsia"/>
                <w:color w:val="000000"/>
                <w:lang w:eastAsia="zh-CN"/>
              </w:rPr>
              <w:t>理事会信息社会世界峰会和可持续发展目标</w:t>
            </w:r>
            <w:r w:rsidR="00A62009">
              <w:rPr>
                <w:color w:val="000000"/>
                <w:lang w:eastAsia="zh-CN"/>
              </w:rPr>
              <w:br/>
            </w:r>
            <w:r w:rsidRPr="005650E0">
              <w:rPr>
                <w:rFonts w:hint="eastAsia"/>
                <w:color w:val="000000"/>
                <w:lang w:eastAsia="zh-CN"/>
              </w:rPr>
              <w:t>工作组主席</w:t>
            </w:r>
          </w:p>
        </w:tc>
        <w:tc>
          <w:tcPr>
            <w:tcW w:w="4536" w:type="dxa"/>
            <w:tcBorders>
              <w:top w:val="single" w:sz="4" w:space="0" w:color="auto"/>
              <w:left w:val="nil"/>
              <w:bottom w:val="single" w:sz="4" w:space="0" w:color="auto"/>
              <w:right w:val="single" w:sz="4" w:space="0" w:color="auto"/>
            </w:tcBorders>
            <w:noWrap/>
          </w:tcPr>
          <w:p w14:paraId="01A7A8DC" w14:textId="00A4F2C3" w:rsidR="00EE489A" w:rsidRPr="005650E0" w:rsidRDefault="00EE489A" w:rsidP="00EE489A">
            <w:pPr>
              <w:pStyle w:val="Tabletext"/>
              <w:rPr>
                <w:color w:val="000000"/>
                <w:lang w:eastAsia="zh-CN"/>
              </w:rPr>
            </w:pPr>
            <w:r w:rsidRPr="00573AB2">
              <w:rPr>
                <w:lang w:eastAsia="zh-CN"/>
              </w:rPr>
              <w:t>CWG-WSIS&amp;SDG</w:t>
            </w:r>
            <w:r w:rsidRPr="00573AB2">
              <w:rPr>
                <w:lang w:eastAsia="zh-CN"/>
              </w:rPr>
              <w:t>第</w:t>
            </w:r>
            <w:r w:rsidRPr="00573AB2">
              <w:rPr>
                <w:lang w:eastAsia="zh-CN"/>
              </w:rPr>
              <w:t>41</w:t>
            </w:r>
            <w:r w:rsidRPr="00573AB2">
              <w:rPr>
                <w:lang w:eastAsia="zh-CN"/>
              </w:rPr>
              <w:t>和</w:t>
            </w:r>
            <w:r w:rsidRPr="00573AB2">
              <w:rPr>
                <w:lang w:eastAsia="zh-CN"/>
              </w:rPr>
              <w:t>42</w:t>
            </w:r>
            <w:r w:rsidRPr="00573AB2">
              <w:rPr>
                <w:lang w:eastAsia="zh-CN"/>
              </w:rPr>
              <w:t>次会议成果报告</w:t>
            </w:r>
          </w:p>
        </w:tc>
        <w:tc>
          <w:tcPr>
            <w:tcW w:w="1275" w:type="dxa"/>
            <w:tcBorders>
              <w:top w:val="single" w:sz="4" w:space="0" w:color="auto"/>
              <w:left w:val="single" w:sz="4" w:space="0" w:color="auto"/>
              <w:bottom w:val="single" w:sz="4" w:space="0" w:color="auto"/>
              <w:right w:val="single" w:sz="4" w:space="0" w:color="auto"/>
            </w:tcBorders>
            <w:noWrap/>
          </w:tcPr>
          <w:p w14:paraId="1805ADB5" w14:textId="32C3D050" w:rsidR="00EE489A" w:rsidRPr="005650E0" w:rsidRDefault="00EE489A" w:rsidP="00EE489A">
            <w:pPr>
              <w:pStyle w:val="Tabletext"/>
              <w:jc w:val="center"/>
            </w:pPr>
            <w:r>
              <w:rPr>
                <w:color w:val="000000"/>
                <w:lang w:val="en-US"/>
              </w:rPr>
              <w:t>PL</w:t>
            </w:r>
          </w:p>
        </w:tc>
      </w:tr>
      <w:tr w:rsidR="00EE489A" w:rsidRPr="005650E0" w14:paraId="14DE6CD8" w14:textId="77777777" w:rsidTr="00926BD4">
        <w:trPr>
          <w:cantSplit/>
        </w:trPr>
        <w:tc>
          <w:tcPr>
            <w:tcW w:w="1134" w:type="dxa"/>
            <w:noWrap/>
          </w:tcPr>
          <w:p w14:paraId="01F351C6" w14:textId="2589C765" w:rsidR="00EE489A" w:rsidRPr="005650E0" w:rsidRDefault="00EE489A" w:rsidP="00EE489A">
            <w:pPr>
              <w:pStyle w:val="Tabletext"/>
              <w:jc w:val="center"/>
              <w:rPr>
                <w:rStyle w:val="Hyperlink"/>
                <w:rFonts w:eastAsia="SimSun"/>
              </w:rPr>
            </w:pPr>
            <w:hyperlink r:id="rId34" w:history="1">
              <w:r w:rsidRPr="00B0101A">
                <w:rPr>
                  <w:rStyle w:val="Hyperlink"/>
                  <w:rFonts w:eastAsia="SimSun"/>
                  <w:bCs/>
                </w:rPr>
                <w:t>C25/9</w:t>
              </w:r>
            </w:hyperlink>
          </w:p>
        </w:tc>
        <w:tc>
          <w:tcPr>
            <w:tcW w:w="2410" w:type="dxa"/>
            <w:noWrap/>
            <w:tcMar>
              <w:left w:w="57" w:type="dxa"/>
              <w:right w:w="57" w:type="dxa"/>
            </w:tcMar>
          </w:tcPr>
          <w:p w14:paraId="6E94D954" w14:textId="77777777" w:rsidR="00EE489A" w:rsidRPr="005650E0" w:rsidRDefault="00EE489A" w:rsidP="00EE489A">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5F625D25" w14:textId="6F7B9650" w:rsidR="00EE489A" w:rsidRPr="005650E0" w:rsidRDefault="00EE489A" w:rsidP="00EE489A">
            <w:pPr>
              <w:pStyle w:val="Tabletext"/>
              <w:rPr>
                <w:color w:val="000000"/>
                <w:lang w:eastAsia="zh-CN"/>
              </w:rPr>
            </w:pPr>
            <w:r w:rsidRPr="00CF0B15">
              <w:rPr>
                <w:rFonts w:hint="eastAsia"/>
                <w:lang w:eastAsia="zh-CN"/>
              </w:rPr>
              <w:t>关于</w:t>
            </w:r>
            <w:r w:rsidRPr="00CF0B15">
              <w:rPr>
                <w:rFonts w:hint="eastAsia"/>
                <w:lang w:eastAsia="zh-CN"/>
              </w:rPr>
              <w:t>2025</w:t>
            </w:r>
            <w:r w:rsidRPr="00CF0B15">
              <w:rPr>
                <w:rFonts w:hint="eastAsia"/>
                <w:lang w:eastAsia="zh-CN"/>
              </w:rPr>
              <w:t>年预算执行收支情况的年度审议</w:t>
            </w:r>
          </w:p>
        </w:tc>
        <w:tc>
          <w:tcPr>
            <w:tcW w:w="1275" w:type="dxa"/>
            <w:tcBorders>
              <w:top w:val="single" w:sz="4" w:space="0" w:color="auto"/>
              <w:left w:val="single" w:sz="4" w:space="0" w:color="auto"/>
              <w:bottom w:val="single" w:sz="4" w:space="0" w:color="auto"/>
              <w:right w:val="single" w:sz="4" w:space="0" w:color="auto"/>
            </w:tcBorders>
            <w:noWrap/>
          </w:tcPr>
          <w:p w14:paraId="5B9C43B5" w14:textId="3AC9B152" w:rsidR="00EE489A" w:rsidRPr="005650E0" w:rsidRDefault="00EE489A" w:rsidP="00EE489A">
            <w:pPr>
              <w:pStyle w:val="Tabletext"/>
              <w:jc w:val="center"/>
            </w:pPr>
            <w:r>
              <w:rPr>
                <w:lang w:val="en-US"/>
              </w:rPr>
              <w:t>ADM</w:t>
            </w:r>
          </w:p>
        </w:tc>
      </w:tr>
      <w:tr w:rsidR="00EE489A" w:rsidRPr="005650E0" w14:paraId="7044B973" w14:textId="77777777" w:rsidTr="00926BD4">
        <w:trPr>
          <w:cantSplit/>
        </w:trPr>
        <w:tc>
          <w:tcPr>
            <w:tcW w:w="1134" w:type="dxa"/>
            <w:noWrap/>
          </w:tcPr>
          <w:p w14:paraId="34025823" w14:textId="31B32836" w:rsidR="00EE489A" w:rsidRPr="005650E0" w:rsidRDefault="00EE489A" w:rsidP="00EE489A">
            <w:pPr>
              <w:pStyle w:val="Tabletext"/>
              <w:jc w:val="center"/>
              <w:rPr>
                <w:rStyle w:val="Hyperlink"/>
                <w:rFonts w:eastAsia="SimSun"/>
              </w:rPr>
            </w:pPr>
            <w:hyperlink r:id="rId35" w:history="1">
              <w:r w:rsidRPr="00B0101A">
                <w:rPr>
                  <w:rStyle w:val="Hyperlink"/>
                  <w:rFonts w:eastAsia="SimSun"/>
                  <w:bCs/>
                </w:rPr>
                <w:t>C25/10</w:t>
              </w:r>
            </w:hyperlink>
          </w:p>
        </w:tc>
        <w:tc>
          <w:tcPr>
            <w:tcW w:w="2410" w:type="dxa"/>
            <w:noWrap/>
            <w:tcMar>
              <w:left w:w="57" w:type="dxa"/>
              <w:right w:w="57" w:type="dxa"/>
            </w:tcMar>
          </w:tcPr>
          <w:p w14:paraId="58FBFCFF" w14:textId="641D1887" w:rsidR="00EE489A" w:rsidRPr="005650E0" w:rsidRDefault="00EE489A" w:rsidP="00EE489A">
            <w:pPr>
              <w:pStyle w:val="Tabletext"/>
              <w:jc w:val="center"/>
              <w:rPr>
                <w:color w:val="000000"/>
              </w:rPr>
            </w:pPr>
            <w:r w:rsidRPr="005650E0">
              <w:rPr>
                <w:rFonts w:hint="eastAsia"/>
                <w:color w:val="000000"/>
                <w:lang w:eastAsia="zh-CN"/>
              </w:rPr>
              <w:t>第</w:t>
            </w:r>
            <w:r w:rsidRPr="005650E0">
              <w:rPr>
                <w:rFonts w:hint="eastAsia"/>
                <w:color w:val="000000"/>
                <w:lang w:eastAsia="zh-CN"/>
              </w:rPr>
              <w:t>482</w:t>
            </w:r>
            <w:r w:rsidRPr="005650E0">
              <w:rPr>
                <w:rFonts w:hint="eastAsia"/>
                <w:color w:val="000000"/>
                <w:lang w:eastAsia="zh-CN"/>
              </w:rPr>
              <w:t>号决定</w:t>
            </w:r>
            <w:r w:rsidR="00926BD4">
              <w:rPr>
                <w:color w:val="000000"/>
                <w:lang w:val="en-US" w:eastAsia="zh-CN"/>
              </w:rPr>
              <w:br/>
            </w:r>
            <w:r w:rsidRPr="005650E0">
              <w:rPr>
                <w:rFonts w:hint="eastAsia"/>
                <w:color w:val="000000"/>
                <w:lang w:eastAsia="zh-CN"/>
              </w:rPr>
              <w:t>专家组主席</w:t>
            </w:r>
          </w:p>
        </w:tc>
        <w:tc>
          <w:tcPr>
            <w:tcW w:w="4536" w:type="dxa"/>
            <w:tcBorders>
              <w:top w:val="single" w:sz="4" w:space="0" w:color="auto"/>
              <w:left w:val="nil"/>
              <w:bottom w:val="single" w:sz="4" w:space="0" w:color="auto"/>
              <w:right w:val="single" w:sz="4" w:space="0" w:color="auto"/>
            </w:tcBorders>
            <w:noWrap/>
          </w:tcPr>
          <w:p w14:paraId="5625AB03" w14:textId="50CE205E" w:rsidR="00EE489A" w:rsidRPr="005650E0" w:rsidRDefault="00EE489A" w:rsidP="00EE489A">
            <w:pPr>
              <w:pStyle w:val="Tabletext"/>
              <w:rPr>
                <w:color w:val="000000"/>
                <w:lang w:eastAsia="zh-CN"/>
              </w:rPr>
            </w:pPr>
            <w:r w:rsidRPr="009B05CF">
              <w:rPr>
                <w:rFonts w:hint="eastAsia"/>
                <w:color w:val="000000"/>
                <w:lang w:eastAsia="zh-CN"/>
              </w:rPr>
              <w:t>理事会第</w:t>
            </w:r>
            <w:r w:rsidRPr="009B05CF">
              <w:rPr>
                <w:rFonts w:hint="eastAsia"/>
                <w:color w:val="000000"/>
                <w:lang w:eastAsia="zh-CN"/>
              </w:rPr>
              <w:t>482</w:t>
            </w:r>
            <w:r w:rsidRPr="009B05CF">
              <w:rPr>
                <w:rFonts w:hint="eastAsia"/>
                <w:color w:val="000000"/>
                <w:lang w:eastAsia="zh-CN"/>
              </w:rPr>
              <w:t>号决定专家组的最后报告</w:t>
            </w:r>
          </w:p>
        </w:tc>
        <w:tc>
          <w:tcPr>
            <w:tcW w:w="1275" w:type="dxa"/>
            <w:tcBorders>
              <w:top w:val="single" w:sz="4" w:space="0" w:color="auto"/>
              <w:left w:val="single" w:sz="4" w:space="0" w:color="auto"/>
              <w:bottom w:val="single" w:sz="4" w:space="0" w:color="auto"/>
              <w:right w:val="single" w:sz="4" w:space="0" w:color="auto"/>
            </w:tcBorders>
            <w:noWrap/>
          </w:tcPr>
          <w:p w14:paraId="7E1E6CE6" w14:textId="4D426501" w:rsidR="00EE489A" w:rsidRPr="005650E0" w:rsidRDefault="00EE489A" w:rsidP="00EE489A">
            <w:pPr>
              <w:pStyle w:val="Tabletext"/>
              <w:jc w:val="center"/>
            </w:pPr>
            <w:r>
              <w:rPr>
                <w:lang w:val="en-US"/>
              </w:rPr>
              <w:t>ADM</w:t>
            </w:r>
          </w:p>
        </w:tc>
      </w:tr>
      <w:tr w:rsidR="00EE489A" w:rsidRPr="005650E0" w14:paraId="391DDC11" w14:textId="77777777" w:rsidTr="00926BD4">
        <w:trPr>
          <w:cantSplit/>
        </w:trPr>
        <w:tc>
          <w:tcPr>
            <w:tcW w:w="1134" w:type="dxa"/>
            <w:noWrap/>
          </w:tcPr>
          <w:p w14:paraId="178B6166" w14:textId="411A7423" w:rsidR="00EE489A" w:rsidRPr="005650E0" w:rsidRDefault="00EE489A" w:rsidP="00EE489A">
            <w:pPr>
              <w:pStyle w:val="Tabletext"/>
              <w:jc w:val="center"/>
              <w:rPr>
                <w:rStyle w:val="Hyperlink"/>
                <w:rFonts w:eastAsia="SimSun"/>
              </w:rPr>
            </w:pPr>
            <w:hyperlink r:id="rId36" w:history="1">
              <w:r w:rsidRPr="00B0101A">
                <w:rPr>
                  <w:rStyle w:val="Hyperlink"/>
                  <w:rFonts w:eastAsia="SimSun"/>
                  <w:bCs/>
                </w:rPr>
                <w:t>C25/11</w:t>
              </w:r>
            </w:hyperlink>
          </w:p>
        </w:tc>
        <w:tc>
          <w:tcPr>
            <w:tcW w:w="2410" w:type="dxa"/>
            <w:noWrap/>
            <w:tcMar>
              <w:left w:w="57" w:type="dxa"/>
              <w:right w:w="57" w:type="dxa"/>
            </w:tcMar>
          </w:tcPr>
          <w:p w14:paraId="592439D4" w14:textId="77777777" w:rsidR="00EE489A" w:rsidRPr="005650E0" w:rsidRDefault="00EE489A" w:rsidP="00EE489A">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5DCB678F" w14:textId="112E40C0" w:rsidR="00EE489A" w:rsidRPr="005650E0" w:rsidRDefault="00EE489A" w:rsidP="00EE489A">
            <w:pPr>
              <w:pStyle w:val="Tabletext"/>
              <w:rPr>
                <w:color w:val="000000"/>
              </w:rPr>
            </w:pPr>
            <w:proofErr w:type="spellStart"/>
            <w:r w:rsidRPr="005650E0">
              <w:rPr>
                <w:rFonts w:hint="eastAsia"/>
                <w:color w:val="000000"/>
              </w:rPr>
              <w:t>欠款</w:t>
            </w:r>
            <w:proofErr w:type="spellEnd"/>
            <w:r>
              <w:rPr>
                <w:rFonts w:hint="eastAsia"/>
                <w:color w:val="000000"/>
                <w:lang w:eastAsia="zh-CN"/>
              </w:rPr>
              <w:t>和</w:t>
            </w:r>
            <w:proofErr w:type="spellStart"/>
            <w:r w:rsidRPr="005650E0">
              <w:rPr>
                <w:rFonts w:hint="eastAsia"/>
                <w:color w:val="000000"/>
              </w:rPr>
              <w:t>欠款专帐</w:t>
            </w:r>
            <w:proofErr w:type="spellEnd"/>
          </w:p>
        </w:tc>
        <w:tc>
          <w:tcPr>
            <w:tcW w:w="1275" w:type="dxa"/>
            <w:tcBorders>
              <w:top w:val="single" w:sz="4" w:space="0" w:color="auto"/>
              <w:left w:val="single" w:sz="4" w:space="0" w:color="auto"/>
              <w:bottom w:val="single" w:sz="4" w:space="0" w:color="auto"/>
              <w:right w:val="single" w:sz="4" w:space="0" w:color="auto"/>
            </w:tcBorders>
            <w:noWrap/>
          </w:tcPr>
          <w:p w14:paraId="5F50C837" w14:textId="67855248" w:rsidR="00EE489A" w:rsidRPr="005650E0" w:rsidRDefault="00EE489A" w:rsidP="00EE489A">
            <w:pPr>
              <w:pStyle w:val="Tabletext"/>
              <w:jc w:val="center"/>
            </w:pPr>
            <w:r>
              <w:rPr>
                <w:lang w:val="en-US"/>
              </w:rPr>
              <w:t>ADM</w:t>
            </w:r>
          </w:p>
        </w:tc>
      </w:tr>
      <w:tr w:rsidR="00EE489A" w:rsidRPr="005650E0" w14:paraId="68194A25" w14:textId="77777777" w:rsidTr="00926BD4">
        <w:trPr>
          <w:cantSplit/>
        </w:trPr>
        <w:tc>
          <w:tcPr>
            <w:tcW w:w="1134" w:type="dxa"/>
            <w:noWrap/>
          </w:tcPr>
          <w:p w14:paraId="49905C34" w14:textId="2EE6385C" w:rsidR="00EE489A" w:rsidRPr="00EE489A" w:rsidRDefault="00EE489A" w:rsidP="00EE489A">
            <w:pPr>
              <w:pStyle w:val="Tabletext"/>
              <w:jc w:val="center"/>
              <w:rPr>
                <w:rStyle w:val="Hyperlink"/>
                <w:rFonts w:eastAsia="SimSun"/>
              </w:rPr>
            </w:pPr>
            <w:hyperlink r:id="rId37" w:history="1">
              <w:r w:rsidRPr="00EE489A">
                <w:rPr>
                  <w:rStyle w:val="Hyperlink"/>
                  <w:rFonts w:eastAsia="SimSun"/>
                  <w:bCs/>
                </w:rPr>
                <w:t>C25/12</w:t>
              </w:r>
            </w:hyperlink>
          </w:p>
        </w:tc>
        <w:tc>
          <w:tcPr>
            <w:tcW w:w="2410" w:type="dxa"/>
            <w:noWrap/>
            <w:tcMar>
              <w:left w:w="57" w:type="dxa"/>
              <w:right w:w="57" w:type="dxa"/>
            </w:tcMar>
          </w:tcPr>
          <w:p w14:paraId="422E2389" w14:textId="4B42D965" w:rsidR="00EE489A" w:rsidRPr="00EE489A" w:rsidRDefault="00EE489A" w:rsidP="00EE489A">
            <w:pPr>
              <w:pStyle w:val="Tabletext"/>
              <w:jc w:val="center"/>
              <w:rPr>
                <w:color w:val="000000"/>
                <w:lang w:eastAsia="zh-CN"/>
              </w:rPr>
            </w:pPr>
            <w:r w:rsidRPr="00EE489A">
              <w:rPr>
                <w:rFonts w:hint="eastAsia"/>
                <w:color w:val="000000"/>
                <w:lang w:eastAsia="zh-CN"/>
              </w:rPr>
              <w:t>理事会语文</w:t>
            </w:r>
            <w:r w:rsidR="00926BD4">
              <w:rPr>
                <w:color w:val="000000"/>
                <w:lang w:val="en-US" w:eastAsia="zh-CN"/>
              </w:rPr>
              <w:br/>
            </w:r>
            <w:r w:rsidRPr="00EE489A">
              <w:rPr>
                <w:rFonts w:hint="eastAsia"/>
                <w:color w:val="000000"/>
                <w:lang w:eastAsia="zh-CN"/>
              </w:rPr>
              <w:t>工作组主席</w:t>
            </w:r>
          </w:p>
        </w:tc>
        <w:tc>
          <w:tcPr>
            <w:tcW w:w="4536" w:type="dxa"/>
            <w:tcBorders>
              <w:top w:val="single" w:sz="4" w:space="0" w:color="auto"/>
              <w:left w:val="nil"/>
              <w:bottom w:val="single" w:sz="4" w:space="0" w:color="auto"/>
              <w:right w:val="single" w:sz="4" w:space="0" w:color="auto"/>
            </w:tcBorders>
            <w:noWrap/>
          </w:tcPr>
          <w:p w14:paraId="7F162724" w14:textId="7CF5858F" w:rsidR="00EE489A" w:rsidRPr="00EE489A" w:rsidRDefault="00EE489A" w:rsidP="00EE489A">
            <w:pPr>
              <w:pStyle w:val="Tabletext"/>
              <w:rPr>
                <w:color w:val="000000"/>
                <w:lang w:eastAsia="zh-CN"/>
              </w:rPr>
            </w:pPr>
            <w:r w:rsidRPr="00EE489A">
              <w:rPr>
                <w:lang w:eastAsia="zh-CN"/>
              </w:rPr>
              <w:t>CWG-LANG</w:t>
            </w:r>
            <w:r w:rsidRPr="00EE489A">
              <w:rPr>
                <w:rFonts w:hint="eastAsia"/>
                <w:lang w:eastAsia="zh-CN"/>
              </w:rPr>
              <w:t>第</w:t>
            </w:r>
            <w:r w:rsidRPr="00EE489A">
              <w:rPr>
                <w:rFonts w:hint="eastAsia"/>
                <w:lang w:eastAsia="zh-CN"/>
              </w:rPr>
              <w:t>1</w:t>
            </w:r>
            <w:r w:rsidRPr="00EE489A">
              <w:rPr>
                <w:lang w:eastAsia="zh-CN"/>
              </w:rPr>
              <w:t>6</w:t>
            </w:r>
            <w:r w:rsidRPr="00EE489A">
              <w:rPr>
                <w:rFonts w:hint="eastAsia"/>
                <w:lang w:eastAsia="zh-CN"/>
              </w:rPr>
              <w:t>次会议的结果</w:t>
            </w:r>
          </w:p>
        </w:tc>
        <w:tc>
          <w:tcPr>
            <w:tcW w:w="1275" w:type="dxa"/>
            <w:tcBorders>
              <w:top w:val="single" w:sz="4" w:space="0" w:color="auto"/>
              <w:left w:val="single" w:sz="4" w:space="0" w:color="auto"/>
              <w:bottom w:val="single" w:sz="4" w:space="0" w:color="auto"/>
              <w:right w:val="single" w:sz="4" w:space="0" w:color="auto"/>
            </w:tcBorders>
            <w:noWrap/>
          </w:tcPr>
          <w:p w14:paraId="0FE89142" w14:textId="5BF2B61D" w:rsidR="00EE489A" w:rsidRPr="00EE489A" w:rsidRDefault="00EE489A" w:rsidP="00EE489A">
            <w:pPr>
              <w:pStyle w:val="Tabletext"/>
              <w:jc w:val="center"/>
            </w:pPr>
            <w:r>
              <w:rPr>
                <w:color w:val="000000"/>
                <w:lang w:val="en-US"/>
              </w:rPr>
              <w:t>PL</w:t>
            </w:r>
          </w:p>
        </w:tc>
      </w:tr>
      <w:tr w:rsidR="00EE489A" w:rsidRPr="005650E0" w14:paraId="4439615C" w14:textId="77777777" w:rsidTr="00926BD4">
        <w:trPr>
          <w:cantSplit/>
        </w:trPr>
        <w:tc>
          <w:tcPr>
            <w:tcW w:w="1134" w:type="dxa"/>
            <w:noWrap/>
          </w:tcPr>
          <w:p w14:paraId="2D3E5DFC" w14:textId="510CEC80" w:rsidR="00EE489A" w:rsidRPr="005650E0" w:rsidRDefault="00EE489A" w:rsidP="00EE489A">
            <w:pPr>
              <w:pStyle w:val="Tabletext"/>
              <w:jc w:val="center"/>
              <w:rPr>
                <w:rStyle w:val="Hyperlink"/>
                <w:rFonts w:eastAsia="SimSun"/>
              </w:rPr>
            </w:pPr>
            <w:hyperlink r:id="rId38" w:history="1">
              <w:r w:rsidRPr="00B0101A">
                <w:rPr>
                  <w:rStyle w:val="Hyperlink"/>
                  <w:rFonts w:eastAsia="SimSun"/>
                  <w:bCs/>
                </w:rPr>
                <w:t>C25/13</w:t>
              </w:r>
            </w:hyperlink>
          </w:p>
        </w:tc>
        <w:tc>
          <w:tcPr>
            <w:tcW w:w="2410" w:type="dxa"/>
            <w:noWrap/>
            <w:tcMar>
              <w:left w:w="57" w:type="dxa"/>
              <w:right w:w="57" w:type="dxa"/>
            </w:tcMar>
          </w:tcPr>
          <w:p w14:paraId="4CA85FA4" w14:textId="77777777" w:rsidR="00EE489A" w:rsidRPr="005650E0" w:rsidRDefault="00EE489A" w:rsidP="00EE489A">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726A0146" w14:textId="677FB9EA" w:rsidR="00EE489A" w:rsidRPr="005650E0" w:rsidRDefault="00EE489A" w:rsidP="00EE489A">
            <w:pPr>
              <w:pStyle w:val="Tabletext"/>
              <w:rPr>
                <w:color w:val="000000"/>
                <w:lang w:eastAsia="zh-CN"/>
              </w:rPr>
            </w:pPr>
            <w:r w:rsidRPr="009B05CF">
              <w:rPr>
                <w:rFonts w:asciiTheme="minorHAnsi" w:hAnsiTheme="minorHAnsi" w:cstheme="minorHAnsi" w:hint="eastAsia"/>
                <w:lang w:eastAsia="zh-CN"/>
              </w:rPr>
              <w:t>世界电信标准化全会（</w:t>
            </w:r>
            <w:r w:rsidRPr="009B05CF">
              <w:rPr>
                <w:rFonts w:asciiTheme="minorHAnsi" w:hAnsiTheme="minorHAnsi" w:cstheme="minorHAnsi" w:hint="eastAsia"/>
                <w:lang w:eastAsia="zh-CN"/>
              </w:rPr>
              <w:t>WTSA-24</w:t>
            </w:r>
            <w:r w:rsidRPr="009B05CF">
              <w:rPr>
                <w:rFonts w:asciiTheme="minorHAnsi" w:hAnsiTheme="minorHAnsi" w:cstheme="minorHAnsi" w:hint="eastAsia"/>
                <w:lang w:eastAsia="zh-CN"/>
              </w:rPr>
              <w:t>）预算控制委员会的报告</w:t>
            </w:r>
          </w:p>
        </w:tc>
        <w:tc>
          <w:tcPr>
            <w:tcW w:w="1275" w:type="dxa"/>
            <w:tcBorders>
              <w:top w:val="single" w:sz="4" w:space="0" w:color="auto"/>
              <w:left w:val="single" w:sz="4" w:space="0" w:color="auto"/>
              <w:bottom w:val="single" w:sz="4" w:space="0" w:color="auto"/>
              <w:right w:val="single" w:sz="4" w:space="0" w:color="auto"/>
            </w:tcBorders>
            <w:noWrap/>
          </w:tcPr>
          <w:p w14:paraId="67BFCD71" w14:textId="2A5648C5" w:rsidR="00EE489A" w:rsidRPr="005650E0" w:rsidRDefault="00EE489A" w:rsidP="00EE489A">
            <w:pPr>
              <w:pStyle w:val="Tabletext"/>
              <w:jc w:val="center"/>
            </w:pPr>
            <w:r>
              <w:rPr>
                <w:lang w:val="en-US"/>
              </w:rPr>
              <w:t>ADM</w:t>
            </w:r>
          </w:p>
        </w:tc>
      </w:tr>
      <w:tr w:rsidR="00EE489A" w:rsidRPr="005650E0" w14:paraId="077F29CB" w14:textId="77777777" w:rsidTr="00926BD4">
        <w:trPr>
          <w:cantSplit/>
        </w:trPr>
        <w:tc>
          <w:tcPr>
            <w:tcW w:w="1134" w:type="dxa"/>
            <w:noWrap/>
          </w:tcPr>
          <w:p w14:paraId="6858E32E" w14:textId="77D9C47C" w:rsidR="00EE489A" w:rsidRPr="005650E0" w:rsidRDefault="00EE489A" w:rsidP="00EE489A">
            <w:pPr>
              <w:pStyle w:val="Tabletext"/>
              <w:jc w:val="center"/>
              <w:rPr>
                <w:rStyle w:val="Hyperlink"/>
                <w:rFonts w:eastAsia="SimSun"/>
              </w:rPr>
            </w:pPr>
            <w:hyperlink r:id="rId39" w:history="1">
              <w:r w:rsidRPr="00B0101A">
                <w:rPr>
                  <w:rStyle w:val="Hyperlink"/>
                  <w:rFonts w:eastAsia="SimSun"/>
                  <w:bCs/>
                </w:rPr>
                <w:t>C25/14</w:t>
              </w:r>
            </w:hyperlink>
          </w:p>
        </w:tc>
        <w:tc>
          <w:tcPr>
            <w:tcW w:w="2410" w:type="dxa"/>
            <w:noWrap/>
            <w:tcMar>
              <w:left w:w="57" w:type="dxa"/>
              <w:right w:w="57" w:type="dxa"/>
            </w:tcMar>
          </w:tcPr>
          <w:p w14:paraId="351056F8" w14:textId="77777777" w:rsidR="00EE489A" w:rsidRPr="005650E0" w:rsidRDefault="00EE489A" w:rsidP="00EE489A">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4EE53A37" w14:textId="77777777" w:rsidR="00EE489A" w:rsidRPr="005650E0" w:rsidRDefault="00EE489A" w:rsidP="00EE489A">
            <w:pPr>
              <w:pStyle w:val="Tabletext"/>
              <w:rPr>
                <w:color w:val="000000"/>
                <w:lang w:eastAsia="zh-CN"/>
              </w:rPr>
            </w:pPr>
            <w:r w:rsidRPr="005650E0">
              <w:rPr>
                <w:rFonts w:hint="eastAsia"/>
                <w:color w:val="000000"/>
                <w:lang w:eastAsia="zh-CN"/>
              </w:rPr>
              <w:t>道德规范办公室的报告</w:t>
            </w:r>
          </w:p>
        </w:tc>
        <w:tc>
          <w:tcPr>
            <w:tcW w:w="1275" w:type="dxa"/>
            <w:tcBorders>
              <w:top w:val="single" w:sz="4" w:space="0" w:color="auto"/>
              <w:left w:val="single" w:sz="4" w:space="0" w:color="auto"/>
              <w:bottom w:val="single" w:sz="4" w:space="0" w:color="auto"/>
              <w:right w:val="single" w:sz="4" w:space="0" w:color="auto"/>
            </w:tcBorders>
            <w:noWrap/>
          </w:tcPr>
          <w:p w14:paraId="4AF72CD1" w14:textId="6B25A219" w:rsidR="00EE489A" w:rsidRPr="005650E0" w:rsidRDefault="00EE489A" w:rsidP="00EE489A">
            <w:pPr>
              <w:pStyle w:val="Tabletext"/>
              <w:jc w:val="center"/>
            </w:pPr>
            <w:r>
              <w:rPr>
                <w:lang w:val="en-US"/>
              </w:rPr>
              <w:t>ADM</w:t>
            </w:r>
          </w:p>
        </w:tc>
      </w:tr>
      <w:tr w:rsidR="00EE489A" w:rsidRPr="005650E0" w14:paraId="1D48C3EF" w14:textId="77777777" w:rsidTr="00926BD4">
        <w:trPr>
          <w:cantSplit/>
        </w:trPr>
        <w:tc>
          <w:tcPr>
            <w:tcW w:w="1134" w:type="dxa"/>
            <w:noWrap/>
          </w:tcPr>
          <w:p w14:paraId="3472F862" w14:textId="7853CF04" w:rsidR="00EE489A" w:rsidRPr="005650E0" w:rsidRDefault="00EE489A" w:rsidP="00EE489A">
            <w:pPr>
              <w:pStyle w:val="Tabletext"/>
              <w:jc w:val="center"/>
              <w:rPr>
                <w:rStyle w:val="Hyperlink"/>
                <w:rFonts w:eastAsia="SimSun"/>
              </w:rPr>
            </w:pPr>
            <w:hyperlink r:id="rId40" w:history="1">
              <w:r w:rsidRPr="00B0101A">
                <w:rPr>
                  <w:rStyle w:val="Hyperlink"/>
                  <w:rFonts w:eastAsia="SimSun"/>
                  <w:bCs/>
                </w:rPr>
                <w:t>C25/15</w:t>
              </w:r>
            </w:hyperlink>
          </w:p>
        </w:tc>
        <w:tc>
          <w:tcPr>
            <w:tcW w:w="2410" w:type="dxa"/>
            <w:noWrap/>
            <w:tcMar>
              <w:left w:w="57" w:type="dxa"/>
              <w:right w:w="57" w:type="dxa"/>
            </w:tcMar>
          </w:tcPr>
          <w:p w14:paraId="39AFA4D0" w14:textId="3521A9E6" w:rsidR="00EE489A" w:rsidRPr="005650E0" w:rsidRDefault="00EE489A" w:rsidP="00EE489A">
            <w:pPr>
              <w:pStyle w:val="Tabletext"/>
              <w:jc w:val="center"/>
              <w:rPr>
                <w:color w:val="000000"/>
                <w:lang w:eastAsia="zh-CN"/>
              </w:rPr>
            </w:pPr>
            <w:r w:rsidRPr="005650E0">
              <w:rPr>
                <w:rFonts w:hint="eastAsia"/>
                <w:color w:val="000000"/>
                <w:lang w:eastAsia="zh-CN"/>
              </w:rPr>
              <w:t>理事会保护上网儿童</w:t>
            </w:r>
            <w:r w:rsidR="00A62009">
              <w:rPr>
                <w:color w:val="000000"/>
                <w:lang w:eastAsia="zh-CN"/>
              </w:rPr>
              <w:br/>
            </w:r>
            <w:r w:rsidRPr="005650E0">
              <w:rPr>
                <w:rFonts w:hint="eastAsia"/>
                <w:color w:val="000000"/>
                <w:lang w:eastAsia="zh-CN"/>
              </w:rPr>
              <w:t>工作组主席</w:t>
            </w:r>
          </w:p>
        </w:tc>
        <w:tc>
          <w:tcPr>
            <w:tcW w:w="4536" w:type="dxa"/>
            <w:tcBorders>
              <w:top w:val="single" w:sz="4" w:space="0" w:color="auto"/>
              <w:left w:val="nil"/>
              <w:bottom w:val="single" w:sz="4" w:space="0" w:color="auto"/>
              <w:right w:val="single" w:sz="4" w:space="0" w:color="auto"/>
            </w:tcBorders>
            <w:noWrap/>
          </w:tcPr>
          <w:p w14:paraId="225297E8" w14:textId="7517580F" w:rsidR="00EE489A" w:rsidRPr="005650E0" w:rsidRDefault="00EE489A" w:rsidP="00EE489A">
            <w:pPr>
              <w:pStyle w:val="Tabletext"/>
              <w:rPr>
                <w:color w:val="000000"/>
                <w:lang w:eastAsia="zh-CN"/>
              </w:rPr>
            </w:pPr>
            <w:r w:rsidRPr="00F60960">
              <w:rPr>
                <w:lang w:eastAsia="zh-CN"/>
              </w:rPr>
              <w:t>理事会保护上网儿童工作组第</w:t>
            </w:r>
            <w:r>
              <w:rPr>
                <w:rFonts w:hint="eastAsia"/>
                <w:lang w:eastAsia="zh-CN"/>
              </w:rPr>
              <w:t>二</w:t>
            </w:r>
            <w:r w:rsidRPr="00F60960">
              <w:rPr>
                <w:lang w:eastAsia="zh-CN"/>
              </w:rPr>
              <w:t>十</w:t>
            </w:r>
            <w:r>
              <w:rPr>
                <w:rFonts w:hint="eastAsia"/>
                <w:lang w:eastAsia="zh-CN"/>
              </w:rPr>
              <w:t>一</w:t>
            </w:r>
            <w:r w:rsidRPr="00F60960">
              <w:rPr>
                <w:lang w:eastAsia="zh-CN"/>
              </w:rPr>
              <w:t>次和第二十</w:t>
            </w:r>
            <w:r>
              <w:rPr>
                <w:rFonts w:hint="eastAsia"/>
                <w:lang w:eastAsia="zh-CN"/>
              </w:rPr>
              <w:t>二</w:t>
            </w:r>
            <w:r w:rsidRPr="00F60960">
              <w:rPr>
                <w:lang w:eastAsia="zh-CN"/>
              </w:rPr>
              <w:t>次会议的成果</w:t>
            </w:r>
          </w:p>
        </w:tc>
        <w:tc>
          <w:tcPr>
            <w:tcW w:w="1275" w:type="dxa"/>
            <w:tcBorders>
              <w:top w:val="single" w:sz="4" w:space="0" w:color="auto"/>
              <w:left w:val="single" w:sz="4" w:space="0" w:color="auto"/>
              <w:bottom w:val="single" w:sz="4" w:space="0" w:color="auto"/>
              <w:right w:val="single" w:sz="4" w:space="0" w:color="auto"/>
            </w:tcBorders>
            <w:noWrap/>
          </w:tcPr>
          <w:p w14:paraId="559A58AD" w14:textId="33993819" w:rsidR="00EE489A" w:rsidRPr="005650E0" w:rsidRDefault="00EE489A" w:rsidP="00EE489A">
            <w:pPr>
              <w:pStyle w:val="Tabletext"/>
              <w:jc w:val="center"/>
            </w:pPr>
            <w:r>
              <w:rPr>
                <w:color w:val="000000"/>
                <w:lang w:val="en-US"/>
              </w:rPr>
              <w:t>PL</w:t>
            </w:r>
          </w:p>
        </w:tc>
      </w:tr>
      <w:tr w:rsidR="00EE489A" w:rsidRPr="005650E0" w14:paraId="7D540964" w14:textId="77777777" w:rsidTr="00926BD4">
        <w:trPr>
          <w:cantSplit/>
        </w:trPr>
        <w:tc>
          <w:tcPr>
            <w:tcW w:w="1134" w:type="dxa"/>
            <w:noWrap/>
          </w:tcPr>
          <w:p w14:paraId="0B916E8F" w14:textId="4239C3F7" w:rsidR="00EE489A" w:rsidRPr="005650E0" w:rsidRDefault="00EE489A" w:rsidP="00EE489A">
            <w:pPr>
              <w:pStyle w:val="Tabletext"/>
              <w:jc w:val="center"/>
              <w:rPr>
                <w:rStyle w:val="Hyperlink"/>
                <w:rFonts w:eastAsia="SimSun"/>
              </w:rPr>
            </w:pPr>
            <w:hyperlink r:id="rId41" w:history="1">
              <w:r w:rsidRPr="00B0101A">
                <w:rPr>
                  <w:rStyle w:val="Hyperlink"/>
                  <w:rFonts w:eastAsia="SimSun"/>
                  <w:bCs/>
                </w:rPr>
                <w:t>C25/16</w:t>
              </w:r>
            </w:hyperlink>
          </w:p>
        </w:tc>
        <w:tc>
          <w:tcPr>
            <w:tcW w:w="2410" w:type="dxa"/>
            <w:noWrap/>
            <w:tcMar>
              <w:left w:w="57" w:type="dxa"/>
              <w:right w:w="57" w:type="dxa"/>
            </w:tcMar>
          </w:tcPr>
          <w:p w14:paraId="654B2968" w14:textId="77777777" w:rsidR="00EE489A" w:rsidRPr="005650E0" w:rsidRDefault="00EE489A" w:rsidP="00EE489A">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0F80633C" w14:textId="42506C85" w:rsidR="00EE489A" w:rsidRPr="005650E0" w:rsidRDefault="00EE489A" w:rsidP="00EE489A">
            <w:pPr>
              <w:pStyle w:val="Tabletext"/>
              <w:rPr>
                <w:color w:val="000000"/>
                <w:lang w:eastAsia="zh-CN"/>
              </w:rPr>
            </w:pPr>
            <w:r w:rsidRPr="00B15BD4">
              <w:rPr>
                <w:rFonts w:hint="eastAsia"/>
                <w:lang w:eastAsia="zh-CN"/>
              </w:rPr>
              <w:t>卫星网络申报资料处理的成本回收</w:t>
            </w:r>
          </w:p>
        </w:tc>
        <w:tc>
          <w:tcPr>
            <w:tcW w:w="1275" w:type="dxa"/>
            <w:tcBorders>
              <w:top w:val="single" w:sz="4" w:space="0" w:color="auto"/>
              <w:left w:val="single" w:sz="4" w:space="0" w:color="auto"/>
              <w:bottom w:val="single" w:sz="4" w:space="0" w:color="auto"/>
              <w:right w:val="single" w:sz="4" w:space="0" w:color="auto"/>
            </w:tcBorders>
            <w:noWrap/>
          </w:tcPr>
          <w:p w14:paraId="4B6BB037" w14:textId="4EEE109B" w:rsidR="00EE489A" w:rsidRPr="005650E0" w:rsidRDefault="00EE489A" w:rsidP="00EE489A">
            <w:pPr>
              <w:pStyle w:val="Tabletext"/>
              <w:jc w:val="center"/>
            </w:pPr>
            <w:r>
              <w:rPr>
                <w:lang w:val="en-US"/>
              </w:rPr>
              <w:t>ADM</w:t>
            </w:r>
          </w:p>
        </w:tc>
      </w:tr>
      <w:tr w:rsidR="00EE489A" w:rsidRPr="005650E0" w14:paraId="305137BC" w14:textId="77777777" w:rsidTr="00926BD4">
        <w:trPr>
          <w:cantSplit/>
        </w:trPr>
        <w:tc>
          <w:tcPr>
            <w:tcW w:w="1134" w:type="dxa"/>
            <w:noWrap/>
          </w:tcPr>
          <w:p w14:paraId="1BF9323F" w14:textId="3D1FA9C8" w:rsidR="00EE489A" w:rsidRPr="005650E0" w:rsidRDefault="00EE489A" w:rsidP="00EE489A">
            <w:pPr>
              <w:pStyle w:val="Tabletext"/>
              <w:jc w:val="center"/>
              <w:rPr>
                <w:rStyle w:val="Hyperlink"/>
                <w:rFonts w:eastAsia="SimSun"/>
              </w:rPr>
            </w:pPr>
            <w:hyperlink r:id="rId42" w:history="1">
              <w:r w:rsidRPr="00B0101A">
                <w:rPr>
                  <w:rStyle w:val="Hyperlink"/>
                  <w:rFonts w:eastAsia="SimSun"/>
                  <w:bCs/>
                </w:rPr>
                <w:t>C25/17</w:t>
              </w:r>
            </w:hyperlink>
          </w:p>
        </w:tc>
        <w:tc>
          <w:tcPr>
            <w:tcW w:w="2410" w:type="dxa"/>
            <w:noWrap/>
            <w:tcMar>
              <w:left w:w="57" w:type="dxa"/>
              <w:right w:w="57" w:type="dxa"/>
            </w:tcMar>
          </w:tcPr>
          <w:p w14:paraId="42096A89" w14:textId="77777777" w:rsidR="00EE489A" w:rsidRPr="005650E0" w:rsidRDefault="00EE489A" w:rsidP="00EE489A">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7E48E6D4" w14:textId="54F920F7" w:rsidR="00EE489A" w:rsidRPr="005650E0" w:rsidRDefault="00EE489A" w:rsidP="00EE489A">
            <w:pPr>
              <w:pStyle w:val="Tabletext"/>
              <w:rPr>
                <w:color w:val="000000"/>
                <w:lang w:eastAsia="zh-CN"/>
              </w:rPr>
            </w:pPr>
            <w:r w:rsidRPr="00785F06">
              <w:rPr>
                <w:rFonts w:hint="eastAsia"/>
                <w:lang w:eastAsia="zh-CN"/>
              </w:rPr>
              <w:t>世界电信和信息社会日</w:t>
            </w:r>
          </w:p>
        </w:tc>
        <w:tc>
          <w:tcPr>
            <w:tcW w:w="1275" w:type="dxa"/>
            <w:tcBorders>
              <w:top w:val="single" w:sz="4" w:space="0" w:color="auto"/>
              <w:left w:val="single" w:sz="4" w:space="0" w:color="auto"/>
              <w:bottom w:val="single" w:sz="4" w:space="0" w:color="auto"/>
              <w:right w:val="single" w:sz="4" w:space="0" w:color="auto"/>
            </w:tcBorders>
            <w:noWrap/>
          </w:tcPr>
          <w:p w14:paraId="4DCC43C8" w14:textId="7E75A53D" w:rsidR="00EE489A" w:rsidRPr="005650E0" w:rsidRDefault="00EE489A" w:rsidP="00EE489A">
            <w:pPr>
              <w:pStyle w:val="Tabletext"/>
              <w:jc w:val="center"/>
            </w:pPr>
            <w:r>
              <w:rPr>
                <w:color w:val="000000"/>
                <w:lang w:val="en-US"/>
              </w:rPr>
              <w:t>PL</w:t>
            </w:r>
          </w:p>
        </w:tc>
      </w:tr>
      <w:tr w:rsidR="00EE489A" w:rsidRPr="005650E0" w14:paraId="62360B8B" w14:textId="77777777" w:rsidTr="00926BD4">
        <w:trPr>
          <w:cantSplit/>
        </w:trPr>
        <w:tc>
          <w:tcPr>
            <w:tcW w:w="1134" w:type="dxa"/>
            <w:noWrap/>
          </w:tcPr>
          <w:p w14:paraId="36D3E63D" w14:textId="02C12956" w:rsidR="00EE489A" w:rsidRPr="005650E0" w:rsidRDefault="00EE489A" w:rsidP="00EE489A">
            <w:pPr>
              <w:pStyle w:val="Tabletext"/>
              <w:jc w:val="center"/>
              <w:rPr>
                <w:rStyle w:val="Hyperlink"/>
                <w:rFonts w:eastAsia="SimSun"/>
              </w:rPr>
            </w:pPr>
            <w:hyperlink r:id="rId43" w:history="1">
              <w:r w:rsidRPr="00B0101A">
                <w:rPr>
                  <w:rStyle w:val="Hyperlink"/>
                  <w:rFonts w:eastAsia="SimSun"/>
                  <w:bCs/>
                </w:rPr>
                <w:t>C25/18</w:t>
              </w:r>
            </w:hyperlink>
          </w:p>
        </w:tc>
        <w:tc>
          <w:tcPr>
            <w:tcW w:w="2410" w:type="dxa"/>
            <w:noWrap/>
            <w:tcMar>
              <w:left w:w="57" w:type="dxa"/>
              <w:right w:w="57" w:type="dxa"/>
            </w:tcMar>
          </w:tcPr>
          <w:p w14:paraId="7A347BD0" w14:textId="77777777" w:rsidR="00EE489A" w:rsidRPr="005650E0" w:rsidRDefault="00EE489A" w:rsidP="00EE489A">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4A7EC99B" w14:textId="5E9AD62D" w:rsidR="00EE489A" w:rsidRPr="005650E0" w:rsidRDefault="00EE489A" w:rsidP="00EE489A">
            <w:pPr>
              <w:pStyle w:val="Tabletext"/>
              <w:rPr>
                <w:color w:val="000000"/>
                <w:lang w:eastAsia="zh-CN"/>
              </w:rPr>
            </w:pPr>
            <w:r w:rsidRPr="009B05CF">
              <w:rPr>
                <w:rFonts w:hint="eastAsia"/>
                <w:color w:val="000000"/>
                <w:lang w:eastAsia="zh-CN"/>
              </w:rPr>
              <w:t>国际电联为加强在树立使用信息通信技术的信心和提高安全性方面的作用所开展的活动</w:t>
            </w:r>
          </w:p>
        </w:tc>
        <w:tc>
          <w:tcPr>
            <w:tcW w:w="1275" w:type="dxa"/>
            <w:tcBorders>
              <w:top w:val="single" w:sz="4" w:space="0" w:color="auto"/>
              <w:left w:val="single" w:sz="4" w:space="0" w:color="auto"/>
              <w:bottom w:val="single" w:sz="4" w:space="0" w:color="auto"/>
              <w:right w:val="single" w:sz="4" w:space="0" w:color="auto"/>
            </w:tcBorders>
            <w:noWrap/>
          </w:tcPr>
          <w:p w14:paraId="7D0920A3" w14:textId="7AC48D14" w:rsidR="00EE489A" w:rsidRPr="005650E0" w:rsidRDefault="00EE489A" w:rsidP="00EE489A">
            <w:pPr>
              <w:pStyle w:val="Tabletext"/>
              <w:jc w:val="center"/>
            </w:pPr>
            <w:r>
              <w:rPr>
                <w:color w:val="000000"/>
                <w:lang w:val="en-US"/>
              </w:rPr>
              <w:t>PL</w:t>
            </w:r>
          </w:p>
        </w:tc>
      </w:tr>
      <w:tr w:rsidR="00EE489A" w:rsidRPr="005650E0" w14:paraId="40401B24" w14:textId="77777777" w:rsidTr="00926BD4">
        <w:trPr>
          <w:cantSplit/>
        </w:trPr>
        <w:tc>
          <w:tcPr>
            <w:tcW w:w="1134" w:type="dxa"/>
            <w:noWrap/>
          </w:tcPr>
          <w:p w14:paraId="4E65B6ED" w14:textId="475B8D40" w:rsidR="00EE489A" w:rsidRPr="005650E0" w:rsidRDefault="00EE489A" w:rsidP="00EE489A">
            <w:pPr>
              <w:pStyle w:val="Tabletext"/>
              <w:jc w:val="center"/>
              <w:rPr>
                <w:rStyle w:val="Hyperlink"/>
                <w:rFonts w:eastAsia="SimSun"/>
              </w:rPr>
            </w:pPr>
            <w:hyperlink r:id="rId44" w:history="1">
              <w:r w:rsidRPr="00B0101A">
                <w:rPr>
                  <w:rStyle w:val="Hyperlink"/>
                  <w:rFonts w:eastAsia="SimSun"/>
                  <w:bCs/>
                </w:rPr>
                <w:t>C25/19</w:t>
              </w:r>
            </w:hyperlink>
          </w:p>
        </w:tc>
        <w:tc>
          <w:tcPr>
            <w:tcW w:w="2410" w:type="dxa"/>
            <w:noWrap/>
            <w:tcMar>
              <w:left w:w="57" w:type="dxa"/>
              <w:right w:w="57" w:type="dxa"/>
            </w:tcMar>
          </w:tcPr>
          <w:p w14:paraId="2F277D5D" w14:textId="77777777" w:rsidR="00EE489A" w:rsidRPr="005650E0" w:rsidRDefault="00EE489A" w:rsidP="00EE489A">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19011568" w14:textId="4933D760" w:rsidR="00EE489A" w:rsidRPr="005650E0" w:rsidRDefault="00EE489A" w:rsidP="00EE489A">
            <w:pPr>
              <w:pStyle w:val="Tabletext"/>
              <w:rPr>
                <w:color w:val="000000"/>
                <w:lang w:eastAsia="zh-CN"/>
              </w:rPr>
            </w:pPr>
            <w:r w:rsidRPr="00000795">
              <w:rPr>
                <w:lang w:eastAsia="zh-CN"/>
              </w:rPr>
              <w:t>印度主管部门关于</w:t>
            </w:r>
            <w:r w:rsidRPr="00000795">
              <w:rPr>
                <w:lang w:eastAsia="zh-CN"/>
              </w:rPr>
              <w:t>2030</w:t>
            </w:r>
            <w:r w:rsidRPr="00000795">
              <w:rPr>
                <w:lang w:eastAsia="zh-CN"/>
              </w:rPr>
              <w:t>年全权代表大会的信函</w:t>
            </w:r>
          </w:p>
        </w:tc>
        <w:tc>
          <w:tcPr>
            <w:tcW w:w="1275" w:type="dxa"/>
            <w:tcBorders>
              <w:top w:val="single" w:sz="4" w:space="0" w:color="auto"/>
              <w:left w:val="single" w:sz="4" w:space="0" w:color="auto"/>
              <w:bottom w:val="single" w:sz="4" w:space="0" w:color="auto"/>
              <w:right w:val="single" w:sz="4" w:space="0" w:color="auto"/>
            </w:tcBorders>
            <w:noWrap/>
          </w:tcPr>
          <w:p w14:paraId="599EE83C" w14:textId="0381D8DB" w:rsidR="00EE489A" w:rsidRPr="005650E0" w:rsidRDefault="00EE489A" w:rsidP="00EE489A">
            <w:pPr>
              <w:pStyle w:val="Tabletext"/>
              <w:jc w:val="center"/>
            </w:pPr>
            <w:r>
              <w:rPr>
                <w:color w:val="000000"/>
                <w:lang w:val="en-US"/>
              </w:rPr>
              <w:t>PL</w:t>
            </w:r>
          </w:p>
        </w:tc>
      </w:tr>
      <w:tr w:rsidR="00EE489A" w:rsidRPr="00813CDE" w14:paraId="4A0DAE69" w14:textId="77777777" w:rsidTr="00926BD4">
        <w:trPr>
          <w:cantSplit/>
        </w:trPr>
        <w:tc>
          <w:tcPr>
            <w:tcW w:w="1134" w:type="dxa"/>
            <w:noWrap/>
          </w:tcPr>
          <w:p w14:paraId="765E09A5" w14:textId="537A2DF0" w:rsidR="00EE489A" w:rsidRPr="00310568" w:rsidRDefault="00EE489A" w:rsidP="00EE489A">
            <w:pPr>
              <w:pStyle w:val="Tabletext"/>
              <w:jc w:val="center"/>
              <w:rPr>
                <w:rStyle w:val="Hyperlink"/>
                <w:rFonts w:asciiTheme="minorHAnsi" w:eastAsia="STKaiti" w:hAnsiTheme="minorHAnsi" w:cstheme="minorHAnsi"/>
                <w:color w:val="auto"/>
                <w:szCs w:val="22"/>
              </w:rPr>
            </w:pPr>
            <w:hyperlink r:id="rId45" w:history="1">
              <w:r w:rsidRPr="00B0101A">
                <w:rPr>
                  <w:rStyle w:val="Hyperlink"/>
                  <w:rFonts w:eastAsia="SimSun"/>
                  <w:bCs/>
                </w:rPr>
                <w:t>C25/20</w:t>
              </w:r>
            </w:hyperlink>
          </w:p>
        </w:tc>
        <w:tc>
          <w:tcPr>
            <w:tcW w:w="2410" w:type="dxa"/>
            <w:noWrap/>
            <w:tcMar>
              <w:left w:w="57" w:type="dxa"/>
              <w:right w:w="57" w:type="dxa"/>
            </w:tcMar>
          </w:tcPr>
          <w:p w14:paraId="10A4E96B" w14:textId="6D973887" w:rsidR="00EE489A" w:rsidRPr="005650E0" w:rsidRDefault="00EE489A" w:rsidP="00EE489A">
            <w:pPr>
              <w:pStyle w:val="Tabletext"/>
              <w:jc w:val="center"/>
              <w:rPr>
                <w:rFonts w:ascii="STKaiti" w:eastAsia="STKaiti" w:hAnsi="STKaiti"/>
              </w:rP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219B65B2" w14:textId="3B70718E" w:rsidR="00EE489A" w:rsidRPr="009B05CF" w:rsidRDefault="00EE489A" w:rsidP="00EE489A">
            <w:pPr>
              <w:pStyle w:val="Tabletext"/>
              <w:rPr>
                <w:rFonts w:asciiTheme="minorEastAsia" w:eastAsiaTheme="minorEastAsia" w:hAnsiTheme="minorEastAsia"/>
                <w:color w:val="000000"/>
                <w:lang w:eastAsia="zh-CN"/>
              </w:rPr>
            </w:pPr>
            <w:r w:rsidRPr="009B05CF">
              <w:rPr>
                <w:rFonts w:asciiTheme="minorEastAsia" w:eastAsiaTheme="minorEastAsia" w:hAnsiTheme="minorEastAsia" w:hint="eastAsia"/>
                <w:color w:val="000000"/>
                <w:lang w:eastAsia="zh-CN"/>
              </w:rPr>
              <w:t>与电信事务有关的实体</w:t>
            </w:r>
            <w:r w:rsidR="00B32488">
              <w:rPr>
                <w:rFonts w:asciiTheme="minorEastAsia" w:eastAsiaTheme="minorEastAsia" w:hAnsiTheme="minorEastAsia" w:hint="eastAsia"/>
                <w:color w:val="000000"/>
                <w:lang w:eastAsia="zh-CN"/>
              </w:rPr>
              <w:t>临时</w:t>
            </w:r>
            <w:r w:rsidRPr="009B05CF">
              <w:rPr>
                <w:rFonts w:asciiTheme="minorEastAsia" w:eastAsiaTheme="minorEastAsia" w:hAnsiTheme="minorEastAsia" w:hint="eastAsia"/>
                <w:color w:val="000000"/>
                <w:lang w:eastAsia="zh-CN"/>
              </w:rPr>
              <w:t>参加国际电联的</w:t>
            </w:r>
            <w:r w:rsidR="00A62009">
              <w:rPr>
                <w:rFonts w:asciiTheme="minorEastAsia" w:eastAsiaTheme="minorEastAsia" w:hAnsiTheme="minorEastAsia"/>
                <w:color w:val="000000"/>
                <w:lang w:eastAsia="zh-CN"/>
              </w:rPr>
              <w:br/>
            </w:r>
            <w:r w:rsidRPr="009B05CF">
              <w:rPr>
                <w:rFonts w:asciiTheme="minorEastAsia" w:eastAsiaTheme="minorEastAsia" w:hAnsiTheme="minorEastAsia" w:hint="eastAsia"/>
                <w:color w:val="000000"/>
                <w:lang w:eastAsia="zh-CN"/>
              </w:rPr>
              <w:t>活动</w:t>
            </w:r>
          </w:p>
        </w:tc>
        <w:tc>
          <w:tcPr>
            <w:tcW w:w="1275" w:type="dxa"/>
            <w:tcBorders>
              <w:top w:val="single" w:sz="4" w:space="0" w:color="auto"/>
              <w:left w:val="single" w:sz="4" w:space="0" w:color="auto"/>
              <w:bottom w:val="single" w:sz="4" w:space="0" w:color="auto"/>
              <w:right w:val="single" w:sz="4" w:space="0" w:color="auto"/>
            </w:tcBorders>
            <w:noWrap/>
          </w:tcPr>
          <w:p w14:paraId="61991D80" w14:textId="01F0F1BF" w:rsidR="00EE489A" w:rsidRPr="00813CDE" w:rsidRDefault="00EE489A" w:rsidP="00EE489A">
            <w:pPr>
              <w:pStyle w:val="Tabletext"/>
              <w:jc w:val="center"/>
              <w:rPr>
                <w:lang w:eastAsia="zh-CN"/>
              </w:rPr>
            </w:pPr>
            <w:r>
              <w:rPr>
                <w:lang w:val="en-US"/>
              </w:rPr>
              <w:t>ADM</w:t>
            </w:r>
          </w:p>
        </w:tc>
      </w:tr>
      <w:tr w:rsidR="00916C34" w:rsidRPr="005650E0" w14:paraId="7DC6CE3E" w14:textId="77777777" w:rsidTr="00926BD4">
        <w:trPr>
          <w:cantSplit/>
        </w:trPr>
        <w:tc>
          <w:tcPr>
            <w:tcW w:w="1134" w:type="dxa"/>
            <w:noWrap/>
          </w:tcPr>
          <w:p w14:paraId="09E8D61A" w14:textId="7EA73554" w:rsidR="00916C34" w:rsidRPr="005650E0" w:rsidRDefault="00916C34" w:rsidP="00916C34">
            <w:pPr>
              <w:pStyle w:val="Tabletext"/>
              <w:jc w:val="center"/>
              <w:rPr>
                <w:rStyle w:val="Hyperlink"/>
                <w:rFonts w:asciiTheme="minorHAnsi" w:eastAsia="SimSun" w:hAnsiTheme="minorHAnsi" w:cstheme="minorHAnsi"/>
                <w:szCs w:val="22"/>
              </w:rPr>
            </w:pPr>
            <w:hyperlink r:id="rId46" w:history="1">
              <w:r w:rsidRPr="00B0101A">
                <w:rPr>
                  <w:rStyle w:val="Hyperlink"/>
                  <w:rFonts w:eastAsia="SimSun"/>
                </w:rPr>
                <w:t>C25/21</w:t>
              </w:r>
            </w:hyperlink>
            <w:r>
              <w:rPr>
                <w:rStyle w:val="Hyperlink"/>
                <w:rFonts w:eastAsia="SimSun"/>
              </w:rPr>
              <w:br/>
            </w:r>
            <w:r w:rsidRPr="00B0101A">
              <w:rPr>
                <w:rStyle w:val="Hyperlink"/>
                <w:rFonts w:eastAsia="SimSun"/>
              </w:rPr>
              <w:t>(Rev.1)</w:t>
            </w:r>
          </w:p>
        </w:tc>
        <w:tc>
          <w:tcPr>
            <w:tcW w:w="2410" w:type="dxa"/>
            <w:noWrap/>
            <w:tcMar>
              <w:left w:w="57" w:type="dxa"/>
              <w:right w:w="57" w:type="dxa"/>
            </w:tcMar>
          </w:tcPr>
          <w:p w14:paraId="446A62C3"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405B98F9" w14:textId="2A8BD92C" w:rsidR="00916C34" w:rsidRPr="005650E0" w:rsidRDefault="009B05CF" w:rsidP="00916C34">
            <w:pPr>
              <w:pStyle w:val="Tabletext"/>
              <w:rPr>
                <w:color w:val="000000"/>
                <w:lang w:eastAsia="zh-CN"/>
              </w:rPr>
            </w:pPr>
            <w:r w:rsidRPr="009B05CF">
              <w:rPr>
                <w:rFonts w:hint="eastAsia"/>
                <w:color w:val="000000"/>
                <w:lang w:eastAsia="zh-CN"/>
              </w:rPr>
              <w:t>理事会各工作组和专家组的正副主席名单</w:t>
            </w:r>
          </w:p>
        </w:tc>
        <w:tc>
          <w:tcPr>
            <w:tcW w:w="1275" w:type="dxa"/>
            <w:tcBorders>
              <w:top w:val="single" w:sz="4" w:space="0" w:color="auto"/>
              <w:left w:val="single" w:sz="4" w:space="0" w:color="auto"/>
              <w:bottom w:val="single" w:sz="4" w:space="0" w:color="auto"/>
              <w:right w:val="single" w:sz="4" w:space="0" w:color="auto"/>
            </w:tcBorders>
            <w:noWrap/>
          </w:tcPr>
          <w:p w14:paraId="150862E6" w14:textId="77777777" w:rsidR="00916C34" w:rsidRPr="005650E0" w:rsidRDefault="00916C34" w:rsidP="00916C34">
            <w:pPr>
              <w:pStyle w:val="Tabletext"/>
              <w:jc w:val="center"/>
            </w:pPr>
            <w:r w:rsidRPr="005650E0">
              <w:rPr>
                <w:color w:val="000000"/>
              </w:rPr>
              <w:t>PL</w:t>
            </w:r>
          </w:p>
        </w:tc>
      </w:tr>
      <w:tr w:rsidR="00916C34" w:rsidRPr="005650E0" w14:paraId="06F0B32F" w14:textId="77777777" w:rsidTr="00926BD4">
        <w:trPr>
          <w:cantSplit/>
        </w:trPr>
        <w:tc>
          <w:tcPr>
            <w:tcW w:w="1134" w:type="dxa"/>
            <w:noWrap/>
          </w:tcPr>
          <w:p w14:paraId="4EE325AC" w14:textId="4C7679C1" w:rsidR="00916C34" w:rsidRPr="005650E0" w:rsidRDefault="00916C34" w:rsidP="00916C34">
            <w:pPr>
              <w:pStyle w:val="Tabletext"/>
              <w:jc w:val="center"/>
              <w:rPr>
                <w:rStyle w:val="Hyperlink"/>
                <w:rFonts w:eastAsia="SimSun"/>
              </w:rPr>
            </w:pPr>
            <w:hyperlink r:id="rId47" w:history="1">
              <w:r w:rsidRPr="00B0101A">
                <w:rPr>
                  <w:rStyle w:val="Hyperlink"/>
                  <w:rFonts w:eastAsia="SimSun"/>
                </w:rPr>
                <w:t>C25/22</w:t>
              </w:r>
            </w:hyperlink>
            <w:r w:rsidRPr="00B0101A">
              <w:rPr>
                <w:rStyle w:val="Hyperlink"/>
                <w:rFonts w:eastAsia="SimSun"/>
              </w:rPr>
              <w:br/>
              <w:t>+Add.1-3</w:t>
            </w:r>
          </w:p>
        </w:tc>
        <w:tc>
          <w:tcPr>
            <w:tcW w:w="2410" w:type="dxa"/>
            <w:noWrap/>
            <w:tcMar>
              <w:left w:w="57" w:type="dxa"/>
              <w:right w:w="57" w:type="dxa"/>
            </w:tcMar>
          </w:tcPr>
          <w:p w14:paraId="7B2908C7"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7042BD91" w14:textId="1B9A1DE1" w:rsidR="00916C34" w:rsidRPr="005650E0" w:rsidRDefault="009B05CF" w:rsidP="00916C34">
            <w:pPr>
              <w:pStyle w:val="Tabletext"/>
              <w:rPr>
                <w:color w:val="000000"/>
                <w:lang w:eastAsia="zh-CN"/>
              </w:rPr>
            </w:pPr>
            <w:r w:rsidRPr="00F07B78">
              <w:rPr>
                <w:rFonts w:cs="Calibri" w:hint="eastAsia"/>
                <w:lang w:eastAsia="zh-CN"/>
              </w:rPr>
              <w:t>独立管理顾问委员会（</w:t>
            </w:r>
            <w:r w:rsidRPr="00F07B78">
              <w:rPr>
                <w:rFonts w:cs="Calibri" w:hint="eastAsia"/>
                <w:lang w:eastAsia="zh-CN"/>
              </w:rPr>
              <w:t>IMAC</w:t>
            </w:r>
            <w:r w:rsidRPr="00F07B78">
              <w:rPr>
                <w:rFonts w:cs="Calibri" w:hint="eastAsia"/>
                <w:lang w:eastAsia="zh-CN"/>
              </w:rPr>
              <w:t>）第十四份报告</w:t>
            </w:r>
            <w:r w:rsidRPr="00F07B78">
              <w:rPr>
                <w:rFonts w:cs="Calibri" w:hint="eastAsia"/>
                <w:lang w:eastAsia="zh-CN"/>
              </w:rPr>
              <w:t xml:space="preserve"> </w:t>
            </w:r>
            <w:r w:rsidRPr="00F07B78">
              <w:rPr>
                <w:rFonts w:cs="Calibri"/>
                <w:lang w:eastAsia="zh-CN"/>
              </w:rPr>
              <w:t>–</w:t>
            </w:r>
            <w:r w:rsidRPr="00F07B78">
              <w:rPr>
                <w:rFonts w:cs="Calibri" w:hint="eastAsia"/>
                <w:lang w:eastAsia="zh-CN"/>
              </w:rPr>
              <w:t xml:space="preserve"> 2024-2025</w:t>
            </w:r>
            <w:r w:rsidRPr="00F07B78">
              <w:rPr>
                <w:rFonts w:cs="Calibri" w:hint="eastAsia"/>
                <w:lang w:eastAsia="zh-CN"/>
              </w:rPr>
              <w:t>年度报告</w:t>
            </w:r>
          </w:p>
        </w:tc>
        <w:tc>
          <w:tcPr>
            <w:tcW w:w="1275" w:type="dxa"/>
            <w:tcBorders>
              <w:top w:val="single" w:sz="4" w:space="0" w:color="auto"/>
              <w:left w:val="single" w:sz="4" w:space="0" w:color="auto"/>
              <w:bottom w:val="single" w:sz="4" w:space="0" w:color="auto"/>
              <w:right w:val="single" w:sz="4" w:space="0" w:color="auto"/>
            </w:tcBorders>
            <w:noWrap/>
          </w:tcPr>
          <w:p w14:paraId="4B6F4681" w14:textId="77777777" w:rsidR="00916C34" w:rsidRPr="005650E0" w:rsidRDefault="00916C34" w:rsidP="00916C34">
            <w:pPr>
              <w:pStyle w:val="Tabletext"/>
              <w:jc w:val="center"/>
            </w:pPr>
            <w:r w:rsidRPr="005650E0">
              <w:rPr>
                <w:color w:val="000000"/>
              </w:rPr>
              <w:t>ADM</w:t>
            </w:r>
          </w:p>
        </w:tc>
      </w:tr>
      <w:tr w:rsidR="00916C34" w:rsidRPr="005650E0" w14:paraId="0B5F9F95" w14:textId="77777777" w:rsidTr="00926BD4">
        <w:trPr>
          <w:cantSplit/>
        </w:trPr>
        <w:tc>
          <w:tcPr>
            <w:tcW w:w="1134" w:type="dxa"/>
            <w:noWrap/>
          </w:tcPr>
          <w:p w14:paraId="5B16D043" w14:textId="495E9074" w:rsidR="00916C34" w:rsidRPr="005650E0" w:rsidRDefault="00916C34" w:rsidP="00916C34">
            <w:pPr>
              <w:pStyle w:val="Tabletext"/>
              <w:jc w:val="center"/>
              <w:rPr>
                <w:rStyle w:val="Hyperlink"/>
                <w:rFonts w:eastAsia="SimSun"/>
              </w:rPr>
            </w:pPr>
            <w:hyperlink r:id="rId48" w:history="1">
              <w:r w:rsidRPr="00B0101A">
                <w:rPr>
                  <w:rStyle w:val="Hyperlink"/>
                  <w:rFonts w:eastAsia="SimSun"/>
                  <w:bCs/>
                </w:rPr>
                <w:t>C25/23</w:t>
              </w:r>
            </w:hyperlink>
          </w:p>
        </w:tc>
        <w:tc>
          <w:tcPr>
            <w:tcW w:w="2410" w:type="dxa"/>
            <w:noWrap/>
            <w:tcMar>
              <w:left w:w="57" w:type="dxa"/>
              <w:right w:w="57" w:type="dxa"/>
            </w:tcMar>
          </w:tcPr>
          <w:p w14:paraId="15409167"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6916E7F2" w14:textId="77777777" w:rsidR="00916C34" w:rsidRPr="005650E0" w:rsidRDefault="00916C34" w:rsidP="00916C34">
            <w:pPr>
              <w:pStyle w:val="Tabletext"/>
              <w:rPr>
                <w:color w:val="000000"/>
                <w:lang w:eastAsia="zh-CN"/>
              </w:rPr>
            </w:pPr>
            <w:r w:rsidRPr="005650E0">
              <w:rPr>
                <w:rFonts w:hint="eastAsia"/>
                <w:color w:val="000000"/>
                <w:lang w:eastAsia="zh-CN"/>
              </w:rPr>
              <w:t>联合国共同制度下服务条件的变更</w:t>
            </w:r>
          </w:p>
        </w:tc>
        <w:tc>
          <w:tcPr>
            <w:tcW w:w="1275" w:type="dxa"/>
            <w:tcBorders>
              <w:top w:val="single" w:sz="4" w:space="0" w:color="auto"/>
              <w:left w:val="single" w:sz="4" w:space="0" w:color="auto"/>
              <w:bottom w:val="single" w:sz="4" w:space="0" w:color="auto"/>
              <w:right w:val="single" w:sz="4" w:space="0" w:color="auto"/>
            </w:tcBorders>
            <w:noWrap/>
          </w:tcPr>
          <w:p w14:paraId="2ECD0C5A" w14:textId="77777777" w:rsidR="00916C34" w:rsidRPr="005650E0" w:rsidRDefault="00916C34" w:rsidP="00916C34">
            <w:pPr>
              <w:pStyle w:val="Tabletext"/>
              <w:jc w:val="center"/>
            </w:pPr>
            <w:r w:rsidRPr="005650E0">
              <w:rPr>
                <w:color w:val="000000"/>
              </w:rPr>
              <w:t>ADM</w:t>
            </w:r>
          </w:p>
        </w:tc>
      </w:tr>
      <w:tr w:rsidR="00916C34" w:rsidRPr="005650E0" w14:paraId="411EBA82" w14:textId="77777777" w:rsidTr="00926BD4">
        <w:trPr>
          <w:cantSplit/>
        </w:trPr>
        <w:tc>
          <w:tcPr>
            <w:tcW w:w="1134" w:type="dxa"/>
            <w:noWrap/>
          </w:tcPr>
          <w:p w14:paraId="6E79C429" w14:textId="78755C30" w:rsidR="00916C34" w:rsidRPr="005650E0" w:rsidRDefault="00916C34" w:rsidP="00916C34">
            <w:pPr>
              <w:pStyle w:val="Tabletext"/>
              <w:jc w:val="center"/>
              <w:rPr>
                <w:rStyle w:val="Hyperlink"/>
                <w:rFonts w:eastAsia="SimSun"/>
              </w:rPr>
            </w:pPr>
            <w:hyperlink r:id="rId49" w:history="1">
              <w:r w:rsidRPr="00B0101A">
                <w:rPr>
                  <w:rStyle w:val="Hyperlink"/>
                  <w:rFonts w:eastAsia="SimSun"/>
                  <w:bCs/>
                </w:rPr>
                <w:t>C25/24</w:t>
              </w:r>
            </w:hyperlink>
          </w:p>
        </w:tc>
        <w:tc>
          <w:tcPr>
            <w:tcW w:w="2410" w:type="dxa"/>
            <w:noWrap/>
            <w:tcMar>
              <w:left w:w="57" w:type="dxa"/>
              <w:right w:w="57" w:type="dxa"/>
            </w:tcMar>
          </w:tcPr>
          <w:p w14:paraId="5067391A"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23067CFA" w14:textId="2109FC89" w:rsidR="00916C34" w:rsidRPr="005650E0" w:rsidRDefault="009B05CF" w:rsidP="00916C34">
            <w:pPr>
              <w:pStyle w:val="Tabletext"/>
              <w:rPr>
                <w:color w:val="000000"/>
                <w:lang w:eastAsia="zh-CN"/>
              </w:rPr>
            </w:pPr>
            <w:bookmarkStart w:id="10" w:name="_Hlk195518663"/>
            <w:r>
              <w:rPr>
                <w:rFonts w:eastAsiaTheme="minorEastAsia" w:hint="eastAsia"/>
                <w:lang w:eastAsia="zh-CN"/>
              </w:rPr>
              <w:t>关于全球标准专题研讨会（</w:t>
            </w:r>
            <w:r w:rsidRPr="00DB244F">
              <w:rPr>
                <w:rFonts w:eastAsiaTheme="minorEastAsia"/>
                <w:lang w:eastAsia="zh-CN"/>
              </w:rPr>
              <w:t>GSS-24</w:t>
            </w:r>
            <w:r>
              <w:rPr>
                <w:rFonts w:eastAsiaTheme="minorEastAsia" w:hint="eastAsia"/>
                <w:lang w:eastAsia="zh-CN"/>
              </w:rPr>
              <w:t>）和世界电信标准化全会（</w:t>
            </w:r>
            <w:r w:rsidRPr="00DB244F">
              <w:rPr>
                <w:rFonts w:eastAsiaTheme="minorEastAsia"/>
                <w:lang w:eastAsia="zh-CN"/>
              </w:rPr>
              <w:t>WTSA-24</w:t>
            </w:r>
            <w:r>
              <w:rPr>
                <w:rFonts w:eastAsiaTheme="minorEastAsia" w:hint="eastAsia"/>
                <w:lang w:eastAsia="zh-CN"/>
              </w:rPr>
              <w:t>）的报告</w:t>
            </w:r>
            <w:bookmarkEnd w:id="10"/>
          </w:p>
        </w:tc>
        <w:tc>
          <w:tcPr>
            <w:tcW w:w="1275" w:type="dxa"/>
            <w:tcBorders>
              <w:top w:val="single" w:sz="4" w:space="0" w:color="auto"/>
              <w:left w:val="single" w:sz="4" w:space="0" w:color="auto"/>
              <w:bottom w:val="single" w:sz="4" w:space="0" w:color="auto"/>
              <w:right w:val="single" w:sz="4" w:space="0" w:color="auto"/>
            </w:tcBorders>
            <w:noWrap/>
          </w:tcPr>
          <w:p w14:paraId="4AF55730" w14:textId="77777777" w:rsidR="00916C34" w:rsidRPr="005650E0" w:rsidRDefault="00916C34" w:rsidP="00916C34">
            <w:pPr>
              <w:pStyle w:val="Tabletext"/>
              <w:jc w:val="center"/>
            </w:pPr>
            <w:r w:rsidRPr="005650E0">
              <w:rPr>
                <w:color w:val="000000"/>
              </w:rPr>
              <w:t>PL</w:t>
            </w:r>
          </w:p>
        </w:tc>
      </w:tr>
      <w:tr w:rsidR="00916C34" w:rsidRPr="005650E0" w14:paraId="0FF4997A" w14:textId="77777777" w:rsidTr="00926BD4">
        <w:trPr>
          <w:cantSplit/>
        </w:trPr>
        <w:tc>
          <w:tcPr>
            <w:tcW w:w="1134" w:type="dxa"/>
            <w:noWrap/>
          </w:tcPr>
          <w:p w14:paraId="52E5E08C" w14:textId="28AC6397" w:rsidR="00916C34" w:rsidRPr="005650E0" w:rsidRDefault="00916C34" w:rsidP="00916C34">
            <w:pPr>
              <w:pStyle w:val="Tabletext"/>
              <w:jc w:val="center"/>
              <w:rPr>
                <w:rStyle w:val="Hyperlink"/>
                <w:rFonts w:eastAsia="SimSun"/>
              </w:rPr>
            </w:pPr>
            <w:hyperlink r:id="rId50" w:history="1">
              <w:r w:rsidRPr="00B0101A">
                <w:rPr>
                  <w:rStyle w:val="Hyperlink"/>
                  <w:rFonts w:eastAsia="SimSun"/>
                </w:rPr>
                <w:t>C25/25</w:t>
              </w:r>
            </w:hyperlink>
            <w:r w:rsidRPr="00B0101A">
              <w:rPr>
                <w:rStyle w:val="Hyperlink"/>
                <w:rFonts w:eastAsia="SimSun"/>
              </w:rPr>
              <w:br/>
              <w:t>(Rev.1)</w:t>
            </w:r>
          </w:p>
        </w:tc>
        <w:tc>
          <w:tcPr>
            <w:tcW w:w="2410" w:type="dxa"/>
            <w:noWrap/>
            <w:tcMar>
              <w:left w:w="57" w:type="dxa"/>
              <w:right w:w="57" w:type="dxa"/>
            </w:tcMar>
          </w:tcPr>
          <w:p w14:paraId="57E43419"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68AF89BB" w14:textId="25D173CB" w:rsidR="00916C34" w:rsidRPr="005650E0" w:rsidRDefault="009B05CF" w:rsidP="00916C34">
            <w:pPr>
              <w:pStyle w:val="Tabletext"/>
              <w:rPr>
                <w:color w:val="000000"/>
                <w:lang w:eastAsia="zh-CN"/>
              </w:rPr>
            </w:pPr>
            <w:r w:rsidRPr="0036446B">
              <w:rPr>
                <w:rFonts w:hint="eastAsia"/>
                <w:lang w:eastAsia="zh-CN"/>
              </w:rPr>
              <w:t>加强国际电联的区域代表性</w:t>
            </w:r>
          </w:p>
        </w:tc>
        <w:tc>
          <w:tcPr>
            <w:tcW w:w="1275" w:type="dxa"/>
            <w:tcBorders>
              <w:top w:val="single" w:sz="4" w:space="0" w:color="auto"/>
              <w:left w:val="single" w:sz="4" w:space="0" w:color="auto"/>
              <w:bottom w:val="single" w:sz="4" w:space="0" w:color="auto"/>
              <w:right w:val="single" w:sz="4" w:space="0" w:color="auto"/>
            </w:tcBorders>
            <w:noWrap/>
          </w:tcPr>
          <w:p w14:paraId="3143C54B" w14:textId="77777777" w:rsidR="00916C34" w:rsidRPr="005650E0" w:rsidRDefault="00916C34" w:rsidP="00916C34">
            <w:pPr>
              <w:pStyle w:val="Tabletext"/>
              <w:jc w:val="center"/>
            </w:pPr>
            <w:r w:rsidRPr="005650E0">
              <w:rPr>
                <w:color w:val="000000"/>
              </w:rPr>
              <w:t>PL</w:t>
            </w:r>
          </w:p>
        </w:tc>
      </w:tr>
      <w:tr w:rsidR="00916C34" w:rsidRPr="005650E0" w14:paraId="7D5AC29D" w14:textId="77777777" w:rsidTr="00926BD4">
        <w:trPr>
          <w:cantSplit/>
        </w:trPr>
        <w:tc>
          <w:tcPr>
            <w:tcW w:w="1134" w:type="dxa"/>
            <w:noWrap/>
          </w:tcPr>
          <w:p w14:paraId="35B09EE2" w14:textId="1E363F88" w:rsidR="00916C34" w:rsidRPr="005650E0" w:rsidRDefault="00916C34" w:rsidP="00916C34">
            <w:pPr>
              <w:pStyle w:val="Tabletext"/>
              <w:jc w:val="center"/>
              <w:rPr>
                <w:rStyle w:val="Hyperlink"/>
                <w:rFonts w:eastAsia="SimSun"/>
              </w:rPr>
            </w:pPr>
            <w:hyperlink r:id="rId51" w:history="1">
              <w:r w:rsidRPr="00B0101A">
                <w:rPr>
                  <w:rStyle w:val="Hyperlink"/>
                  <w:rFonts w:eastAsia="SimSun"/>
                  <w:bCs/>
                </w:rPr>
                <w:t>C25/26</w:t>
              </w:r>
            </w:hyperlink>
          </w:p>
        </w:tc>
        <w:tc>
          <w:tcPr>
            <w:tcW w:w="2410" w:type="dxa"/>
            <w:noWrap/>
            <w:tcMar>
              <w:left w:w="57" w:type="dxa"/>
              <w:right w:w="57" w:type="dxa"/>
            </w:tcMar>
          </w:tcPr>
          <w:p w14:paraId="53CC1B78" w14:textId="4722FED7" w:rsidR="00916C34" w:rsidRPr="005650E0" w:rsidRDefault="00916C34" w:rsidP="00916C34">
            <w:pPr>
              <w:pStyle w:val="Tabletext"/>
              <w:jc w:val="center"/>
              <w:rPr>
                <w:color w:val="000000"/>
                <w:lang w:eastAsia="zh-CN"/>
              </w:rPr>
            </w:pPr>
            <w:r w:rsidRPr="005650E0">
              <w:rPr>
                <w:rFonts w:hint="eastAsia"/>
                <w:color w:val="000000"/>
                <w:lang w:eastAsia="zh-CN"/>
              </w:rPr>
              <w:t>《国际电信规则》</w:t>
            </w:r>
            <w:r w:rsidR="005D028F">
              <w:rPr>
                <w:color w:val="000000"/>
                <w:lang w:eastAsia="zh-CN"/>
              </w:rPr>
              <w:br/>
            </w:r>
            <w:r w:rsidRPr="005650E0">
              <w:rPr>
                <w:rFonts w:hint="eastAsia"/>
                <w:color w:val="000000"/>
                <w:lang w:eastAsia="zh-CN"/>
              </w:rPr>
              <w:t>专家组</w:t>
            </w:r>
            <w:r w:rsidRPr="005650E0">
              <w:rPr>
                <w:color w:val="000000"/>
                <w:lang w:eastAsia="zh-CN"/>
              </w:rPr>
              <w:t>主席</w:t>
            </w:r>
          </w:p>
        </w:tc>
        <w:tc>
          <w:tcPr>
            <w:tcW w:w="4536" w:type="dxa"/>
            <w:tcBorders>
              <w:top w:val="single" w:sz="4" w:space="0" w:color="auto"/>
              <w:left w:val="nil"/>
              <w:bottom w:val="single" w:sz="4" w:space="0" w:color="auto"/>
              <w:right w:val="single" w:sz="4" w:space="0" w:color="auto"/>
            </w:tcBorders>
            <w:noWrap/>
          </w:tcPr>
          <w:p w14:paraId="58469C7D" w14:textId="2AFF19CD" w:rsidR="00916C34" w:rsidRPr="005650E0" w:rsidRDefault="009B05CF" w:rsidP="00916C34">
            <w:pPr>
              <w:pStyle w:val="Tabletext"/>
              <w:rPr>
                <w:color w:val="000000"/>
                <w:lang w:eastAsia="zh-CN"/>
              </w:rPr>
            </w:pPr>
            <w:r w:rsidRPr="00501618">
              <w:rPr>
                <w:lang w:eastAsia="zh-CN"/>
              </w:rPr>
              <w:t>《国际电信规则》专家组主席提交的进展报告</w:t>
            </w:r>
          </w:p>
        </w:tc>
        <w:tc>
          <w:tcPr>
            <w:tcW w:w="1275" w:type="dxa"/>
            <w:tcBorders>
              <w:top w:val="single" w:sz="4" w:space="0" w:color="auto"/>
              <w:left w:val="single" w:sz="4" w:space="0" w:color="auto"/>
              <w:bottom w:val="single" w:sz="4" w:space="0" w:color="auto"/>
              <w:right w:val="single" w:sz="4" w:space="0" w:color="auto"/>
            </w:tcBorders>
            <w:noWrap/>
          </w:tcPr>
          <w:p w14:paraId="27EE55B5" w14:textId="77777777" w:rsidR="00916C34" w:rsidRPr="005650E0" w:rsidRDefault="00916C34" w:rsidP="00916C34">
            <w:pPr>
              <w:pStyle w:val="Tabletext"/>
              <w:jc w:val="center"/>
            </w:pPr>
            <w:r w:rsidRPr="005650E0">
              <w:rPr>
                <w:color w:val="000000"/>
              </w:rPr>
              <w:t>PL</w:t>
            </w:r>
          </w:p>
        </w:tc>
      </w:tr>
      <w:tr w:rsidR="00916C34" w:rsidRPr="005650E0" w14:paraId="5514F224" w14:textId="77777777" w:rsidTr="00926BD4">
        <w:trPr>
          <w:cantSplit/>
        </w:trPr>
        <w:tc>
          <w:tcPr>
            <w:tcW w:w="1134" w:type="dxa"/>
            <w:noWrap/>
            <w:tcMar>
              <w:left w:w="28" w:type="dxa"/>
              <w:right w:w="28" w:type="dxa"/>
            </w:tcMar>
          </w:tcPr>
          <w:p w14:paraId="1DE8F447" w14:textId="4A97020B" w:rsidR="00916C34" w:rsidRPr="005650E0" w:rsidRDefault="00916C34" w:rsidP="00916C34">
            <w:pPr>
              <w:pStyle w:val="Tabletext"/>
              <w:jc w:val="center"/>
              <w:rPr>
                <w:rStyle w:val="Hyperlink"/>
                <w:rFonts w:eastAsia="SimSun"/>
              </w:rPr>
            </w:pPr>
            <w:hyperlink r:id="rId52" w:history="1">
              <w:r w:rsidRPr="00B0101A">
                <w:rPr>
                  <w:rStyle w:val="Hyperlink"/>
                  <w:rFonts w:eastAsia="SimSun"/>
                  <w:bCs/>
                </w:rPr>
                <w:t>C25/27</w:t>
              </w:r>
            </w:hyperlink>
          </w:p>
        </w:tc>
        <w:tc>
          <w:tcPr>
            <w:tcW w:w="2410" w:type="dxa"/>
            <w:noWrap/>
            <w:tcMar>
              <w:left w:w="57" w:type="dxa"/>
              <w:right w:w="57" w:type="dxa"/>
            </w:tcMar>
          </w:tcPr>
          <w:p w14:paraId="0CF0095C"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6FA3BF6C" w14:textId="77777777" w:rsidR="00916C34" w:rsidRPr="005650E0" w:rsidRDefault="00916C34" w:rsidP="00916C34">
            <w:pPr>
              <w:pStyle w:val="Tabletext"/>
              <w:rPr>
                <w:color w:val="000000"/>
                <w:lang w:eastAsia="zh-CN"/>
              </w:rPr>
            </w:pPr>
            <w:r w:rsidRPr="005650E0">
              <w:rPr>
                <w:rFonts w:hint="eastAsia"/>
                <w:color w:val="000000"/>
                <w:lang w:eastAsia="zh-CN"/>
              </w:rPr>
              <w:t>协调国际电联三个部门工作的战略</w:t>
            </w:r>
          </w:p>
        </w:tc>
        <w:tc>
          <w:tcPr>
            <w:tcW w:w="1275" w:type="dxa"/>
            <w:tcBorders>
              <w:top w:val="single" w:sz="4" w:space="0" w:color="auto"/>
              <w:left w:val="single" w:sz="4" w:space="0" w:color="auto"/>
              <w:bottom w:val="single" w:sz="4" w:space="0" w:color="auto"/>
              <w:right w:val="single" w:sz="4" w:space="0" w:color="auto"/>
            </w:tcBorders>
            <w:noWrap/>
          </w:tcPr>
          <w:p w14:paraId="77F38A7E" w14:textId="77777777" w:rsidR="00916C34" w:rsidRPr="005650E0" w:rsidRDefault="00916C34" w:rsidP="00916C34">
            <w:pPr>
              <w:pStyle w:val="Tabletext"/>
              <w:jc w:val="center"/>
            </w:pPr>
            <w:r w:rsidRPr="005650E0">
              <w:rPr>
                <w:color w:val="000000"/>
              </w:rPr>
              <w:t>PL</w:t>
            </w:r>
          </w:p>
        </w:tc>
      </w:tr>
      <w:tr w:rsidR="00916C34" w:rsidRPr="005650E0" w14:paraId="7639BEF4" w14:textId="77777777" w:rsidTr="00926BD4">
        <w:trPr>
          <w:cantSplit/>
        </w:trPr>
        <w:tc>
          <w:tcPr>
            <w:tcW w:w="1134" w:type="dxa"/>
            <w:noWrap/>
          </w:tcPr>
          <w:p w14:paraId="1F9A3E59" w14:textId="5EF07A77" w:rsidR="00916C34" w:rsidRPr="005650E0" w:rsidRDefault="00916C34" w:rsidP="00916C34">
            <w:pPr>
              <w:pStyle w:val="Tabletext"/>
              <w:jc w:val="center"/>
              <w:rPr>
                <w:rStyle w:val="Hyperlink"/>
                <w:rFonts w:eastAsia="SimSun"/>
              </w:rPr>
            </w:pPr>
            <w:hyperlink r:id="rId53" w:history="1">
              <w:r w:rsidRPr="00B0101A">
                <w:rPr>
                  <w:rStyle w:val="Hyperlink"/>
                  <w:rFonts w:eastAsia="SimSun"/>
                  <w:bCs/>
                </w:rPr>
                <w:t>C25/28</w:t>
              </w:r>
            </w:hyperlink>
          </w:p>
        </w:tc>
        <w:tc>
          <w:tcPr>
            <w:tcW w:w="2410" w:type="dxa"/>
            <w:noWrap/>
            <w:tcMar>
              <w:left w:w="57" w:type="dxa"/>
              <w:right w:w="57" w:type="dxa"/>
            </w:tcMar>
          </w:tcPr>
          <w:p w14:paraId="7B56AC0D"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4713791D" w14:textId="367D0DBB" w:rsidR="00916C34" w:rsidRPr="005650E0" w:rsidRDefault="00916C34" w:rsidP="00916C34">
            <w:pPr>
              <w:pStyle w:val="Tabletext"/>
              <w:rPr>
                <w:color w:val="000000"/>
                <w:lang w:eastAsia="zh-CN"/>
              </w:rPr>
            </w:pPr>
            <w:bookmarkStart w:id="11" w:name="lt_pId011"/>
            <w:r w:rsidRPr="005650E0">
              <w:rPr>
                <w:rFonts w:hint="eastAsia"/>
                <w:color w:val="000000"/>
                <w:lang w:eastAsia="zh-CN"/>
              </w:rPr>
              <w:t>国际电联</w:t>
            </w:r>
            <w:r w:rsidRPr="005650E0">
              <w:rPr>
                <w:rFonts w:hint="eastAsia"/>
                <w:color w:val="000000"/>
                <w:lang w:eastAsia="zh-CN"/>
              </w:rPr>
              <w:t>2</w:t>
            </w:r>
            <w:r w:rsidRPr="005650E0">
              <w:rPr>
                <w:color w:val="000000"/>
                <w:lang w:eastAsia="zh-CN"/>
              </w:rPr>
              <w:t>02</w:t>
            </w:r>
            <w:r w:rsidR="009B05CF">
              <w:rPr>
                <w:rFonts w:hint="eastAsia"/>
                <w:color w:val="000000"/>
                <w:lang w:eastAsia="zh-CN"/>
              </w:rPr>
              <w:t>6</w:t>
            </w:r>
            <w:r w:rsidRPr="005650E0">
              <w:rPr>
                <w:color w:val="000000"/>
                <w:lang w:eastAsia="zh-CN"/>
              </w:rPr>
              <w:t>-202</w:t>
            </w:r>
            <w:r w:rsidR="009B05CF">
              <w:rPr>
                <w:rFonts w:hint="eastAsia"/>
                <w:color w:val="000000"/>
                <w:lang w:eastAsia="zh-CN"/>
              </w:rPr>
              <w:t>9</w:t>
            </w:r>
            <w:r w:rsidRPr="005650E0">
              <w:rPr>
                <w:rFonts w:hint="eastAsia"/>
                <w:color w:val="000000"/>
                <w:lang w:eastAsia="zh-CN"/>
              </w:rPr>
              <w:t>年四年期滚动式《运作规划》草案</w:t>
            </w:r>
            <w:bookmarkEnd w:id="11"/>
          </w:p>
        </w:tc>
        <w:tc>
          <w:tcPr>
            <w:tcW w:w="1275" w:type="dxa"/>
            <w:tcBorders>
              <w:top w:val="single" w:sz="4" w:space="0" w:color="auto"/>
              <w:left w:val="single" w:sz="4" w:space="0" w:color="auto"/>
              <w:bottom w:val="single" w:sz="4" w:space="0" w:color="auto"/>
              <w:right w:val="single" w:sz="4" w:space="0" w:color="auto"/>
            </w:tcBorders>
            <w:noWrap/>
          </w:tcPr>
          <w:p w14:paraId="511A3A41" w14:textId="77777777" w:rsidR="00916C34" w:rsidRPr="005650E0" w:rsidRDefault="00916C34" w:rsidP="00916C34">
            <w:pPr>
              <w:pStyle w:val="Tabletext"/>
              <w:jc w:val="center"/>
            </w:pPr>
            <w:r w:rsidRPr="005650E0">
              <w:rPr>
                <w:color w:val="000000"/>
              </w:rPr>
              <w:t>PL</w:t>
            </w:r>
          </w:p>
        </w:tc>
      </w:tr>
      <w:tr w:rsidR="00916C34" w:rsidRPr="005650E0" w14:paraId="77F857D2" w14:textId="77777777" w:rsidTr="00926BD4">
        <w:trPr>
          <w:cantSplit/>
        </w:trPr>
        <w:tc>
          <w:tcPr>
            <w:tcW w:w="1134" w:type="dxa"/>
            <w:noWrap/>
          </w:tcPr>
          <w:p w14:paraId="205F93B3" w14:textId="491FAB03" w:rsidR="00916C34" w:rsidRPr="005650E0" w:rsidRDefault="00916C34" w:rsidP="00916C34">
            <w:pPr>
              <w:pStyle w:val="Tabletext"/>
              <w:jc w:val="center"/>
              <w:rPr>
                <w:rStyle w:val="Hyperlink"/>
                <w:rFonts w:eastAsia="SimSun"/>
              </w:rPr>
            </w:pPr>
            <w:hyperlink r:id="rId54" w:history="1">
              <w:r w:rsidRPr="00B0101A">
                <w:rPr>
                  <w:rStyle w:val="Hyperlink"/>
                  <w:rFonts w:eastAsia="SimSun"/>
                  <w:bCs/>
                </w:rPr>
                <w:t>C25/29</w:t>
              </w:r>
            </w:hyperlink>
          </w:p>
        </w:tc>
        <w:tc>
          <w:tcPr>
            <w:tcW w:w="2410" w:type="dxa"/>
            <w:noWrap/>
            <w:tcMar>
              <w:left w:w="57" w:type="dxa"/>
              <w:right w:w="57" w:type="dxa"/>
            </w:tcMar>
          </w:tcPr>
          <w:p w14:paraId="0DB1F3A7"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7EDCF4ED" w14:textId="5DE20C62" w:rsidR="00916C34" w:rsidRPr="005650E0" w:rsidRDefault="009B05CF" w:rsidP="00916C34">
            <w:pPr>
              <w:pStyle w:val="Tabletext"/>
              <w:rPr>
                <w:color w:val="000000"/>
                <w:lang w:eastAsia="zh-CN"/>
              </w:rPr>
            </w:pPr>
            <w:r w:rsidRPr="009B05CF">
              <w:rPr>
                <w:rFonts w:hint="eastAsia"/>
                <w:color w:val="000000"/>
                <w:lang w:eastAsia="zh-CN"/>
              </w:rPr>
              <w:t>协调全权代表大会各项决议和决定的导则</w:t>
            </w:r>
          </w:p>
        </w:tc>
        <w:tc>
          <w:tcPr>
            <w:tcW w:w="1275" w:type="dxa"/>
            <w:tcBorders>
              <w:top w:val="single" w:sz="4" w:space="0" w:color="auto"/>
              <w:left w:val="single" w:sz="4" w:space="0" w:color="auto"/>
              <w:bottom w:val="single" w:sz="4" w:space="0" w:color="auto"/>
              <w:right w:val="single" w:sz="4" w:space="0" w:color="auto"/>
            </w:tcBorders>
            <w:noWrap/>
          </w:tcPr>
          <w:p w14:paraId="7DAD2F31" w14:textId="5757F537" w:rsidR="00916C34" w:rsidRPr="005650E0" w:rsidRDefault="009B05CF" w:rsidP="00916C34">
            <w:pPr>
              <w:pStyle w:val="Tabletext"/>
              <w:jc w:val="center"/>
            </w:pPr>
            <w:r w:rsidRPr="005650E0">
              <w:rPr>
                <w:color w:val="000000"/>
              </w:rPr>
              <w:t>PL</w:t>
            </w:r>
          </w:p>
        </w:tc>
      </w:tr>
      <w:tr w:rsidR="00916C34" w:rsidRPr="005650E0" w14:paraId="7C441774" w14:textId="77777777" w:rsidTr="00926BD4">
        <w:trPr>
          <w:cantSplit/>
        </w:trPr>
        <w:tc>
          <w:tcPr>
            <w:tcW w:w="1134" w:type="dxa"/>
            <w:noWrap/>
          </w:tcPr>
          <w:p w14:paraId="0D4DF839" w14:textId="6DBB6507" w:rsidR="00916C34" w:rsidRPr="005650E0" w:rsidRDefault="00916C34" w:rsidP="00916C34">
            <w:pPr>
              <w:pStyle w:val="Tabletext"/>
              <w:jc w:val="center"/>
              <w:rPr>
                <w:rStyle w:val="Hyperlink"/>
                <w:rFonts w:asciiTheme="minorHAnsi" w:eastAsia="SimSun" w:hAnsiTheme="minorHAnsi" w:cstheme="minorHAnsi"/>
                <w:szCs w:val="22"/>
              </w:rPr>
            </w:pPr>
            <w:hyperlink r:id="rId55" w:history="1">
              <w:r w:rsidRPr="00B0101A">
                <w:rPr>
                  <w:rStyle w:val="Hyperlink"/>
                  <w:rFonts w:eastAsia="SimSun"/>
                  <w:bCs/>
                </w:rPr>
                <w:t>C25/30</w:t>
              </w:r>
            </w:hyperlink>
          </w:p>
        </w:tc>
        <w:tc>
          <w:tcPr>
            <w:tcW w:w="2410" w:type="dxa"/>
            <w:noWrap/>
            <w:tcMar>
              <w:left w:w="57" w:type="dxa"/>
              <w:right w:w="57" w:type="dxa"/>
            </w:tcMar>
          </w:tcPr>
          <w:p w14:paraId="03384999" w14:textId="77777777" w:rsidR="00916C34" w:rsidRPr="005650E0" w:rsidRDefault="00916C34" w:rsidP="00916C34">
            <w:pPr>
              <w:pStyle w:val="Tabletext"/>
              <w:jc w:val="center"/>
              <w:rPr>
                <w:color w:val="000000"/>
                <w:lang w:val="en-US" w:eastAsia="zh-CN"/>
              </w:rP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216C307A" w14:textId="0EDD98F5" w:rsidR="00916C34" w:rsidRPr="005650E0" w:rsidRDefault="009B05CF" w:rsidP="00916C34">
            <w:pPr>
              <w:pStyle w:val="Tabletext"/>
              <w:rPr>
                <w:i/>
                <w:iCs/>
                <w:color w:val="000000"/>
                <w:lang w:eastAsia="zh-CN"/>
              </w:rPr>
            </w:pPr>
            <w:r w:rsidRPr="009B05CF">
              <w:rPr>
                <w:rFonts w:hint="eastAsia"/>
                <w:color w:val="000000"/>
                <w:lang w:eastAsia="zh-CN"/>
              </w:rPr>
              <w:t>2025</w:t>
            </w:r>
            <w:r w:rsidRPr="009B05CF">
              <w:rPr>
                <w:rFonts w:hint="eastAsia"/>
                <w:color w:val="000000"/>
                <w:lang w:eastAsia="zh-CN"/>
              </w:rPr>
              <w:t>年世界电信发展大会筹备工作报告</w:t>
            </w:r>
          </w:p>
        </w:tc>
        <w:tc>
          <w:tcPr>
            <w:tcW w:w="1275" w:type="dxa"/>
            <w:tcBorders>
              <w:top w:val="single" w:sz="4" w:space="0" w:color="auto"/>
              <w:left w:val="single" w:sz="4" w:space="0" w:color="auto"/>
              <w:bottom w:val="single" w:sz="4" w:space="0" w:color="auto"/>
              <w:right w:val="single" w:sz="4" w:space="0" w:color="auto"/>
            </w:tcBorders>
            <w:noWrap/>
          </w:tcPr>
          <w:p w14:paraId="4E8C6D26" w14:textId="77777777" w:rsidR="00916C34" w:rsidRPr="005650E0" w:rsidRDefault="00916C34" w:rsidP="00916C34">
            <w:pPr>
              <w:pStyle w:val="Tabletext"/>
              <w:jc w:val="center"/>
            </w:pPr>
            <w:r w:rsidRPr="005650E0">
              <w:rPr>
                <w:color w:val="000000"/>
              </w:rPr>
              <w:t>PL</w:t>
            </w:r>
          </w:p>
        </w:tc>
      </w:tr>
      <w:tr w:rsidR="00916C34" w:rsidRPr="005650E0" w14:paraId="00D16E60" w14:textId="77777777" w:rsidTr="00926BD4">
        <w:trPr>
          <w:cantSplit/>
        </w:trPr>
        <w:tc>
          <w:tcPr>
            <w:tcW w:w="1134" w:type="dxa"/>
            <w:noWrap/>
          </w:tcPr>
          <w:p w14:paraId="5B44B660" w14:textId="2A2BCF45" w:rsidR="00916C34" w:rsidRPr="005650E0" w:rsidRDefault="00916C34" w:rsidP="00916C34">
            <w:pPr>
              <w:pStyle w:val="Tabletext"/>
              <w:jc w:val="center"/>
              <w:rPr>
                <w:rStyle w:val="Hyperlink"/>
                <w:rFonts w:eastAsia="SimSun"/>
              </w:rPr>
            </w:pPr>
            <w:hyperlink r:id="rId56" w:history="1">
              <w:r w:rsidRPr="00B0101A">
                <w:rPr>
                  <w:rStyle w:val="Hyperlink"/>
                  <w:rFonts w:eastAsia="SimSun"/>
                  <w:bCs/>
                </w:rPr>
                <w:t>C25/31</w:t>
              </w:r>
            </w:hyperlink>
          </w:p>
        </w:tc>
        <w:tc>
          <w:tcPr>
            <w:tcW w:w="2410" w:type="dxa"/>
            <w:noWrap/>
            <w:tcMar>
              <w:left w:w="57" w:type="dxa"/>
              <w:right w:w="57" w:type="dxa"/>
            </w:tcMar>
          </w:tcPr>
          <w:p w14:paraId="761556D1" w14:textId="1E087846" w:rsidR="00916C34" w:rsidRPr="005650E0" w:rsidRDefault="008E16A3" w:rsidP="00916C34">
            <w:pPr>
              <w:pStyle w:val="Tabletext"/>
              <w:jc w:val="center"/>
              <w:rPr>
                <w:lang w:eastAsia="zh-CN"/>
              </w:rPr>
            </w:pPr>
            <w:r w:rsidRPr="008E16A3">
              <w:rPr>
                <w:rFonts w:hint="eastAsia"/>
                <w:color w:val="000000"/>
                <w:lang w:val="zh-CN" w:eastAsia="zh-CN"/>
              </w:rPr>
              <w:t>理事会战略规划和财务规划工作组</w:t>
            </w:r>
            <w:r w:rsidR="005D028F">
              <w:rPr>
                <w:rFonts w:hint="eastAsia"/>
                <w:color w:val="000000"/>
                <w:lang w:val="zh-CN" w:eastAsia="zh-CN"/>
              </w:rPr>
              <w:t>主席</w:t>
            </w:r>
          </w:p>
        </w:tc>
        <w:tc>
          <w:tcPr>
            <w:tcW w:w="4536" w:type="dxa"/>
            <w:tcBorders>
              <w:top w:val="single" w:sz="4" w:space="0" w:color="auto"/>
              <w:left w:val="nil"/>
              <w:bottom w:val="single" w:sz="4" w:space="0" w:color="auto"/>
              <w:right w:val="single" w:sz="4" w:space="0" w:color="auto"/>
            </w:tcBorders>
            <w:noWrap/>
          </w:tcPr>
          <w:p w14:paraId="2BB076E1" w14:textId="76FE1F79" w:rsidR="00916C34" w:rsidRPr="008E16A3" w:rsidRDefault="008E16A3" w:rsidP="008E16A3">
            <w:pPr>
              <w:pStyle w:val="Tabletext"/>
              <w:rPr>
                <w:color w:val="000000"/>
                <w:lang w:val="zh-CN" w:eastAsia="zh-CN"/>
              </w:rPr>
            </w:pPr>
            <w:r w:rsidRPr="008E16A3">
              <w:rPr>
                <w:rFonts w:hint="eastAsia"/>
                <w:color w:val="000000"/>
                <w:lang w:val="zh-CN" w:eastAsia="zh-CN"/>
              </w:rPr>
              <w:t>理事会</w:t>
            </w:r>
            <w:r w:rsidRPr="008E16A3">
              <w:rPr>
                <w:rFonts w:hint="eastAsia"/>
                <w:color w:val="000000"/>
                <w:lang w:val="zh-CN" w:eastAsia="zh-CN"/>
              </w:rPr>
              <w:t>2028-2031</w:t>
            </w:r>
            <w:r w:rsidRPr="008E16A3">
              <w:rPr>
                <w:rFonts w:hint="eastAsia"/>
                <w:color w:val="000000"/>
                <w:lang w:val="zh-CN" w:eastAsia="zh-CN"/>
              </w:rPr>
              <w:t>年战略规划和财务规划工作组</w:t>
            </w:r>
            <w:r w:rsidR="00926BD4">
              <w:rPr>
                <w:color w:val="000000"/>
                <w:lang w:val="en-US" w:eastAsia="zh-CN"/>
              </w:rPr>
              <w:br/>
            </w:r>
            <w:r w:rsidRPr="008E16A3">
              <w:rPr>
                <w:rFonts w:hint="eastAsia"/>
                <w:color w:val="000000"/>
                <w:lang w:val="zh-CN" w:eastAsia="zh-CN"/>
              </w:rPr>
              <w:t>（</w:t>
            </w:r>
            <w:r w:rsidRPr="008E16A3">
              <w:rPr>
                <w:rFonts w:hint="eastAsia"/>
                <w:color w:val="000000"/>
                <w:lang w:val="zh-CN" w:eastAsia="zh-CN"/>
              </w:rPr>
              <w:t>CWG-SFP</w:t>
            </w:r>
            <w:r w:rsidRPr="008E16A3">
              <w:rPr>
                <w:rFonts w:hint="eastAsia"/>
                <w:color w:val="000000"/>
                <w:lang w:val="zh-CN" w:eastAsia="zh-CN"/>
              </w:rPr>
              <w:t>）的进展报告</w:t>
            </w:r>
          </w:p>
        </w:tc>
        <w:tc>
          <w:tcPr>
            <w:tcW w:w="1275" w:type="dxa"/>
            <w:tcBorders>
              <w:top w:val="single" w:sz="4" w:space="0" w:color="auto"/>
              <w:left w:val="single" w:sz="4" w:space="0" w:color="auto"/>
              <w:bottom w:val="single" w:sz="4" w:space="0" w:color="auto"/>
              <w:right w:val="single" w:sz="4" w:space="0" w:color="auto"/>
            </w:tcBorders>
            <w:noWrap/>
          </w:tcPr>
          <w:p w14:paraId="2BCD5F65" w14:textId="77777777" w:rsidR="00916C34" w:rsidRPr="005650E0" w:rsidRDefault="00916C34" w:rsidP="00916C34">
            <w:pPr>
              <w:pStyle w:val="Tabletext"/>
              <w:jc w:val="center"/>
            </w:pPr>
            <w:r w:rsidRPr="005650E0">
              <w:rPr>
                <w:color w:val="000000"/>
              </w:rPr>
              <w:t>PL</w:t>
            </w:r>
          </w:p>
        </w:tc>
      </w:tr>
      <w:tr w:rsidR="00916C34" w:rsidRPr="005650E0" w14:paraId="4248BF80" w14:textId="77777777" w:rsidTr="00926BD4">
        <w:trPr>
          <w:cantSplit/>
          <w:trHeight w:val="265"/>
        </w:trPr>
        <w:tc>
          <w:tcPr>
            <w:tcW w:w="1134" w:type="dxa"/>
            <w:noWrap/>
          </w:tcPr>
          <w:p w14:paraId="7D8413B1" w14:textId="1A7F8C08" w:rsidR="00916C34" w:rsidRPr="005650E0" w:rsidRDefault="00916C34" w:rsidP="00916C34">
            <w:pPr>
              <w:pStyle w:val="Tabletext"/>
              <w:jc w:val="center"/>
              <w:rPr>
                <w:rStyle w:val="Hyperlink"/>
                <w:rFonts w:eastAsia="SimSun"/>
              </w:rPr>
            </w:pPr>
            <w:hyperlink r:id="rId57" w:history="1">
              <w:r w:rsidRPr="00B0101A">
                <w:rPr>
                  <w:rStyle w:val="Hyperlink"/>
                  <w:rFonts w:eastAsia="SimSun"/>
                  <w:bCs/>
                </w:rPr>
                <w:t>C25/32</w:t>
              </w:r>
            </w:hyperlink>
          </w:p>
        </w:tc>
        <w:tc>
          <w:tcPr>
            <w:tcW w:w="2410" w:type="dxa"/>
            <w:noWrap/>
            <w:tcMar>
              <w:left w:w="57" w:type="dxa"/>
              <w:right w:w="57" w:type="dxa"/>
            </w:tcMar>
          </w:tcPr>
          <w:p w14:paraId="4EF45DB2"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0FBB465D" w14:textId="6ED6BE1F" w:rsidR="00916C34" w:rsidRPr="005650E0" w:rsidRDefault="008E16A3" w:rsidP="00916C34">
            <w:pPr>
              <w:pStyle w:val="Tabletext"/>
              <w:rPr>
                <w:color w:val="000000"/>
                <w:lang w:eastAsia="zh-CN"/>
              </w:rPr>
            </w:pPr>
            <w:r w:rsidRPr="008E16A3">
              <w:rPr>
                <w:rFonts w:hint="eastAsia"/>
                <w:color w:val="000000"/>
                <w:lang w:eastAsia="zh-CN"/>
              </w:rPr>
              <w:t>国际电联有意义的青年参与和举措</w:t>
            </w:r>
          </w:p>
        </w:tc>
        <w:tc>
          <w:tcPr>
            <w:tcW w:w="1275" w:type="dxa"/>
            <w:tcBorders>
              <w:top w:val="single" w:sz="4" w:space="0" w:color="auto"/>
              <w:left w:val="single" w:sz="4" w:space="0" w:color="auto"/>
              <w:bottom w:val="single" w:sz="4" w:space="0" w:color="auto"/>
              <w:right w:val="single" w:sz="4" w:space="0" w:color="auto"/>
            </w:tcBorders>
            <w:noWrap/>
          </w:tcPr>
          <w:p w14:paraId="1E872951" w14:textId="77777777" w:rsidR="00916C34" w:rsidRPr="005650E0" w:rsidRDefault="00916C34" w:rsidP="00916C34">
            <w:pPr>
              <w:pStyle w:val="Tabletext"/>
              <w:jc w:val="center"/>
            </w:pPr>
            <w:r w:rsidRPr="005650E0">
              <w:rPr>
                <w:color w:val="000000"/>
              </w:rPr>
              <w:t>PL</w:t>
            </w:r>
          </w:p>
        </w:tc>
      </w:tr>
      <w:tr w:rsidR="00916C34" w:rsidRPr="005650E0" w14:paraId="04276322" w14:textId="77777777" w:rsidTr="00926BD4">
        <w:trPr>
          <w:cantSplit/>
        </w:trPr>
        <w:tc>
          <w:tcPr>
            <w:tcW w:w="1134" w:type="dxa"/>
            <w:noWrap/>
          </w:tcPr>
          <w:p w14:paraId="7BE75861" w14:textId="7B7D8C62" w:rsidR="00916C34" w:rsidRPr="005650E0" w:rsidRDefault="00916C34" w:rsidP="00916C34">
            <w:pPr>
              <w:pStyle w:val="Tabletext"/>
              <w:jc w:val="center"/>
              <w:rPr>
                <w:rStyle w:val="Hyperlink"/>
                <w:rFonts w:eastAsia="SimSun"/>
              </w:rPr>
            </w:pPr>
            <w:hyperlink r:id="rId58" w:history="1">
              <w:r w:rsidRPr="00B0101A">
                <w:rPr>
                  <w:rStyle w:val="Hyperlink"/>
                  <w:rFonts w:eastAsia="SimSun"/>
                  <w:bCs/>
                </w:rPr>
                <w:t>C25/33</w:t>
              </w:r>
            </w:hyperlink>
          </w:p>
        </w:tc>
        <w:tc>
          <w:tcPr>
            <w:tcW w:w="2410" w:type="dxa"/>
            <w:noWrap/>
            <w:tcMar>
              <w:left w:w="57" w:type="dxa"/>
              <w:right w:w="57" w:type="dxa"/>
            </w:tcMar>
          </w:tcPr>
          <w:p w14:paraId="75367AFE"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461968EB" w14:textId="6DD5B1C5" w:rsidR="00916C34" w:rsidRPr="005650E0" w:rsidRDefault="008E16A3" w:rsidP="00916C34">
            <w:pPr>
              <w:pStyle w:val="Tabletext"/>
              <w:rPr>
                <w:color w:val="000000"/>
                <w:lang w:eastAsia="zh-CN"/>
              </w:rPr>
            </w:pPr>
            <w:r w:rsidRPr="008E16A3">
              <w:rPr>
                <w:rFonts w:hint="eastAsia"/>
                <w:color w:val="000000"/>
                <w:lang w:eastAsia="zh-CN"/>
              </w:rPr>
              <w:t>国际电联互联网活动：第</w:t>
            </w:r>
            <w:r w:rsidRPr="008E16A3">
              <w:rPr>
                <w:rFonts w:hint="eastAsia"/>
                <w:color w:val="000000"/>
                <w:lang w:eastAsia="zh-CN"/>
              </w:rPr>
              <w:t>101</w:t>
            </w:r>
            <w:r w:rsidRPr="008E16A3">
              <w:rPr>
                <w:rFonts w:hint="eastAsia"/>
                <w:color w:val="000000"/>
                <w:lang w:eastAsia="zh-CN"/>
              </w:rPr>
              <w:t>、</w:t>
            </w:r>
            <w:r w:rsidRPr="008E16A3">
              <w:rPr>
                <w:rFonts w:hint="eastAsia"/>
                <w:color w:val="000000"/>
                <w:lang w:eastAsia="zh-CN"/>
              </w:rPr>
              <w:t>102</w:t>
            </w:r>
            <w:r w:rsidRPr="008E16A3">
              <w:rPr>
                <w:rFonts w:hint="eastAsia"/>
                <w:color w:val="000000"/>
                <w:lang w:eastAsia="zh-CN"/>
              </w:rPr>
              <w:t>、</w:t>
            </w:r>
            <w:r w:rsidRPr="008E16A3">
              <w:rPr>
                <w:rFonts w:hint="eastAsia"/>
                <w:color w:val="000000"/>
                <w:lang w:eastAsia="zh-CN"/>
              </w:rPr>
              <w:t>133</w:t>
            </w:r>
            <w:r w:rsidRPr="008E16A3">
              <w:rPr>
                <w:rFonts w:hint="eastAsia"/>
                <w:color w:val="000000"/>
                <w:lang w:eastAsia="zh-CN"/>
              </w:rPr>
              <w:t>、</w:t>
            </w:r>
            <w:r w:rsidRPr="008E16A3">
              <w:rPr>
                <w:rFonts w:hint="eastAsia"/>
                <w:color w:val="000000"/>
                <w:lang w:eastAsia="zh-CN"/>
              </w:rPr>
              <w:t>180</w:t>
            </w:r>
            <w:r w:rsidRPr="008E16A3">
              <w:rPr>
                <w:rFonts w:hint="eastAsia"/>
                <w:color w:val="000000"/>
                <w:lang w:eastAsia="zh-CN"/>
              </w:rPr>
              <w:t>和</w:t>
            </w:r>
            <w:r w:rsidRPr="008E16A3">
              <w:rPr>
                <w:rFonts w:hint="eastAsia"/>
                <w:color w:val="000000"/>
                <w:lang w:eastAsia="zh-CN"/>
              </w:rPr>
              <w:t>206</w:t>
            </w:r>
            <w:r w:rsidRPr="008E16A3">
              <w:rPr>
                <w:rFonts w:hint="eastAsia"/>
                <w:color w:val="000000"/>
                <w:lang w:eastAsia="zh-CN"/>
              </w:rPr>
              <w:t>号决议</w:t>
            </w:r>
          </w:p>
        </w:tc>
        <w:tc>
          <w:tcPr>
            <w:tcW w:w="1275" w:type="dxa"/>
            <w:tcBorders>
              <w:top w:val="single" w:sz="4" w:space="0" w:color="auto"/>
              <w:left w:val="single" w:sz="4" w:space="0" w:color="auto"/>
              <w:bottom w:val="single" w:sz="4" w:space="0" w:color="auto"/>
              <w:right w:val="single" w:sz="4" w:space="0" w:color="auto"/>
            </w:tcBorders>
            <w:noWrap/>
          </w:tcPr>
          <w:p w14:paraId="57DAE8F2" w14:textId="77777777" w:rsidR="00916C34" w:rsidRPr="005650E0" w:rsidRDefault="00916C34" w:rsidP="00916C34">
            <w:pPr>
              <w:pStyle w:val="Tabletext"/>
              <w:jc w:val="center"/>
            </w:pPr>
            <w:r w:rsidRPr="005650E0">
              <w:rPr>
                <w:color w:val="000000"/>
              </w:rPr>
              <w:t>PL</w:t>
            </w:r>
          </w:p>
        </w:tc>
      </w:tr>
      <w:tr w:rsidR="00916C34" w:rsidRPr="005650E0" w14:paraId="454E92BC" w14:textId="77777777" w:rsidTr="00926BD4">
        <w:trPr>
          <w:cantSplit/>
        </w:trPr>
        <w:tc>
          <w:tcPr>
            <w:tcW w:w="1134" w:type="dxa"/>
            <w:noWrap/>
          </w:tcPr>
          <w:p w14:paraId="7612D34F" w14:textId="4963248A" w:rsidR="00916C34" w:rsidRPr="005650E0" w:rsidRDefault="00916C34" w:rsidP="00916C34">
            <w:pPr>
              <w:pStyle w:val="Tabletext"/>
              <w:jc w:val="center"/>
              <w:rPr>
                <w:rStyle w:val="Hyperlink"/>
                <w:rFonts w:asciiTheme="minorHAnsi" w:eastAsia="SimSun" w:hAnsiTheme="minorHAnsi" w:cstheme="minorHAnsi"/>
                <w:szCs w:val="22"/>
              </w:rPr>
            </w:pPr>
            <w:hyperlink r:id="rId59" w:history="1">
              <w:r w:rsidRPr="00B0101A">
                <w:rPr>
                  <w:rStyle w:val="Hyperlink"/>
                  <w:rFonts w:eastAsia="SimSun"/>
                  <w:bCs/>
                </w:rPr>
                <w:t>C25/34</w:t>
              </w:r>
            </w:hyperlink>
          </w:p>
        </w:tc>
        <w:tc>
          <w:tcPr>
            <w:tcW w:w="2410" w:type="dxa"/>
            <w:noWrap/>
            <w:tcMar>
              <w:left w:w="57" w:type="dxa"/>
              <w:right w:w="57" w:type="dxa"/>
            </w:tcMar>
          </w:tcPr>
          <w:p w14:paraId="4B41743C"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2915096D" w14:textId="77777777" w:rsidR="00916C34" w:rsidRPr="005650E0" w:rsidRDefault="00916C34" w:rsidP="00916C34">
            <w:pPr>
              <w:pStyle w:val="Tabletext"/>
              <w:rPr>
                <w:color w:val="000000"/>
              </w:rPr>
            </w:pPr>
            <w:proofErr w:type="spellStart"/>
            <w:r w:rsidRPr="005650E0">
              <w:rPr>
                <w:color w:val="000000"/>
              </w:rPr>
              <w:t>信息通信技术发展基金</w:t>
            </w:r>
            <w:proofErr w:type="spellEnd"/>
            <w:r w:rsidRPr="005650E0">
              <w:rPr>
                <w:color w:val="000000"/>
              </w:rPr>
              <w:t>（</w:t>
            </w:r>
            <w:r w:rsidRPr="005650E0">
              <w:rPr>
                <w:color w:val="000000"/>
              </w:rPr>
              <w:t>ICT-DF</w:t>
            </w:r>
            <w:r w:rsidRPr="005650E0">
              <w:rPr>
                <w:color w:val="000000"/>
              </w:rPr>
              <w:t>）</w:t>
            </w:r>
          </w:p>
        </w:tc>
        <w:tc>
          <w:tcPr>
            <w:tcW w:w="1275" w:type="dxa"/>
            <w:tcBorders>
              <w:top w:val="single" w:sz="4" w:space="0" w:color="auto"/>
              <w:left w:val="single" w:sz="4" w:space="0" w:color="auto"/>
              <w:bottom w:val="single" w:sz="4" w:space="0" w:color="auto"/>
              <w:right w:val="single" w:sz="4" w:space="0" w:color="auto"/>
            </w:tcBorders>
            <w:noWrap/>
          </w:tcPr>
          <w:p w14:paraId="27175618" w14:textId="6166CB03" w:rsidR="00916C34" w:rsidRPr="005650E0" w:rsidRDefault="009B05CF" w:rsidP="00916C34">
            <w:pPr>
              <w:pStyle w:val="Tabletext"/>
              <w:jc w:val="center"/>
            </w:pPr>
            <w:r w:rsidRPr="005650E0">
              <w:rPr>
                <w:color w:val="000000"/>
              </w:rPr>
              <w:t>PL</w:t>
            </w:r>
          </w:p>
        </w:tc>
      </w:tr>
      <w:tr w:rsidR="00916C34" w:rsidRPr="005650E0" w14:paraId="005DB265" w14:textId="77777777" w:rsidTr="00926BD4">
        <w:trPr>
          <w:cantSplit/>
        </w:trPr>
        <w:tc>
          <w:tcPr>
            <w:tcW w:w="1134" w:type="dxa"/>
            <w:noWrap/>
          </w:tcPr>
          <w:p w14:paraId="72602317" w14:textId="6E2CD7E3" w:rsidR="00916C34" w:rsidRPr="00EE489A" w:rsidRDefault="00916C34" w:rsidP="00916C34">
            <w:pPr>
              <w:pStyle w:val="Tabletext"/>
              <w:jc w:val="center"/>
              <w:rPr>
                <w:rStyle w:val="Hyperlink"/>
                <w:rFonts w:eastAsia="SimSun"/>
              </w:rPr>
            </w:pPr>
            <w:hyperlink r:id="rId60" w:history="1">
              <w:r w:rsidRPr="00EE489A">
                <w:rPr>
                  <w:rStyle w:val="Hyperlink"/>
                  <w:rFonts w:eastAsia="SimSun"/>
                  <w:bCs/>
                </w:rPr>
                <w:t>C25/35</w:t>
              </w:r>
            </w:hyperlink>
          </w:p>
        </w:tc>
        <w:tc>
          <w:tcPr>
            <w:tcW w:w="2410" w:type="dxa"/>
            <w:noWrap/>
            <w:tcMar>
              <w:left w:w="57" w:type="dxa"/>
              <w:right w:w="57" w:type="dxa"/>
            </w:tcMar>
          </w:tcPr>
          <w:p w14:paraId="6D2F1FAA" w14:textId="77777777" w:rsidR="00916C34" w:rsidRPr="00EE489A" w:rsidRDefault="00916C34" w:rsidP="00916C34">
            <w:pPr>
              <w:pStyle w:val="Tabletext"/>
              <w:jc w:val="center"/>
            </w:pPr>
            <w:proofErr w:type="spellStart"/>
            <w:r w:rsidRPr="00EE489A">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43DEB5C4" w14:textId="0E0A6E02" w:rsidR="00916C34" w:rsidRPr="00EE489A" w:rsidRDefault="00916C34" w:rsidP="00916C34">
            <w:pPr>
              <w:pStyle w:val="Tabletext"/>
              <w:rPr>
                <w:color w:val="000000"/>
                <w:lang w:eastAsia="zh-CN"/>
              </w:rPr>
            </w:pPr>
            <w:r w:rsidRPr="00EE489A">
              <w:rPr>
                <w:rFonts w:ascii="SimSun" w:hAnsi="SimSun" w:cstheme="minorHAnsi" w:hint="eastAsia"/>
                <w:lang w:eastAsia="zh-CN"/>
              </w:rPr>
              <w:t>关于</w:t>
            </w:r>
            <w:r w:rsidRPr="00EE489A">
              <w:rPr>
                <w:rFonts w:asciiTheme="minorHAnsi" w:hAnsiTheme="minorHAnsi" w:cstheme="minorHAnsi" w:hint="eastAsia"/>
                <w:lang w:eastAsia="zh-CN"/>
              </w:rPr>
              <w:t>2</w:t>
            </w:r>
            <w:r w:rsidRPr="00EE489A">
              <w:rPr>
                <w:rFonts w:asciiTheme="minorHAnsi" w:hAnsiTheme="minorHAnsi" w:cstheme="minorHAnsi"/>
                <w:lang w:eastAsia="zh-CN"/>
              </w:rPr>
              <w:t>02</w:t>
            </w:r>
            <w:r w:rsidR="00A95765" w:rsidRPr="00EE489A">
              <w:rPr>
                <w:rFonts w:asciiTheme="minorHAnsi" w:hAnsiTheme="minorHAnsi" w:cstheme="minorHAnsi" w:hint="eastAsia"/>
                <w:lang w:eastAsia="zh-CN"/>
              </w:rPr>
              <w:t>4</w:t>
            </w:r>
            <w:r w:rsidRPr="00EE489A">
              <w:rPr>
                <w:rFonts w:asciiTheme="minorHAnsi" w:hAnsiTheme="minorHAnsi" w:cstheme="minorHAnsi"/>
                <w:lang w:eastAsia="zh-CN"/>
              </w:rPr>
              <w:t>-202</w:t>
            </w:r>
            <w:r w:rsidR="00A95765" w:rsidRPr="00EE489A">
              <w:rPr>
                <w:rFonts w:asciiTheme="minorHAnsi" w:hAnsiTheme="minorHAnsi" w:cstheme="minorHAnsi" w:hint="eastAsia"/>
                <w:lang w:eastAsia="zh-CN"/>
              </w:rPr>
              <w:t>5</w:t>
            </w:r>
            <w:r w:rsidRPr="00EE489A">
              <w:rPr>
                <w:rFonts w:ascii="SimSun" w:hAnsi="SimSun" w:cstheme="minorHAnsi" w:hint="eastAsia"/>
                <w:lang w:eastAsia="zh-CN"/>
              </w:rPr>
              <w:t>年国际电联《战略规划》的</w:t>
            </w:r>
            <w:r w:rsidRPr="00EE489A">
              <w:rPr>
                <w:rFonts w:ascii="SimSun" w:hAnsi="SimSun" w:cstheme="minorHAnsi" w:hint="eastAsia"/>
                <w:lang w:val="en-US" w:eastAsia="zh-CN"/>
              </w:rPr>
              <w:t>实施</w:t>
            </w:r>
            <w:r w:rsidRPr="00EE489A">
              <w:rPr>
                <w:rFonts w:ascii="SimSun" w:hAnsi="SimSun" w:cstheme="minorHAnsi" w:hint="eastAsia"/>
                <w:lang w:eastAsia="zh-CN"/>
              </w:rPr>
              <w:t>和所开展活动的报告</w:t>
            </w:r>
          </w:p>
        </w:tc>
        <w:tc>
          <w:tcPr>
            <w:tcW w:w="1275" w:type="dxa"/>
            <w:tcBorders>
              <w:top w:val="single" w:sz="4" w:space="0" w:color="auto"/>
              <w:left w:val="single" w:sz="4" w:space="0" w:color="auto"/>
              <w:bottom w:val="single" w:sz="4" w:space="0" w:color="auto"/>
              <w:right w:val="single" w:sz="4" w:space="0" w:color="auto"/>
            </w:tcBorders>
            <w:noWrap/>
          </w:tcPr>
          <w:p w14:paraId="51F00787" w14:textId="77777777" w:rsidR="00916C34" w:rsidRPr="00EE489A" w:rsidRDefault="00916C34" w:rsidP="00916C34">
            <w:pPr>
              <w:pStyle w:val="Tabletext"/>
              <w:jc w:val="center"/>
            </w:pPr>
            <w:r w:rsidRPr="00EE489A">
              <w:rPr>
                <w:color w:val="000000"/>
              </w:rPr>
              <w:t>PL</w:t>
            </w:r>
          </w:p>
        </w:tc>
      </w:tr>
      <w:tr w:rsidR="00916C34" w:rsidRPr="005650E0" w14:paraId="1288EA22" w14:textId="77777777" w:rsidTr="00926BD4">
        <w:trPr>
          <w:cantSplit/>
        </w:trPr>
        <w:tc>
          <w:tcPr>
            <w:tcW w:w="1134" w:type="dxa"/>
            <w:noWrap/>
            <w:tcMar>
              <w:left w:w="57" w:type="dxa"/>
              <w:right w:w="57" w:type="dxa"/>
            </w:tcMar>
          </w:tcPr>
          <w:p w14:paraId="259172D5" w14:textId="12DE1DE0" w:rsidR="00916C34" w:rsidRPr="005650E0" w:rsidRDefault="00916C34" w:rsidP="00916C34">
            <w:pPr>
              <w:pStyle w:val="Tabletext"/>
              <w:jc w:val="center"/>
              <w:rPr>
                <w:rStyle w:val="Hyperlink"/>
                <w:rFonts w:eastAsia="SimSun"/>
              </w:rPr>
            </w:pPr>
            <w:hyperlink r:id="rId61" w:history="1">
              <w:r w:rsidRPr="00B0101A">
                <w:rPr>
                  <w:rStyle w:val="Hyperlink"/>
                  <w:rFonts w:eastAsia="SimSun"/>
                  <w:bCs/>
                </w:rPr>
                <w:t>C25/36</w:t>
              </w:r>
            </w:hyperlink>
          </w:p>
        </w:tc>
        <w:tc>
          <w:tcPr>
            <w:tcW w:w="2410" w:type="dxa"/>
            <w:noWrap/>
            <w:tcMar>
              <w:left w:w="57" w:type="dxa"/>
              <w:right w:w="57" w:type="dxa"/>
            </w:tcMar>
          </w:tcPr>
          <w:p w14:paraId="57EF1A50"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0AD15B7D" w14:textId="77777777" w:rsidR="00916C34" w:rsidRPr="005650E0" w:rsidRDefault="00916C34" w:rsidP="00916C34">
            <w:pPr>
              <w:pStyle w:val="Tabletext"/>
              <w:rPr>
                <w:color w:val="000000"/>
                <w:lang w:eastAsia="zh-CN"/>
              </w:rPr>
            </w:pPr>
            <w:r w:rsidRPr="005650E0">
              <w:rPr>
                <w:rFonts w:hint="eastAsia"/>
                <w:color w:val="000000"/>
                <w:lang w:eastAsia="zh-CN"/>
              </w:rPr>
              <w:t>国际电联在落实《“空间</w:t>
            </w:r>
            <w:r w:rsidRPr="005650E0">
              <w:rPr>
                <w:rFonts w:hint="eastAsia"/>
                <w:color w:val="000000"/>
                <w:lang w:eastAsia="zh-CN"/>
              </w:rPr>
              <w:t>2030</w:t>
            </w:r>
            <w:r w:rsidRPr="005650E0">
              <w:rPr>
                <w:rFonts w:hint="eastAsia"/>
                <w:color w:val="000000"/>
                <w:lang w:eastAsia="zh-CN"/>
              </w:rPr>
              <w:t>”议程：空间作为可持续发展的驱动因素》及其跟进和审查进程中的作用</w:t>
            </w:r>
          </w:p>
        </w:tc>
        <w:tc>
          <w:tcPr>
            <w:tcW w:w="1275" w:type="dxa"/>
            <w:tcBorders>
              <w:top w:val="single" w:sz="4" w:space="0" w:color="auto"/>
              <w:left w:val="single" w:sz="4" w:space="0" w:color="auto"/>
              <w:bottom w:val="single" w:sz="4" w:space="0" w:color="auto"/>
              <w:right w:val="single" w:sz="4" w:space="0" w:color="auto"/>
            </w:tcBorders>
            <w:noWrap/>
          </w:tcPr>
          <w:p w14:paraId="1CAF7785" w14:textId="77777777" w:rsidR="00916C34" w:rsidRPr="005650E0" w:rsidRDefault="00916C34" w:rsidP="00916C34">
            <w:pPr>
              <w:pStyle w:val="Tabletext"/>
              <w:jc w:val="center"/>
            </w:pPr>
            <w:r w:rsidRPr="005650E0">
              <w:rPr>
                <w:color w:val="000000"/>
              </w:rPr>
              <w:t>PL</w:t>
            </w:r>
          </w:p>
        </w:tc>
      </w:tr>
      <w:tr w:rsidR="00916C34" w:rsidRPr="005650E0" w14:paraId="7C49F648" w14:textId="77777777" w:rsidTr="00926BD4">
        <w:trPr>
          <w:cantSplit/>
        </w:trPr>
        <w:tc>
          <w:tcPr>
            <w:tcW w:w="1134" w:type="dxa"/>
            <w:noWrap/>
          </w:tcPr>
          <w:p w14:paraId="298AD266" w14:textId="73AEC590" w:rsidR="00916C34" w:rsidRPr="005650E0" w:rsidRDefault="00916C34" w:rsidP="00916C34">
            <w:pPr>
              <w:pStyle w:val="Tabletext"/>
              <w:jc w:val="center"/>
              <w:rPr>
                <w:rStyle w:val="Hyperlink"/>
                <w:rFonts w:eastAsia="SimSun"/>
              </w:rPr>
            </w:pPr>
            <w:hyperlink r:id="rId62" w:history="1">
              <w:r w:rsidRPr="00B0101A">
                <w:rPr>
                  <w:rStyle w:val="Hyperlink"/>
                  <w:rFonts w:eastAsia="SimSun"/>
                  <w:bCs/>
                </w:rPr>
                <w:t>C25/37</w:t>
              </w:r>
            </w:hyperlink>
          </w:p>
        </w:tc>
        <w:tc>
          <w:tcPr>
            <w:tcW w:w="2410" w:type="dxa"/>
            <w:noWrap/>
            <w:tcMar>
              <w:left w:w="57" w:type="dxa"/>
              <w:right w:w="57" w:type="dxa"/>
            </w:tcMar>
          </w:tcPr>
          <w:p w14:paraId="4DB667CC"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69B8E7A8" w14:textId="2A0C2C49" w:rsidR="00916C34" w:rsidRPr="005650E0" w:rsidRDefault="00916C34" w:rsidP="00916C34">
            <w:pPr>
              <w:pStyle w:val="Tabletext"/>
              <w:rPr>
                <w:color w:val="000000"/>
                <w:lang w:eastAsia="zh-CN"/>
              </w:rPr>
            </w:pPr>
            <w:r w:rsidRPr="005650E0">
              <w:rPr>
                <w:rFonts w:hint="eastAsia"/>
                <w:color w:val="000000"/>
                <w:lang w:eastAsia="zh-CN"/>
              </w:rPr>
              <w:t>国际电</w:t>
            </w:r>
            <w:proofErr w:type="gramStart"/>
            <w:r w:rsidRPr="005650E0">
              <w:rPr>
                <w:rFonts w:hint="eastAsia"/>
                <w:color w:val="000000"/>
                <w:lang w:eastAsia="zh-CN"/>
              </w:rPr>
              <w:t>联未来</w:t>
            </w:r>
            <w:proofErr w:type="gramEnd"/>
            <w:r w:rsidRPr="005650E0">
              <w:rPr>
                <w:rFonts w:hint="eastAsia"/>
                <w:color w:val="000000"/>
                <w:lang w:eastAsia="zh-CN"/>
              </w:rPr>
              <w:t>大会、全会和会议的时间表：</w:t>
            </w:r>
            <w:r w:rsidRPr="005650E0">
              <w:rPr>
                <w:rFonts w:hint="eastAsia"/>
                <w:color w:val="000000"/>
                <w:lang w:eastAsia="zh-CN"/>
              </w:rPr>
              <w:t>202</w:t>
            </w:r>
            <w:r w:rsidR="00A95765">
              <w:rPr>
                <w:rFonts w:hint="eastAsia"/>
                <w:color w:val="000000"/>
                <w:lang w:eastAsia="zh-CN"/>
              </w:rPr>
              <w:t>5</w:t>
            </w:r>
            <w:r w:rsidRPr="005650E0">
              <w:rPr>
                <w:rFonts w:hint="eastAsia"/>
                <w:color w:val="000000"/>
                <w:lang w:eastAsia="zh-CN"/>
              </w:rPr>
              <w:t>-202</w:t>
            </w:r>
            <w:r w:rsidR="00A95765">
              <w:rPr>
                <w:rFonts w:hint="eastAsia"/>
                <w:color w:val="000000"/>
                <w:lang w:eastAsia="zh-CN"/>
              </w:rPr>
              <w:t>8</w:t>
            </w:r>
            <w:r w:rsidRPr="005650E0">
              <w:rPr>
                <w:rFonts w:hint="eastAsia"/>
                <w:color w:val="000000"/>
                <w:lang w:eastAsia="zh-CN"/>
              </w:rPr>
              <w:t>年</w:t>
            </w:r>
          </w:p>
        </w:tc>
        <w:tc>
          <w:tcPr>
            <w:tcW w:w="1275" w:type="dxa"/>
            <w:tcBorders>
              <w:top w:val="single" w:sz="4" w:space="0" w:color="auto"/>
              <w:left w:val="single" w:sz="4" w:space="0" w:color="auto"/>
              <w:bottom w:val="single" w:sz="4" w:space="0" w:color="auto"/>
              <w:right w:val="single" w:sz="4" w:space="0" w:color="auto"/>
            </w:tcBorders>
            <w:noWrap/>
          </w:tcPr>
          <w:p w14:paraId="759BFD1B" w14:textId="77777777" w:rsidR="00916C34" w:rsidRPr="005650E0" w:rsidRDefault="00916C34" w:rsidP="00916C34">
            <w:pPr>
              <w:pStyle w:val="Tabletext"/>
              <w:jc w:val="center"/>
            </w:pPr>
            <w:r w:rsidRPr="005650E0">
              <w:rPr>
                <w:color w:val="000000"/>
              </w:rPr>
              <w:t>PL</w:t>
            </w:r>
          </w:p>
        </w:tc>
      </w:tr>
      <w:tr w:rsidR="00916C34" w:rsidRPr="005650E0" w14:paraId="5AE2BE65" w14:textId="77777777" w:rsidTr="00926BD4">
        <w:trPr>
          <w:cantSplit/>
        </w:trPr>
        <w:tc>
          <w:tcPr>
            <w:tcW w:w="1134" w:type="dxa"/>
            <w:noWrap/>
          </w:tcPr>
          <w:p w14:paraId="3C7A2390" w14:textId="6AEBD09B" w:rsidR="00916C34" w:rsidRPr="005650E0" w:rsidRDefault="00916C34" w:rsidP="00916C34">
            <w:pPr>
              <w:pStyle w:val="Tabletext"/>
              <w:jc w:val="center"/>
              <w:rPr>
                <w:rStyle w:val="Hyperlink"/>
                <w:rFonts w:eastAsia="SimSun"/>
              </w:rPr>
            </w:pPr>
            <w:hyperlink r:id="rId63" w:history="1">
              <w:r w:rsidRPr="00B0101A">
                <w:rPr>
                  <w:rStyle w:val="Hyperlink"/>
                  <w:rFonts w:eastAsia="SimSun"/>
                  <w:bCs/>
                </w:rPr>
                <w:t>C25/38</w:t>
              </w:r>
            </w:hyperlink>
          </w:p>
        </w:tc>
        <w:tc>
          <w:tcPr>
            <w:tcW w:w="2410" w:type="dxa"/>
            <w:noWrap/>
            <w:tcMar>
              <w:left w:w="57" w:type="dxa"/>
              <w:right w:w="57" w:type="dxa"/>
            </w:tcMar>
          </w:tcPr>
          <w:p w14:paraId="34B32B72"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58968FFA" w14:textId="77777777" w:rsidR="00916C34" w:rsidRPr="005650E0" w:rsidRDefault="00916C34" w:rsidP="00916C34">
            <w:pPr>
              <w:pStyle w:val="Tabletext"/>
              <w:rPr>
                <w:color w:val="000000"/>
                <w:lang w:eastAsia="zh-CN"/>
              </w:rPr>
            </w:pPr>
            <w:r w:rsidRPr="005650E0">
              <w:rPr>
                <w:rFonts w:hint="eastAsia"/>
                <w:color w:val="000000"/>
                <w:lang w:eastAsia="zh-CN"/>
              </w:rPr>
              <w:t>理事会第</w:t>
            </w:r>
            <w:r w:rsidRPr="005650E0">
              <w:rPr>
                <w:rFonts w:hint="eastAsia"/>
                <w:color w:val="000000"/>
                <w:lang w:eastAsia="zh-CN"/>
              </w:rPr>
              <w:t>600</w:t>
            </w:r>
            <w:r w:rsidRPr="005650E0">
              <w:rPr>
                <w:rFonts w:hint="eastAsia"/>
                <w:color w:val="000000"/>
                <w:lang w:eastAsia="zh-CN"/>
              </w:rPr>
              <w:t>和</w:t>
            </w:r>
            <w:r w:rsidRPr="005650E0">
              <w:rPr>
                <w:rFonts w:hint="eastAsia"/>
                <w:color w:val="000000"/>
                <w:lang w:eastAsia="zh-CN"/>
              </w:rPr>
              <w:t>601</w:t>
            </w:r>
            <w:r w:rsidRPr="005650E0">
              <w:rPr>
                <w:rFonts w:hint="eastAsia"/>
                <w:color w:val="000000"/>
                <w:lang w:eastAsia="zh-CN"/>
              </w:rPr>
              <w:t>号决定（</w:t>
            </w:r>
            <w:r w:rsidRPr="005650E0">
              <w:rPr>
                <w:rFonts w:hint="eastAsia"/>
                <w:color w:val="000000"/>
                <w:lang w:eastAsia="zh-CN"/>
              </w:rPr>
              <w:t>UIFN</w:t>
            </w:r>
            <w:r w:rsidRPr="005650E0">
              <w:rPr>
                <w:rFonts w:hint="eastAsia"/>
                <w:color w:val="000000"/>
                <w:lang w:eastAsia="zh-CN"/>
              </w:rPr>
              <w:t>、</w:t>
            </w:r>
            <w:r w:rsidRPr="005650E0">
              <w:rPr>
                <w:rFonts w:hint="eastAsia"/>
                <w:color w:val="000000"/>
                <w:lang w:eastAsia="zh-CN"/>
              </w:rPr>
              <w:t>IIN</w:t>
            </w:r>
            <w:r w:rsidRPr="005650E0">
              <w:rPr>
                <w:rFonts w:hint="eastAsia"/>
                <w:color w:val="000000"/>
                <w:lang w:eastAsia="zh-CN"/>
              </w:rPr>
              <w:t>）落实情况报告</w:t>
            </w:r>
          </w:p>
        </w:tc>
        <w:tc>
          <w:tcPr>
            <w:tcW w:w="1275" w:type="dxa"/>
            <w:tcBorders>
              <w:top w:val="single" w:sz="4" w:space="0" w:color="auto"/>
              <w:left w:val="single" w:sz="4" w:space="0" w:color="auto"/>
              <w:bottom w:val="single" w:sz="4" w:space="0" w:color="auto"/>
              <w:right w:val="single" w:sz="4" w:space="0" w:color="auto"/>
            </w:tcBorders>
            <w:noWrap/>
          </w:tcPr>
          <w:p w14:paraId="231E4250" w14:textId="77777777" w:rsidR="00916C34" w:rsidRPr="005650E0" w:rsidRDefault="00916C34" w:rsidP="00916C34">
            <w:pPr>
              <w:pStyle w:val="Tabletext"/>
              <w:jc w:val="center"/>
            </w:pPr>
            <w:r w:rsidRPr="005650E0">
              <w:rPr>
                <w:color w:val="000000"/>
              </w:rPr>
              <w:t>ADM</w:t>
            </w:r>
          </w:p>
        </w:tc>
      </w:tr>
      <w:tr w:rsidR="00916C34" w:rsidRPr="005650E0" w14:paraId="5C1870F8" w14:textId="77777777" w:rsidTr="00926BD4">
        <w:trPr>
          <w:cantSplit/>
        </w:trPr>
        <w:tc>
          <w:tcPr>
            <w:tcW w:w="1134" w:type="dxa"/>
            <w:noWrap/>
          </w:tcPr>
          <w:p w14:paraId="47AEFF88" w14:textId="159AB3AE" w:rsidR="00916C34" w:rsidRPr="005650E0" w:rsidRDefault="00916C34" w:rsidP="00916C34">
            <w:pPr>
              <w:pStyle w:val="Tabletext"/>
              <w:jc w:val="center"/>
              <w:rPr>
                <w:rStyle w:val="Hyperlink"/>
                <w:rFonts w:eastAsia="SimSun"/>
              </w:rPr>
            </w:pPr>
            <w:hyperlink r:id="rId64" w:history="1">
              <w:r w:rsidRPr="00B0101A">
                <w:rPr>
                  <w:rStyle w:val="Hyperlink"/>
                  <w:rFonts w:eastAsia="SimSun"/>
                </w:rPr>
                <w:t>C25/39</w:t>
              </w:r>
            </w:hyperlink>
            <w:r>
              <w:rPr>
                <w:rStyle w:val="Hyperlink"/>
                <w:rFonts w:eastAsia="SimSun"/>
              </w:rPr>
              <w:br/>
            </w:r>
            <w:r w:rsidRPr="00B0101A">
              <w:rPr>
                <w:rStyle w:val="Hyperlink"/>
                <w:rFonts w:eastAsia="SimSun"/>
              </w:rPr>
              <w:t>(Rev.1)</w:t>
            </w:r>
          </w:p>
        </w:tc>
        <w:tc>
          <w:tcPr>
            <w:tcW w:w="2410" w:type="dxa"/>
            <w:noWrap/>
            <w:tcMar>
              <w:left w:w="57" w:type="dxa"/>
              <w:right w:w="57" w:type="dxa"/>
            </w:tcMar>
          </w:tcPr>
          <w:p w14:paraId="1F8DF241"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23936608" w14:textId="5BD926F0" w:rsidR="00916C34" w:rsidRPr="005650E0" w:rsidRDefault="00A95765" w:rsidP="00916C34">
            <w:pPr>
              <w:pStyle w:val="Tabletext"/>
              <w:rPr>
                <w:color w:val="000000"/>
                <w:lang w:eastAsia="zh-CN"/>
              </w:rPr>
            </w:pPr>
            <w:r w:rsidRPr="006E004A">
              <w:rPr>
                <w:rFonts w:asciiTheme="minorEastAsia" w:eastAsiaTheme="minorEastAsia" w:hAnsiTheme="minorEastAsia" w:hint="eastAsia"/>
                <w:szCs w:val="34"/>
                <w:lang w:eastAsia="zh-CN"/>
              </w:rPr>
              <w:t>监督处调查职能的报告</w:t>
            </w:r>
          </w:p>
        </w:tc>
        <w:tc>
          <w:tcPr>
            <w:tcW w:w="1275" w:type="dxa"/>
            <w:tcBorders>
              <w:top w:val="single" w:sz="4" w:space="0" w:color="auto"/>
              <w:left w:val="single" w:sz="4" w:space="0" w:color="auto"/>
              <w:bottom w:val="single" w:sz="4" w:space="0" w:color="auto"/>
              <w:right w:val="single" w:sz="4" w:space="0" w:color="auto"/>
            </w:tcBorders>
            <w:noWrap/>
          </w:tcPr>
          <w:p w14:paraId="68BE0025" w14:textId="77777777" w:rsidR="00916C34" w:rsidRPr="005650E0" w:rsidRDefault="00916C34" w:rsidP="00916C34">
            <w:pPr>
              <w:pStyle w:val="Tabletext"/>
              <w:jc w:val="center"/>
            </w:pPr>
            <w:r w:rsidRPr="005650E0">
              <w:rPr>
                <w:color w:val="000000"/>
              </w:rPr>
              <w:t>ADM</w:t>
            </w:r>
          </w:p>
        </w:tc>
      </w:tr>
      <w:tr w:rsidR="00916C34" w:rsidRPr="005650E0" w14:paraId="47935E11" w14:textId="77777777" w:rsidTr="00926BD4">
        <w:trPr>
          <w:cantSplit/>
        </w:trPr>
        <w:tc>
          <w:tcPr>
            <w:tcW w:w="1134" w:type="dxa"/>
            <w:noWrap/>
          </w:tcPr>
          <w:p w14:paraId="30B2B8A8" w14:textId="7D2E4E81" w:rsidR="00916C34" w:rsidRPr="005650E0" w:rsidRDefault="00916C34" w:rsidP="00916C34">
            <w:pPr>
              <w:pStyle w:val="Tabletext"/>
              <w:jc w:val="center"/>
              <w:rPr>
                <w:rStyle w:val="Hyperlink"/>
                <w:rFonts w:eastAsia="SimSun"/>
              </w:rPr>
            </w:pPr>
            <w:hyperlink r:id="rId65" w:history="1">
              <w:r w:rsidRPr="00B0101A">
                <w:rPr>
                  <w:rStyle w:val="Hyperlink"/>
                  <w:rFonts w:eastAsia="SimSun"/>
                  <w:bCs/>
                </w:rPr>
                <w:t>C25/40</w:t>
              </w:r>
            </w:hyperlink>
          </w:p>
        </w:tc>
        <w:tc>
          <w:tcPr>
            <w:tcW w:w="2410" w:type="dxa"/>
            <w:noWrap/>
            <w:tcMar>
              <w:left w:w="57" w:type="dxa"/>
              <w:right w:w="57" w:type="dxa"/>
            </w:tcMar>
          </w:tcPr>
          <w:p w14:paraId="5362C159" w14:textId="77777777" w:rsidR="00916C34" w:rsidRPr="005650E0" w:rsidRDefault="00916C34" w:rsidP="00916C34">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0EA055A4" w14:textId="6F7B2311" w:rsidR="00916C34" w:rsidRPr="005650E0" w:rsidRDefault="00A95765" w:rsidP="00916C34">
            <w:pPr>
              <w:pStyle w:val="Tabletext"/>
              <w:rPr>
                <w:color w:val="000000"/>
                <w:lang w:eastAsia="zh-CN"/>
              </w:rPr>
            </w:pPr>
            <w:r w:rsidRPr="009E4CC3">
              <w:rPr>
                <w:rFonts w:asciiTheme="minorHAnsi" w:hAnsiTheme="minorHAnsi" w:cstheme="minorHAnsi" w:hint="eastAsia"/>
                <w:lang w:eastAsia="zh-CN"/>
              </w:rPr>
              <w:t>20</w:t>
            </w:r>
            <w:r>
              <w:rPr>
                <w:rFonts w:asciiTheme="minorHAnsi" w:hAnsiTheme="minorHAnsi" w:cstheme="minorHAnsi"/>
                <w:lang w:eastAsia="zh-CN"/>
              </w:rPr>
              <w:t>2</w:t>
            </w:r>
            <w:r>
              <w:rPr>
                <w:rFonts w:asciiTheme="minorHAnsi" w:hAnsiTheme="minorHAnsi" w:cstheme="minorHAnsi" w:hint="eastAsia"/>
                <w:lang w:eastAsia="zh-CN"/>
              </w:rPr>
              <w:t>4</w:t>
            </w:r>
            <w:r w:rsidRPr="009E4CC3">
              <w:rPr>
                <w:rFonts w:asciiTheme="minorHAnsi" w:hAnsiTheme="minorHAnsi" w:cstheme="minorHAnsi" w:hint="eastAsia"/>
                <w:lang w:eastAsia="zh-CN"/>
              </w:rPr>
              <w:t>财年财务工作报告</w:t>
            </w:r>
            <w:r w:rsidRPr="00D56799">
              <w:rPr>
                <w:rFonts w:asciiTheme="minorHAnsi" w:hAnsiTheme="minorHAnsi" w:cstheme="minorHAnsi" w:hint="eastAsia"/>
                <w:lang w:eastAsia="zh-CN"/>
              </w:rPr>
              <w:t>和经审计的财务报表</w:t>
            </w:r>
          </w:p>
        </w:tc>
        <w:tc>
          <w:tcPr>
            <w:tcW w:w="1275" w:type="dxa"/>
            <w:tcBorders>
              <w:top w:val="single" w:sz="4" w:space="0" w:color="auto"/>
              <w:left w:val="single" w:sz="4" w:space="0" w:color="auto"/>
              <w:bottom w:val="single" w:sz="4" w:space="0" w:color="auto"/>
              <w:right w:val="single" w:sz="4" w:space="0" w:color="auto"/>
            </w:tcBorders>
            <w:noWrap/>
          </w:tcPr>
          <w:p w14:paraId="3802340B" w14:textId="77777777" w:rsidR="00916C34" w:rsidRPr="005650E0" w:rsidRDefault="00916C34" w:rsidP="00916C34">
            <w:pPr>
              <w:pStyle w:val="Tabletext"/>
              <w:jc w:val="center"/>
            </w:pPr>
            <w:r w:rsidRPr="005650E0">
              <w:rPr>
                <w:color w:val="000000"/>
              </w:rPr>
              <w:t>ADM</w:t>
            </w:r>
          </w:p>
        </w:tc>
      </w:tr>
      <w:tr w:rsidR="003A452B" w:rsidRPr="005650E0" w14:paraId="48D26A53" w14:textId="77777777" w:rsidTr="00926BD4">
        <w:trPr>
          <w:cantSplit/>
        </w:trPr>
        <w:tc>
          <w:tcPr>
            <w:tcW w:w="1134" w:type="dxa"/>
            <w:noWrap/>
          </w:tcPr>
          <w:p w14:paraId="7B8C845E" w14:textId="271A7132" w:rsidR="003A452B" w:rsidRPr="005650E0" w:rsidRDefault="003A452B" w:rsidP="003A452B">
            <w:pPr>
              <w:pStyle w:val="Tabletext"/>
              <w:jc w:val="center"/>
              <w:rPr>
                <w:rStyle w:val="Hyperlink"/>
                <w:rFonts w:eastAsia="SimSun"/>
              </w:rPr>
            </w:pPr>
            <w:hyperlink r:id="rId66" w:history="1">
              <w:r w:rsidRPr="00B0101A">
                <w:rPr>
                  <w:rStyle w:val="Hyperlink"/>
                  <w:rFonts w:eastAsia="SimSun"/>
                  <w:bCs/>
                </w:rPr>
                <w:t>C25/41</w:t>
              </w:r>
            </w:hyperlink>
          </w:p>
        </w:tc>
        <w:tc>
          <w:tcPr>
            <w:tcW w:w="2410" w:type="dxa"/>
            <w:noWrap/>
            <w:tcMar>
              <w:left w:w="57" w:type="dxa"/>
              <w:right w:w="57" w:type="dxa"/>
            </w:tcMar>
          </w:tcPr>
          <w:p w14:paraId="58BF1451" w14:textId="77777777" w:rsidR="003A452B" w:rsidRPr="005650E0" w:rsidRDefault="003A452B" w:rsidP="003A452B">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357B3F2B" w14:textId="29DF53F4" w:rsidR="003A452B" w:rsidRPr="005650E0" w:rsidRDefault="003A452B" w:rsidP="003A452B">
            <w:pPr>
              <w:pStyle w:val="Tabletext"/>
              <w:rPr>
                <w:color w:val="000000"/>
                <w:lang w:eastAsia="zh-CN"/>
              </w:rPr>
            </w:pPr>
            <w:r w:rsidRPr="00A95765">
              <w:rPr>
                <w:rFonts w:hint="eastAsia"/>
                <w:color w:val="000000"/>
                <w:lang w:eastAsia="zh-CN"/>
              </w:rPr>
              <w:t>外部审计员的报告</w:t>
            </w:r>
            <w:r w:rsidR="00D81DB0">
              <w:rPr>
                <w:rFonts w:hint="eastAsia"/>
                <w:color w:val="000000"/>
                <w:lang w:eastAsia="zh-CN"/>
              </w:rPr>
              <w:t>：</w:t>
            </w:r>
            <w:r w:rsidR="00D81DB0" w:rsidRPr="00A95765">
              <w:rPr>
                <w:rFonts w:hint="eastAsia"/>
                <w:color w:val="000000"/>
                <w:lang w:eastAsia="zh-CN"/>
              </w:rPr>
              <w:t>国际电联</w:t>
            </w:r>
            <w:r w:rsidR="00D81DB0" w:rsidRPr="00A95765">
              <w:rPr>
                <w:rFonts w:hint="eastAsia"/>
                <w:color w:val="000000"/>
                <w:lang w:eastAsia="zh-CN"/>
              </w:rPr>
              <w:t>2024</w:t>
            </w:r>
            <w:r w:rsidR="00D81DB0" w:rsidRPr="00A95765">
              <w:rPr>
                <w:rFonts w:hint="eastAsia"/>
                <w:color w:val="000000"/>
                <w:lang w:eastAsia="zh-CN"/>
              </w:rPr>
              <w:t>年</w:t>
            </w:r>
            <w:r w:rsidR="00D81DB0">
              <w:rPr>
                <w:rFonts w:hint="eastAsia"/>
                <w:color w:val="000000"/>
                <w:lang w:eastAsia="zh-CN"/>
              </w:rPr>
              <w:t>账目</w:t>
            </w:r>
          </w:p>
        </w:tc>
        <w:tc>
          <w:tcPr>
            <w:tcW w:w="1275" w:type="dxa"/>
            <w:tcBorders>
              <w:top w:val="single" w:sz="4" w:space="0" w:color="auto"/>
              <w:left w:val="single" w:sz="4" w:space="0" w:color="auto"/>
              <w:bottom w:val="single" w:sz="4" w:space="0" w:color="auto"/>
              <w:right w:val="single" w:sz="4" w:space="0" w:color="auto"/>
            </w:tcBorders>
            <w:noWrap/>
          </w:tcPr>
          <w:p w14:paraId="543322FF" w14:textId="77777777" w:rsidR="003A452B" w:rsidRPr="005650E0" w:rsidRDefault="003A452B" w:rsidP="003A452B">
            <w:pPr>
              <w:pStyle w:val="Tabletext"/>
              <w:jc w:val="center"/>
            </w:pPr>
            <w:r w:rsidRPr="005650E0">
              <w:rPr>
                <w:color w:val="000000"/>
              </w:rPr>
              <w:t>ADM</w:t>
            </w:r>
          </w:p>
        </w:tc>
      </w:tr>
      <w:tr w:rsidR="003A452B" w:rsidRPr="005650E0" w14:paraId="16799A24" w14:textId="77777777" w:rsidTr="00926BD4">
        <w:trPr>
          <w:cantSplit/>
        </w:trPr>
        <w:tc>
          <w:tcPr>
            <w:tcW w:w="1134" w:type="dxa"/>
            <w:noWrap/>
          </w:tcPr>
          <w:p w14:paraId="4B45DC40" w14:textId="3C7551E6" w:rsidR="003A452B" w:rsidRPr="005650E0" w:rsidRDefault="003A452B" w:rsidP="003A452B">
            <w:pPr>
              <w:pStyle w:val="Tabletext"/>
              <w:jc w:val="center"/>
              <w:rPr>
                <w:rStyle w:val="Hyperlink"/>
                <w:rFonts w:eastAsia="SimSun"/>
              </w:rPr>
            </w:pPr>
            <w:hyperlink r:id="rId67" w:history="1">
              <w:r w:rsidRPr="00B0101A">
                <w:rPr>
                  <w:rStyle w:val="Hyperlink"/>
                  <w:rFonts w:eastAsia="SimSun"/>
                  <w:bCs/>
                </w:rPr>
                <w:t>C25/42</w:t>
              </w:r>
            </w:hyperlink>
          </w:p>
        </w:tc>
        <w:tc>
          <w:tcPr>
            <w:tcW w:w="2410" w:type="dxa"/>
            <w:noWrap/>
            <w:tcMar>
              <w:left w:w="57" w:type="dxa"/>
              <w:right w:w="57" w:type="dxa"/>
            </w:tcMar>
          </w:tcPr>
          <w:p w14:paraId="521F64E1" w14:textId="77777777" w:rsidR="003A452B" w:rsidRPr="005650E0" w:rsidRDefault="003A452B" w:rsidP="003A452B">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196DFF95" w14:textId="4BD231C3" w:rsidR="003A452B" w:rsidRPr="005650E0" w:rsidRDefault="003A452B" w:rsidP="003A452B">
            <w:pPr>
              <w:pStyle w:val="Tabletext"/>
              <w:rPr>
                <w:color w:val="000000"/>
                <w:lang w:eastAsia="zh-CN"/>
              </w:rPr>
            </w:pPr>
            <w:r w:rsidRPr="00A95765">
              <w:rPr>
                <w:rFonts w:hint="eastAsia"/>
                <w:color w:val="000000"/>
                <w:lang w:eastAsia="zh-CN"/>
              </w:rPr>
              <w:t>将外部审计员</w:t>
            </w:r>
            <w:r w:rsidRPr="00A95765">
              <w:rPr>
                <w:rFonts w:hint="eastAsia"/>
                <w:color w:val="000000"/>
                <w:lang w:eastAsia="zh-CN"/>
              </w:rPr>
              <w:t xml:space="preserve"> </w:t>
            </w:r>
            <w:r w:rsidRPr="00A95765">
              <w:rPr>
                <w:color w:val="000000"/>
                <w:lang w:eastAsia="zh-CN"/>
              </w:rPr>
              <w:t>–</w:t>
            </w:r>
            <w:r w:rsidRPr="00A95765">
              <w:rPr>
                <w:rFonts w:hint="eastAsia"/>
                <w:color w:val="000000"/>
                <w:lang w:eastAsia="zh-CN"/>
              </w:rPr>
              <w:t xml:space="preserve"> </w:t>
            </w:r>
            <w:r w:rsidRPr="00A95765">
              <w:rPr>
                <w:rFonts w:hint="eastAsia"/>
                <w:color w:val="000000"/>
                <w:lang w:eastAsia="zh-CN"/>
              </w:rPr>
              <w:t>英国国家审计署（</w:t>
            </w:r>
            <w:r w:rsidRPr="00A95765">
              <w:rPr>
                <w:rFonts w:hint="eastAsia"/>
                <w:color w:val="000000"/>
                <w:lang w:eastAsia="zh-CN"/>
              </w:rPr>
              <w:t>NAO</w:t>
            </w:r>
            <w:r w:rsidRPr="00A95765">
              <w:rPr>
                <w:rFonts w:hint="eastAsia"/>
                <w:color w:val="000000"/>
                <w:lang w:eastAsia="zh-CN"/>
              </w:rPr>
              <w:t>）</w:t>
            </w:r>
            <w:r w:rsidRPr="00A95765">
              <w:rPr>
                <w:color w:val="000000"/>
                <w:lang w:eastAsia="zh-CN"/>
              </w:rPr>
              <w:t>–</w:t>
            </w:r>
            <w:r w:rsidRPr="00A95765">
              <w:rPr>
                <w:rFonts w:hint="eastAsia"/>
                <w:color w:val="000000"/>
                <w:lang w:eastAsia="zh-CN"/>
              </w:rPr>
              <w:t xml:space="preserve"> </w:t>
            </w:r>
            <w:r w:rsidRPr="00A95765">
              <w:rPr>
                <w:rFonts w:hint="eastAsia"/>
                <w:color w:val="000000"/>
                <w:lang w:eastAsia="zh-CN"/>
              </w:rPr>
              <w:t>的授权期延长两年</w:t>
            </w:r>
          </w:p>
        </w:tc>
        <w:tc>
          <w:tcPr>
            <w:tcW w:w="1275" w:type="dxa"/>
            <w:tcBorders>
              <w:top w:val="single" w:sz="4" w:space="0" w:color="auto"/>
              <w:left w:val="single" w:sz="4" w:space="0" w:color="auto"/>
              <w:bottom w:val="single" w:sz="4" w:space="0" w:color="auto"/>
              <w:right w:val="single" w:sz="4" w:space="0" w:color="auto"/>
            </w:tcBorders>
            <w:noWrap/>
          </w:tcPr>
          <w:p w14:paraId="2BF2A390" w14:textId="77777777" w:rsidR="003A452B" w:rsidRPr="005650E0" w:rsidRDefault="003A452B" w:rsidP="003A452B">
            <w:pPr>
              <w:pStyle w:val="Tabletext"/>
              <w:jc w:val="center"/>
            </w:pPr>
            <w:r w:rsidRPr="005650E0">
              <w:rPr>
                <w:color w:val="000000"/>
              </w:rPr>
              <w:t>ADM</w:t>
            </w:r>
          </w:p>
        </w:tc>
      </w:tr>
      <w:tr w:rsidR="003A452B" w:rsidRPr="005650E0" w14:paraId="160EF2BD" w14:textId="77777777" w:rsidTr="00926BD4">
        <w:trPr>
          <w:cantSplit/>
        </w:trPr>
        <w:tc>
          <w:tcPr>
            <w:tcW w:w="1134" w:type="dxa"/>
            <w:noWrap/>
          </w:tcPr>
          <w:p w14:paraId="521B0DDA" w14:textId="7BD3AA03" w:rsidR="003A452B" w:rsidRPr="000F37D8" w:rsidRDefault="003A452B" w:rsidP="003A452B">
            <w:pPr>
              <w:pStyle w:val="Tabletext"/>
              <w:jc w:val="center"/>
              <w:rPr>
                <w:rStyle w:val="Hyperlink"/>
                <w:rFonts w:eastAsia="SimSun"/>
                <w:highlight w:val="yellow"/>
              </w:rPr>
            </w:pPr>
            <w:hyperlink r:id="rId68" w:history="1">
              <w:r w:rsidRPr="00B0101A">
                <w:rPr>
                  <w:rStyle w:val="Hyperlink"/>
                  <w:rFonts w:eastAsia="SimSun"/>
                  <w:bCs/>
                </w:rPr>
                <w:t>C25/43</w:t>
              </w:r>
            </w:hyperlink>
          </w:p>
        </w:tc>
        <w:tc>
          <w:tcPr>
            <w:tcW w:w="2410" w:type="dxa"/>
            <w:noWrap/>
            <w:tcMar>
              <w:left w:w="57" w:type="dxa"/>
              <w:right w:w="57" w:type="dxa"/>
            </w:tcMar>
          </w:tcPr>
          <w:p w14:paraId="72EF3591" w14:textId="77777777" w:rsidR="003A452B" w:rsidRPr="00EE489A" w:rsidRDefault="003A452B" w:rsidP="003A452B">
            <w:pPr>
              <w:pStyle w:val="Tabletext"/>
              <w:jc w:val="center"/>
            </w:pPr>
            <w:proofErr w:type="spellStart"/>
            <w:r w:rsidRPr="00EE489A">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5DE6DF8E" w14:textId="330F899D" w:rsidR="003A452B" w:rsidRPr="00EE489A" w:rsidRDefault="003A452B" w:rsidP="003A452B">
            <w:pPr>
              <w:pStyle w:val="Tabletext"/>
              <w:rPr>
                <w:color w:val="000000"/>
                <w:lang w:eastAsia="zh-CN"/>
              </w:rPr>
            </w:pPr>
            <w:r w:rsidRPr="00EE489A">
              <w:rPr>
                <w:rFonts w:hint="eastAsia"/>
                <w:caps/>
                <w:lang w:eastAsia="zh-CN"/>
              </w:rPr>
              <w:t>2024</w:t>
            </w:r>
            <w:r w:rsidRPr="00EE489A">
              <w:rPr>
                <w:rFonts w:hint="eastAsia"/>
                <w:caps/>
                <w:lang w:eastAsia="zh-CN"/>
              </w:rPr>
              <w:t>年预算执行中实现节余的分配</w:t>
            </w:r>
          </w:p>
        </w:tc>
        <w:tc>
          <w:tcPr>
            <w:tcW w:w="1275" w:type="dxa"/>
            <w:tcBorders>
              <w:top w:val="single" w:sz="4" w:space="0" w:color="auto"/>
              <w:left w:val="single" w:sz="4" w:space="0" w:color="auto"/>
              <w:bottom w:val="single" w:sz="4" w:space="0" w:color="auto"/>
              <w:right w:val="single" w:sz="4" w:space="0" w:color="auto"/>
            </w:tcBorders>
            <w:noWrap/>
          </w:tcPr>
          <w:p w14:paraId="7D1B295E" w14:textId="77777777" w:rsidR="003A452B" w:rsidRPr="00EE489A" w:rsidRDefault="003A452B" w:rsidP="003A452B">
            <w:pPr>
              <w:pStyle w:val="Tabletext"/>
              <w:jc w:val="center"/>
            </w:pPr>
            <w:r w:rsidRPr="00EE489A">
              <w:rPr>
                <w:color w:val="000000"/>
              </w:rPr>
              <w:t>ADM</w:t>
            </w:r>
          </w:p>
        </w:tc>
      </w:tr>
      <w:tr w:rsidR="003A452B" w:rsidRPr="005650E0" w14:paraId="750F90F4" w14:textId="77777777" w:rsidTr="00926BD4">
        <w:trPr>
          <w:cantSplit/>
        </w:trPr>
        <w:tc>
          <w:tcPr>
            <w:tcW w:w="1134" w:type="dxa"/>
            <w:noWrap/>
            <w:tcMar>
              <w:left w:w="85" w:type="dxa"/>
              <w:right w:w="85" w:type="dxa"/>
            </w:tcMar>
          </w:tcPr>
          <w:p w14:paraId="5682EC3D" w14:textId="022E1D8B" w:rsidR="003A452B" w:rsidRPr="005650E0" w:rsidRDefault="003A452B" w:rsidP="003A452B">
            <w:pPr>
              <w:pStyle w:val="Tabletext"/>
              <w:jc w:val="center"/>
              <w:rPr>
                <w:rStyle w:val="Hyperlink"/>
                <w:rFonts w:eastAsia="SimSun"/>
              </w:rPr>
            </w:pPr>
            <w:hyperlink r:id="rId69" w:history="1">
              <w:r w:rsidRPr="00B0101A">
                <w:rPr>
                  <w:rStyle w:val="Hyperlink"/>
                  <w:rFonts w:eastAsia="SimSun"/>
                  <w:bCs/>
                </w:rPr>
                <w:t>C25/44</w:t>
              </w:r>
            </w:hyperlink>
          </w:p>
        </w:tc>
        <w:tc>
          <w:tcPr>
            <w:tcW w:w="2410" w:type="dxa"/>
            <w:noWrap/>
            <w:tcMar>
              <w:left w:w="57" w:type="dxa"/>
              <w:right w:w="57" w:type="dxa"/>
            </w:tcMar>
          </w:tcPr>
          <w:p w14:paraId="77ADC71C" w14:textId="77777777" w:rsidR="003A452B" w:rsidRPr="005650E0" w:rsidRDefault="003A452B" w:rsidP="003A452B">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60BC6D0A" w14:textId="00BAC49E" w:rsidR="003A452B" w:rsidRPr="005650E0" w:rsidRDefault="005F3DD1" w:rsidP="003A452B">
            <w:pPr>
              <w:pStyle w:val="Tabletext"/>
              <w:rPr>
                <w:color w:val="000000"/>
                <w:lang w:eastAsia="zh-CN"/>
              </w:rPr>
            </w:pPr>
            <w:r w:rsidRPr="009A2C90">
              <w:rPr>
                <w:rFonts w:hint="eastAsia"/>
                <w:lang w:eastAsia="zh-CN"/>
              </w:rPr>
              <w:t>监督处内部审计职能的报告</w:t>
            </w:r>
          </w:p>
        </w:tc>
        <w:tc>
          <w:tcPr>
            <w:tcW w:w="1275" w:type="dxa"/>
            <w:tcBorders>
              <w:top w:val="single" w:sz="4" w:space="0" w:color="auto"/>
              <w:left w:val="single" w:sz="4" w:space="0" w:color="auto"/>
              <w:bottom w:val="single" w:sz="4" w:space="0" w:color="auto"/>
              <w:right w:val="single" w:sz="4" w:space="0" w:color="auto"/>
            </w:tcBorders>
            <w:noWrap/>
          </w:tcPr>
          <w:p w14:paraId="37AFF9D1" w14:textId="77777777" w:rsidR="003A452B" w:rsidRPr="005650E0" w:rsidRDefault="003A452B" w:rsidP="003A452B">
            <w:pPr>
              <w:pStyle w:val="Tabletext"/>
              <w:jc w:val="center"/>
            </w:pPr>
            <w:r w:rsidRPr="005650E0">
              <w:rPr>
                <w:color w:val="000000"/>
              </w:rPr>
              <w:t>ADM</w:t>
            </w:r>
          </w:p>
        </w:tc>
      </w:tr>
      <w:tr w:rsidR="005F3DD1" w:rsidRPr="005650E0" w14:paraId="05654F4C" w14:textId="77777777" w:rsidTr="00926BD4">
        <w:trPr>
          <w:cantSplit/>
        </w:trPr>
        <w:tc>
          <w:tcPr>
            <w:tcW w:w="1134" w:type="dxa"/>
            <w:noWrap/>
          </w:tcPr>
          <w:p w14:paraId="7138CC29" w14:textId="121ED376" w:rsidR="005F3DD1" w:rsidRPr="00575330" w:rsidRDefault="005F3DD1" w:rsidP="005F3DD1">
            <w:pPr>
              <w:pStyle w:val="Tabletext"/>
              <w:jc w:val="center"/>
            </w:pPr>
            <w:hyperlink r:id="rId70" w:history="1">
              <w:r w:rsidRPr="00B0101A">
                <w:rPr>
                  <w:rStyle w:val="Hyperlink"/>
                  <w:rFonts w:eastAsia="SimSun"/>
                  <w:bCs/>
                </w:rPr>
                <w:t>C25/45</w:t>
              </w:r>
            </w:hyperlink>
          </w:p>
        </w:tc>
        <w:tc>
          <w:tcPr>
            <w:tcW w:w="2410" w:type="dxa"/>
            <w:noWrap/>
            <w:tcMar>
              <w:left w:w="57" w:type="dxa"/>
              <w:right w:w="57" w:type="dxa"/>
            </w:tcMar>
          </w:tcPr>
          <w:p w14:paraId="2AFD33E9" w14:textId="4544EF32" w:rsidR="005F3DD1" w:rsidRPr="00575330" w:rsidRDefault="005F3DD1" w:rsidP="005F3DD1">
            <w:pPr>
              <w:pStyle w:val="Tabletext"/>
              <w:jc w:val="center"/>
              <w:rPr>
                <w:rFonts w:ascii="STKaiti" w:eastAsia="STKaiti" w:hAnsi="STKaiti"/>
              </w:rP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4EBD4497" w14:textId="78CC2DA9" w:rsidR="005F3DD1" w:rsidRPr="00575330" w:rsidRDefault="005F3DD1" w:rsidP="005F3DD1">
            <w:pPr>
              <w:pStyle w:val="Tabletext"/>
              <w:rPr>
                <w:rFonts w:ascii="STKaiti" w:eastAsia="STKaiti" w:hAnsi="STKaiti"/>
                <w:lang w:eastAsia="zh-CN"/>
              </w:rPr>
            </w:pPr>
            <w:r w:rsidRPr="009476DC">
              <w:rPr>
                <w:rFonts w:asciiTheme="minorHAnsi" w:eastAsiaTheme="minorEastAsia" w:hAnsiTheme="minorHAnsi" w:cstheme="minorHAnsi"/>
                <w:lang w:eastAsia="zh-CN"/>
              </w:rPr>
              <w:t>国际电联在落实理事会第</w:t>
            </w:r>
            <w:r w:rsidRPr="009476DC">
              <w:rPr>
                <w:rFonts w:asciiTheme="minorHAnsi" w:eastAsiaTheme="minorEastAsia" w:hAnsiTheme="minorHAnsi" w:cstheme="minorHAnsi"/>
                <w:lang w:eastAsia="zh-CN"/>
              </w:rPr>
              <w:t>1429</w:t>
            </w:r>
            <w:r w:rsidRPr="009476DC">
              <w:rPr>
                <w:rFonts w:asciiTheme="minorHAnsi" w:eastAsiaTheme="minorEastAsia" w:hAnsiTheme="minorHAnsi" w:cstheme="minorHAnsi"/>
                <w:lang w:eastAsia="zh-CN"/>
              </w:rPr>
              <w:t>号决议方面的</w:t>
            </w:r>
            <w:r w:rsidR="00A62009">
              <w:rPr>
                <w:rFonts w:asciiTheme="minorHAnsi" w:eastAsiaTheme="minorEastAsia" w:hAnsiTheme="minorHAnsi" w:cstheme="minorHAnsi"/>
                <w:lang w:eastAsia="zh-CN"/>
              </w:rPr>
              <w:br/>
            </w:r>
            <w:r w:rsidRPr="009476DC">
              <w:rPr>
                <w:rFonts w:asciiTheme="minorHAnsi" w:eastAsiaTheme="minorEastAsia" w:hAnsiTheme="minorHAnsi" w:cstheme="minorHAnsi"/>
                <w:lang w:eastAsia="zh-CN"/>
              </w:rPr>
              <w:t>活动</w:t>
            </w:r>
          </w:p>
        </w:tc>
        <w:tc>
          <w:tcPr>
            <w:tcW w:w="1275" w:type="dxa"/>
            <w:tcBorders>
              <w:top w:val="single" w:sz="4" w:space="0" w:color="auto"/>
              <w:left w:val="single" w:sz="4" w:space="0" w:color="auto"/>
              <w:bottom w:val="single" w:sz="4" w:space="0" w:color="auto"/>
              <w:right w:val="single" w:sz="4" w:space="0" w:color="auto"/>
            </w:tcBorders>
            <w:noWrap/>
          </w:tcPr>
          <w:p w14:paraId="4DFD319E" w14:textId="39F6D324" w:rsidR="005F3DD1" w:rsidRPr="008D7E6B" w:rsidRDefault="005F3DD1" w:rsidP="005F3DD1">
            <w:pPr>
              <w:pStyle w:val="Tabletext"/>
              <w:jc w:val="center"/>
              <w:rPr>
                <w:lang w:eastAsia="zh-CN"/>
              </w:rPr>
            </w:pPr>
            <w:r>
              <w:rPr>
                <w:rFonts w:hint="eastAsia"/>
                <w:color w:val="000000"/>
                <w:lang w:eastAsia="zh-CN"/>
              </w:rPr>
              <w:t>PL</w:t>
            </w:r>
          </w:p>
        </w:tc>
      </w:tr>
      <w:tr w:rsidR="005F3DD1" w:rsidRPr="005650E0" w14:paraId="5A263D64" w14:textId="77777777" w:rsidTr="00926BD4">
        <w:trPr>
          <w:cantSplit/>
        </w:trPr>
        <w:tc>
          <w:tcPr>
            <w:tcW w:w="1134" w:type="dxa"/>
            <w:noWrap/>
          </w:tcPr>
          <w:p w14:paraId="1A9FC25F" w14:textId="43A3036C" w:rsidR="005F3DD1" w:rsidRPr="005650E0" w:rsidRDefault="005F3DD1" w:rsidP="005F3DD1">
            <w:pPr>
              <w:pStyle w:val="Tabletext"/>
              <w:jc w:val="center"/>
              <w:rPr>
                <w:rStyle w:val="Hyperlink"/>
                <w:rFonts w:eastAsia="SimSun"/>
              </w:rPr>
            </w:pPr>
            <w:hyperlink r:id="rId71" w:history="1">
              <w:r w:rsidRPr="00B0101A">
                <w:rPr>
                  <w:rStyle w:val="Hyperlink"/>
                  <w:rFonts w:eastAsia="SimSun"/>
                  <w:bCs/>
                </w:rPr>
                <w:t>C25/46</w:t>
              </w:r>
            </w:hyperlink>
          </w:p>
        </w:tc>
        <w:tc>
          <w:tcPr>
            <w:tcW w:w="2410" w:type="dxa"/>
            <w:noWrap/>
            <w:tcMar>
              <w:left w:w="57" w:type="dxa"/>
              <w:right w:w="57" w:type="dxa"/>
            </w:tcMar>
          </w:tcPr>
          <w:p w14:paraId="7DF06CFB" w14:textId="77777777" w:rsidR="005F3DD1" w:rsidRPr="005650E0" w:rsidRDefault="005F3DD1" w:rsidP="005F3DD1">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0B91DB6A" w14:textId="52A29E4C" w:rsidR="005F3DD1" w:rsidRPr="005650E0" w:rsidRDefault="005F3DD1" w:rsidP="005F3DD1">
            <w:pPr>
              <w:pStyle w:val="Tabletext"/>
              <w:rPr>
                <w:color w:val="000000"/>
                <w:lang w:eastAsia="zh-CN"/>
              </w:rPr>
            </w:pPr>
            <w:bookmarkStart w:id="12" w:name="_Hlk163638570"/>
            <w:r w:rsidRPr="00E832D5">
              <w:rPr>
                <w:lang w:val="zh-CN" w:eastAsia="zh-CN"/>
              </w:rPr>
              <w:t>离职后健康保险（</w:t>
            </w:r>
            <w:r w:rsidRPr="00E832D5">
              <w:rPr>
                <w:lang w:val="zh-CN" w:eastAsia="zh-CN"/>
              </w:rPr>
              <w:t>ASHI</w:t>
            </w:r>
            <w:r w:rsidRPr="00E832D5">
              <w:rPr>
                <w:lang w:val="zh-CN" w:eastAsia="zh-CN"/>
              </w:rPr>
              <w:t>）负债</w:t>
            </w:r>
            <w:bookmarkEnd w:id="12"/>
          </w:p>
        </w:tc>
        <w:tc>
          <w:tcPr>
            <w:tcW w:w="1275" w:type="dxa"/>
            <w:tcBorders>
              <w:top w:val="single" w:sz="4" w:space="0" w:color="auto"/>
              <w:left w:val="single" w:sz="4" w:space="0" w:color="auto"/>
              <w:bottom w:val="single" w:sz="4" w:space="0" w:color="auto"/>
              <w:right w:val="single" w:sz="4" w:space="0" w:color="auto"/>
            </w:tcBorders>
            <w:noWrap/>
          </w:tcPr>
          <w:p w14:paraId="759B194B" w14:textId="77777777" w:rsidR="005F3DD1" w:rsidRPr="005650E0" w:rsidRDefault="005F3DD1" w:rsidP="005F3DD1">
            <w:pPr>
              <w:pStyle w:val="Tabletext"/>
              <w:jc w:val="center"/>
            </w:pPr>
            <w:r w:rsidRPr="005650E0">
              <w:rPr>
                <w:color w:val="000000"/>
              </w:rPr>
              <w:t>ADM</w:t>
            </w:r>
          </w:p>
        </w:tc>
      </w:tr>
      <w:tr w:rsidR="005F3DD1" w:rsidRPr="005650E0" w14:paraId="498EFB7F" w14:textId="77777777" w:rsidTr="00926BD4">
        <w:trPr>
          <w:cantSplit/>
        </w:trPr>
        <w:tc>
          <w:tcPr>
            <w:tcW w:w="1134" w:type="dxa"/>
            <w:noWrap/>
          </w:tcPr>
          <w:p w14:paraId="080E1BF1" w14:textId="5FC730DB" w:rsidR="005F3DD1" w:rsidRPr="005650E0" w:rsidRDefault="005F3DD1" w:rsidP="005F3DD1">
            <w:pPr>
              <w:pStyle w:val="Tabletext"/>
              <w:jc w:val="center"/>
              <w:rPr>
                <w:rStyle w:val="Hyperlink"/>
                <w:rFonts w:eastAsia="SimSun"/>
              </w:rPr>
            </w:pPr>
            <w:hyperlink r:id="rId72" w:history="1">
              <w:r w:rsidRPr="00B0101A">
                <w:rPr>
                  <w:rStyle w:val="Hyperlink"/>
                  <w:rFonts w:eastAsia="SimSun"/>
                  <w:bCs/>
                </w:rPr>
                <w:t>C25/47</w:t>
              </w:r>
            </w:hyperlink>
          </w:p>
        </w:tc>
        <w:tc>
          <w:tcPr>
            <w:tcW w:w="2410" w:type="dxa"/>
            <w:noWrap/>
            <w:tcMar>
              <w:left w:w="57" w:type="dxa"/>
              <w:right w:w="57" w:type="dxa"/>
            </w:tcMar>
          </w:tcPr>
          <w:p w14:paraId="2052B4A2" w14:textId="77777777" w:rsidR="005F3DD1" w:rsidRPr="005650E0" w:rsidRDefault="005F3DD1" w:rsidP="005F3DD1">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1FE87AA7" w14:textId="63D3F1A9" w:rsidR="005F3DD1" w:rsidRPr="005650E0" w:rsidRDefault="005F3DD1" w:rsidP="005F3DD1">
            <w:pPr>
              <w:pStyle w:val="Tabletext"/>
              <w:rPr>
                <w:rFonts w:cs="Calibri"/>
                <w:color w:val="000000"/>
                <w:lang w:eastAsia="zh-CN"/>
              </w:rPr>
            </w:pPr>
            <w:r>
              <w:rPr>
                <w:color w:val="000000"/>
                <w:lang w:val="zh-CN" w:eastAsia="zh-CN"/>
              </w:rPr>
              <w:t>国际电联</w:t>
            </w:r>
            <w:r>
              <w:rPr>
                <w:color w:val="000000"/>
                <w:lang w:val="zh-CN" w:eastAsia="zh-CN"/>
              </w:rPr>
              <w:t>2026-2027</w:t>
            </w:r>
            <w:r>
              <w:rPr>
                <w:color w:val="000000"/>
                <w:lang w:val="zh-CN" w:eastAsia="zh-CN"/>
              </w:rPr>
              <w:t>年双年度预算草案</w:t>
            </w:r>
          </w:p>
        </w:tc>
        <w:tc>
          <w:tcPr>
            <w:tcW w:w="1275" w:type="dxa"/>
            <w:tcBorders>
              <w:top w:val="single" w:sz="4" w:space="0" w:color="auto"/>
              <w:left w:val="single" w:sz="4" w:space="0" w:color="auto"/>
              <w:bottom w:val="single" w:sz="4" w:space="0" w:color="auto"/>
              <w:right w:val="single" w:sz="4" w:space="0" w:color="auto"/>
            </w:tcBorders>
            <w:noWrap/>
          </w:tcPr>
          <w:p w14:paraId="34B61D4E" w14:textId="77777777" w:rsidR="005F3DD1" w:rsidRPr="005650E0" w:rsidRDefault="005F3DD1" w:rsidP="005F3DD1">
            <w:pPr>
              <w:pStyle w:val="Tabletext"/>
              <w:jc w:val="center"/>
            </w:pPr>
            <w:r w:rsidRPr="005650E0">
              <w:rPr>
                <w:color w:val="000000"/>
              </w:rPr>
              <w:t>ADM</w:t>
            </w:r>
          </w:p>
        </w:tc>
      </w:tr>
      <w:tr w:rsidR="005F3DD1" w:rsidRPr="005650E0" w14:paraId="20412B3B" w14:textId="77777777" w:rsidTr="00926BD4">
        <w:trPr>
          <w:cantSplit/>
        </w:trPr>
        <w:tc>
          <w:tcPr>
            <w:tcW w:w="1134" w:type="dxa"/>
            <w:noWrap/>
          </w:tcPr>
          <w:p w14:paraId="0D531FE4" w14:textId="56A46A4D" w:rsidR="005F3DD1" w:rsidRPr="005650E0" w:rsidRDefault="005F3DD1" w:rsidP="005F3DD1">
            <w:pPr>
              <w:pStyle w:val="Tabletext"/>
              <w:jc w:val="center"/>
              <w:rPr>
                <w:rStyle w:val="Hyperlink"/>
                <w:rFonts w:eastAsia="SimSun"/>
              </w:rPr>
            </w:pPr>
            <w:hyperlink r:id="rId73" w:history="1">
              <w:r w:rsidRPr="00B0101A">
                <w:rPr>
                  <w:rStyle w:val="Hyperlink"/>
                  <w:rFonts w:eastAsia="SimSun"/>
                </w:rPr>
                <w:t>C25/48</w:t>
              </w:r>
            </w:hyperlink>
            <w:r w:rsidRPr="00B0101A">
              <w:rPr>
                <w:rStyle w:val="Hyperlink"/>
                <w:rFonts w:eastAsia="SimSun"/>
              </w:rPr>
              <w:br/>
              <w:t>(Rev.1)</w:t>
            </w:r>
          </w:p>
        </w:tc>
        <w:tc>
          <w:tcPr>
            <w:tcW w:w="2410" w:type="dxa"/>
            <w:noWrap/>
            <w:tcMar>
              <w:left w:w="57" w:type="dxa"/>
              <w:right w:w="57" w:type="dxa"/>
            </w:tcMar>
          </w:tcPr>
          <w:p w14:paraId="48FB1EC2" w14:textId="2759E67B" w:rsidR="005F3DD1" w:rsidRPr="005650E0" w:rsidRDefault="005F3DD1" w:rsidP="005F3DD1">
            <w:pPr>
              <w:pStyle w:val="Tabletext"/>
              <w:jc w:val="center"/>
              <w:rPr>
                <w:color w:val="000000"/>
              </w:rPr>
            </w:pPr>
            <w:r w:rsidRPr="005650E0">
              <w:rPr>
                <w:rFonts w:hint="eastAsia"/>
                <w:color w:val="000000"/>
                <w:lang w:eastAsia="zh-CN"/>
              </w:rPr>
              <w:t>成员国顾问组</w:t>
            </w:r>
          </w:p>
        </w:tc>
        <w:tc>
          <w:tcPr>
            <w:tcW w:w="4536" w:type="dxa"/>
            <w:tcBorders>
              <w:top w:val="single" w:sz="4" w:space="0" w:color="auto"/>
              <w:left w:val="nil"/>
              <w:bottom w:val="single" w:sz="4" w:space="0" w:color="auto"/>
              <w:right w:val="single" w:sz="4" w:space="0" w:color="auto"/>
            </w:tcBorders>
            <w:noWrap/>
          </w:tcPr>
          <w:p w14:paraId="64D7C367" w14:textId="4C009F1C" w:rsidR="005F3DD1" w:rsidRPr="005650E0" w:rsidRDefault="005F3DD1" w:rsidP="005F3DD1">
            <w:pPr>
              <w:pStyle w:val="Tabletext"/>
              <w:rPr>
                <w:color w:val="000000"/>
                <w:lang w:eastAsia="zh-CN"/>
              </w:rPr>
            </w:pPr>
            <w:r w:rsidRPr="00A9480E">
              <w:rPr>
                <w:rFonts w:asciiTheme="minorHAnsi" w:hAnsiTheme="minorHAnsi" w:cstheme="minorHAnsi"/>
                <w:szCs w:val="34"/>
                <w:lang w:eastAsia="zh-CN"/>
              </w:rPr>
              <w:t>关于国际电联理事会</w:t>
            </w:r>
            <w:r w:rsidRPr="00A9480E">
              <w:rPr>
                <w:rFonts w:asciiTheme="minorHAnsi" w:hAnsiTheme="minorHAnsi" w:cstheme="minorHAnsi"/>
                <w:szCs w:val="34"/>
                <w:lang w:eastAsia="zh-CN"/>
              </w:rPr>
              <w:t>2024</w:t>
            </w:r>
            <w:r w:rsidRPr="00A9480E">
              <w:rPr>
                <w:rFonts w:asciiTheme="minorHAnsi" w:hAnsiTheme="minorHAnsi" w:cstheme="minorHAnsi"/>
                <w:szCs w:val="34"/>
                <w:lang w:eastAsia="zh-CN"/>
              </w:rPr>
              <w:t>年会议以来成员国</w:t>
            </w:r>
            <w:r w:rsidR="00A62009">
              <w:rPr>
                <w:rFonts w:asciiTheme="minorHAnsi" w:hAnsiTheme="minorHAnsi" w:cstheme="minorHAnsi"/>
                <w:szCs w:val="34"/>
                <w:lang w:eastAsia="zh-CN"/>
              </w:rPr>
              <w:br/>
            </w:r>
            <w:r w:rsidRPr="00A9480E">
              <w:rPr>
                <w:rFonts w:asciiTheme="minorHAnsi" w:hAnsiTheme="minorHAnsi" w:cstheme="minorHAnsi"/>
                <w:szCs w:val="34"/>
                <w:lang w:eastAsia="zh-CN"/>
              </w:rPr>
              <w:t>顾问组（</w:t>
            </w:r>
            <w:r w:rsidRPr="00A9480E">
              <w:rPr>
                <w:rFonts w:asciiTheme="minorHAnsi" w:hAnsiTheme="minorHAnsi" w:cstheme="minorHAnsi"/>
                <w:szCs w:val="34"/>
                <w:lang w:eastAsia="zh-CN"/>
              </w:rPr>
              <w:t>MSAG</w:t>
            </w:r>
            <w:r w:rsidRPr="00A9480E">
              <w:rPr>
                <w:rFonts w:asciiTheme="minorHAnsi" w:hAnsiTheme="minorHAnsi" w:cstheme="minorHAnsi"/>
                <w:szCs w:val="34"/>
                <w:lang w:eastAsia="zh-CN"/>
              </w:rPr>
              <w:t>）活动和成果的报告</w:t>
            </w:r>
          </w:p>
        </w:tc>
        <w:tc>
          <w:tcPr>
            <w:tcW w:w="1275" w:type="dxa"/>
            <w:tcBorders>
              <w:top w:val="single" w:sz="4" w:space="0" w:color="auto"/>
              <w:left w:val="single" w:sz="4" w:space="0" w:color="auto"/>
              <w:bottom w:val="single" w:sz="4" w:space="0" w:color="auto"/>
              <w:right w:val="single" w:sz="4" w:space="0" w:color="auto"/>
            </w:tcBorders>
            <w:noWrap/>
          </w:tcPr>
          <w:p w14:paraId="447038D5" w14:textId="77777777" w:rsidR="005F3DD1" w:rsidRPr="005650E0" w:rsidRDefault="005F3DD1" w:rsidP="005F3DD1">
            <w:pPr>
              <w:pStyle w:val="Tabletext"/>
              <w:jc w:val="center"/>
            </w:pPr>
            <w:r w:rsidRPr="005650E0">
              <w:rPr>
                <w:color w:val="000000"/>
              </w:rPr>
              <w:t>ADM</w:t>
            </w:r>
          </w:p>
        </w:tc>
      </w:tr>
      <w:tr w:rsidR="005F3DD1" w:rsidRPr="005650E0" w14:paraId="01DC0182" w14:textId="77777777" w:rsidTr="00926BD4">
        <w:trPr>
          <w:cantSplit/>
        </w:trPr>
        <w:tc>
          <w:tcPr>
            <w:tcW w:w="1134" w:type="dxa"/>
            <w:noWrap/>
          </w:tcPr>
          <w:p w14:paraId="7F2446D4" w14:textId="7C8EE176" w:rsidR="005F3DD1" w:rsidRPr="005650E0" w:rsidRDefault="005F3DD1" w:rsidP="005F3DD1">
            <w:pPr>
              <w:pStyle w:val="Tabletext"/>
              <w:jc w:val="center"/>
              <w:rPr>
                <w:rStyle w:val="Hyperlink"/>
                <w:rFonts w:eastAsia="SimSun"/>
              </w:rPr>
            </w:pPr>
            <w:hyperlink r:id="rId74" w:history="1">
              <w:r w:rsidRPr="00B0101A">
                <w:rPr>
                  <w:rStyle w:val="Hyperlink"/>
                  <w:rFonts w:eastAsia="SimSun"/>
                  <w:bCs/>
                </w:rPr>
                <w:t>C25/49</w:t>
              </w:r>
            </w:hyperlink>
          </w:p>
        </w:tc>
        <w:tc>
          <w:tcPr>
            <w:tcW w:w="2410" w:type="dxa"/>
            <w:noWrap/>
            <w:tcMar>
              <w:left w:w="57" w:type="dxa"/>
              <w:right w:w="57" w:type="dxa"/>
            </w:tcMar>
          </w:tcPr>
          <w:p w14:paraId="2DBE2F66" w14:textId="77777777" w:rsidR="005F3DD1" w:rsidRPr="005650E0" w:rsidRDefault="005F3DD1" w:rsidP="005F3DD1">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742D239C" w14:textId="56068CB4" w:rsidR="005F3DD1" w:rsidRPr="005650E0" w:rsidRDefault="005F3DD1" w:rsidP="005F3DD1">
            <w:pPr>
              <w:pStyle w:val="Tabletext"/>
              <w:rPr>
                <w:color w:val="000000"/>
                <w:lang w:eastAsia="zh-CN"/>
              </w:rPr>
            </w:pPr>
            <w:r>
              <w:rPr>
                <w:rFonts w:hint="eastAsia"/>
                <w:lang w:eastAsia="zh-CN"/>
              </w:rPr>
              <w:t>强化</w:t>
            </w:r>
            <w:r w:rsidRPr="00C329AC">
              <w:rPr>
                <w:rFonts w:hint="eastAsia"/>
                <w:lang w:eastAsia="zh-CN"/>
              </w:rPr>
              <w:t>风险管理和内部控制制度</w:t>
            </w:r>
          </w:p>
        </w:tc>
        <w:tc>
          <w:tcPr>
            <w:tcW w:w="1275" w:type="dxa"/>
            <w:tcBorders>
              <w:top w:val="single" w:sz="4" w:space="0" w:color="auto"/>
              <w:left w:val="single" w:sz="4" w:space="0" w:color="auto"/>
              <w:bottom w:val="single" w:sz="4" w:space="0" w:color="auto"/>
              <w:right w:val="single" w:sz="4" w:space="0" w:color="auto"/>
            </w:tcBorders>
            <w:noWrap/>
          </w:tcPr>
          <w:p w14:paraId="02BC036C" w14:textId="77777777" w:rsidR="005F3DD1" w:rsidRPr="005650E0" w:rsidRDefault="005F3DD1" w:rsidP="005F3DD1">
            <w:pPr>
              <w:pStyle w:val="Tabletext"/>
              <w:jc w:val="center"/>
            </w:pPr>
            <w:r w:rsidRPr="005650E0">
              <w:rPr>
                <w:color w:val="000000"/>
              </w:rPr>
              <w:t>ADM</w:t>
            </w:r>
          </w:p>
        </w:tc>
      </w:tr>
      <w:tr w:rsidR="005F3DD1" w:rsidRPr="005650E0" w14:paraId="4ED20214" w14:textId="77777777" w:rsidTr="00926BD4">
        <w:trPr>
          <w:cantSplit/>
        </w:trPr>
        <w:tc>
          <w:tcPr>
            <w:tcW w:w="1134" w:type="dxa"/>
            <w:noWrap/>
          </w:tcPr>
          <w:p w14:paraId="70327F57" w14:textId="106C75BD" w:rsidR="005F3DD1" w:rsidRPr="005650E0" w:rsidRDefault="005F3DD1" w:rsidP="005F3DD1">
            <w:pPr>
              <w:pStyle w:val="Tabletext"/>
              <w:jc w:val="center"/>
              <w:rPr>
                <w:rStyle w:val="Hyperlink"/>
                <w:rFonts w:asciiTheme="minorHAnsi" w:eastAsia="SimSun" w:hAnsiTheme="minorHAnsi" w:cstheme="minorHAnsi"/>
                <w:szCs w:val="22"/>
              </w:rPr>
            </w:pPr>
            <w:hyperlink r:id="rId75" w:history="1">
              <w:r w:rsidRPr="00B0101A">
                <w:rPr>
                  <w:rStyle w:val="Hyperlink"/>
                  <w:rFonts w:eastAsia="SimSun"/>
                  <w:bCs/>
                </w:rPr>
                <w:t>C25/50</w:t>
              </w:r>
            </w:hyperlink>
          </w:p>
        </w:tc>
        <w:tc>
          <w:tcPr>
            <w:tcW w:w="2410" w:type="dxa"/>
            <w:noWrap/>
            <w:tcMar>
              <w:left w:w="57" w:type="dxa"/>
              <w:right w:w="57" w:type="dxa"/>
            </w:tcMar>
          </w:tcPr>
          <w:p w14:paraId="5C4C1666" w14:textId="77777777" w:rsidR="005F3DD1" w:rsidRPr="005650E0" w:rsidRDefault="005F3DD1" w:rsidP="005F3DD1">
            <w:pPr>
              <w:pStyle w:val="Tabletext"/>
              <w:jc w:val="center"/>
              <w:rPr>
                <w:color w:val="000000"/>
                <w:lang w:eastAsia="zh-CN"/>
              </w:rPr>
            </w:pPr>
            <w:r w:rsidRPr="005650E0">
              <w:rPr>
                <w:rFonts w:hint="eastAsia"/>
                <w:color w:val="000000"/>
                <w:lang w:eastAsia="zh-CN"/>
              </w:rPr>
              <w:t>理事会财务和人力资源工作组主席</w:t>
            </w:r>
          </w:p>
        </w:tc>
        <w:tc>
          <w:tcPr>
            <w:tcW w:w="4536" w:type="dxa"/>
            <w:tcBorders>
              <w:top w:val="single" w:sz="4" w:space="0" w:color="auto"/>
              <w:left w:val="nil"/>
              <w:bottom w:val="single" w:sz="4" w:space="0" w:color="auto"/>
              <w:right w:val="single" w:sz="4" w:space="0" w:color="auto"/>
            </w:tcBorders>
            <w:noWrap/>
          </w:tcPr>
          <w:p w14:paraId="6E042BAE" w14:textId="384B73E1" w:rsidR="005F3DD1" w:rsidRPr="005650E0" w:rsidRDefault="005F3DD1" w:rsidP="005F3DD1">
            <w:pPr>
              <w:pStyle w:val="Tabletext"/>
              <w:rPr>
                <w:color w:val="000000"/>
                <w:lang w:eastAsia="zh-CN"/>
              </w:rPr>
            </w:pPr>
            <w:r w:rsidRPr="00C525DE">
              <w:rPr>
                <w:rFonts w:hint="eastAsia"/>
                <w:lang w:eastAsia="zh-CN"/>
              </w:rPr>
              <w:t>理事会财务和人力资源工作组</w:t>
            </w:r>
            <w:r w:rsidRPr="00C525DE">
              <w:rPr>
                <w:lang w:eastAsia="zh-CN"/>
              </w:rPr>
              <w:t>第</w:t>
            </w:r>
            <w:r w:rsidRPr="00C525DE">
              <w:rPr>
                <w:lang w:eastAsia="zh-CN"/>
              </w:rPr>
              <w:t>19</w:t>
            </w:r>
            <w:r w:rsidRPr="00C525DE">
              <w:rPr>
                <w:lang w:eastAsia="zh-CN"/>
              </w:rPr>
              <w:t>次和第</w:t>
            </w:r>
            <w:r w:rsidRPr="00C525DE">
              <w:rPr>
                <w:lang w:eastAsia="zh-CN"/>
              </w:rPr>
              <w:t>20</w:t>
            </w:r>
            <w:r w:rsidRPr="00C525DE">
              <w:rPr>
                <w:lang w:eastAsia="zh-CN"/>
              </w:rPr>
              <w:t>次会议成果报告</w:t>
            </w:r>
          </w:p>
        </w:tc>
        <w:tc>
          <w:tcPr>
            <w:tcW w:w="1275" w:type="dxa"/>
            <w:tcBorders>
              <w:top w:val="single" w:sz="4" w:space="0" w:color="auto"/>
              <w:left w:val="single" w:sz="4" w:space="0" w:color="auto"/>
              <w:bottom w:val="single" w:sz="4" w:space="0" w:color="auto"/>
              <w:right w:val="single" w:sz="4" w:space="0" w:color="auto"/>
            </w:tcBorders>
            <w:noWrap/>
          </w:tcPr>
          <w:p w14:paraId="310CB03E" w14:textId="77777777" w:rsidR="005F3DD1" w:rsidRPr="005650E0" w:rsidRDefault="005F3DD1" w:rsidP="005F3DD1">
            <w:pPr>
              <w:pStyle w:val="Tabletext"/>
              <w:jc w:val="center"/>
            </w:pPr>
            <w:r w:rsidRPr="005650E0">
              <w:rPr>
                <w:color w:val="000000"/>
              </w:rPr>
              <w:t>ADM</w:t>
            </w:r>
          </w:p>
        </w:tc>
      </w:tr>
      <w:tr w:rsidR="005F3DD1" w:rsidRPr="005650E0" w14:paraId="0F8B55EF" w14:textId="77777777" w:rsidTr="00926BD4">
        <w:trPr>
          <w:cantSplit/>
        </w:trPr>
        <w:tc>
          <w:tcPr>
            <w:tcW w:w="1134" w:type="dxa"/>
            <w:noWrap/>
          </w:tcPr>
          <w:p w14:paraId="69A6A503" w14:textId="2BED8F88" w:rsidR="005F3DD1" w:rsidRPr="005650E0" w:rsidRDefault="005F3DD1" w:rsidP="005F3DD1">
            <w:pPr>
              <w:pStyle w:val="Tabletext"/>
              <w:jc w:val="center"/>
              <w:rPr>
                <w:rStyle w:val="Hyperlink"/>
                <w:rFonts w:eastAsia="SimSun"/>
              </w:rPr>
            </w:pPr>
            <w:hyperlink r:id="rId76" w:history="1">
              <w:r w:rsidRPr="00B0101A">
                <w:rPr>
                  <w:rStyle w:val="Hyperlink"/>
                  <w:rFonts w:eastAsia="SimSun"/>
                  <w:bCs/>
                </w:rPr>
                <w:t>C25/51</w:t>
              </w:r>
            </w:hyperlink>
          </w:p>
        </w:tc>
        <w:tc>
          <w:tcPr>
            <w:tcW w:w="2410" w:type="dxa"/>
            <w:noWrap/>
            <w:tcMar>
              <w:left w:w="57" w:type="dxa"/>
              <w:right w:w="57" w:type="dxa"/>
            </w:tcMar>
          </w:tcPr>
          <w:p w14:paraId="39154593" w14:textId="4037E656" w:rsidR="005F3DD1" w:rsidRPr="005650E0" w:rsidRDefault="005F3DD1" w:rsidP="005F3DD1">
            <w:pPr>
              <w:pStyle w:val="Tabletext"/>
              <w:jc w:val="center"/>
              <w:rPr>
                <w:color w:val="000000"/>
                <w:lang w:eastAsia="zh-CN"/>
              </w:rPr>
            </w:pPr>
            <w:r w:rsidRPr="005650E0">
              <w:rPr>
                <w:rFonts w:hint="eastAsia"/>
                <w:color w:val="000000"/>
                <w:lang w:eastAsia="zh-CN"/>
              </w:rPr>
              <w:t>理事会国际互联网相关公共政策问题工作组</w:t>
            </w:r>
            <w:r w:rsidR="00A62009">
              <w:rPr>
                <w:color w:val="000000"/>
                <w:lang w:eastAsia="zh-CN"/>
              </w:rPr>
              <w:br/>
            </w:r>
            <w:r w:rsidRPr="005650E0">
              <w:rPr>
                <w:rFonts w:hint="eastAsia"/>
                <w:color w:val="000000"/>
                <w:lang w:eastAsia="zh-CN"/>
              </w:rPr>
              <w:t>主席</w:t>
            </w:r>
          </w:p>
        </w:tc>
        <w:tc>
          <w:tcPr>
            <w:tcW w:w="4536" w:type="dxa"/>
            <w:tcBorders>
              <w:top w:val="single" w:sz="4" w:space="0" w:color="auto"/>
              <w:left w:val="nil"/>
              <w:bottom w:val="single" w:sz="4" w:space="0" w:color="auto"/>
              <w:right w:val="single" w:sz="4" w:space="0" w:color="auto"/>
            </w:tcBorders>
            <w:noWrap/>
          </w:tcPr>
          <w:p w14:paraId="001AD7F2" w14:textId="77A489D5" w:rsidR="005F3DD1" w:rsidRPr="005F3DD1" w:rsidRDefault="005F3DD1" w:rsidP="005F3DD1">
            <w:pPr>
              <w:pStyle w:val="Tabletext"/>
              <w:rPr>
                <w:color w:val="000000"/>
                <w:lang w:eastAsia="zh-CN"/>
              </w:rPr>
            </w:pPr>
            <w:r w:rsidRPr="005F3DD1">
              <w:rPr>
                <w:rFonts w:hint="eastAsia"/>
                <w:lang w:val="ru-RU" w:eastAsia="zh-CN"/>
              </w:rPr>
              <w:t>理事会国际互联网相关公共政策问题工作组主席的报告</w:t>
            </w:r>
          </w:p>
        </w:tc>
        <w:tc>
          <w:tcPr>
            <w:tcW w:w="1275" w:type="dxa"/>
            <w:tcBorders>
              <w:top w:val="single" w:sz="4" w:space="0" w:color="auto"/>
              <w:left w:val="single" w:sz="4" w:space="0" w:color="auto"/>
              <w:bottom w:val="single" w:sz="4" w:space="0" w:color="auto"/>
              <w:right w:val="single" w:sz="4" w:space="0" w:color="auto"/>
            </w:tcBorders>
            <w:noWrap/>
          </w:tcPr>
          <w:p w14:paraId="20DB1397" w14:textId="77777777" w:rsidR="005F3DD1" w:rsidRPr="005650E0" w:rsidRDefault="005F3DD1" w:rsidP="005F3DD1">
            <w:pPr>
              <w:pStyle w:val="Tabletext"/>
              <w:jc w:val="center"/>
            </w:pPr>
            <w:r w:rsidRPr="005650E0">
              <w:rPr>
                <w:color w:val="000000"/>
              </w:rPr>
              <w:t>PL</w:t>
            </w:r>
          </w:p>
        </w:tc>
      </w:tr>
      <w:tr w:rsidR="005F3DD1" w:rsidRPr="005650E0" w14:paraId="480A9D54" w14:textId="77777777" w:rsidTr="00926BD4">
        <w:trPr>
          <w:cantSplit/>
        </w:trPr>
        <w:tc>
          <w:tcPr>
            <w:tcW w:w="1134" w:type="dxa"/>
            <w:noWrap/>
          </w:tcPr>
          <w:p w14:paraId="6F6C7E06" w14:textId="53A80CE7" w:rsidR="005F3DD1" w:rsidRPr="005650E0" w:rsidRDefault="005F3DD1" w:rsidP="005F3DD1">
            <w:pPr>
              <w:pStyle w:val="Tabletext"/>
              <w:jc w:val="center"/>
              <w:rPr>
                <w:rStyle w:val="Hyperlink"/>
                <w:rFonts w:eastAsia="SimSun"/>
              </w:rPr>
            </w:pPr>
            <w:hyperlink r:id="rId77" w:history="1">
              <w:r w:rsidRPr="00B0101A">
                <w:rPr>
                  <w:rStyle w:val="Hyperlink"/>
                  <w:rFonts w:eastAsia="SimSun"/>
                  <w:bCs/>
                </w:rPr>
                <w:t>C25/52</w:t>
              </w:r>
            </w:hyperlink>
          </w:p>
        </w:tc>
        <w:tc>
          <w:tcPr>
            <w:tcW w:w="2410" w:type="dxa"/>
            <w:noWrap/>
            <w:tcMar>
              <w:left w:w="57" w:type="dxa"/>
              <w:right w:w="57" w:type="dxa"/>
            </w:tcMar>
          </w:tcPr>
          <w:p w14:paraId="302BA1F8" w14:textId="77777777" w:rsidR="005F3DD1" w:rsidRPr="005650E0" w:rsidRDefault="005F3DD1" w:rsidP="005F3DD1">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14F16F41" w14:textId="4729649A" w:rsidR="005F3DD1" w:rsidRPr="005650E0" w:rsidRDefault="005F3DD1" w:rsidP="005F3DD1">
            <w:pPr>
              <w:pStyle w:val="Tabletext"/>
              <w:rPr>
                <w:color w:val="000000"/>
                <w:lang w:eastAsia="zh-CN"/>
              </w:rPr>
            </w:pPr>
            <w:bookmarkStart w:id="13" w:name="_Hlk194995037"/>
            <w:r w:rsidRPr="0096402D">
              <w:rPr>
                <w:lang w:eastAsia="zh-CN"/>
              </w:rPr>
              <w:t>关于实施</w:t>
            </w:r>
            <w:r w:rsidR="00D81DB0">
              <w:rPr>
                <w:rFonts w:hint="eastAsia"/>
                <w:lang w:eastAsia="zh-CN"/>
              </w:rPr>
              <w:t>《</w:t>
            </w:r>
            <w:r w:rsidRPr="0096402D">
              <w:rPr>
                <w:lang w:eastAsia="zh-CN"/>
              </w:rPr>
              <w:t>全球数字契约</w:t>
            </w:r>
            <w:r w:rsidR="00D81DB0">
              <w:rPr>
                <w:rFonts w:hint="eastAsia"/>
                <w:lang w:eastAsia="zh-CN"/>
              </w:rPr>
              <w:t>》</w:t>
            </w:r>
            <w:r w:rsidRPr="0096402D">
              <w:rPr>
                <w:lang w:eastAsia="zh-CN"/>
              </w:rPr>
              <w:t>的国际电</w:t>
            </w:r>
            <w:proofErr w:type="gramStart"/>
            <w:r w:rsidRPr="0096402D">
              <w:rPr>
                <w:lang w:eastAsia="zh-CN"/>
              </w:rPr>
              <w:t>联行动</w:t>
            </w:r>
            <w:proofErr w:type="gramEnd"/>
            <w:r w:rsidRPr="0096402D">
              <w:rPr>
                <w:lang w:eastAsia="zh-CN"/>
              </w:rPr>
              <w:t>计划的最新情况</w:t>
            </w:r>
            <w:bookmarkEnd w:id="13"/>
          </w:p>
        </w:tc>
        <w:tc>
          <w:tcPr>
            <w:tcW w:w="1275" w:type="dxa"/>
            <w:tcBorders>
              <w:top w:val="single" w:sz="4" w:space="0" w:color="auto"/>
              <w:left w:val="single" w:sz="4" w:space="0" w:color="auto"/>
              <w:bottom w:val="single" w:sz="4" w:space="0" w:color="auto"/>
              <w:right w:val="single" w:sz="4" w:space="0" w:color="auto"/>
            </w:tcBorders>
            <w:noWrap/>
          </w:tcPr>
          <w:p w14:paraId="0D45C105" w14:textId="77777777" w:rsidR="005F3DD1" w:rsidRPr="005650E0" w:rsidRDefault="005F3DD1" w:rsidP="005F3DD1">
            <w:pPr>
              <w:pStyle w:val="Tabletext"/>
              <w:jc w:val="center"/>
            </w:pPr>
            <w:r w:rsidRPr="005650E0">
              <w:rPr>
                <w:color w:val="000000"/>
              </w:rPr>
              <w:t>PL</w:t>
            </w:r>
          </w:p>
        </w:tc>
      </w:tr>
      <w:tr w:rsidR="005F3DD1" w:rsidRPr="005650E0" w14:paraId="24961829" w14:textId="77777777" w:rsidTr="00926BD4">
        <w:trPr>
          <w:cantSplit/>
        </w:trPr>
        <w:tc>
          <w:tcPr>
            <w:tcW w:w="1134" w:type="dxa"/>
            <w:noWrap/>
          </w:tcPr>
          <w:p w14:paraId="5A42886A" w14:textId="7103D21B" w:rsidR="005F3DD1" w:rsidRPr="005650E0" w:rsidRDefault="005F3DD1" w:rsidP="005F3DD1">
            <w:pPr>
              <w:pStyle w:val="Tabletext"/>
              <w:jc w:val="center"/>
              <w:rPr>
                <w:rStyle w:val="Hyperlink"/>
                <w:rFonts w:eastAsia="SimSun"/>
              </w:rPr>
            </w:pPr>
            <w:hyperlink r:id="rId78" w:history="1">
              <w:r w:rsidRPr="00B0101A">
                <w:rPr>
                  <w:rStyle w:val="Hyperlink"/>
                  <w:rFonts w:eastAsia="SimSun"/>
                  <w:bCs/>
                </w:rPr>
                <w:t>C25/53</w:t>
              </w:r>
            </w:hyperlink>
          </w:p>
        </w:tc>
        <w:tc>
          <w:tcPr>
            <w:tcW w:w="2410" w:type="dxa"/>
            <w:noWrap/>
            <w:tcMar>
              <w:left w:w="57" w:type="dxa"/>
              <w:right w:w="57" w:type="dxa"/>
            </w:tcMar>
          </w:tcPr>
          <w:p w14:paraId="45782FBC" w14:textId="77777777" w:rsidR="005F3DD1" w:rsidRPr="005650E0" w:rsidRDefault="005F3DD1" w:rsidP="005F3DD1">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2ECC2859" w14:textId="59CBD7F6" w:rsidR="005F3DD1" w:rsidRPr="005650E0" w:rsidRDefault="005F3DD1" w:rsidP="005F3DD1">
            <w:pPr>
              <w:pStyle w:val="Tabletext"/>
              <w:rPr>
                <w:color w:val="000000"/>
                <w:lang w:eastAsia="zh-CN"/>
              </w:rPr>
            </w:pPr>
            <w:r w:rsidRPr="00F75C3F">
              <w:rPr>
                <w:rFonts w:hint="eastAsia"/>
                <w:lang w:eastAsia="zh-CN"/>
              </w:rPr>
              <w:t>WSIS+20</w:t>
            </w:r>
            <w:r w:rsidRPr="00F75C3F">
              <w:rPr>
                <w:rFonts w:hint="eastAsia"/>
                <w:lang w:eastAsia="zh-CN"/>
              </w:rPr>
              <w:t>审查</w:t>
            </w:r>
            <w:r w:rsidRPr="004614D1">
              <w:rPr>
                <w:rFonts w:asciiTheme="minorHAnsi" w:hAnsiTheme="minorHAnsi" w:cstheme="minorHAnsi"/>
                <w:lang w:eastAsia="zh-CN"/>
              </w:rPr>
              <w:t xml:space="preserve"> </w:t>
            </w:r>
            <w:r w:rsidRPr="005F3DD1">
              <w:rPr>
                <w:rFonts w:asciiTheme="minorHAnsi" w:hAnsiTheme="minorHAnsi" w:cstheme="minorHAnsi"/>
                <w:lang w:eastAsia="zh-CN"/>
              </w:rPr>
              <w:t>–</w:t>
            </w:r>
            <w:r w:rsidRPr="004614D1">
              <w:rPr>
                <w:rFonts w:asciiTheme="minorHAnsi" w:eastAsiaTheme="minorEastAsia" w:hAnsiTheme="minorHAnsi" w:cstheme="minorHAnsi"/>
                <w:lang w:eastAsia="zh-CN"/>
              </w:rPr>
              <w:t xml:space="preserve"> </w:t>
            </w:r>
            <w:r w:rsidRPr="00F75C3F">
              <w:rPr>
                <w:rFonts w:hint="eastAsia"/>
                <w:lang w:eastAsia="zh-CN"/>
              </w:rPr>
              <w:t>国际电联输入意见征集</w:t>
            </w:r>
            <w:r w:rsidRPr="00460559">
              <w:rPr>
                <w:rFonts w:ascii="SimSun" w:hAnsi="SimSun" w:cs="SimSun" w:hint="eastAsia"/>
                <w:lang w:eastAsia="zh-CN"/>
              </w:rPr>
              <w:t>：收到的提交</w:t>
            </w:r>
            <w:r>
              <w:rPr>
                <w:rFonts w:ascii="SimSun" w:hAnsi="SimSun" w:cs="SimSun" w:hint="eastAsia"/>
                <w:lang w:eastAsia="zh-CN"/>
              </w:rPr>
              <w:t>资料</w:t>
            </w:r>
            <w:r w:rsidRPr="00460559">
              <w:rPr>
                <w:rFonts w:ascii="SimSun" w:hAnsi="SimSun" w:cs="SimSun" w:hint="eastAsia"/>
                <w:lang w:eastAsia="zh-CN"/>
              </w:rPr>
              <w:t>摘要</w:t>
            </w:r>
          </w:p>
        </w:tc>
        <w:tc>
          <w:tcPr>
            <w:tcW w:w="1275" w:type="dxa"/>
            <w:tcBorders>
              <w:top w:val="single" w:sz="4" w:space="0" w:color="auto"/>
              <w:left w:val="single" w:sz="4" w:space="0" w:color="auto"/>
              <w:bottom w:val="single" w:sz="4" w:space="0" w:color="auto"/>
              <w:right w:val="single" w:sz="4" w:space="0" w:color="auto"/>
            </w:tcBorders>
            <w:noWrap/>
          </w:tcPr>
          <w:p w14:paraId="6934AB22" w14:textId="3CF75D15" w:rsidR="005F3DD1" w:rsidRPr="005650E0" w:rsidRDefault="005F3DD1" w:rsidP="005F3DD1">
            <w:pPr>
              <w:pStyle w:val="Tabletext"/>
              <w:jc w:val="center"/>
              <w:rPr>
                <w:lang w:eastAsia="zh-CN"/>
              </w:rPr>
            </w:pPr>
            <w:r>
              <w:rPr>
                <w:rFonts w:hint="eastAsia"/>
                <w:color w:val="000000"/>
                <w:lang w:eastAsia="zh-CN"/>
              </w:rPr>
              <w:t>PL</w:t>
            </w:r>
          </w:p>
        </w:tc>
      </w:tr>
      <w:tr w:rsidR="005F3DD1" w:rsidRPr="005650E0" w14:paraId="5E5E29AA" w14:textId="77777777" w:rsidTr="00926BD4">
        <w:trPr>
          <w:cantSplit/>
        </w:trPr>
        <w:tc>
          <w:tcPr>
            <w:tcW w:w="1134" w:type="dxa"/>
            <w:noWrap/>
          </w:tcPr>
          <w:p w14:paraId="2D29AA72" w14:textId="3AA04DFF" w:rsidR="005F3DD1" w:rsidRPr="005650E0" w:rsidRDefault="005F3DD1" w:rsidP="005F3DD1">
            <w:pPr>
              <w:pStyle w:val="Tabletext"/>
              <w:jc w:val="center"/>
              <w:rPr>
                <w:rStyle w:val="Hyperlink"/>
                <w:rFonts w:eastAsia="SimSun"/>
              </w:rPr>
            </w:pPr>
            <w:hyperlink r:id="rId79" w:history="1">
              <w:r w:rsidRPr="00B0101A">
                <w:rPr>
                  <w:rStyle w:val="Hyperlink"/>
                  <w:rFonts w:eastAsia="SimSun"/>
                  <w:bCs/>
                </w:rPr>
                <w:t>C25/54</w:t>
              </w:r>
            </w:hyperlink>
          </w:p>
        </w:tc>
        <w:tc>
          <w:tcPr>
            <w:tcW w:w="2410" w:type="dxa"/>
            <w:noWrap/>
            <w:tcMar>
              <w:left w:w="57" w:type="dxa"/>
              <w:right w:w="57" w:type="dxa"/>
            </w:tcMar>
          </w:tcPr>
          <w:p w14:paraId="327CB12E" w14:textId="77777777" w:rsidR="005F3DD1" w:rsidRPr="005650E0" w:rsidRDefault="005F3DD1" w:rsidP="005F3DD1">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74A5FC69" w14:textId="4D8BCEFB" w:rsidR="005F3DD1" w:rsidRPr="005650E0" w:rsidRDefault="0071072D" w:rsidP="005F3DD1">
            <w:pPr>
              <w:pStyle w:val="Tabletext"/>
              <w:rPr>
                <w:color w:val="000000"/>
                <w:lang w:eastAsia="zh-CN"/>
              </w:rPr>
            </w:pPr>
            <w:bookmarkStart w:id="14" w:name="_Hlk68696326"/>
            <w:proofErr w:type="spellStart"/>
            <w:r w:rsidRPr="00476936">
              <w:rPr>
                <w:rFonts w:cs="Calibri"/>
                <w:color w:val="000000"/>
                <w:lang w:val="zh-CN"/>
              </w:rPr>
              <w:t>会费单位的初定金额</w:t>
            </w:r>
            <w:bookmarkEnd w:id="14"/>
            <w:proofErr w:type="spellEnd"/>
          </w:p>
        </w:tc>
        <w:tc>
          <w:tcPr>
            <w:tcW w:w="1275" w:type="dxa"/>
            <w:tcBorders>
              <w:top w:val="single" w:sz="4" w:space="0" w:color="auto"/>
              <w:left w:val="single" w:sz="4" w:space="0" w:color="auto"/>
              <w:bottom w:val="single" w:sz="4" w:space="0" w:color="auto"/>
              <w:right w:val="single" w:sz="4" w:space="0" w:color="auto"/>
            </w:tcBorders>
            <w:noWrap/>
          </w:tcPr>
          <w:p w14:paraId="1ED14C05" w14:textId="77777777" w:rsidR="005F3DD1" w:rsidRPr="005650E0" w:rsidRDefault="005F3DD1" w:rsidP="005F3DD1">
            <w:pPr>
              <w:pStyle w:val="Tabletext"/>
              <w:jc w:val="center"/>
            </w:pPr>
            <w:r w:rsidRPr="005650E0">
              <w:rPr>
                <w:color w:val="000000"/>
              </w:rPr>
              <w:t>ADM</w:t>
            </w:r>
          </w:p>
        </w:tc>
      </w:tr>
      <w:tr w:rsidR="005F3DD1" w:rsidRPr="005650E0" w14:paraId="4A413081" w14:textId="77777777" w:rsidTr="00926BD4">
        <w:trPr>
          <w:cantSplit/>
        </w:trPr>
        <w:tc>
          <w:tcPr>
            <w:tcW w:w="1134" w:type="dxa"/>
            <w:noWrap/>
          </w:tcPr>
          <w:p w14:paraId="5D715465" w14:textId="32DCF09A" w:rsidR="005F3DD1" w:rsidRPr="005650E0" w:rsidRDefault="005F3DD1" w:rsidP="005F3DD1">
            <w:pPr>
              <w:pStyle w:val="Tabletext"/>
              <w:jc w:val="center"/>
              <w:rPr>
                <w:rStyle w:val="Hyperlink"/>
                <w:rFonts w:eastAsia="SimSun"/>
              </w:rPr>
            </w:pPr>
            <w:hyperlink r:id="rId80" w:history="1">
              <w:r w:rsidRPr="00B0101A">
                <w:rPr>
                  <w:rStyle w:val="Hyperlink"/>
                  <w:rFonts w:eastAsia="SimSun"/>
                  <w:bCs/>
                </w:rPr>
                <w:t>C25/55</w:t>
              </w:r>
            </w:hyperlink>
          </w:p>
        </w:tc>
        <w:tc>
          <w:tcPr>
            <w:tcW w:w="2410" w:type="dxa"/>
            <w:noWrap/>
            <w:tcMar>
              <w:left w:w="57" w:type="dxa"/>
              <w:right w:w="57" w:type="dxa"/>
            </w:tcMar>
          </w:tcPr>
          <w:p w14:paraId="5FBF8746" w14:textId="77777777" w:rsidR="005F3DD1" w:rsidRPr="005650E0" w:rsidRDefault="005F3DD1" w:rsidP="005F3DD1">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51B56770" w14:textId="4C737800" w:rsidR="005F3DD1" w:rsidRPr="005650E0" w:rsidRDefault="0071072D" w:rsidP="005F3DD1">
            <w:pPr>
              <w:pStyle w:val="Tabletext"/>
              <w:rPr>
                <w:color w:val="000000"/>
                <w:lang w:eastAsia="zh-CN"/>
              </w:rPr>
            </w:pPr>
            <w:r>
              <w:rPr>
                <w:color w:val="000000"/>
                <w:lang w:val="zh-CN" w:eastAsia="zh-CN"/>
              </w:rPr>
              <w:t>国际电联</w:t>
            </w:r>
            <w:proofErr w:type="gramStart"/>
            <w:r>
              <w:rPr>
                <w:color w:val="000000"/>
                <w:lang w:val="zh-CN" w:eastAsia="zh-CN"/>
              </w:rPr>
              <w:t>转型进程</w:t>
            </w:r>
            <w:proofErr w:type="gramEnd"/>
            <w:r>
              <w:rPr>
                <w:color w:val="000000"/>
                <w:lang w:val="zh-CN" w:eastAsia="zh-CN"/>
              </w:rPr>
              <w:t>和路线图的最新情况</w:t>
            </w:r>
          </w:p>
        </w:tc>
        <w:tc>
          <w:tcPr>
            <w:tcW w:w="1275" w:type="dxa"/>
            <w:tcBorders>
              <w:top w:val="single" w:sz="4" w:space="0" w:color="auto"/>
              <w:left w:val="single" w:sz="4" w:space="0" w:color="auto"/>
              <w:bottom w:val="single" w:sz="4" w:space="0" w:color="auto"/>
              <w:right w:val="single" w:sz="4" w:space="0" w:color="auto"/>
            </w:tcBorders>
            <w:noWrap/>
          </w:tcPr>
          <w:p w14:paraId="374E19D1" w14:textId="77777777" w:rsidR="005F3DD1" w:rsidRPr="005650E0" w:rsidRDefault="005F3DD1" w:rsidP="005F3DD1">
            <w:pPr>
              <w:pStyle w:val="Tabletext"/>
              <w:jc w:val="center"/>
            </w:pPr>
            <w:r w:rsidRPr="005650E0">
              <w:rPr>
                <w:color w:val="000000"/>
              </w:rPr>
              <w:t>PL</w:t>
            </w:r>
          </w:p>
        </w:tc>
      </w:tr>
      <w:tr w:rsidR="005F3DD1" w:rsidRPr="005650E0" w14:paraId="71E103A1" w14:textId="77777777" w:rsidTr="00926BD4">
        <w:trPr>
          <w:cantSplit/>
        </w:trPr>
        <w:tc>
          <w:tcPr>
            <w:tcW w:w="1134" w:type="dxa"/>
            <w:noWrap/>
          </w:tcPr>
          <w:p w14:paraId="41EEACF0" w14:textId="610709ED" w:rsidR="005F3DD1" w:rsidRPr="005650E0" w:rsidRDefault="005F3DD1" w:rsidP="005F3DD1">
            <w:pPr>
              <w:pStyle w:val="Tabletext"/>
              <w:jc w:val="center"/>
              <w:rPr>
                <w:rStyle w:val="Hyperlink"/>
                <w:rFonts w:asciiTheme="minorHAnsi" w:eastAsia="SimSun" w:hAnsiTheme="minorHAnsi" w:cstheme="minorHAnsi"/>
                <w:szCs w:val="22"/>
              </w:rPr>
            </w:pPr>
            <w:hyperlink r:id="rId81" w:history="1">
              <w:r w:rsidRPr="00B0101A">
                <w:rPr>
                  <w:rStyle w:val="Hyperlink"/>
                  <w:rFonts w:eastAsia="SimSun"/>
                  <w:bCs/>
                </w:rPr>
                <w:t>C25/56</w:t>
              </w:r>
            </w:hyperlink>
          </w:p>
        </w:tc>
        <w:tc>
          <w:tcPr>
            <w:tcW w:w="2410" w:type="dxa"/>
            <w:noWrap/>
            <w:tcMar>
              <w:left w:w="57" w:type="dxa"/>
              <w:right w:w="57" w:type="dxa"/>
            </w:tcMar>
          </w:tcPr>
          <w:p w14:paraId="7C6D587D" w14:textId="77777777" w:rsidR="005F3DD1" w:rsidRPr="005650E0" w:rsidRDefault="005F3DD1" w:rsidP="005F3DD1">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09E8A36E" w14:textId="27728515" w:rsidR="005F3DD1" w:rsidRPr="005650E0" w:rsidRDefault="0071072D" w:rsidP="005F3DD1">
            <w:pPr>
              <w:pStyle w:val="Tabletext"/>
              <w:rPr>
                <w:color w:val="000000"/>
                <w:lang w:eastAsia="zh-CN"/>
              </w:rPr>
            </w:pPr>
            <w:r w:rsidRPr="00A479F7">
              <w:rPr>
                <w:rFonts w:asciiTheme="minorHAnsi" w:eastAsiaTheme="minorEastAsia" w:hAnsiTheme="minorHAnsi" w:cstheme="minorHAnsi"/>
                <w:color w:val="000000"/>
                <w:lang w:val="zh-CN" w:eastAsia="zh-CN"/>
              </w:rPr>
              <w:t>有关全权代表大会第</w:t>
            </w:r>
            <w:r w:rsidRPr="00A479F7">
              <w:rPr>
                <w:rFonts w:asciiTheme="minorHAnsi" w:eastAsiaTheme="minorEastAsia" w:hAnsiTheme="minorHAnsi" w:cstheme="minorHAnsi"/>
                <w:color w:val="000000"/>
                <w:lang w:val="zh-CN" w:eastAsia="zh-CN"/>
              </w:rPr>
              <w:t>214</w:t>
            </w:r>
            <w:r w:rsidRPr="00A479F7">
              <w:rPr>
                <w:rFonts w:asciiTheme="minorHAnsi" w:eastAsiaTheme="minorEastAsia" w:hAnsiTheme="minorHAnsi" w:cstheme="minorHAnsi"/>
                <w:color w:val="000000"/>
                <w:lang w:val="zh-CN" w:eastAsia="zh-CN"/>
              </w:rPr>
              <w:t>号决议（</w:t>
            </w:r>
            <w:r w:rsidRPr="00A479F7">
              <w:rPr>
                <w:rFonts w:asciiTheme="minorHAnsi" w:eastAsiaTheme="minorEastAsia" w:hAnsiTheme="minorHAnsi" w:cstheme="minorHAnsi"/>
                <w:color w:val="000000"/>
                <w:lang w:val="zh-CN" w:eastAsia="zh-CN"/>
              </w:rPr>
              <w:t>2022</w:t>
            </w:r>
            <w:r w:rsidRPr="00A479F7">
              <w:rPr>
                <w:rFonts w:asciiTheme="minorHAnsi" w:eastAsiaTheme="minorEastAsia" w:hAnsiTheme="minorHAnsi" w:cstheme="minorHAnsi"/>
                <w:color w:val="000000"/>
                <w:lang w:val="zh-CN" w:eastAsia="zh-CN"/>
              </w:rPr>
              <w:t>年，布加勒斯特）</w:t>
            </w:r>
            <w:r w:rsidRPr="00A479F7">
              <w:rPr>
                <w:rFonts w:asciiTheme="minorEastAsia" w:eastAsiaTheme="minorEastAsia" w:hAnsiTheme="minorEastAsia" w:cstheme="minorHAnsi"/>
                <w:color w:val="000000"/>
                <w:lang w:val="zh-CN" w:eastAsia="zh-CN"/>
              </w:rPr>
              <w:t>“</w:t>
            </w:r>
            <w:r w:rsidRPr="00A479F7">
              <w:rPr>
                <w:rFonts w:asciiTheme="minorHAnsi" w:eastAsiaTheme="minorEastAsia" w:hAnsiTheme="minorHAnsi" w:cstheme="minorHAnsi"/>
                <w:color w:val="000000"/>
                <w:lang w:val="zh-CN" w:eastAsia="zh-CN"/>
              </w:rPr>
              <w:t>人工智能技术和电信</w:t>
            </w:r>
            <w:r w:rsidRPr="00A479F7">
              <w:rPr>
                <w:rFonts w:asciiTheme="minorHAnsi" w:eastAsiaTheme="minorEastAsia" w:hAnsiTheme="minorHAnsi" w:cstheme="minorHAnsi"/>
                <w:color w:val="000000"/>
                <w:lang w:val="zh-CN" w:eastAsia="zh-CN"/>
              </w:rPr>
              <w:t>/</w:t>
            </w:r>
            <w:r w:rsidRPr="00A479F7">
              <w:rPr>
                <w:rFonts w:asciiTheme="minorHAnsi" w:eastAsiaTheme="minorEastAsia" w:hAnsiTheme="minorHAnsi" w:cstheme="minorHAnsi"/>
                <w:color w:val="000000"/>
                <w:lang w:val="zh-CN" w:eastAsia="zh-CN"/>
              </w:rPr>
              <w:t>信息通信技术</w:t>
            </w:r>
            <w:r w:rsidRPr="00A479F7">
              <w:rPr>
                <w:rFonts w:asciiTheme="minorEastAsia" w:eastAsiaTheme="minorEastAsia" w:hAnsiTheme="minorEastAsia" w:cstheme="minorHAnsi"/>
                <w:color w:val="000000"/>
                <w:lang w:val="zh-CN" w:eastAsia="zh-CN"/>
              </w:rPr>
              <w:t>”</w:t>
            </w:r>
            <w:r w:rsidRPr="00A479F7">
              <w:rPr>
                <w:rFonts w:asciiTheme="minorHAnsi" w:eastAsiaTheme="minorEastAsia" w:hAnsiTheme="minorHAnsi" w:cstheme="minorHAnsi"/>
                <w:color w:val="000000"/>
                <w:lang w:val="zh-CN" w:eastAsia="zh-CN"/>
              </w:rPr>
              <w:t>的报告</w:t>
            </w:r>
          </w:p>
        </w:tc>
        <w:tc>
          <w:tcPr>
            <w:tcW w:w="1275" w:type="dxa"/>
            <w:tcBorders>
              <w:top w:val="single" w:sz="4" w:space="0" w:color="auto"/>
              <w:left w:val="single" w:sz="4" w:space="0" w:color="auto"/>
              <w:bottom w:val="single" w:sz="4" w:space="0" w:color="auto"/>
              <w:right w:val="single" w:sz="4" w:space="0" w:color="auto"/>
            </w:tcBorders>
            <w:noWrap/>
          </w:tcPr>
          <w:p w14:paraId="3CD27BB8" w14:textId="1FD9F88D" w:rsidR="005F3DD1" w:rsidRPr="005650E0" w:rsidRDefault="005F3DD1" w:rsidP="005F3DD1">
            <w:pPr>
              <w:pStyle w:val="Tabletext"/>
              <w:jc w:val="center"/>
              <w:rPr>
                <w:lang w:eastAsia="zh-CN"/>
              </w:rPr>
            </w:pPr>
            <w:r>
              <w:rPr>
                <w:rFonts w:hint="eastAsia"/>
                <w:color w:val="000000"/>
                <w:lang w:eastAsia="zh-CN"/>
              </w:rPr>
              <w:t>PL</w:t>
            </w:r>
          </w:p>
        </w:tc>
      </w:tr>
      <w:tr w:rsidR="005F3DD1" w:rsidRPr="005650E0" w14:paraId="161B8541" w14:textId="77777777" w:rsidTr="00926BD4">
        <w:trPr>
          <w:cantSplit/>
        </w:trPr>
        <w:tc>
          <w:tcPr>
            <w:tcW w:w="1134" w:type="dxa"/>
            <w:noWrap/>
          </w:tcPr>
          <w:p w14:paraId="605523C2" w14:textId="6614BBF6" w:rsidR="005F3DD1" w:rsidRPr="005650E0" w:rsidRDefault="005F3DD1" w:rsidP="005F3DD1">
            <w:pPr>
              <w:pStyle w:val="Tabletext"/>
              <w:jc w:val="center"/>
              <w:rPr>
                <w:rStyle w:val="Hyperlink"/>
                <w:rFonts w:eastAsia="SimSun"/>
              </w:rPr>
            </w:pPr>
            <w:hyperlink r:id="rId82" w:history="1">
              <w:r w:rsidRPr="00B0101A">
                <w:rPr>
                  <w:rStyle w:val="Hyperlink"/>
                  <w:rFonts w:eastAsia="SimSun"/>
                  <w:bCs/>
                </w:rPr>
                <w:t>C25/57</w:t>
              </w:r>
            </w:hyperlink>
          </w:p>
        </w:tc>
        <w:tc>
          <w:tcPr>
            <w:tcW w:w="2410" w:type="dxa"/>
            <w:noWrap/>
            <w:tcMar>
              <w:left w:w="57" w:type="dxa"/>
              <w:right w:w="57" w:type="dxa"/>
            </w:tcMar>
          </w:tcPr>
          <w:p w14:paraId="3D49B573" w14:textId="77777777" w:rsidR="005F3DD1" w:rsidRPr="005650E0" w:rsidRDefault="005F3DD1" w:rsidP="005F3DD1">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4FC2CCCD" w14:textId="0DD58907" w:rsidR="005F3DD1" w:rsidRPr="005650E0" w:rsidRDefault="0071072D" w:rsidP="005F3DD1">
            <w:pPr>
              <w:pStyle w:val="Tabletext"/>
              <w:rPr>
                <w:color w:val="000000"/>
                <w:lang w:eastAsia="zh-CN"/>
              </w:rPr>
            </w:pPr>
            <w:r w:rsidRPr="00B96B4A">
              <w:rPr>
                <w:rFonts w:hint="eastAsia"/>
                <w:lang w:eastAsia="zh-CN"/>
              </w:rPr>
              <w:t>联检组关于</w:t>
            </w:r>
            <w:r w:rsidRPr="00B96B4A">
              <w:rPr>
                <w:rFonts w:hint="eastAsia"/>
                <w:lang w:eastAsia="zh-CN"/>
              </w:rPr>
              <w:t>2023-2024</w:t>
            </w:r>
            <w:r w:rsidRPr="00B96B4A">
              <w:rPr>
                <w:rFonts w:hint="eastAsia"/>
                <w:lang w:eastAsia="zh-CN"/>
              </w:rPr>
              <w:t>年联合国系统范围</w:t>
            </w:r>
            <w:proofErr w:type="gramStart"/>
            <w:r w:rsidRPr="00B96B4A">
              <w:rPr>
                <w:rFonts w:hint="eastAsia"/>
                <w:lang w:eastAsia="zh-CN"/>
              </w:rPr>
              <w:t>内问题</w:t>
            </w:r>
            <w:proofErr w:type="gramEnd"/>
            <w:r w:rsidRPr="00B96B4A">
              <w:rPr>
                <w:rFonts w:hint="eastAsia"/>
                <w:lang w:eastAsia="zh-CN"/>
              </w:rPr>
              <w:t>的报告及向立法机构提出的建议</w:t>
            </w:r>
          </w:p>
        </w:tc>
        <w:tc>
          <w:tcPr>
            <w:tcW w:w="1275" w:type="dxa"/>
            <w:tcBorders>
              <w:top w:val="single" w:sz="4" w:space="0" w:color="auto"/>
              <w:left w:val="single" w:sz="4" w:space="0" w:color="auto"/>
              <w:bottom w:val="single" w:sz="4" w:space="0" w:color="auto"/>
              <w:right w:val="single" w:sz="4" w:space="0" w:color="auto"/>
            </w:tcBorders>
            <w:noWrap/>
          </w:tcPr>
          <w:p w14:paraId="7F37AE02" w14:textId="77777777" w:rsidR="005F3DD1" w:rsidRPr="005650E0" w:rsidRDefault="005F3DD1" w:rsidP="005F3DD1">
            <w:pPr>
              <w:pStyle w:val="Tabletext"/>
              <w:jc w:val="center"/>
            </w:pPr>
            <w:r w:rsidRPr="005650E0">
              <w:rPr>
                <w:color w:val="000000"/>
              </w:rPr>
              <w:t>ADM</w:t>
            </w:r>
          </w:p>
        </w:tc>
      </w:tr>
      <w:tr w:rsidR="005F3DD1" w:rsidRPr="005650E0" w14:paraId="4662BC2E" w14:textId="77777777" w:rsidTr="00926BD4">
        <w:trPr>
          <w:cantSplit/>
        </w:trPr>
        <w:tc>
          <w:tcPr>
            <w:tcW w:w="1134" w:type="dxa"/>
            <w:noWrap/>
          </w:tcPr>
          <w:p w14:paraId="38D3D246" w14:textId="447BB7AA" w:rsidR="005F3DD1" w:rsidRPr="005650E0" w:rsidRDefault="005F3DD1" w:rsidP="005F3DD1">
            <w:pPr>
              <w:pStyle w:val="Tabletext"/>
              <w:jc w:val="center"/>
              <w:rPr>
                <w:rStyle w:val="Hyperlink"/>
                <w:rFonts w:eastAsia="SimSun"/>
              </w:rPr>
            </w:pPr>
            <w:hyperlink r:id="rId83" w:history="1">
              <w:r w:rsidRPr="00B0101A">
                <w:rPr>
                  <w:rStyle w:val="Hyperlink"/>
                  <w:rFonts w:eastAsia="SimSun"/>
                </w:rPr>
                <w:t>C25/58</w:t>
              </w:r>
            </w:hyperlink>
            <w:r w:rsidRPr="00B0101A">
              <w:rPr>
                <w:rStyle w:val="Hyperlink"/>
                <w:rFonts w:eastAsia="SimSun"/>
              </w:rPr>
              <w:br/>
              <w:t>+Add.1-2</w:t>
            </w:r>
          </w:p>
        </w:tc>
        <w:tc>
          <w:tcPr>
            <w:tcW w:w="2410" w:type="dxa"/>
            <w:noWrap/>
            <w:tcMar>
              <w:left w:w="57" w:type="dxa"/>
              <w:right w:w="57" w:type="dxa"/>
            </w:tcMar>
          </w:tcPr>
          <w:p w14:paraId="3136A218" w14:textId="77777777" w:rsidR="005F3DD1" w:rsidRPr="005650E0" w:rsidRDefault="005F3DD1" w:rsidP="005F3DD1">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17F54452" w14:textId="4EE4D29B" w:rsidR="005F3DD1" w:rsidRPr="005650E0" w:rsidRDefault="0071072D" w:rsidP="005F3DD1">
            <w:pPr>
              <w:pStyle w:val="Tabletext"/>
              <w:rPr>
                <w:color w:val="000000"/>
                <w:lang w:eastAsia="zh-CN"/>
              </w:rPr>
            </w:pPr>
            <w:bookmarkStart w:id="15" w:name="_Hlk201586037"/>
            <w:r w:rsidRPr="00CD6D53">
              <w:rPr>
                <w:rFonts w:hint="eastAsia"/>
                <w:lang w:eastAsia="zh-CN"/>
              </w:rPr>
              <w:t>关于</w:t>
            </w:r>
            <w:r w:rsidRPr="007614E7">
              <w:rPr>
                <w:lang w:eastAsia="zh-CN"/>
              </w:rPr>
              <w:t>RA-27</w:t>
            </w:r>
            <w:r>
              <w:rPr>
                <w:rFonts w:hint="eastAsia"/>
                <w:lang w:eastAsia="zh-CN"/>
              </w:rPr>
              <w:t>、</w:t>
            </w:r>
            <w:r w:rsidRPr="007614E7">
              <w:rPr>
                <w:lang w:eastAsia="zh-CN"/>
              </w:rPr>
              <w:t>WRC-27</w:t>
            </w:r>
            <w:r w:rsidRPr="00CD6D53">
              <w:rPr>
                <w:rFonts w:hint="eastAsia"/>
                <w:lang w:eastAsia="zh-CN"/>
              </w:rPr>
              <w:t>和</w:t>
            </w:r>
            <w:r w:rsidRPr="007614E7">
              <w:rPr>
                <w:lang w:eastAsia="zh-CN"/>
              </w:rPr>
              <w:t>CPM31-1</w:t>
            </w:r>
            <w:r w:rsidRPr="00CD6D53">
              <w:rPr>
                <w:rFonts w:hint="eastAsia"/>
                <w:lang w:eastAsia="zh-CN"/>
              </w:rPr>
              <w:t>拟议会址的</w:t>
            </w:r>
            <w:r w:rsidR="00A62009">
              <w:rPr>
                <w:lang w:eastAsia="zh-CN"/>
              </w:rPr>
              <w:br/>
            </w:r>
            <w:r w:rsidRPr="00CD6D53">
              <w:rPr>
                <w:rFonts w:hint="eastAsia"/>
                <w:lang w:eastAsia="zh-CN"/>
              </w:rPr>
              <w:t>报告</w:t>
            </w:r>
            <w:bookmarkEnd w:id="15"/>
          </w:p>
        </w:tc>
        <w:tc>
          <w:tcPr>
            <w:tcW w:w="1275" w:type="dxa"/>
            <w:tcBorders>
              <w:top w:val="single" w:sz="4" w:space="0" w:color="auto"/>
              <w:left w:val="single" w:sz="4" w:space="0" w:color="auto"/>
              <w:bottom w:val="single" w:sz="4" w:space="0" w:color="auto"/>
              <w:right w:val="single" w:sz="4" w:space="0" w:color="auto"/>
            </w:tcBorders>
            <w:noWrap/>
          </w:tcPr>
          <w:p w14:paraId="374AA9D9" w14:textId="7CD3B2B9" w:rsidR="005F3DD1" w:rsidRPr="005650E0" w:rsidRDefault="005F3DD1" w:rsidP="005F3DD1">
            <w:pPr>
              <w:pStyle w:val="Tabletext"/>
              <w:jc w:val="center"/>
              <w:rPr>
                <w:lang w:eastAsia="zh-CN"/>
              </w:rPr>
            </w:pPr>
            <w:r>
              <w:rPr>
                <w:rFonts w:hint="eastAsia"/>
                <w:color w:val="000000"/>
                <w:lang w:eastAsia="zh-CN"/>
              </w:rPr>
              <w:t>PL</w:t>
            </w:r>
          </w:p>
        </w:tc>
      </w:tr>
      <w:tr w:rsidR="005F3DD1" w:rsidRPr="005650E0" w14:paraId="717348AB" w14:textId="77777777" w:rsidTr="00926BD4">
        <w:trPr>
          <w:cantSplit/>
        </w:trPr>
        <w:tc>
          <w:tcPr>
            <w:tcW w:w="1134" w:type="dxa"/>
            <w:noWrap/>
          </w:tcPr>
          <w:p w14:paraId="54D9FC16" w14:textId="5941D2CB" w:rsidR="005F3DD1" w:rsidRPr="005650E0" w:rsidRDefault="005F3DD1" w:rsidP="005F3DD1">
            <w:pPr>
              <w:pStyle w:val="Tabletext"/>
              <w:jc w:val="center"/>
              <w:rPr>
                <w:rStyle w:val="Hyperlink"/>
                <w:rFonts w:eastAsia="SimSun"/>
              </w:rPr>
            </w:pPr>
            <w:hyperlink r:id="rId84" w:history="1">
              <w:r w:rsidRPr="00B0101A">
                <w:rPr>
                  <w:rStyle w:val="Hyperlink"/>
                  <w:rFonts w:eastAsia="SimSun"/>
                  <w:bCs/>
                </w:rPr>
                <w:t>C25/59</w:t>
              </w:r>
            </w:hyperlink>
          </w:p>
        </w:tc>
        <w:tc>
          <w:tcPr>
            <w:tcW w:w="2410" w:type="dxa"/>
            <w:noWrap/>
            <w:tcMar>
              <w:left w:w="57" w:type="dxa"/>
              <w:right w:w="57" w:type="dxa"/>
            </w:tcMar>
          </w:tcPr>
          <w:p w14:paraId="49A8CDDB" w14:textId="77777777" w:rsidR="005F3DD1" w:rsidRPr="005650E0" w:rsidRDefault="005F3DD1" w:rsidP="005F3DD1">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6BEE19AE" w14:textId="40F0037D" w:rsidR="005F3DD1" w:rsidRPr="005650E0" w:rsidRDefault="0071072D" w:rsidP="005F3DD1">
            <w:pPr>
              <w:pStyle w:val="Tabletext"/>
              <w:rPr>
                <w:color w:val="000000"/>
                <w:lang w:eastAsia="zh-CN"/>
              </w:rPr>
            </w:pPr>
            <w:r w:rsidRPr="00720D4F">
              <w:rPr>
                <w:rFonts w:hint="eastAsia"/>
                <w:caps/>
                <w:lang w:eastAsia="zh-CN"/>
              </w:rPr>
              <w:t>无线电通信顾问组关于理事会相关</w:t>
            </w:r>
            <w:r w:rsidRPr="00720D4F">
              <w:rPr>
                <w:rFonts w:hint="eastAsia"/>
                <w:caps/>
                <w:lang w:val="en-US" w:eastAsia="zh-CN"/>
              </w:rPr>
              <w:t>问题</w:t>
            </w:r>
            <w:r w:rsidRPr="00720D4F">
              <w:rPr>
                <w:rFonts w:hint="eastAsia"/>
                <w:caps/>
                <w:lang w:eastAsia="zh-CN"/>
              </w:rPr>
              <w:t>的报告</w:t>
            </w:r>
          </w:p>
        </w:tc>
        <w:tc>
          <w:tcPr>
            <w:tcW w:w="1275" w:type="dxa"/>
            <w:tcBorders>
              <w:top w:val="single" w:sz="4" w:space="0" w:color="auto"/>
              <w:left w:val="single" w:sz="4" w:space="0" w:color="auto"/>
              <w:bottom w:val="single" w:sz="4" w:space="0" w:color="auto"/>
              <w:right w:val="single" w:sz="4" w:space="0" w:color="auto"/>
            </w:tcBorders>
            <w:noWrap/>
          </w:tcPr>
          <w:p w14:paraId="285C2139" w14:textId="44CAD237" w:rsidR="005F3DD1" w:rsidRPr="005650E0" w:rsidRDefault="005F3DD1" w:rsidP="005F3DD1">
            <w:pPr>
              <w:pStyle w:val="Tabletext"/>
              <w:jc w:val="center"/>
            </w:pPr>
            <w:r w:rsidRPr="00B0101A">
              <w:t>ADM</w:t>
            </w:r>
          </w:p>
        </w:tc>
      </w:tr>
      <w:tr w:rsidR="005F3DD1" w:rsidRPr="005650E0" w14:paraId="0A3858FA" w14:textId="77777777" w:rsidTr="00926BD4">
        <w:trPr>
          <w:cantSplit/>
        </w:trPr>
        <w:tc>
          <w:tcPr>
            <w:tcW w:w="1134" w:type="dxa"/>
            <w:noWrap/>
          </w:tcPr>
          <w:p w14:paraId="6EB7B477" w14:textId="4D408E03" w:rsidR="005F3DD1" w:rsidRPr="005650E0" w:rsidRDefault="005F3DD1" w:rsidP="005F3DD1">
            <w:pPr>
              <w:pStyle w:val="Tabletext"/>
              <w:jc w:val="center"/>
              <w:rPr>
                <w:rStyle w:val="Hyperlink"/>
                <w:rFonts w:eastAsia="SimSun"/>
              </w:rPr>
            </w:pPr>
            <w:hyperlink r:id="rId85" w:history="1">
              <w:r w:rsidRPr="00B0101A">
                <w:rPr>
                  <w:rStyle w:val="Hyperlink"/>
                  <w:rFonts w:eastAsia="SimSun"/>
                  <w:bCs/>
                </w:rPr>
                <w:t>C25/60</w:t>
              </w:r>
            </w:hyperlink>
          </w:p>
        </w:tc>
        <w:tc>
          <w:tcPr>
            <w:tcW w:w="2410" w:type="dxa"/>
            <w:noWrap/>
            <w:tcMar>
              <w:left w:w="57" w:type="dxa"/>
              <w:right w:w="57" w:type="dxa"/>
            </w:tcMar>
          </w:tcPr>
          <w:p w14:paraId="18932C40" w14:textId="77777777" w:rsidR="005F3DD1" w:rsidRPr="005650E0" w:rsidRDefault="005F3DD1" w:rsidP="005F3DD1">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61153FD5" w14:textId="2323B449" w:rsidR="005F3DD1" w:rsidRPr="005650E0" w:rsidRDefault="0071072D" w:rsidP="005F3DD1">
            <w:pPr>
              <w:pStyle w:val="Tabletext"/>
              <w:rPr>
                <w:color w:val="000000"/>
                <w:lang w:eastAsia="zh-CN"/>
              </w:rPr>
            </w:pPr>
            <w:r w:rsidRPr="00A20C8A">
              <w:rPr>
                <w:rFonts w:cs="Calibri"/>
                <w:color w:val="000000"/>
                <w:lang w:val="zh-CN" w:eastAsia="zh-CN"/>
              </w:rPr>
              <w:t>国际电联</w:t>
            </w:r>
            <w:r w:rsidRPr="00A20C8A">
              <w:rPr>
                <w:rFonts w:cs="Calibri"/>
                <w:color w:val="000000"/>
                <w:lang w:val="zh-CN" w:eastAsia="zh-CN"/>
              </w:rPr>
              <w:t>2028-2029</w:t>
            </w:r>
            <w:r w:rsidRPr="00A20C8A">
              <w:rPr>
                <w:rFonts w:cs="Calibri"/>
                <w:color w:val="000000"/>
                <w:lang w:val="zh-CN" w:eastAsia="zh-CN"/>
              </w:rPr>
              <w:t>年会议的业务连续性模式</w:t>
            </w:r>
          </w:p>
        </w:tc>
        <w:tc>
          <w:tcPr>
            <w:tcW w:w="1275" w:type="dxa"/>
            <w:tcBorders>
              <w:top w:val="single" w:sz="4" w:space="0" w:color="auto"/>
              <w:left w:val="single" w:sz="4" w:space="0" w:color="auto"/>
              <w:bottom w:val="single" w:sz="4" w:space="0" w:color="auto"/>
              <w:right w:val="single" w:sz="4" w:space="0" w:color="auto"/>
            </w:tcBorders>
            <w:noWrap/>
          </w:tcPr>
          <w:p w14:paraId="073EAB25" w14:textId="033D734F" w:rsidR="005F3DD1" w:rsidRPr="005650E0" w:rsidRDefault="005F3DD1" w:rsidP="005F3DD1">
            <w:pPr>
              <w:pStyle w:val="Tabletext"/>
              <w:jc w:val="center"/>
            </w:pPr>
            <w:r w:rsidRPr="00B0101A">
              <w:t>ADM</w:t>
            </w:r>
          </w:p>
        </w:tc>
      </w:tr>
      <w:tr w:rsidR="005F3DD1" w:rsidRPr="005650E0" w14:paraId="0EE03BBE" w14:textId="77777777" w:rsidTr="00926BD4">
        <w:trPr>
          <w:cantSplit/>
        </w:trPr>
        <w:tc>
          <w:tcPr>
            <w:tcW w:w="1134" w:type="dxa"/>
            <w:noWrap/>
          </w:tcPr>
          <w:p w14:paraId="2EBA1A94" w14:textId="4094E1E1" w:rsidR="005F3DD1" w:rsidRPr="00EE489A" w:rsidRDefault="005F3DD1" w:rsidP="005F3DD1">
            <w:pPr>
              <w:pStyle w:val="Tabletext"/>
              <w:jc w:val="center"/>
              <w:rPr>
                <w:rStyle w:val="Hyperlink"/>
                <w:rFonts w:eastAsia="SimSun"/>
              </w:rPr>
            </w:pPr>
            <w:hyperlink r:id="rId86" w:history="1">
              <w:r w:rsidRPr="00EE489A">
                <w:rPr>
                  <w:rStyle w:val="Hyperlink"/>
                  <w:rFonts w:eastAsia="SimSun"/>
                  <w:bCs/>
                </w:rPr>
                <w:t>C25/61</w:t>
              </w:r>
            </w:hyperlink>
          </w:p>
        </w:tc>
        <w:tc>
          <w:tcPr>
            <w:tcW w:w="2410" w:type="dxa"/>
            <w:noWrap/>
            <w:tcMar>
              <w:left w:w="28" w:type="dxa"/>
              <w:right w:w="28" w:type="dxa"/>
            </w:tcMar>
          </w:tcPr>
          <w:p w14:paraId="349A7C9A" w14:textId="77777777" w:rsidR="005F3DD1" w:rsidRPr="00EE489A" w:rsidRDefault="005F3DD1" w:rsidP="005F3DD1">
            <w:pPr>
              <w:pStyle w:val="Tabletext"/>
              <w:jc w:val="center"/>
            </w:pPr>
            <w:proofErr w:type="spellStart"/>
            <w:r w:rsidRPr="00EE489A">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25AAFBCF" w14:textId="3B09FADA" w:rsidR="005F3DD1" w:rsidRPr="00EE489A" w:rsidRDefault="0071072D" w:rsidP="0071072D">
            <w:pPr>
              <w:pStyle w:val="Tabletext"/>
              <w:rPr>
                <w:color w:val="000000"/>
                <w:lang w:eastAsia="zh-CN"/>
              </w:rPr>
            </w:pPr>
            <w:r w:rsidRPr="00EE489A">
              <w:rPr>
                <w:rFonts w:hint="eastAsia"/>
                <w:color w:val="000000"/>
                <w:lang w:eastAsia="zh-CN"/>
              </w:rPr>
              <w:t>有关国际电联对</w:t>
            </w:r>
            <w:r w:rsidRPr="00EE489A">
              <w:rPr>
                <w:rFonts w:hint="eastAsia"/>
                <w:color w:val="000000"/>
                <w:lang w:eastAsia="zh-CN"/>
              </w:rPr>
              <w:t>WSIS</w:t>
            </w:r>
            <w:r w:rsidRPr="00EE489A">
              <w:rPr>
                <w:rFonts w:hint="eastAsia"/>
                <w:color w:val="000000"/>
                <w:lang w:eastAsia="zh-CN"/>
              </w:rPr>
              <w:t>成果落实和后续行动的贡献及其在实现可持续发展目标方面的作用的</w:t>
            </w:r>
            <w:r w:rsidRPr="00EE489A">
              <w:rPr>
                <w:rFonts w:hint="eastAsia"/>
                <w:color w:val="000000"/>
                <w:lang w:eastAsia="zh-CN"/>
              </w:rPr>
              <w:t>WSIS+20</w:t>
            </w:r>
            <w:r w:rsidRPr="00EE489A">
              <w:rPr>
                <w:rFonts w:hint="eastAsia"/>
                <w:color w:val="000000"/>
                <w:lang w:eastAsia="zh-CN"/>
              </w:rPr>
              <w:t>报告</w:t>
            </w:r>
          </w:p>
        </w:tc>
        <w:tc>
          <w:tcPr>
            <w:tcW w:w="1275" w:type="dxa"/>
            <w:tcBorders>
              <w:top w:val="single" w:sz="4" w:space="0" w:color="auto"/>
              <w:left w:val="single" w:sz="4" w:space="0" w:color="auto"/>
              <w:bottom w:val="single" w:sz="4" w:space="0" w:color="auto"/>
              <w:right w:val="single" w:sz="4" w:space="0" w:color="auto"/>
            </w:tcBorders>
            <w:noWrap/>
          </w:tcPr>
          <w:p w14:paraId="2B8B0233" w14:textId="4BABD386" w:rsidR="005F3DD1" w:rsidRPr="00EE489A" w:rsidRDefault="005F3DD1" w:rsidP="005F3DD1">
            <w:pPr>
              <w:pStyle w:val="Tabletext"/>
              <w:jc w:val="center"/>
            </w:pPr>
            <w:r w:rsidRPr="00EE489A">
              <w:rPr>
                <w:color w:val="000000"/>
              </w:rPr>
              <w:t>PL</w:t>
            </w:r>
          </w:p>
        </w:tc>
      </w:tr>
      <w:tr w:rsidR="005F3DD1" w:rsidRPr="005650E0" w14:paraId="3432EED2" w14:textId="77777777" w:rsidTr="00926BD4">
        <w:trPr>
          <w:cantSplit/>
        </w:trPr>
        <w:tc>
          <w:tcPr>
            <w:tcW w:w="1134" w:type="dxa"/>
            <w:noWrap/>
          </w:tcPr>
          <w:p w14:paraId="4B609A00" w14:textId="2AAA57F2" w:rsidR="005F3DD1" w:rsidRPr="005650E0" w:rsidRDefault="005F3DD1" w:rsidP="005F3DD1">
            <w:pPr>
              <w:pStyle w:val="Tabletext"/>
              <w:jc w:val="center"/>
              <w:rPr>
                <w:rStyle w:val="Hyperlink"/>
                <w:rFonts w:eastAsia="SimSun"/>
              </w:rPr>
            </w:pPr>
            <w:hyperlink r:id="rId87" w:history="1">
              <w:r w:rsidRPr="00B0101A">
                <w:rPr>
                  <w:rStyle w:val="Hyperlink"/>
                  <w:rFonts w:eastAsia="SimSun"/>
                  <w:bCs/>
                </w:rPr>
                <w:t>C25/62</w:t>
              </w:r>
            </w:hyperlink>
          </w:p>
        </w:tc>
        <w:tc>
          <w:tcPr>
            <w:tcW w:w="2410" w:type="dxa"/>
            <w:noWrap/>
            <w:tcMar>
              <w:left w:w="57" w:type="dxa"/>
              <w:right w:w="57" w:type="dxa"/>
            </w:tcMar>
          </w:tcPr>
          <w:p w14:paraId="5400D1C2" w14:textId="77777777" w:rsidR="005F3DD1" w:rsidRPr="005650E0" w:rsidRDefault="005F3DD1" w:rsidP="005F3DD1">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3E7BDE90" w14:textId="103630AC" w:rsidR="005F3DD1" w:rsidRPr="005650E0" w:rsidRDefault="0071072D" w:rsidP="005F3DD1">
            <w:pPr>
              <w:pStyle w:val="Tabletext"/>
              <w:rPr>
                <w:color w:val="000000"/>
                <w:lang w:eastAsia="zh-CN"/>
              </w:rPr>
            </w:pPr>
            <w:r w:rsidRPr="00EE0914">
              <w:rPr>
                <w:rFonts w:hint="eastAsia"/>
                <w:lang w:eastAsia="zh-CN"/>
              </w:rPr>
              <w:t>2023-</w:t>
            </w:r>
            <w:r>
              <w:rPr>
                <w:rFonts w:hint="eastAsia"/>
                <w:lang w:eastAsia="zh-CN"/>
              </w:rPr>
              <w:t>20</w:t>
            </w:r>
            <w:r w:rsidRPr="00EE0914">
              <w:rPr>
                <w:rFonts w:hint="eastAsia"/>
                <w:lang w:eastAsia="zh-CN"/>
              </w:rPr>
              <w:t>24</w:t>
            </w:r>
            <w:r w:rsidRPr="00EE0914">
              <w:rPr>
                <w:rFonts w:hint="eastAsia"/>
                <w:lang w:eastAsia="zh-CN"/>
              </w:rPr>
              <w:t>年实施的增效措施和未来计划</w:t>
            </w:r>
          </w:p>
        </w:tc>
        <w:tc>
          <w:tcPr>
            <w:tcW w:w="1275" w:type="dxa"/>
            <w:tcBorders>
              <w:top w:val="single" w:sz="4" w:space="0" w:color="auto"/>
              <w:left w:val="single" w:sz="4" w:space="0" w:color="auto"/>
              <w:bottom w:val="single" w:sz="4" w:space="0" w:color="auto"/>
              <w:right w:val="single" w:sz="4" w:space="0" w:color="auto"/>
            </w:tcBorders>
            <w:noWrap/>
          </w:tcPr>
          <w:p w14:paraId="3116010C" w14:textId="0CB5EE80" w:rsidR="005F3DD1" w:rsidRPr="005650E0" w:rsidRDefault="005F3DD1" w:rsidP="005F3DD1">
            <w:pPr>
              <w:pStyle w:val="Tabletext"/>
              <w:jc w:val="center"/>
            </w:pPr>
            <w:r w:rsidRPr="00B0101A">
              <w:t>ADM</w:t>
            </w:r>
          </w:p>
        </w:tc>
      </w:tr>
      <w:tr w:rsidR="005F3DD1" w:rsidRPr="005650E0" w14:paraId="59F248AB" w14:textId="77777777" w:rsidTr="00926BD4">
        <w:trPr>
          <w:cantSplit/>
        </w:trPr>
        <w:tc>
          <w:tcPr>
            <w:tcW w:w="1134" w:type="dxa"/>
            <w:noWrap/>
          </w:tcPr>
          <w:p w14:paraId="2100B061" w14:textId="4CBC575A" w:rsidR="005F3DD1" w:rsidRPr="005650E0" w:rsidRDefault="005F3DD1" w:rsidP="005F3DD1">
            <w:pPr>
              <w:pStyle w:val="Tabletext"/>
              <w:jc w:val="center"/>
              <w:rPr>
                <w:rStyle w:val="Hyperlink"/>
                <w:rFonts w:eastAsia="SimSun"/>
              </w:rPr>
            </w:pPr>
            <w:hyperlink r:id="rId88" w:history="1">
              <w:r w:rsidRPr="00B0101A">
                <w:rPr>
                  <w:rStyle w:val="Hyperlink"/>
                  <w:rFonts w:eastAsia="SimSun"/>
                </w:rPr>
                <w:t>C25/63</w:t>
              </w:r>
            </w:hyperlink>
            <w:r>
              <w:rPr>
                <w:rStyle w:val="Hyperlink"/>
                <w:rFonts w:eastAsia="SimSun"/>
              </w:rPr>
              <w:br/>
            </w:r>
            <w:r w:rsidRPr="00B0101A">
              <w:rPr>
                <w:rStyle w:val="Hyperlink"/>
                <w:rFonts w:eastAsia="SimSun"/>
              </w:rPr>
              <w:t>(Rev.1)</w:t>
            </w:r>
          </w:p>
        </w:tc>
        <w:tc>
          <w:tcPr>
            <w:tcW w:w="2410" w:type="dxa"/>
            <w:noWrap/>
            <w:tcMar>
              <w:left w:w="57" w:type="dxa"/>
              <w:right w:w="57" w:type="dxa"/>
            </w:tcMar>
          </w:tcPr>
          <w:p w14:paraId="327B34A8" w14:textId="77777777" w:rsidR="005F3DD1" w:rsidRPr="005650E0" w:rsidRDefault="005F3DD1" w:rsidP="005F3DD1">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3B9FEC72" w14:textId="24AA1BF2" w:rsidR="005F3DD1" w:rsidRPr="005650E0" w:rsidRDefault="00747035" w:rsidP="005F3DD1">
            <w:pPr>
              <w:pStyle w:val="Tabletext"/>
              <w:rPr>
                <w:color w:val="000000"/>
                <w:lang w:eastAsia="zh-CN"/>
              </w:rPr>
            </w:pPr>
            <w:r w:rsidRPr="007A5D6F">
              <w:rPr>
                <w:rFonts w:asciiTheme="minorEastAsia" w:eastAsiaTheme="minorEastAsia" w:hAnsiTheme="minorEastAsia" w:hint="eastAsia"/>
                <w:color w:val="000000"/>
                <w:szCs w:val="34"/>
                <w:lang w:val="zh-CN" w:eastAsia="zh-CN"/>
              </w:rPr>
              <w:t>园区</w:t>
            </w:r>
            <w:r w:rsidRPr="007A5D6F">
              <w:rPr>
                <w:rFonts w:asciiTheme="minorEastAsia" w:eastAsiaTheme="minorEastAsia" w:hAnsiTheme="minorEastAsia"/>
                <w:color w:val="000000"/>
                <w:szCs w:val="34"/>
                <w:lang w:val="zh-CN" w:eastAsia="zh-CN"/>
              </w:rPr>
              <w:t>战略规划的最新情况</w:t>
            </w:r>
          </w:p>
        </w:tc>
        <w:tc>
          <w:tcPr>
            <w:tcW w:w="1275" w:type="dxa"/>
            <w:tcBorders>
              <w:top w:val="single" w:sz="4" w:space="0" w:color="auto"/>
              <w:left w:val="single" w:sz="4" w:space="0" w:color="auto"/>
              <w:bottom w:val="single" w:sz="4" w:space="0" w:color="auto"/>
              <w:right w:val="single" w:sz="4" w:space="0" w:color="auto"/>
            </w:tcBorders>
            <w:noWrap/>
          </w:tcPr>
          <w:p w14:paraId="013E9BF9" w14:textId="0C95DC32" w:rsidR="005F3DD1" w:rsidRPr="005650E0" w:rsidRDefault="005F3DD1" w:rsidP="005F3DD1">
            <w:pPr>
              <w:pStyle w:val="Tabletext"/>
              <w:jc w:val="center"/>
            </w:pPr>
            <w:r w:rsidRPr="00B0101A">
              <w:t>ADM</w:t>
            </w:r>
          </w:p>
        </w:tc>
      </w:tr>
      <w:tr w:rsidR="00747035" w:rsidRPr="005650E0" w14:paraId="5EEE611B" w14:textId="77777777" w:rsidTr="00926BD4">
        <w:trPr>
          <w:cantSplit/>
        </w:trPr>
        <w:tc>
          <w:tcPr>
            <w:tcW w:w="1134" w:type="dxa"/>
            <w:tcBorders>
              <w:bottom w:val="single" w:sz="4" w:space="0" w:color="auto"/>
            </w:tcBorders>
            <w:noWrap/>
          </w:tcPr>
          <w:p w14:paraId="3EDA9E37" w14:textId="706FFDBF" w:rsidR="00747035" w:rsidRPr="005650E0" w:rsidRDefault="00747035" w:rsidP="00747035">
            <w:pPr>
              <w:pStyle w:val="Tabletext"/>
              <w:jc w:val="center"/>
              <w:rPr>
                <w:rStyle w:val="Hyperlink"/>
                <w:rFonts w:asciiTheme="minorHAnsi" w:eastAsia="SimSun" w:hAnsiTheme="minorHAnsi" w:cstheme="minorHAnsi"/>
                <w:szCs w:val="22"/>
              </w:rPr>
            </w:pPr>
            <w:hyperlink r:id="rId89" w:history="1">
              <w:r w:rsidRPr="00B0101A">
                <w:rPr>
                  <w:rStyle w:val="Hyperlink"/>
                  <w:rFonts w:eastAsia="SimSun"/>
                  <w:bCs/>
                </w:rPr>
                <w:t>C25/64</w:t>
              </w:r>
            </w:hyperlink>
          </w:p>
        </w:tc>
        <w:tc>
          <w:tcPr>
            <w:tcW w:w="2410" w:type="dxa"/>
            <w:tcBorders>
              <w:bottom w:val="single" w:sz="4" w:space="0" w:color="auto"/>
            </w:tcBorders>
            <w:noWrap/>
            <w:tcMar>
              <w:left w:w="57" w:type="dxa"/>
              <w:right w:w="57" w:type="dxa"/>
            </w:tcMar>
          </w:tcPr>
          <w:p w14:paraId="63F47DF8" w14:textId="77777777" w:rsidR="00747035" w:rsidRPr="005650E0" w:rsidRDefault="00747035" w:rsidP="00747035">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359172B4" w14:textId="17494C02" w:rsidR="00747035" w:rsidRPr="005650E0" w:rsidRDefault="00747035" w:rsidP="00747035">
            <w:pPr>
              <w:pStyle w:val="Tabletext"/>
              <w:rPr>
                <w:color w:val="000000"/>
                <w:lang w:eastAsia="zh-CN"/>
              </w:rPr>
            </w:pPr>
            <w:r w:rsidRPr="00747035">
              <w:rPr>
                <w:rFonts w:hint="eastAsia"/>
                <w:color w:val="000000"/>
                <w:lang w:eastAsia="zh-CN"/>
              </w:rPr>
              <w:t>卫星网络申报（</w:t>
            </w:r>
            <w:r w:rsidRPr="00747035">
              <w:rPr>
                <w:rFonts w:hint="eastAsia"/>
                <w:color w:val="000000"/>
                <w:lang w:eastAsia="zh-CN"/>
              </w:rPr>
              <w:t>SNF</w:t>
            </w:r>
            <w:r w:rsidRPr="00747035">
              <w:rPr>
                <w:rFonts w:hint="eastAsia"/>
                <w:color w:val="000000"/>
                <w:lang w:eastAsia="zh-CN"/>
              </w:rPr>
              <w:t>）成本回收</w:t>
            </w:r>
            <w:r w:rsidR="00D81DB0">
              <w:rPr>
                <w:rFonts w:hint="eastAsia"/>
                <w:color w:val="000000"/>
                <w:lang w:eastAsia="zh-CN"/>
              </w:rPr>
              <w:t>的</w:t>
            </w:r>
            <w:r w:rsidR="00D81DB0" w:rsidRPr="00747035">
              <w:rPr>
                <w:rFonts w:hint="eastAsia"/>
                <w:color w:val="000000"/>
                <w:lang w:eastAsia="zh-CN"/>
              </w:rPr>
              <w:t>拟议</w:t>
            </w:r>
            <w:r w:rsidRPr="00747035">
              <w:rPr>
                <w:rFonts w:hint="eastAsia"/>
                <w:color w:val="000000"/>
                <w:lang w:eastAsia="zh-CN"/>
              </w:rPr>
              <w:t>计算</w:t>
            </w:r>
            <w:r w:rsidR="00A62009">
              <w:rPr>
                <w:color w:val="000000"/>
                <w:lang w:eastAsia="zh-CN"/>
              </w:rPr>
              <w:br/>
            </w:r>
            <w:r w:rsidRPr="00747035">
              <w:rPr>
                <w:rFonts w:hint="eastAsia"/>
                <w:color w:val="000000"/>
                <w:lang w:eastAsia="zh-CN"/>
              </w:rPr>
              <w:t>方法</w:t>
            </w:r>
          </w:p>
        </w:tc>
        <w:tc>
          <w:tcPr>
            <w:tcW w:w="1275" w:type="dxa"/>
            <w:tcBorders>
              <w:top w:val="single" w:sz="4" w:space="0" w:color="auto"/>
              <w:left w:val="single" w:sz="4" w:space="0" w:color="auto"/>
              <w:bottom w:val="single" w:sz="4" w:space="0" w:color="auto"/>
              <w:right w:val="single" w:sz="4" w:space="0" w:color="auto"/>
            </w:tcBorders>
            <w:noWrap/>
          </w:tcPr>
          <w:p w14:paraId="27EA348A" w14:textId="302C0527" w:rsidR="00747035" w:rsidRPr="005650E0" w:rsidRDefault="00747035" w:rsidP="00747035">
            <w:pPr>
              <w:pStyle w:val="Tabletext"/>
              <w:jc w:val="center"/>
            </w:pPr>
            <w:r w:rsidRPr="00B0101A">
              <w:t>ADM</w:t>
            </w:r>
          </w:p>
        </w:tc>
      </w:tr>
      <w:tr w:rsidR="00747035" w:rsidRPr="005650E0" w14:paraId="71B2E116" w14:textId="77777777" w:rsidTr="00926BD4">
        <w:trPr>
          <w:cantSplit/>
        </w:trPr>
        <w:tc>
          <w:tcPr>
            <w:tcW w:w="1134" w:type="dxa"/>
            <w:noWrap/>
          </w:tcPr>
          <w:p w14:paraId="7A1033E1" w14:textId="1366715D" w:rsidR="00747035" w:rsidRPr="005650E0" w:rsidRDefault="00747035" w:rsidP="00747035">
            <w:pPr>
              <w:pStyle w:val="Tabletext"/>
              <w:jc w:val="center"/>
              <w:rPr>
                <w:rStyle w:val="Hyperlink"/>
                <w:rFonts w:eastAsia="SimSun"/>
              </w:rPr>
            </w:pPr>
            <w:hyperlink r:id="rId90" w:history="1">
              <w:r w:rsidRPr="00B0101A">
                <w:rPr>
                  <w:rStyle w:val="Hyperlink"/>
                  <w:rFonts w:eastAsia="SimSun"/>
                  <w:bCs/>
                </w:rPr>
                <w:t>C25/65</w:t>
              </w:r>
            </w:hyperlink>
          </w:p>
        </w:tc>
        <w:tc>
          <w:tcPr>
            <w:tcW w:w="2410" w:type="dxa"/>
            <w:noWrap/>
            <w:tcMar>
              <w:left w:w="57" w:type="dxa"/>
              <w:right w:w="57" w:type="dxa"/>
            </w:tcMar>
          </w:tcPr>
          <w:p w14:paraId="5AA32E3B" w14:textId="77777777" w:rsidR="00747035" w:rsidRPr="005650E0" w:rsidRDefault="00747035" w:rsidP="00747035">
            <w:pPr>
              <w:pStyle w:val="Tabletext"/>
              <w:jc w:val="center"/>
            </w:pPr>
            <w:proofErr w:type="spellStart"/>
            <w:r w:rsidRPr="005650E0">
              <w:rPr>
                <w:color w:val="000000"/>
              </w:rPr>
              <w:t>秘书长</w:t>
            </w:r>
            <w:proofErr w:type="spellEnd"/>
          </w:p>
        </w:tc>
        <w:tc>
          <w:tcPr>
            <w:tcW w:w="4536" w:type="dxa"/>
            <w:tcBorders>
              <w:top w:val="single" w:sz="4" w:space="0" w:color="auto"/>
              <w:left w:val="nil"/>
              <w:bottom w:val="single" w:sz="4" w:space="0" w:color="auto"/>
              <w:right w:val="single" w:sz="4" w:space="0" w:color="auto"/>
            </w:tcBorders>
            <w:noWrap/>
          </w:tcPr>
          <w:p w14:paraId="41317210" w14:textId="21708F1B" w:rsidR="00747035" w:rsidRPr="005650E0" w:rsidRDefault="00747035" w:rsidP="00747035">
            <w:pPr>
              <w:pStyle w:val="Tabletext"/>
              <w:rPr>
                <w:color w:val="000000"/>
                <w:lang w:eastAsia="zh-CN"/>
              </w:rPr>
            </w:pPr>
            <w:r w:rsidRPr="00A06F73">
              <w:rPr>
                <w:rFonts w:hint="eastAsia"/>
                <w:lang w:eastAsia="zh-CN"/>
              </w:rPr>
              <w:t>关于免除国际性组织会费的新申请</w:t>
            </w:r>
          </w:p>
        </w:tc>
        <w:tc>
          <w:tcPr>
            <w:tcW w:w="1275" w:type="dxa"/>
            <w:tcBorders>
              <w:top w:val="single" w:sz="4" w:space="0" w:color="auto"/>
              <w:left w:val="single" w:sz="4" w:space="0" w:color="auto"/>
              <w:bottom w:val="single" w:sz="4" w:space="0" w:color="auto"/>
              <w:right w:val="single" w:sz="4" w:space="0" w:color="auto"/>
            </w:tcBorders>
            <w:noWrap/>
          </w:tcPr>
          <w:p w14:paraId="20F1A77B" w14:textId="43A47F7C" w:rsidR="00747035" w:rsidRPr="005650E0" w:rsidRDefault="00747035" w:rsidP="00747035">
            <w:pPr>
              <w:pStyle w:val="Tabletext"/>
              <w:jc w:val="center"/>
            </w:pPr>
            <w:r w:rsidRPr="00B0101A">
              <w:t>ADM</w:t>
            </w:r>
          </w:p>
        </w:tc>
      </w:tr>
      <w:tr w:rsidR="00747035" w:rsidRPr="005650E0" w14:paraId="71F3EEF6" w14:textId="77777777" w:rsidTr="00926BD4">
        <w:trPr>
          <w:cantSplit/>
        </w:trPr>
        <w:tc>
          <w:tcPr>
            <w:tcW w:w="1134" w:type="dxa"/>
            <w:tcBorders>
              <w:top w:val="single" w:sz="4" w:space="0" w:color="auto"/>
              <w:bottom w:val="single" w:sz="4" w:space="0" w:color="auto"/>
              <w:right w:val="single" w:sz="4" w:space="0" w:color="auto"/>
            </w:tcBorders>
            <w:noWrap/>
          </w:tcPr>
          <w:p w14:paraId="76720D2A" w14:textId="5C17C2B1" w:rsidR="00747035" w:rsidRPr="005650E0" w:rsidRDefault="00747035" w:rsidP="00747035">
            <w:pPr>
              <w:pStyle w:val="Tabletext"/>
              <w:jc w:val="center"/>
              <w:rPr>
                <w:rStyle w:val="Hyperlink"/>
                <w:rFonts w:eastAsia="SimSun"/>
              </w:rPr>
            </w:pPr>
            <w:hyperlink r:id="rId91" w:history="1">
              <w:r w:rsidRPr="00B0101A">
                <w:rPr>
                  <w:rStyle w:val="Hyperlink"/>
                  <w:rFonts w:eastAsia="SimSun"/>
                  <w:bCs/>
                </w:rPr>
                <w:t>C25/66</w:t>
              </w:r>
            </w:hyperlink>
          </w:p>
        </w:tc>
        <w:tc>
          <w:tcPr>
            <w:tcW w:w="2410" w:type="dxa"/>
            <w:tcBorders>
              <w:top w:val="single" w:sz="4" w:space="0" w:color="auto"/>
              <w:left w:val="single" w:sz="4" w:space="0" w:color="auto"/>
              <w:bottom w:val="single" w:sz="4" w:space="0" w:color="auto"/>
              <w:right w:val="single" w:sz="4" w:space="0" w:color="auto"/>
            </w:tcBorders>
            <w:noWrap/>
            <w:tcMar>
              <w:left w:w="57" w:type="dxa"/>
              <w:right w:w="57" w:type="dxa"/>
            </w:tcMar>
          </w:tcPr>
          <w:p w14:paraId="106FEDFC" w14:textId="77777777" w:rsidR="00747035" w:rsidRPr="005650E0" w:rsidRDefault="00747035" w:rsidP="00747035">
            <w:pPr>
              <w:pStyle w:val="Tabletext"/>
              <w:jc w:val="center"/>
            </w:pPr>
            <w:proofErr w:type="spellStart"/>
            <w:r w:rsidRPr="005650E0">
              <w:rPr>
                <w:color w:val="000000"/>
              </w:rPr>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31099B6A" w14:textId="25AA61B3" w:rsidR="00747035" w:rsidRPr="005650E0" w:rsidRDefault="00747035" w:rsidP="00747035">
            <w:pPr>
              <w:pStyle w:val="Tabletext"/>
              <w:rPr>
                <w:color w:val="000000"/>
                <w:lang w:eastAsia="zh-CN"/>
              </w:rPr>
            </w:pPr>
            <w:r w:rsidRPr="007A11F0">
              <w:rPr>
                <w:rFonts w:cs="Calibri" w:hint="eastAsia"/>
                <w:color w:val="000000"/>
                <w:lang w:val="zh-CN" w:eastAsia="zh-CN"/>
              </w:rPr>
              <w:t>人力资源转型计划和第</w:t>
            </w:r>
            <w:r w:rsidRPr="007A11F0">
              <w:rPr>
                <w:rFonts w:cs="Calibri" w:hint="eastAsia"/>
                <w:color w:val="000000"/>
                <w:lang w:val="zh-CN" w:eastAsia="zh-CN"/>
              </w:rPr>
              <w:t>48</w:t>
            </w:r>
            <w:r w:rsidRPr="007A11F0">
              <w:rPr>
                <w:rFonts w:cs="Calibri" w:hint="eastAsia"/>
                <w:color w:val="000000"/>
                <w:lang w:val="zh-CN" w:eastAsia="zh-CN"/>
              </w:rPr>
              <w:t>号决议（</w:t>
            </w:r>
            <w:r w:rsidRPr="007A11F0">
              <w:rPr>
                <w:rFonts w:cs="Calibri" w:hint="eastAsia"/>
                <w:color w:val="000000"/>
                <w:lang w:val="zh-CN" w:eastAsia="zh-CN"/>
              </w:rPr>
              <w:t>20</w:t>
            </w:r>
            <w:r w:rsidRPr="007A11F0">
              <w:rPr>
                <w:rFonts w:cs="Calibri"/>
                <w:color w:val="000000"/>
                <w:lang w:eastAsia="zh-CN"/>
              </w:rPr>
              <w:t>22</w:t>
            </w:r>
            <w:r w:rsidRPr="007A11F0">
              <w:rPr>
                <w:rFonts w:cs="Calibri" w:hint="eastAsia"/>
                <w:color w:val="000000"/>
                <w:lang w:val="zh-CN" w:eastAsia="zh-CN"/>
              </w:rPr>
              <w:t>年，</w:t>
            </w:r>
            <w:r w:rsidRPr="007A11F0">
              <w:rPr>
                <w:rFonts w:cs="Calibri" w:hint="eastAsia"/>
                <w:color w:val="000000"/>
                <w:lang w:eastAsia="zh-CN"/>
              </w:rPr>
              <w:t>布加勒斯特</w:t>
            </w:r>
            <w:r w:rsidRPr="007A11F0">
              <w:rPr>
                <w:rFonts w:cs="Calibri" w:hint="eastAsia"/>
                <w:color w:val="000000"/>
                <w:lang w:val="zh-CN" w:eastAsia="zh-CN"/>
              </w:rPr>
              <w:t>，修订版）的实施进展报告</w:t>
            </w:r>
          </w:p>
        </w:tc>
        <w:tc>
          <w:tcPr>
            <w:tcW w:w="1275" w:type="dxa"/>
            <w:tcBorders>
              <w:top w:val="single" w:sz="4" w:space="0" w:color="auto"/>
              <w:left w:val="single" w:sz="4" w:space="0" w:color="auto"/>
              <w:bottom w:val="single" w:sz="4" w:space="0" w:color="auto"/>
              <w:right w:val="single" w:sz="4" w:space="0" w:color="auto"/>
            </w:tcBorders>
            <w:noWrap/>
          </w:tcPr>
          <w:p w14:paraId="589BF431" w14:textId="70F4EAD2" w:rsidR="00747035" w:rsidRPr="005650E0" w:rsidRDefault="00747035" w:rsidP="00747035">
            <w:pPr>
              <w:pStyle w:val="Tabletext"/>
              <w:jc w:val="center"/>
            </w:pPr>
            <w:r w:rsidRPr="00B0101A">
              <w:t>ADM</w:t>
            </w:r>
          </w:p>
        </w:tc>
      </w:tr>
      <w:tr w:rsidR="00747035" w:rsidRPr="005650E0" w14:paraId="5D798435" w14:textId="77777777" w:rsidTr="00926BD4">
        <w:trPr>
          <w:cantSplit/>
        </w:trPr>
        <w:tc>
          <w:tcPr>
            <w:tcW w:w="1134" w:type="dxa"/>
            <w:tcBorders>
              <w:top w:val="single" w:sz="4" w:space="0" w:color="auto"/>
              <w:bottom w:val="single" w:sz="4" w:space="0" w:color="auto"/>
              <w:right w:val="single" w:sz="4" w:space="0" w:color="auto"/>
            </w:tcBorders>
            <w:noWrap/>
          </w:tcPr>
          <w:p w14:paraId="36235A8A" w14:textId="1694EC33" w:rsidR="00747035" w:rsidRPr="005650E0" w:rsidRDefault="00747035" w:rsidP="00747035">
            <w:pPr>
              <w:pStyle w:val="Tabletext"/>
              <w:jc w:val="center"/>
              <w:rPr>
                <w:rStyle w:val="Hyperlink"/>
                <w:rFonts w:eastAsia="SimSun"/>
              </w:rPr>
            </w:pPr>
            <w:hyperlink r:id="rId92" w:history="1">
              <w:r w:rsidRPr="00B0101A">
                <w:rPr>
                  <w:rStyle w:val="Hyperlink"/>
                  <w:rFonts w:eastAsia="SimSun"/>
                  <w:bCs/>
                </w:rPr>
                <w:t>C25/67</w:t>
              </w:r>
            </w:hyperlink>
          </w:p>
        </w:tc>
        <w:tc>
          <w:tcPr>
            <w:tcW w:w="2410" w:type="dxa"/>
            <w:tcBorders>
              <w:top w:val="single" w:sz="4" w:space="0" w:color="auto"/>
              <w:left w:val="single" w:sz="4" w:space="0" w:color="auto"/>
              <w:bottom w:val="single" w:sz="4" w:space="0" w:color="auto"/>
              <w:right w:val="single" w:sz="4" w:space="0" w:color="auto"/>
            </w:tcBorders>
            <w:noWrap/>
            <w:tcMar>
              <w:left w:w="57" w:type="dxa"/>
              <w:right w:w="57" w:type="dxa"/>
            </w:tcMar>
          </w:tcPr>
          <w:p w14:paraId="05552DB0" w14:textId="77777777" w:rsidR="00747035" w:rsidRPr="005650E0" w:rsidRDefault="00747035" w:rsidP="00747035">
            <w:pPr>
              <w:pStyle w:val="Tabletext"/>
              <w:jc w:val="center"/>
            </w:pPr>
            <w:proofErr w:type="spellStart"/>
            <w:r w:rsidRPr="005650E0">
              <w:rPr>
                <w:color w:val="000000"/>
              </w:rPr>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2FC66C57" w14:textId="5D568F41" w:rsidR="00747035" w:rsidRPr="005650E0" w:rsidRDefault="00747035" w:rsidP="00747035">
            <w:pPr>
              <w:pStyle w:val="Tabletext"/>
              <w:rPr>
                <w:rFonts w:asciiTheme="minorHAnsi" w:hAnsiTheme="minorHAnsi" w:cstheme="minorHAnsi"/>
                <w:lang w:eastAsia="zh-CN"/>
              </w:rPr>
            </w:pPr>
            <w:r>
              <w:rPr>
                <w:color w:val="000000"/>
                <w:lang w:val="zh-CN" w:eastAsia="zh-CN"/>
              </w:rPr>
              <w:t>国际电</w:t>
            </w:r>
            <w:proofErr w:type="gramStart"/>
            <w:r>
              <w:rPr>
                <w:color w:val="000000"/>
                <w:lang w:val="zh-CN" w:eastAsia="zh-CN"/>
              </w:rPr>
              <w:t>联资源</w:t>
            </w:r>
            <w:proofErr w:type="gramEnd"/>
            <w:r>
              <w:rPr>
                <w:color w:val="000000"/>
                <w:lang w:val="zh-CN" w:eastAsia="zh-CN"/>
              </w:rPr>
              <w:t>筹措战略的实施</w:t>
            </w:r>
          </w:p>
        </w:tc>
        <w:tc>
          <w:tcPr>
            <w:tcW w:w="1275" w:type="dxa"/>
            <w:tcBorders>
              <w:top w:val="single" w:sz="4" w:space="0" w:color="auto"/>
              <w:left w:val="single" w:sz="4" w:space="0" w:color="auto"/>
              <w:bottom w:val="single" w:sz="4" w:space="0" w:color="auto"/>
              <w:right w:val="single" w:sz="4" w:space="0" w:color="auto"/>
            </w:tcBorders>
            <w:noWrap/>
          </w:tcPr>
          <w:p w14:paraId="6A37104F" w14:textId="29F4533B" w:rsidR="00747035" w:rsidRPr="005650E0" w:rsidRDefault="00747035" w:rsidP="00747035">
            <w:pPr>
              <w:pStyle w:val="Tabletext"/>
              <w:jc w:val="center"/>
            </w:pPr>
            <w:r w:rsidRPr="00B0101A">
              <w:t>ADM</w:t>
            </w:r>
          </w:p>
        </w:tc>
      </w:tr>
      <w:tr w:rsidR="00747035" w:rsidRPr="005650E0" w14:paraId="649C1B2D" w14:textId="77777777" w:rsidTr="00926BD4">
        <w:trPr>
          <w:cantSplit/>
        </w:trPr>
        <w:tc>
          <w:tcPr>
            <w:tcW w:w="1134" w:type="dxa"/>
            <w:tcBorders>
              <w:top w:val="single" w:sz="4" w:space="0" w:color="auto"/>
              <w:bottom w:val="single" w:sz="4" w:space="0" w:color="auto"/>
              <w:right w:val="single" w:sz="4" w:space="0" w:color="auto"/>
            </w:tcBorders>
            <w:noWrap/>
          </w:tcPr>
          <w:p w14:paraId="19D1D978" w14:textId="7FC17AD1" w:rsidR="00747035" w:rsidRPr="005650E0" w:rsidRDefault="00747035" w:rsidP="00747035">
            <w:pPr>
              <w:pStyle w:val="Tabletext"/>
              <w:jc w:val="center"/>
              <w:rPr>
                <w:rStyle w:val="Hyperlink"/>
                <w:rFonts w:eastAsia="SimSun"/>
              </w:rPr>
            </w:pPr>
            <w:hyperlink r:id="rId93" w:history="1">
              <w:r w:rsidRPr="00B0101A">
                <w:rPr>
                  <w:rStyle w:val="Hyperlink"/>
                  <w:rFonts w:eastAsia="SimSun"/>
                  <w:bCs/>
                </w:rPr>
                <w:t>C25/68</w:t>
              </w:r>
            </w:hyperlink>
          </w:p>
        </w:tc>
        <w:tc>
          <w:tcPr>
            <w:tcW w:w="2410" w:type="dxa"/>
            <w:tcBorders>
              <w:top w:val="single" w:sz="4" w:space="0" w:color="auto"/>
              <w:left w:val="single" w:sz="4" w:space="0" w:color="auto"/>
              <w:bottom w:val="single" w:sz="4" w:space="0" w:color="auto"/>
              <w:right w:val="single" w:sz="4" w:space="0" w:color="auto"/>
            </w:tcBorders>
            <w:noWrap/>
            <w:tcMar>
              <w:left w:w="57" w:type="dxa"/>
              <w:right w:w="57" w:type="dxa"/>
            </w:tcMar>
          </w:tcPr>
          <w:p w14:paraId="22909FDF" w14:textId="77777777" w:rsidR="00747035" w:rsidRPr="005650E0" w:rsidRDefault="00747035" w:rsidP="00747035">
            <w:pPr>
              <w:pStyle w:val="Tabletext"/>
              <w:jc w:val="center"/>
            </w:pPr>
            <w:proofErr w:type="spellStart"/>
            <w:r w:rsidRPr="005650E0">
              <w:rPr>
                <w:color w:val="000000"/>
              </w:rPr>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2151E83C" w14:textId="74236933" w:rsidR="00747035" w:rsidRPr="005650E0" w:rsidRDefault="00747035" w:rsidP="00747035">
            <w:pPr>
              <w:pStyle w:val="Tabletext"/>
              <w:rPr>
                <w:color w:val="000000"/>
                <w:lang w:eastAsia="zh-CN"/>
              </w:rPr>
            </w:pPr>
            <w:r w:rsidRPr="00081A9D">
              <w:rPr>
                <w:rFonts w:hint="eastAsia"/>
                <w:lang w:eastAsia="zh-CN"/>
              </w:rPr>
              <w:t>国际电联理事会关于帮助和支持乌克兰重建其电信行业的第</w:t>
            </w:r>
            <w:r w:rsidRPr="00081A9D">
              <w:rPr>
                <w:rFonts w:hint="eastAsia"/>
                <w:lang w:eastAsia="zh-CN"/>
              </w:rPr>
              <w:t>1408</w:t>
            </w:r>
            <w:r w:rsidRPr="00081A9D">
              <w:rPr>
                <w:rFonts w:hint="eastAsia"/>
                <w:lang w:eastAsia="zh-CN"/>
              </w:rPr>
              <w:t>号决议的最新实施情况</w:t>
            </w:r>
          </w:p>
        </w:tc>
        <w:tc>
          <w:tcPr>
            <w:tcW w:w="1275" w:type="dxa"/>
            <w:tcBorders>
              <w:top w:val="single" w:sz="4" w:space="0" w:color="auto"/>
              <w:left w:val="single" w:sz="4" w:space="0" w:color="auto"/>
              <w:bottom w:val="single" w:sz="4" w:space="0" w:color="auto"/>
              <w:right w:val="single" w:sz="4" w:space="0" w:color="auto"/>
            </w:tcBorders>
            <w:noWrap/>
          </w:tcPr>
          <w:p w14:paraId="5E46FE71" w14:textId="006B8E8D" w:rsidR="00747035" w:rsidRPr="005650E0" w:rsidRDefault="00747035" w:rsidP="00747035">
            <w:pPr>
              <w:pStyle w:val="Tabletext"/>
              <w:jc w:val="center"/>
            </w:pPr>
            <w:r w:rsidRPr="00B0101A">
              <w:rPr>
                <w:color w:val="000000"/>
              </w:rPr>
              <w:t>PL</w:t>
            </w:r>
          </w:p>
        </w:tc>
      </w:tr>
      <w:tr w:rsidR="00897735" w:rsidRPr="005650E0" w14:paraId="01400ABE" w14:textId="77777777" w:rsidTr="00926BD4">
        <w:trPr>
          <w:cantSplit/>
        </w:trPr>
        <w:tc>
          <w:tcPr>
            <w:tcW w:w="1134" w:type="dxa"/>
            <w:tcBorders>
              <w:top w:val="single" w:sz="4" w:space="0" w:color="auto"/>
              <w:bottom w:val="single" w:sz="4" w:space="0" w:color="auto"/>
              <w:right w:val="single" w:sz="4" w:space="0" w:color="auto"/>
            </w:tcBorders>
            <w:noWrap/>
          </w:tcPr>
          <w:p w14:paraId="53CB7D4A" w14:textId="7C1379A6" w:rsidR="00897735" w:rsidRPr="005650E0" w:rsidRDefault="00897735" w:rsidP="00897735">
            <w:pPr>
              <w:pStyle w:val="Tabletext"/>
              <w:jc w:val="center"/>
              <w:rPr>
                <w:rStyle w:val="Hyperlink"/>
                <w:rFonts w:eastAsia="SimSun"/>
              </w:rPr>
            </w:pPr>
            <w:hyperlink r:id="rId94" w:history="1">
              <w:r w:rsidRPr="00B0101A">
                <w:rPr>
                  <w:rStyle w:val="Hyperlink"/>
                  <w:rFonts w:eastAsia="SimSun"/>
                </w:rPr>
                <w:t>C25/69</w:t>
              </w:r>
            </w:hyperlink>
            <w:r w:rsidRPr="00B0101A">
              <w:rPr>
                <w:rStyle w:val="Hyperlink"/>
                <w:rFonts w:eastAsia="SimSun"/>
              </w:rPr>
              <w:br/>
              <w:t>(Rev.1)</w:t>
            </w:r>
          </w:p>
        </w:tc>
        <w:tc>
          <w:tcPr>
            <w:tcW w:w="2410" w:type="dxa"/>
            <w:tcBorders>
              <w:top w:val="single" w:sz="4" w:space="0" w:color="auto"/>
              <w:left w:val="single" w:sz="4" w:space="0" w:color="auto"/>
              <w:bottom w:val="single" w:sz="4" w:space="0" w:color="auto"/>
              <w:right w:val="single" w:sz="4" w:space="0" w:color="auto"/>
            </w:tcBorders>
            <w:noWrap/>
            <w:tcMar>
              <w:left w:w="57" w:type="dxa"/>
              <w:right w:w="57" w:type="dxa"/>
            </w:tcMar>
          </w:tcPr>
          <w:p w14:paraId="409267F5" w14:textId="77777777" w:rsidR="00897735" w:rsidRPr="005650E0" w:rsidRDefault="00897735" w:rsidP="00897735">
            <w:pPr>
              <w:pStyle w:val="Tabletext"/>
              <w:jc w:val="center"/>
            </w:pPr>
            <w:proofErr w:type="spellStart"/>
            <w:r w:rsidRPr="005650E0">
              <w:rPr>
                <w:color w:val="000000"/>
              </w:rPr>
              <w:t>秘书长</w:t>
            </w:r>
            <w:proofErr w:type="spellEnd"/>
          </w:p>
        </w:tc>
        <w:tc>
          <w:tcPr>
            <w:tcW w:w="4536" w:type="dxa"/>
            <w:tcBorders>
              <w:top w:val="single" w:sz="4" w:space="0" w:color="auto"/>
              <w:left w:val="single" w:sz="4" w:space="0" w:color="auto"/>
              <w:bottom w:val="single" w:sz="4" w:space="0" w:color="auto"/>
              <w:right w:val="single" w:sz="4" w:space="0" w:color="auto"/>
            </w:tcBorders>
            <w:shd w:val="clear" w:color="000000" w:fill="FFFFFF"/>
            <w:noWrap/>
          </w:tcPr>
          <w:p w14:paraId="4BAB074E" w14:textId="74CC116D" w:rsidR="00897735" w:rsidRPr="005650E0" w:rsidRDefault="00897735" w:rsidP="00897735">
            <w:pPr>
              <w:pStyle w:val="Tabletext"/>
              <w:rPr>
                <w:color w:val="000000"/>
                <w:lang w:eastAsia="zh-CN"/>
              </w:rPr>
            </w:pPr>
            <w:r w:rsidRPr="00843F10">
              <w:rPr>
                <w:rFonts w:cs="Calibri" w:hint="eastAsia"/>
                <w:lang w:eastAsia="zh-CN"/>
              </w:rPr>
              <w:t>关于审查国际电</w:t>
            </w:r>
            <w:proofErr w:type="gramStart"/>
            <w:r w:rsidRPr="00843F10">
              <w:rPr>
                <w:rFonts w:cs="Calibri" w:hint="eastAsia"/>
                <w:lang w:eastAsia="zh-CN"/>
              </w:rPr>
              <w:t>联区域</w:t>
            </w:r>
            <w:proofErr w:type="gramEnd"/>
            <w:r w:rsidRPr="00843F10">
              <w:rPr>
                <w:rFonts w:cs="Calibri" w:hint="eastAsia"/>
                <w:lang w:eastAsia="zh-CN"/>
              </w:rPr>
              <w:t>代表性的</w:t>
            </w:r>
            <w:r>
              <w:rPr>
                <w:rFonts w:cs="Calibri" w:hint="eastAsia"/>
                <w:lang w:eastAsia="zh-CN"/>
              </w:rPr>
              <w:t>初始</w:t>
            </w:r>
            <w:r w:rsidRPr="00843F10">
              <w:rPr>
                <w:rFonts w:cs="Calibri" w:hint="eastAsia"/>
                <w:lang w:eastAsia="zh-CN"/>
              </w:rPr>
              <w:t>报告</w:t>
            </w:r>
          </w:p>
        </w:tc>
        <w:tc>
          <w:tcPr>
            <w:tcW w:w="1275" w:type="dxa"/>
            <w:tcBorders>
              <w:top w:val="single" w:sz="4" w:space="0" w:color="auto"/>
              <w:left w:val="single" w:sz="4" w:space="0" w:color="auto"/>
              <w:bottom w:val="single" w:sz="4" w:space="0" w:color="auto"/>
              <w:right w:val="single" w:sz="4" w:space="0" w:color="auto"/>
            </w:tcBorders>
            <w:noWrap/>
          </w:tcPr>
          <w:p w14:paraId="7B442B5A" w14:textId="5B65CB84" w:rsidR="00897735" w:rsidRPr="005650E0" w:rsidRDefault="00897735" w:rsidP="00897735">
            <w:pPr>
              <w:pStyle w:val="Tabletext"/>
              <w:jc w:val="center"/>
            </w:pPr>
            <w:r>
              <w:rPr>
                <w:lang w:val="en-US"/>
              </w:rPr>
              <w:t>ADM</w:t>
            </w:r>
          </w:p>
        </w:tc>
      </w:tr>
      <w:tr w:rsidR="00897735" w:rsidRPr="005650E0" w14:paraId="5F88743F" w14:textId="77777777" w:rsidTr="00926BD4">
        <w:trPr>
          <w:cantSplit/>
        </w:trPr>
        <w:tc>
          <w:tcPr>
            <w:tcW w:w="1134" w:type="dxa"/>
            <w:tcBorders>
              <w:top w:val="single" w:sz="4" w:space="0" w:color="auto"/>
              <w:bottom w:val="single" w:sz="4" w:space="0" w:color="auto"/>
              <w:right w:val="single" w:sz="4" w:space="0" w:color="auto"/>
            </w:tcBorders>
            <w:noWrap/>
          </w:tcPr>
          <w:p w14:paraId="10E8D5FF" w14:textId="44F58F7A" w:rsidR="00897735" w:rsidRPr="005650E0" w:rsidRDefault="00897735" w:rsidP="00897735">
            <w:pPr>
              <w:pStyle w:val="Tabletext"/>
              <w:jc w:val="center"/>
              <w:rPr>
                <w:rStyle w:val="Hyperlink"/>
                <w:rFonts w:eastAsia="SimSun"/>
              </w:rPr>
            </w:pPr>
            <w:hyperlink r:id="rId95" w:history="1">
              <w:r w:rsidRPr="00B0101A">
                <w:rPr>
                  <w:rStyle w:val="Hyperlink"/>
                  <w:rFonts w:eastAsia="SimSun"/>
                  <w:bCs/>
                </w:rPr>
                <w:t>C25/70</w:t>
              </w:r>
            </w:hyperlink>
          </w:p>
        </w:tc>
        <w:tc>
          <w:tcPr>
            <w:tcW w:w="2410" w:type="dxa"/>
            <w:tcBorders>
              <w:top w:val="single" w:sz="4" w:space="0" w:color="auto"/>
              <w:left w:val="single" w:sz="4" w:space="0" w:color="auto"/>
              <w:bottom w:val="single" w:sz="4" w:space="0" w:color="auto"/>
              <w:right w:val="single" w:sz="4" w:space="0" w:color="auto"/>
            </w:tcBorders>
            <w:noWrap/>
            <w:tcMar>
              <w:left w:w="57" w:type="dxa"/>
              <w:right w:w="57" w:type="dxa"/>
            </w:tcMar>
          </w:tcPr>
          <w:p w14:paraId="4F66493D" w14:textId="77777777" w:rsidR="00897735" w:rsidRPr="005650E0" w:rsidRDefault="00897735" w:rsidP="00897735">
            <w:pPr>
              <w:pStyle w:val="Tabletext"/>
              <w:jc w:val="center"/>
            </w:pPr>
            <w:proofErr w:type="spellStart"/>
            <w:r w:rsidRPr="005650E0">
              <w:rPr>
                <w:color w:val="000000"/>
              </w:rPr>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221497F2" w14:textId="71AF97AF" w:rsidR="00897735" w:rsidRPr="005650E0" w:rsidRDefault="00897735" w:rsidP="00897735">
            <w:pPr>
              <w:pStyle w:val="Tabletext"/>
              <w:rPr>
                <w:color w:val="000000"/>
                <w:lang w:eastAsia="zh-CN"/>
              </w:rPr>
            </w:pPr>
            <w:r w:rsidRPr="0006021B">
              <w:rPr>
                <w:rFonts w:hint="eastAsia"/>
                <w:lang w:eastAsia="zh-CN"/>
              </w:rPr>
              <w:t>在</w:t>
            </w:r>
            <w:r w:rsidRPr="0006021B">
              <w:rPr>
                <w:lang w:eastAsia="zh-CN"/>
              </w:rPr>
              <w:t>标准制定</w:t>
            </w:r>
            <w:r w:rsidRPr="0006021B">
              <w:rPr>
                <w:rFonts w:hint="eastAsia"/>
                <w:lang w:eastAsia="zh-CN"/>
              </w:rPr>
              <w:t>等</w:t>
            </w:r>
            <w:r w:rsidRPr="0006021B">
              <w:rPr>
                <w:lang w:eastAsia="zh-CN"/>
              </w:rPr>
              <w:t>方面</w:t>
            </w:r>
            <w:r w:rsidRPr="0006021B">
              <w:rPr>
                <w:rFonts w:hint="eastAsia"/>
                <w:lang w:eastAsia="zh-CN"/>
              </w:rPr>
              <w:t>与</w:t>
            </w:r>
            <w:r w:rsidRPr="0006021B">
              <w:rPr>
                <w:lang w:eastAsia="zh-CN"/>
              </w:rPr>
              <w:t>联合国系统及其他国际政府</w:t>
            </w:r>
            <w:proofErr w:type="gramStart"/>
            <w:r w:rsidRPr="0006021B">
              <w:rPr>
                <w:lang w:eastAsia="zh-CN"/>
              </w:rPr>
              <w:t>间进程</w:t>
            </w:r>
            <w:proofErr w:type="gramEnd"/>
            <w:r w:rsidRPr="0006021B">
              <w:rPr>
                <w:lang w:eastAsia="zh-CN"/>
              </w:rPr>
              <w:t>协作</w:t>
            </w:r>
          </w:p>
        </w:tc>
        <w:tc>
          <w:tcPr>
            <w:tcW w:w="1275" w:type="dxa"/>
            <w:tcBorders>
              <w:top w:val="single" w:sz="4" w:space="0" w:color="auto"/>
              <w:left w:val="single" w:sz="4" w:space="0" w:color="auto"/>
              <w:bottom w:val="single" w:sz="4" w:space="0" w:color="auto"/>
              <w:right w:val="single" w:sz="4" w:space="0" w:color="auto"/>
            </w:tcBorders>
            <w:noWrap/>
          </w:tcPr>
          <w:p w14:paraId="0B15D491" w14:textId="2FD35999" w:rsidR="00897735" w:rsidRPr="005650E0" w:rsidRDefault="00897735" w:rsidP="00897735">
            <w:pPr>
              <w:pStyle w:val="Tabletext"/>
              <w:jc w:val="center"/>
            </w:pPr>
            <w:r>
              <w:rPr>
                <w:color w:val="000000"/>
                <w:lang w:val="en-US"/>
              </w:rPr>
              <w:t>PL</w:t>
            </w:r>
          </w:p>
        </w:tc>
      </w:tr>
      <w:tr w:rsidR="00897735" w:rsidRPr="005650E0" w14:paraId="6B33987D" w14:textId="77777777" w:rsidTr="00926BD4">
        <w:trPr>
          <w:cantSplit/>
        </w:trPr>
        <w:tc>
          <w:tcPr>
            <w:tcW w:w="1134" w:type="dxa"/>
            <w:tcBorders>
              <w:top w:val="single" w:sz="4" w:space="0" w:color="auto"/>
              <w:right w:val="single" w:sz="4" w:space="0" w:color="auto"/>
            </w:tcBorders>
            <w:noWrap/>
          </w:tcPr>
          <w:p w14:paraId="10E09039" w14:textId="1B8E27AB" w:rsidR="00897735" w:rsidRPr="005650E0" w:rsidRDefault="00897735" w:rsidP="00897735">
            <w:pPr>
              <w:pStyle w:val="Tabletext"/>
              <w:jc w:val="center"/>
              <w:rPr>
                <w:rStyle w:val="Hyperlink"/>
                <w:rFonts w:asciiTheme="minorHAnsi" w:eastAsia="SimSun" w:hAnsiTheme="minorHAnsi" w:cstheme="minorHAnsi"/>
                <w:szCs w:val="22"/>
              </w:rPr>
            </w:pPr>
            <w:hyperlink r:id="rId96" w:history="1">
              <w:r w:rsidRPr="00B0101A">
                <w:rPr>
                  <w:rStyle w:val="Hyperlink"/>
                  <w:rFonts w:eastAsia="SimSun"/>
                  <w:bCs/>
                </w:rPr>
                <w:t>C25/71</w:t>
              </w:r>
            </w:hyperlink>
          </w:p>
        </w:tc>
        <w:tc>
          <w:tcPr>
            <w:tcW w:w="2410" w:type="dxa"/>
            <w:tcBorders>
              <w:top w:val="single" w:sz="4" w:space="0" w:color="auto"/>
              <w:left w:val="single" w:sz="4" w:space="0" w:color="auto"/>
              <w:right w:val="single" w:sz="4" w:space="0" w:color="auto"/>
            </w:tcBorders>
            <w:noWrap/>
            <w:tcMar>
              <w:left w:w="57" w:type="dxa"/>
              <w:right w:w="57" w:type="dxa"/>
            </w:tcMar>
          </w:tcPr>
          <w:p w14:paraId="12098D70" w14:textId="77777777" w:rsidR="00897735" w:rsidRPr="005650E0" w:rsidRDefault="00897735" w:rsidP="00897735">
            <w:pPr>
              <w:pStyle w:val="Tabletext"/>
              <w:jc w:val="center"/>
            </w:pPr>
            <w:proofErr w:type="spellStart"/>
            <w:r w:rsidRPr="005650E0">
              <w:rPr>
                <w:color w:val="000000"/>
              </w:rPr>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1383B40B" w14:textId="73305BC6" w:rsidR="00897735" w:rsidRPr="005650E0" w:rsidRDefault="00897735" w:rsidP="00897735">
            <w:pPr>
              <w:pStyle w:val="Tabletext"/>
              <w:rPr>
                <w:color w:val="000000"/>
                <w:lang w:eastAsia="zh-CN"/>
              </w:rPr>
            </w:pPr>
            <w:r>
              <w:rPr>
                <w:rFonts w:cs="Calibri" w:hint="eastAsia"/>
                <w:lang w:eastAsia="zh-CN"/>
              </w:rPr>
              <w:t>有关向巴勒斯坦提供援助和支持的情况报告</w:t>
            </w:r>
          </w:p>
        </w:tc>
        <w:tc>
          <w:tcPr>
            <w:tcW w:w="1275" w:type="dxa"/>
            <w:tcBorders>
              <w:top w:val="single" w:sz="4" w:space="0" w:color="auto"/>
              <w:left w:val="single" w:sz="4" w:space="0" w:color="auto"/>
              <w:bottom w:val="single" w:sz="4" w:space="0" w:color="auto"/>
              <w:right w:val="single" w:sz="4" w:space="0" w:color="auto"/>
            </w:tcBorders>
            <w:noWrap/>
          </w:tcPr>
          <w:p w14:paraId="3E9EBFDF" w14:textId="3EE55F9A" w:rsidR="00897735" w:rsidRPr="005650E0" w:rsidRDefault="00897735" w:rsidP="00897735">
            <w:pPr>
              <w:pStyle w:val="Tabletext"/>
              <w:jc w:val="center"/>
            </w:pPr>
            <w:r>
              <w:rPr>
                <w:lang w:val="en-US"/>
              </w:rPr>
              <w:t>ADM</w:t>
            </w:r>
          </w:p>
        </w:tc>
      </w:tr>
      <w:tr w:rsidR="00897735" w:rsidRPr="005650E0" w14:paraId="05072E36" w14:textId="77777777" w:rsidTr="00926BD4">
        <w:trPr>
          <w:cantSplit/>
        </w:trPr>
        <w:tc>
          <w:tcPr>
            <w:tcW w:w="1134" w:type="dxa"/>
            <w:tcBorders>
              <w:right w:val="single" w:sz="4" w:space="0" w:color="auto"/>
            </w:tcBorders>
            <w:noWrap/>
          </w:tcPr>
          <w:p w14:paraId="356DE261" w14:textId="379497A0" w:rsidR="00897735" w:rsidRPr="005650E0" w:rsidRDefault="00897735" w:rsidP="00897735">
            <w:pPr>
              <w:pStyle w:val="Tabletext"/>
              <w:jc w:val="center"/>
              <w:rPr>
                <w:rStyle w:val="Hyperlink"/>
                <w:rFonts w:eastAsia="SimSun"/>
              </w:rPr>
            </w:pPr>
            <w:hyperlink r:id="rId97" w:history="1">
              <w:r w:rsidRPr="00B0101A">
                <w:rPr>
                  <w:rStyle w:val="Hyperlink"/>
                  <w:rFonts w:eastAsia="SimSun"/>
                  <w:bCs/>
                </w:rPr>
                <w:t>C25/72</w:t>
              </w:r>
            </w:hyperlink>
          </w:p>
        </w:tc>
        <w:tc>
          <w:tcPr>
            <w:tcW w:w="2410" w:type="dxa"/>
            <w:tcBorders>
              <w:left w:val="single" w:sz="4" w:space="0" w:color="auto"/>
              <w:right w:val="single" w:sz="4" w:space="0" w:color="auto"/>
            </w:tcBorders>
            <w:noWrap/>
            <w:tcMar>
              <w:left w:w="57" w:type="dxa"/>
              <w:right w:w="57" w:type="dxa"/>
            </w:tcMar>
          </w:tcPr>
          <w:p w14:paraId="53927D87" w14:textId="77777777" w:rsidR="00897735" w:rsidRPr="005650E0" w:rsidRDefault="00897735" w:rsidP="00897735">
            <w:pPr>
              <w:pStyle w:val="Tabletext"/>
              <w:jc w:val="center"/>
            </w:pPr>
            <w:proofErr w:type="spellStart"/>
            <w:r w:rsidRPr="005650E0">
              <w:rPr>
                <w:color w:val="000000"/>
              </w:rPr>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35E6792A" w14:textId="05DCC480" w:rsidR="00897735" w:rsidRPr="005650E0" w:rsidRDefault="00897735" w:rsidP="00897735">
            <w:pPr>
              <w:pStyle w:val="Tabletext"/>
              <w:rPr>
                <w:color w:val="000000"/>
                <w:lang w:eastAsia="zh-CN"/>
              </w:rPr>
            </w:pPr>
            <w:r>
              <w:rPr>
                <w:rFonts w:hint="eastAsia"/>
                <w:caps/>
                <w:lang w:eastAsia="zh-CN"/>
              </w:rPr>
              <w:t>为相关国家重建基础设施提供支持的活动</w:t>
            </w:r>
          </w:p>
        </w:tc>
        <w:tc>
          <w:tcPr>
            <w:tcW w:w="1275" w:type="dxa"/>
            <w:tcBorders>
              <w:top w:val="single" w:sz="4" w:space="0" w:color="auto"/>
              <w:left w:val="single" w:sz="4" w:space="0" w:color="auto"/>
              <w:bottom w:val="single" w:sz="4" w:space="0" w:color="auto"/>
              <w:right w:val="single" w:sz="4" w:space="0" w:color="auto"/>
            </w:tcBorders>
            <w:noWrap/>
          </w:tcPr>
          <w:p w14:paraId="65C300EB" w14:textId="67305A39" w:rsidR="00897735" w:rsidRPr="005650E0" w:rsidRDefault="00897735" w:rsidP="00897735">
            <w:pPr>
              <w:pStyle w:val="Tabletext"/>
              <w:jc w:val="center"/>
            </w:pPr>
            <w:r>
              <w:rPr>
                <w:color w:val="000000"/>
                <w:lang w:val="en-US"/>
              </w:rPr>
              <w:t>PL</w:t>
            </w:r>
          </w:p>
        </w:tc>
      </w:tr>
      <w:tr w:rsidR="00897735" w:rsidRPr="005650E0" w14:paraId="10D5B0CB" w14:textId="77777777" w:rsidTr="00926BD4">
        <w:trPr>
          <w:cantSplit/>
        </w:trPr>
        <w:tc>
          <w:tcPr>
            <w:tcW w:w="1134" w:type="dxa"/>
            <w:tcBorders>
              <w:right w:val="single" w:sz="4" w:space="0" w:color="auto"/>
            </w:tcBorders>
            <w:noWrap/>
          </w:tcPr>
          <w:p w14:paraId="7F84843D" w14:textId="5A899A0F" w:rsidR="00897735" w:rsidRPr="005650E0" w:rsidRDefault="00897735" w:rsidP="00897735">
            <w:pPr>
              <w:pStyle w:val="Tabletext"/>
              <w:jc w:val="center"/>
              <w:rPr>
                <w:rStyle w:val="Hyperlink"/>
                <w:rFonts w:eastAsia="SimSun"/>
              </w:rPr>
            </w:pPr>
            <w:hyperlink r:id="rId98" w:history="1">
              <w:r w:rsidRPr="00B0101A">
                <w:rPr>
                  <w:rStyle w:val="Hyperlink"/>
                  <w:rFonts w:eastAsia="SimSun"/>
                  <w:bCs/>
                </w:rPr>
                <w:t>C25/73</w:t>
              </w:r>
            </w:hyperlink>
          </w:p>
        </w:tc>
        <w:tc>
          <w:tcPr>
            <w:tcW w:w="2410" w:type="dxa"/>
            <w:tcBorders>
              <w:left w:val="single" w:sz="4" w:space="0" w:color="auto"/>
              <w:right w:val="single" w:sz="4" w:space="0" w:color="auto"/>
            </w:tcBorders>
            <w:noWrap/>
            <w:tcMar>
              <w:left w:w="57" w:type="dxa"/>
              <w:right w:w="57" w:type="dxa"/>
            </w:tcMar>
          </w:tcPr>
          <w:p w14:paraId="19D201F6" w14:textId="219013C4" w:rsidR="00897735" w:rsidRPr="005650E0" w:rsidRDefault="00897735" w:rsidP="00897735">
            <w:pPr>
              <w:pStyle w:val="Tabletext"/>
              <w:jc w:val="center"/>
              <w:rPr>
                <w:lang w:val="it-IT"/>
              </w:rPr>
            </w:pPr>
            <w:proofErr w:type="spellStart"/>
            <w:r w:rsidRPr="00897735">
              <w:rPr>
                <w:rFonts w:hint="eastAsia"/>
                <w:color w:val="000000"/>
              </w:rPr>
              <w:t>印度</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28A20021" w14:textId="35E45941" w:rsidR="00897735" w:rsidRPr="00D735FE" w:rsidRDefault="004569B5" w:rsidP="00897735">
            <w:pPr>
              <w:pStyle w:val="Tabletext"/>
              <w:rPr>
                <w:color w:val="000000"/>
                <w:lang w:val="it-IT" w:eastAsia="zh-CN"/>
              </w:rPr>
            </w:pPr>
            <w:r w:rsidRPr="00897735">
              <w:rPr>
                <w:rFonts w:hint="eastAsia"/>
                <w:color w:val="000000"/>
                <w:lang w:eastAsia="zh-CN"/>
              </w:rPr>
              <w:t>印度</w:t>
            </w:r>
            <w:r w:rsidRPr="005650E0">
              <w:rPr>
                <w:rFonts w:hint="eastAsia"/>
                <w:color w:val="000000"/>
                <w:lang w:eastAsia="zh-CN"/>
              </w:rPr>
              <w:t>的文稿</w:t>
            </w:r>
            <w:r w:rsidRPr="00D735FE">
              <w:rPr>
                <w:rFonts w:hint="eastAsia"/>
                <w:color w:val="000000"/>
                <w:lang w:val="it-IT" w:eastAsia="zh-CN"/>
              </w:rPr>
              <w:t xml:space="preserve"> </w:t>
            </w:r>
            <w:r w:rsidRPr="00D735FE">
              <w:rPr>
                <w:color w:val="000000"/>
                <w:lang w:val="it-IT" w:eastAsia="zh-CN"/>
              </w:rPr>
              <w:t>–</w:t>
            </w:r>
            <w:r w:rsidRPr="00D735FE">
              <w:rPr>
                <w:rFonts w:hint="eastAsia"/>
                <w:color w:val="000000"/>
                <w:lang w:val="it-IT" w:eastAsia="zh-CN"/>
              </w:rPr>
              <w:t xml:space="preserve"> </w:t>
            </w:r>
            <w:r w:rsidR="00897735">
              <w:rPr>
                <w:rFonts w:hint="eastAsia"/>
                <w:lang w:eastAsia="zh-CN"/>
              </w:rPr>
              <w:t>关于在印度举办国际电联</w:t>
            </w:r>
            <w:r w:rsidR="00897735" w:rsidRPr="00D735FE">
              <w:rPr>
                <w:lang w:val="it-IT" w:eastAsia="zh-CN"/>
              </w:rPr>
              <w:t>2030</w:t>
            </w:r>
            <w:r w:rsidR="00897735">
              <w:rPr>
                <w:rFonts w:hint="eastAsia"/>
                <w:lang w:eastAsia="zh-CN"/>
              </w:rPr>
              <w:t>年全权代表大会的提案</w:t>
            </w:r>
          </w:p>
        </w:tc>
        <w:tc>
          <w:tcPr>
            <w:tcW w:w="1275" w:type="dxa"/>
            <w:tcBorders>
              <w:top w:val="single" w:sz="4" w:space="0" w:color="auto"/>
              <w:left w:val="single" w:sz="4" w:space="0" w:color="auto"/>
              <w:bottom w:val="single" w:sz="4" w:space="0" w:color="auto"/>
              <w:right w:val="single" w:sz="4" w:space="0" w:color="auto"/>
            </w:tcBorders>
            <w:noWrap/>
          </w:tcPr>
          <w:p w14:paraId="69EBA995" w14:textId="7FB42D20" w:rsidR="00897735" w:rsidRPr="005650E0" w:rsidRDefault="00897735" w:rsidP="00897735">
            <w:pPr>
              <w:pStyle w:val="Tabletext"/>
              <w:jc w:val="center"/>
            </w:pPr>
            <w:r>
              <w:rPr>
                <w:color w:val="000000"/>
                <w:lang w:val="en-US"/>
              </w:rPr>
              <w:t>PL</w:t>
            </w:r>
          </w:p>
        </w:tc>
      </w:tr>
      <w:tr w:rsidR="00897735" w:rsidRPr="005650E0" w14:paraId="24D59341" w14:textId="77777777" w:rsidTr="00926BD4">
        <w:trPr>
          <w:cantSplit/>
        </w:trPr>
        <w:tc>
          <w:tcPr>
            <w:tcW w:w="1134" w:type="dxa"/>
            <w:tcBorders>
              <w:right w:val="single" w:sz="4" w:space="0" w:color="auto"/>
            </w:tcBorders>
            <w:noWrap/>
          </w:tcPr>
          <w:p w14:paraId="70EC124B" w14:textId="6BE80F7B" w:rsidR="00897735" w:rsidRPr="004D44CD" w:rsidRDefault="00897735" w:rsidP="00897735">
            <w:pPr>
              <w:pStyle w:val="Tabletext"/>
              <w:jc w:val="center"/>
            </w:pPr>
            <w:hyperlink r:id="rId99" w:history="1">
              <w:r w:rsidRPr="00B0101A">
                <w:rPr>
                  <w:rStyle w:val="Hyperlink"/>
                  <w:rFonts w:eastAsia="SimSun"/>
                  <w:bCs/>
                </w:rPr>
                <w:t>C25/74</w:t>
              </w:r>
            </w:hyperlink>
          </w:p>
        </w:tc>
        <w:tc>
          <w:tcPr>
            <w:tcW w:w="2410" w:type="dxa"/>
            <w:tcBorders>
              <w:left w:val="single" w:sz="4" w:space="0" w:color="auto"/>
              <w:right w:val="single" w:sz="4" w:space="0" w:color="auto"/>
            </w:tcBorders>
            <w:noWrap/>
            <w:tcMar>
              <w:left w:w="57" w:type="dxa"/>
              <w:right w:w="57" w:type="dxa"/>
            </w:tcMar>
          </w:tcPr>
          <w:p w14:paraId="2B86AA14" w14:textId="0E230F99" w:rsidR="00897735" w:rsidRPr="00835294" w:rsidRDefault="00897735" w:rsidP="00897735">
            <w:pPr>
              <w:pStyle w:val="Tabletext"/>
              <w:jc w:val="center"/>
            </w:pPr>
            <w:proofErr w:type="spellStart"/>
            <w:r w:rsidRPr="005650E0">
              <w:rPr>
                <w:color w:val="000000"/>
              </w:rPr>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68378B38" w14:textId="7F5DDEA9" w:rsidR="00897735" w:rsidRPr="00835294" w:rsidRDefault="00897735" w:rsidP="00897735">
            <w:pPr>
              <w:pStyle w:val="Tabletext"/>
              <w:rPr>
                <w:color w:val="000000"/>
                <w:lang w:eastAsia="zh-CN"/>
              </w:rPr>
            </w:pPr>
            <w:r>
              <w:rPr>
                <w:rFonts w:hint="eastAsia"/>
                <w:lang w:eastAsia="zh-CN"/>
              </w:rPr>
              <w:t>对第</w:t>
            </w:r>
            <w:r>
              <w:rPr>
                <w:lang w:eastAsia="zh-CN"/>
              </w:rPr>
              <w:t>482</w:t>
            </w:r>
            <w:r>
              <w:rPr>
                <w:rFonts w:hint="eastAsia"/>
                <w:lang w:eastAsia="zh-CN"/>
              </w:rPr>
              <w:t>号决定专家组的成果的分析</w:t>
            </w:r>
          </w:p>
        </w:tc>
        <w:tc>
          <w:tcPr>
            <w:tcW w:w="1275" w:type="dxa"/>
            <w:tcBorders>
              <w:top w:val="single" w:sz="4" w:space="0" w:color="auto"/>
              <w:left w:val="single" w:sz="4" w:space="0" w:color="auto"/>
              <w:bottom w:val="single" w:sz="4" w:space="0" w:color="auto"/>
              <w:right w:val="single" w:sz="4" w:space="0" w:color="auto"/>
            </w:tcBorders>
            <w:noWrap/>
          </w:tcPr>
          <w:p w14:paraId="35E4C7E6" w14:textId="708155D4" w:rsidR="00897735" w:rsidRPr="003623A1" w:rsidRDefault="00897735" w:rsidP="00897735">
            <w:pPr>
              <w:pStyle w:val="Tabletext"/>
              <w:jc w:val="center"/>
            </w:pPr>
            <w:r>
              <w:rPr>
                <w:lang w:val="en-US"/>
              </w:rPr>
              <w:t>ADM</w:t>
            </w:r>
          </w:p>
        </w:tc>
      </w:tr>
      <w:tr w:rsidR="00897735" w:rsidRPr="005650E0" w14:paraId="46E207ED" w14:textId="77777777" w:rsidTr="00926BD4">
        <w:trPr>
          <w:cantSplit/>
        </w:trPr>
        <w:tc>
          <w:tcPr>
            <w:tcW w:w="1134" w:type="dxa"/>
            <w:tcBorders>
              <w:right w:val="single" w:sz="4" w:space="0" w:color="auto"/>
            </w:tcBorders>
            <w:noWrap/>
          </w:tcPr>
          <w:p w14:paraId="307EF024" w14:textId="40A6E050" w:rsidR="00897735" w:rsidRPr="005650E0" w:rsidRDefault="00897735" w:rsidP="00897735">
            <w:pPr>
              <w:pStyle w:val="Tabletext"/>
              <w:jc w:val="center"/>
              <w:rPr>
                <w:rStyle w:val="Hyperlink"/>
                <w:rFonts w:eastAsia="SimSun"/>
              </w:rPr>
            </w:pPr>
            <w:hyperlink r:id="rId100" w:history="1">
              <w:r w:rsidRPr="00B0101A">
                <w:rPr>
                  <w:rStyle w:val="Hyperlink"/>
                  <w:rFonts w:eastAsia="SimSun"/>
                  <w:bCs/>
                </w:rPr>
                <w:t>C25/75</w:t>
              </w:r>
            </w:hyperlink>
          </w:p>
        </w:tc>
        <w:tc>
          <w:tcPr>
            <w:tcW w:w="2410" w:type="dxa"/>
            <w:tcBorders>
              <w:left w:val="single" w:sz="4" w:space="0" w:color="auto"/>
              <w:right w:val="single" w:sz="4" w:space="0" w:color="auto"/>
            </w:tcBorders>
            <w:noWrap/>
            <w:tcMar>
              <w:left w:w="28" w:type="dxa"/>
              <w:right w:w="28" w:type="dxa"/>
            </w:tcMar>
          </w:tcPr>
          <w:p w14:paraId="10CF7284" w14:textId="3BD6F614" w:rsidR="00897735" w:rsidRPr="005650E0" w:rsidRDefault="00897735" w:rsidP="00897735">
            <w:pPr>
              <w:pStyle w:val="Tabletext"/>
              <w:jc w:val="center"/>
              <w:rPr>
                <w:lang w:eastAsia="zh-CN"/>
              </w:rPr>
            </w:pPr>
            <w:r w:rsidRPr="00897735">
              <w:rPr>
                <w:rFonts w:hint="eastAsia"/>
                <w:lang w:eastAsia="zh-CN"/>
              </w:rPr>
              <w:t>印度尼西亚</w:t>
            </w:r>
          </w:p>
        </w:tc>
        <w:tc>
          <w:tcPr>
            <w:tcW w:w="4536" w:type="dxa"/>
            <w:tcBorders>
              <w:top w:val="single" w:sz="4" w:space="0" w:color="auto"/>
              <w:left w:val="single" w:sz="4" w:space="0" w:color="auto"/>
              <w:bottom w:val="single" w:sz="4" w:space="0" w:color="auto"/>
              <w:right w:val="single" w:sz="4" w:space="0" w:color="auto"/>
            </w:tcBorders>
            <w:noWrap/>
          </w:tcPr>
          <w:p w14:paraId="0168F8D7" w14:textId="3B8C508D" w:rsidR="00897735" w:rsidRPr="005650E0" w:rsidRDefault="004569B5" w:rsidP="00897735">
            <w:pPr>
              <w:pStyle w:val="Tabletext"/>
              <w:rPr>
                <w:color w:val="000000"/>
                <w:lang w:eastAsia="zh-CN"/>
              </w:rPr>
            </w:pPr>
            <w:r w:rsidRPr="00897735">
              <w:rPr>
                <w:rFonts w:hint="eastAsia"/>
                <w:lang w:eastAsia="zh-CN"/>
              </w:rPr>
              <w:t>印度尼西亚</w:t>
            </w:r>
            <w:r w:rsidRPr="005650E0">
              <w:rPr>
                <w:rFonts w:hint="eastAsia"/>
                <w:color w:val="000000"/>
                <w:lang w:eastAsia="zh-CN"/>
              </w:rPr>
              <w:t>的文稿</w:t>
            </w:r>
            <w:r w:rsidRPr="005650E0">
              <w:rPr>
                <w:rFonts w:hint="eastAsia"/>
                <w:color w:val="000000"/>
                <w:lang w:eastAsia="zh-CN"/>
              </w:rPr>
              <w:t xml:space="preserve"> </w:t>
            </w:r>
            <w:r w:rsidRPr="005650E0">
              <w:rPr>
                <w:color w:val="000000"/>
                <w:lang w:eastAsia="zh-CN"/>
              </w:rPr>
              <w:t>–</w:t>
            </w:r>
            <w:r>
              <w:rPr>
                <w:rFonts w:hint="eastAsia"/>
                <w:color w:val="000000"/>
                <w:lang w:eastAsia="zh-CN"/>
              </w:rPr>
              <w:t xml:space="preserve"> </w:t>
            </w:r>
            <w:r w:rsidR="00897735" w:rsidRPr="00AE4760">
              <w:rPr>
                <w:rFonts w:hint="eastAsia"/>
                <w:lang w:eastAsia="zh-CN"/>
              </w:rPr>
              <w:t>关于维持或增加国际电联</w:t>
            </w:r>
            <w:r w:rsidR="00897735" w:rsidRPr="00AE4760">
              <w:rPr>
                <w:lang w:eastAsia="zh-CN"/>
              </w:rPr>
              <w:t>2026-2027</w:t>
            </w:r>
            <w:r w:rsidR="00897735" w:rsidRPr="00AE4760">
              <w:rPr>
                <w:rFonts w:hint="eastAsia"/>
                <w:lang w:eastAsia="zh-CN"/>
              </w:rPr>
              <w:t>双年度与会补贴预算的提案</w:t>
            </w:r>
          </w:p>
        </w:tc>
        <w:tc>
          <w:tcPr>
            <w:tcW w:w="1275" w:type="dxa"/>
            <w:tcBorders>
              <w:top w:val="single" w:sz="4" w:space="0" w:color="auto"/>
              <w:left w:val="single" w:sz="4" w:space="0" w:color="auto"/>
              <w:bottom w:val="single" w:sz="4" w:space="0" w:color="auto"/>
              <w:right w:val="single" w:sz="4" w:space="0" w:color="auto"/>
            </w:tcBorders>
            <w:noWrap/>
          </w:tcPr>
          <w:p w14:paraId="331EFD23" w14:textId="71E68573" w:rsidR="00897735" w:rsidRPr="005650E0" w:rsidRDefault="00897735" w:rsidP="00897735">
            <w:pPr>
              <w:pStyle w:val="Tabletext"/>
              <w:jc w:val="center"/>
              <w:rPr>
                <w:lang w:eastAsia="zh-CN"/>
              </w:rPr>
            </w:pPr>
          </w:p>
        </w:tc>
      </w:tr>
      <w:tr w:rsidR="00897735" w:rsidRPr="005650E0" w14:paraId="574B2FC1" w14:textId="77777777" w:rsidTr="00926BD4">
        <w:trPr>
          <w:cantSplit/>
        </w:trPr>
        <w:tc>
          <w:tcPr>
            <w:tcW w:w="1134" w:type="dxa"/>
            <w:tcBorders>
              <w:right w:val="single" w:sz="4" w:space="0" w:color="auto"/>
            </w:tcBorders>
            <w:noWrap/>
          </w:tcPr>
          <w:p w14:paraId="6856D6C4" w14:textId="5CF83600" w:rsidR="00897735" w:rsidRPr="005650E0" w:rsidRDefault="00897735" w:rsidP="00897735">
            <w:pPr>
              <w:pStyle w:val="Tabletext"/>
              <w:jc w:val="center"/>
              <w:rPr>
                <w:rStyle w:val="Hyperlink"/>
                <w:rFonts w:eastAsia="SimSun"/>
              </w:rPr>
            </w:pPr>
            <w:hyperlink r:id="rId101" w:history="1">
              <w:r w:rsidRPr="00B0101A">
                <w:rPr>
                  <w:rStyle w:val="Hyperlink"/>
                  <w:rFonts w:eastAsia="SimSun"/>
                  <w:bCs/>
                </w:rPr>
                <w:t>C25/76</w:t>
              </w:r>
            </w:hyperlink>
          </w:p>
        </w:tc>
        <w:tc>
          <w:tcPr>
            <w:tcW w:w="2410" w:type="dxa"/>
            <w:tcBorders>
              <w:left w:val="single" w:sz="4" w:space="0" w:color="auto"/>
              <w:right w:val="single" w:sz="4" w:space="0" w:color="auto"/>
            </w:tcBorders>
            <w:noWrap/>
            <w:tcMar>
              <w:left w:w="57" w:type="dxa"/>
              <w:right w:w="57" w:type="dxa"/>
            </w:tcMar>
          </w:tcPr>
          <w:p w14:paraId="667A0042" w14:textId="54431B11" w:rsidR="00897735" w:rsidRPr="005650E0" w:rsidRDefault="00897735" w:rsidP="00897735">
            <w:pPr>
              <w:pStyle w:val="Tabletext"/>
              <w:jc w:val="center"/>
            </w:pPr>
            <w:r>
              <w:rPr>
                <w:rFonts w:hint="eastAsia"/>
                <w:lang w:eastAsia="zh-CN"/>
              </w:rPr>
              <w:t>马来西亚</w:t>
            </w:r>
          </w:p>
        </w:tc>
        <w:tc>
          <w:tcPr>
            <w:tcW w:w="4536" w:type="dxa"/>
            <w:tcBorders>
              <w:top w:val="single" w:sz="4" w:space="0" w:color="auto"/>
              <w:left w:val="single" w:sz="4" w:space="0" w:color="auto"/>
              <w:bottom w:val="single" w:sz="4" w:space="0" w:color="auto"/>
              <w:right w:val="single" w:sz="4" w:space="0" w:color="auto"/>
            </w:tcBorders>
            <w:noWrap/>
          </w:tcPr>
          <w:p w14:paraId="7168C2C2" w14:textId="22C23A34" w:rsidR="00897735" w:rsidRPr="005650E0" w:rsidRDefault="004569B5" w:rsidP="00897735">
            <w:pPr>
              <w:pStyle w:val="Tabletext"/>
              <w:rPr>
                <w:color w:val="000000"/>
                <w:lang w:eastAsia="zh-CN"/>
              </w:rPr>
            </w:pPr>
            <w:r>
              <w:rPr>
                <w:rFonts w:hint="eastAsia"/>
                <w:lang w:eastAsia="zh-CN"/>
              </w:rPr>
              <w:t>马来西亚</w:t>
            </w:r>
            <w:r w:rsidRPr="005650E0">
              <w:rPr>
                <w:rFonts w:hint="eastAsia"/>
                <w:color w:val="000000"/>
                <w:lang w:eastAsia="zh-CN"/>
              </w:rPr>
              <w:t>的文稿</w:t>
            </w:r>
            <w:r w:rsidRPr="005650E0">
              <w:rPr>
                <w:rFonts w:hint="eastAsia"/>
                <w:color w:val="000000"/>
                <w:lang w:eastAsia="zh-CN"/>
              </w:rPr>
              <w:t xml:space="preserve"> </w:t>
            </w:r>
            <w:r w:rsidRPr="005650E0">
              <w:rPr>
                <w:color w:val="000000"/>
                <w:lang w:eastAsia="zh-CN"/>
              </w:rPr>
              <w:t>–</w:t>
            </w:r>
            <w:r>
              <w:rPr>
                <w:rFonts w:hint="eastAsia"/>
                <w:color w:val="000000"/>
                <w:lang w:eastAsia="zh-CN"/>
              </w:rPr>
              <w:t xml:space="preserve"> </w:t>
            </w:r>
            <w:r w:rsidR="00897735">
              <w:rPr>
                <w:rFonts w:hint="eastAsia"/>
                <w:lang w:eastAsia="zh-CN"/>
              </w:rPr>
              <w:t>马来西亚举办</w:t>
            </w:r>
            <w:r w:rsidR="00897735">
              <w:rPr>
                <w:lang w:eastAsia="zh-CN"/>
              </w:rPr>
              <w:t>2025</w:t>
            </w:r>
            <w:r w:rsidR="00897735">
              <w:rPr>
                <w:rFonts w:hint="eastAsia"/>
                <w:lang w:eastAsia="zh-CN"/>
              </w:rPr>
              <w:t>年世界电信和信息社会日（</w:t>
            </w:r>
            <w:r w:rsidR="00897735">
              <w:rPr>
                <w:lang w:eastAsia="zh-CN"/>
              </w:rPr>
              <w:t>WTISD</w:t>
            </w:r>
            <w:r w:rsidR="00897735">
              <w:rPr>
                <w:rFonts w:hint="eastAsia"/>
                <w:lang w:eastAsia="zh-CN"/>
              </w:rPr>
              <w:t>）、</w:t>
            </w:r>
            <w:r w:rsidR="00897735">
              <w:rPr>
                <w:lang w:eastAsia="zh-CN"/>
              </w:rPr>
              <w:t>2025</w:t>
            </w:r>
            <w:r w:rsidR="00897735">
              <w:rPr>
                <w:rFonts w:hint="eastAsia"/>
                <w:lang w:eastAsia="zh-CN"/>
              </w:rPr>
              <w:t>年国际信息通信年轻女性日（</w:t>
            </w:r>
            <w:r w:rsidR="00897735">
              <w:rPr>
                <w:lang w:eastAsia="zh-CN"/>
              </w:rPr>
              <w:t>GICT</w:t>
            </w:r>
            <w:r w:rsidR="00897735">
              <w:rPr>
                <w:rFonts w:hint="eastAsia"/>
                <w:lang w:eastAsia="zh-CN"/>
              </w:rPr>
              <w:t>）以及国际电信联盟（国际电联）</w:t>
            </w:r>
            <w:r w:rsidR="00897735">
              <w:rPr>
                <w:lang w:eastAsia="zh-CN"/>
              </w:rPr>
              <w:t>160</w:t>
            </w:r>
            <w:r w:rsidR="00897735">
              <w:rPr>
                <w:rFonts w:hint="eastAsia"/>
                <w:lang w:eastAsia="zh-CN"/>
              </w:rPr>
              <w:t>周年华诞庆祝活动的反思</w:t>
            </w:r>
            <w:r w:rsidR="00897735">
              <w:rPr>
                <w:rFonts w:cs="Calibri"/>
                <w:lang w:eastAsia="zh-CN"/>
              </w:rPr>
              <w:t xml:space="preserve"> – </w:t>
            </w:r>
            <w:r w:rsidR="00897735">
              <w:rPr>
                <w:rFonts w:hint="eastAsia"/>
                <w:lang w:eastAsia="zh-CN"/>
              </w:rPr>
              <w:t>将国际电联的总体战略目标转化为切实的国家影响力</w:t>
            </w:r>
          </w:p>
        </w:tc>
        <w:tc>
          <w:tcPr>
            <w:tcW w:w="1275" w:type="dxa"/>
            <w:tcBorders>
              <w:top w:val="single" w:sz="4" w:space="0" w:color="auto"/>
              <w:left w:val="single" w:sz="4" w:space="0" w:color="auto"/>
              <w:bottom w:val="single" w:sz="4" w:space="0" w:color="auto"/>
              <w:right w:val="single" w:sz="4" w:space="0" w:color="auto"/>
            </w:tcBorders>
            <w:noWrap/>
          </w:tcPr>
          <w:p w14:paraId="5B048410" w14:textId="58E9C670" w:rsidR="00897735" w:rsidRPr="005650E0" w:rsidRDefault="00897735" w:rsidP="00897735">
            <w:pPr>
              <w:pStyle w:val="Tabletext"/>
              <w:jc w:val="center"/>
            </w:pPr>
            <w:r>
              <w:rPr>
                <w:color w:val="000000"/>
                <w:lang w:val="en-US"/>
              </w:rPr>
              <w:t>PL</w:t>
            </w:r>
          </w:p>
        </w:tc>
      </w:tr>
      <w:tr w:rsidR="00897735" w:rsidRPr="005650E0" w14:paraId="23EC3D5E" w14:textId="77777777" w:rsidTr="00926BD4">
        <w:trPr>
          <w:cantSplit/>
        </w:trPr>
        <w:tc>
          <w:tcPr>
            <w:tcW w:w="1134" w:type="dxa"/>
            <w:noWrap/>
          </w:tcPr>
          <w:p w14:paraId="7A73E610" w14:textId="393C8F24" w:rsidR="00897735" w:rsidRPr="005650E0" w:rsidRDefault="00897735" w:rsidP="00897735">
            <w:pPr>
              <w:pStyle w:val="Tabletext"/>
              <w:jc w:val="center"/>
              <w:rPr>
                <w:rStyle w:val="Hyperlink"/>
                <w:rFonts w:eastAsia="SimSun"/>
              </w:rPr>
            </w:pPr>
            <w:hyperlink r:id="rId102" w:history="1">
              <w:r w:rsidRPr="00B0101A">
                <w:rPr>
                  <w:rStyle w:val="Hyperlink"/>
                  <w:rFonts w:eastAsia="SimSun"/>
                  <w:bCs/>
                </w:rPr>
                <w:t>C25/77</w:t>
              </w:r>
            </w:hyperlink>
          </w:p>
        </w:tc>
        <w:tc>
          <w:tcPr>
            <w:tcW w:w="2410" w:type="dxa"/>
            <w:noWrap/>
            <w:tcMar>
              <w:left w:w="57" w:type="dxa"/>
              <w:right w:w="57" w:type="dxa"/>
            </w:tcMar>
          </w:tcPr>
          <w:p w14:paraId="4B4DE3AE" w14:textId="5E29AA17" w:rsidR="00897735" w:rsidRPr="005650E0" w:rsidRDefault="00897735" w:rsidP="00897735">
            <w:pPr>
              <w:pStyle w:val="Tabletext"/>
              <w:jc w:val="center"/>
            </w:pPr>
            <w:r w:rsidRPr="005650E0">
              <w:rPr>
                <w:rFonts w:hint="eastAsia"/>
                <w:lang w:eastAsia="zh-CN"/>
              </w:rPr>
              <w:t>俄罗斯</w:t>
            </w:r>
          </w:p>
        </w:tc>
        <w:tc>
          <w:tcPr>
            <w:tcW w:w="4536" w:type="dxa"/>
            <w:tcBorders>
              <w:top w:val="single" w:sz="4" w:space="0" w:color="auto"/>
              <w:left w:val="nil"/>
              <w:bottom w:val="single" w:sz="4" w:space="0" w:color="auto"/>
              <w:right w:val="single" w:sz="4" w:space="0" w:color="auto"/>
            </w:tcBorders>
            <w:noWrap/>
          </w:tcPr>
          <w:p w14:paraId="06246B66" w14:textId="0A293362" w:rsidR="00897735" w:rsidRPr="005650E0" w:rsidRDefault="004569B5" w:rsidP="00897735">
            <w:pPr>
              <w:pStyle w:val="Tabletext"/>
              <w:rPr>
                <w:i/>
                <w:iCs/>
                <w:color w:val="000000"/>
                <w:lang w:eastAsia="zh-CN"/>
              </w:rPr>
            </w:pPr>
            <w:r w:rsidRPr="005650E0">
              <w:rPr>
                <w:rFonts w:hint="eastAsia"/>
                <w:color w:val="000000"/>
                <w:lang w:eastAsia="zh-CN"/>
              </w:rPr>
              <w:t>俄罗斯联邦的文稿</w:t>
            </w:r>
            <w:r w:rsidRPr="005650E0">
              <w:rPr>
                <w:rFonts w:hint="eastAsia"/>
                <w:color w:val="000000"/>
                <w:lang w:eastAsia="zh-CN"/>
              </w:rPr>
              <w:t xml:space="preserve"> </w:t>
            </w:r>
            <w:r w:rsidRPr="005650E0">
              <w:rPr>
                <w:color w:val="000000"/>
                <w:lang w:eastAsia="zh-CN"/>
              </w:rPr>
              <w:t>–</w:t>
            </w:r>
            <w:r>
              <w:rPr>
                <w:rFonts w:hint="eastAsia"/>
                <w:color w:val="000000"/>
                <w:lang w:eastAsia="zh-CN"/>
              </w:rPr>
              <w:t xml:space="preserve"> </w:t>
            </w:r>
            <w:r w:rsidR="00897735">
              <w:rPr>
                <w:rFonts w:hint="eastAsia"/>
                <w:lang w:eastAsia="zh-CN"/>
              </w:rPr>
              <w:t>理事会第</w:t>
            </w:r>
            <w:r w:rsidR="00897735">
              <w:rPr>
                <w:rFonts w:hint="eastAsia"/>
                <w:lang w:eastAsia="zh-CN"/>
              </w:rPr>
              <w:t>1333</w:t>
            </w:r>
            <w:r w:rsidR="00897735">
              <w:rPr>
                <w:rFonts w:hint="eastAsia"/>
                <w:lang w:eastAsia="zh-CN"/>
              </w:rPr>
              <w:t>号决议（</w:t>
            </w:r>
            <w:r w:rsidR="00897735">
              <w:rPr>
                <w:rFonts w:hint="eastAsia"/>
                <w:lang w:eastAsia="zh-CN"/>
              </w:rPr>
              <w:t>C11</w:t>
            </w:r>
            <w:r w:rsidR="00897735">
              <w:rPr>
                <w:rFonts w:hint="eastAsia"/>
                <w:lang w:eastAsia="zh-CN"/>
              </w:rPr>
              <w:t>，最后修正</w:t>
            </w:r>
            <w:r w:rsidR="00897735">
              <w:rPr>
                <w:rFonts w:hint="eastAsia"/>
                <w:lang w:eastAsia="zh-CN"/>
              </w:rPr>
              <w:t>C16</w:t>
            </w:r>
            <w:r w:rsidR="00897735">
              <w:rPr>
                <w:rFonts w:hint="eastAsia"/>
                <w:lang w:eastAsia="zh-CN"/>
              </w:rPr>
              <w:t>）修订草案</w:t>
            </w:r>
            <w:r w:rsidR="00A62009">
              <w:rPr>
                <w:rFonts w:hint="eastAsia"/>
                <w:lang w:eastAsia="zh-CN"/>
              </w:rPr>
              <w:t xml:space="preserve"> </w:t>
            </w:r>
            <w:r w:rsidR="006C76E3" w:rsidRPr="005650E0">
              <w:rPr>
                <w:color w:val="000000"/>
                <w:lang w:eastAsia="zh-CN"/>
              </w:rPr>
              <w:t>–</w:t>
            </w:r>
            <w:r w:rsidR="00A62009">
              <w:rPr>
                <w:rFonts w:hint="eastAsia"/>
                <w:color w:val="000000"/>
                <w:lang w:eastAsia="zh-CN"/>
              </w:rPr>
              <w:t xml:space="preserve"> </w:t>
            </w:r>
            <w:r w:rsidR="00897735">
              <w:rPr>
                <w:rFonts w:hint="eastAsia"/>
                <w:lang w:eastAsia="zh-CN"/>
              </w:rPr>
              <w:t>成立、管理和终止理事会工作组的指导原则</w:t>
            </w:r>
          </w:p>
        </w:tc>
        <w:tc>
          <w:tcPr>
            <w:tcW w:w="1275" w:type="dxa"/>
            <w:tcBorders>
              <w:top w:val="single" w:sz="4" w:space="0" w:color="auto"/>
              <w:left w:val="single" w:sz="4" w:space="0" w:color="auto"/>
              <w:bottom w:val="single" w:sz="4" w:space="0" w:color="auto"/>
              <w:right w:val="single" w:sz="4" w:space="0" w:color="auto"/>
            </w:tcBorders>
            <w:noWrap/>
          </w:tcPr>
          <w:p w14:paraId="3E38CBB9" w14:textId="7AA008BD" w:rsidR="00897735" w:rsidRPr="005650E0" w:rsidRDefault="00897735" w:rsidP="00897735">
            <w:pPr>
              <w:pStyle w:val="Tabletext"/>
              <w:jc w:val="center"/>
            </w:pPr>
            <w:r>
              <w:rPr>
                <w:color w:val="000000"/>
                <w:lang w:val="en-US"/>
              </w:rPr>
              <w:t>PL</w:t>
            </w:r>
          </w:p>
        </w:tc>
      </w:tr>
      <w:tr w:rsidR="00897735" w:rsidRPr="005650E0" w14:paraId="6D4C97EF" w14:textId="77777777" w:rsidTr="00926BD4">
        <w:trPr>
          <w:cantSplit/>
        </w:trPr>
        <w:tc>
          <w:tcPr>
            <w:tcW w:w="1134" w:type="dxa"/>
            <w:noWrap/>
          </w:tcPr>
          <w:p w14:paraId="38FB0BBA" w14:textId="634C3C8E" w:rsidR="00897735" w:rsidRPr="005650E0" w:rsidRDefault="00897735" w:rsidP="00897735">
            <w:pPr>
              <w:pStyle w:val="Tabletext"/>
              <w:jc w:val="center"/>
              <w:rPr>
                <w:rStyle w:val="Hyperlink"/>
                <w:rFonts w:eastAsia="SimSun"/>
              </w:rPr>
            </w:pPr>
            <w:hyperlink r:id="rId103" w:history="1">
              <w:r w:rsidRPr="00B0101A">
                <w:rPr>
                  <w:rStyle w:val="Hyperlink"/>
                  <w:rFonts w:eastAsia="SimSun"/>
                  <w:bCs/>
                </w:rPr>
                <w:t>C25/78</w:t>
              </w:r>
            </w:hyperlink>
          </w:p>
        </w:tc>
        <w:tc>
          <w:tcPr>
            <w:tcW w:w="2410" w:type="dxa"/>
            <w:noWrap/>
            <w:tcMar>
              <w:left w:w="57" w:type="dxa"/>
              <w:right w:w="57" w:type="dxa"/>
            </w:tcMar>
          </w:tcPr>
          <w:p w14:paraId="11FDAA7A" w14:textId="0FCC42D1" w:rsidR="00897735" w:rsidRPr="005650E0" w:rsidRDefault="00897735" w:rsidP="00897735">
            <w:pPr>
              <w:pStyle w:val="Tabletext"/>
              <w:jc w:val="center"/>
            </w:pPr>
            <w:r w:rsidRPr="005650E0">
              <w:rPr>
                <w:rFonts w:hint="eastAsia"/>
                <w:lang w:eastAsia="zh-CN"/>
              </w:rPr>
              <w:t>俄罗斯</w:t>
            </w:r>
          </w:p>
        </w:tc>
        <w:tc>
          <w:tcPr>
            <w:tcW w:w="4536" w:type="dxa"/>
            <w:tcBorders>
              <w:top w:val="single" w:sz="4" w:space="0" w:color="auto"/>
              <w:left w:val="nil"/>
              <w:bottom w:val="single" w:sz="4" w:space="0" w:color="auto"/>
              <w:right w:val="single" w:sz="4" w:space="0" w:color="auto"/>
            </w:tcBorders>
            <w:noWrap/>
          </w:tcPr>
          <w:p w14:paraId="4B81BDDF" w14:textId="7A53EF7F" w:rsidR="00897735" w:rsidRPr="005650E0" w:rsidRDefault="004569B5" w:rsidP="00897735">
            <w:pPr>
              <w:pStyle w:val="Tabletext"/>
              <w:rPr>
                <w:color w:val="000000"/>
                <w:lang w:eastAsia="zh-CN"/>
              </w:rPr>
            </w:pPr>
            <w:r w:rsidRPr="005650E0">
              <w:rPr>
                <w:rFonts w:hint="eastAsia"/>
                <w:color w:val="000000"/>
                <w:lang w:eastAsia="zh-CN"/>
              </w:rPr>
              <w:t>俄罗斯联邦的文稿</w:t>
            </w:r>
            <w:r w:rsidRPr="005650E0">
              <w:rPr>
                <w:rFonts w:hint="eastAsia"/>
                <w:color w:val="000000"/>
                <w:lang w:eastAsia="zh-CN"/>
              </w:rPr>
              <w:t xml:space="preserve"> </w:t>
            </w:r>
            <w:r w:rsidRPr="005650E0">
              <w:rPr>
                <w:color w:val="000000"/>
                <w:lang w:eastAsia="zh-CN"/>
              </w:rPr>
              <w:t>–</w:t>
            </w:r>
            <w:r>
              <w:rPr>
                <w:rFonts w:hint="eastAsia"/>
                <w:color w:val="000000"/>
                <w:lang w:eastAsia="zh-CN"/>
              </w:rPr>
              <w:t xml:space="preserve"> </w:t>
            </w:r>
            <w:r w:rsidR="00897735">
              <w:rPr>
                <w:rFonts w:hint="eastAsia"/>
                <w:lang w:eastAsia="zh-CN"/>
              </w:rPr>
              <w:t>有关国际电联术语协调委员会的国际电联理事会第</w:t>
            </w:r>
            <w:r w:rsidR="00897735">
              <w:rPr>
                <w:lang w:eastAsia="zh-CN"/>
              </w:rPr>
              <w:t>1386</w:t>
            </w:r>
            <w:r w:rsidR="00897735">
              <w:rPr>
                <w:rFonts w:hint="eastAsia"/>
                <w:lang w:eastAsia="zh-CN"/>
              </w:rPr>
              <w:t>号决议（</w:t>
            </w:r>
            <w:r w:rsidR="00897735">
              <w:rPr>
                <w:lang w:eastAsia="zh-CN"/>
              </w:rPr>
              <w:t>C17</w:t>
            </w:r>
            <w:r w:rsidR="00897735">
              <w:rPr>
                <w:rFonts w:hint="eastAsia"/>
                <w:lang w:eastAsia="zh-CN"/>
              </w:rPr>
              <w:t>，最后修正</w:t>
            </w:r>
            <w:r w:rsidR="00897735">
              <w:rPr>
                <w:lang w:eastAsia="zh-CN"/>
              </w:rPr>
              <w:t>C24</w:t>
            </w:r>
            <w:r w:rsidR="00897735">
              <w:rPr>
                <w:rFonts w:hint="eastAsia"/>
                <w:lang w:eastAsia="zh-CN"/>
              </w:rPr>
              <w:t>）</w:t>
            </w:r>
            <w:r w:rsidR="006C76E3">
              <w:rPr>
                <w:rFonts w:hint="eastAsia"/>
                <w:lang w:eastAsia="zh-CN"/>
              </w:rPr>
              <w:t>的</w:t>
            </w:r>
            <w:r w:rsidR="00897735">
              <w:rPr>
                <w:rFonts w:hint="eastAsia"/>
                <w:lang w:eastAsia="zh-CN"/>
              </w:rPr>
              <w:t>修订草案</w:t>
            </w:r>
          </w:p>
        </w:tc>
        <w:tc>
          <w:tcPr>
            <w:tcW w:w="1275" w:type="dxa"/>
            <w:tcBorders>
              <w:top w:val="single" w:sz="4" w:space="0" w:color="auto"/>
              <w:left w:val="single" w:sz="4" w:space="0" w:color="auto"/>
              <w:bottom w:val="single" w:sz="4" w:space="0" w:color="auto"/>
              <w:right w:val="single" w:sz="4" w:space="0" w:color="auto"/>
            </w:tcBorders>
            <w:noWrap/>
          </w:tcPr>
          <w:p w14:paraId="4B5DECA7" w14:textId="00CB6362" w:rsidR="00897735" w:rsidRPr="005650E0" w:rsidRDefault="00897735" w:rsidP="00897735">
            <w:pPr>
              <w:pStyle w:val="Tabletext"/>
              <w:jc w:val="center"/>
            </w:pPr>
            <w:r>
              <w:rPr>
                <w:color w:val="000000"/>
                <w:lang w:val="en-US"/>
              </w:rPr>
              <w:t>PL</w:t>
            </w:r>
          </w:p>
        </w:tc>
      </w:tr>
      <w:tr w:rsidR="00897735" w:rsidRPr="005650E0" w14:paraId="7582B043" w14:textId="77777777" w:rsidTr="00926BD4">
        <w:trPr>
          <w:cantSplit/>
        </w:trPr>
        <w:tc>
          <w:tcPr>
            <w:tcW w:w="1134" w:type="dxa"/>
            <w:noWrap/>
          </w:tcPr>
          <w:p w14:paraId="2E6DA0CA" w14:textId="7EBC03AD" w:rsidR="00897735" w:rsidRPr="005650E0" w:rsidRDefault="00897735" w:rsidP="00897735">
            <w:pPr>
              <w:pStyle w:val="Tabletext"/>
              <w:jc w:val="center"/>
              <w:rPr>
                <w:rStyle w:val="Hyperlink"/>
                <w:rFonts w:eastAsia="SimSun"/>
              </w:rPr>
            </w:pPr>
            <w:hyperlink r:id="rId104" w:history="1">
              <w:r w:rsidRPr="00B0101A">
                <w:rPr>
                  <w:rStyle w:val="Hyperlink"/>
                  <w:rFonts w:eastAsia="SimSun"/>
                  <w:bCs/>
                </w:rPr>
                <w:t>C25/79</w:t>
              </w:r>
            </w:hyperlink>
          </w:p>
        </w:tc>
        <w:tc>
          <w:tcPr>
            <w:tcW w:w="2410" w:type="dxa"/>
            <w:noWrap/>
            <w:tcMar>
              <w:left w:w="57" w:type="dxa"/>
              <w:right w:w="57" w:type="dxa"/>
            </w:tcMar>
          </w:tcPr>
          <w:p w14:paraId="3EBE2DB0" w14:textId="3A35FFA3" w:rsidR="00897735" w:rsidRPr="005650E0" w:rsidRDefault="00897735" w:rsidP="00897735">
            <w:pPr>
              <w:pStyle w:val="Tabletext"/>
              <w:jc w:val="center"/>
            </w:pPr>
            <w:r w:rsidRPr="005650E0">
              <w:rPr>
                <w:rFonts w:hint="eastAsia"/>
                <w:lang w:eastAsia="zh-CN"/>
              </w:rPr>
              <w:t>俄罗斯</w:t>
            </w:r>
          </w:p>
        </w:tc>
        <w:tc>
          <w:tcPr>
            <w:tcW w:w="4536" w:type="dxa"/>
            <w:tcBorders>
              <w:top w:val="single" w:sz="4" w:space="0" w:color="auto"/>
              <w:left w:val="nil"/>
              <w:bottom w:val="single" w:sz="4" w:space="0" w:color="auto"/>
              <w:right w:val="single" w:sz="4" w:space="0" w:color="auto"/>
            </w:tcBorders>
            <w:noWrap/>
          </w:tcPr>
          <w:p w14:paraId="20EB9DA5" w14:textId="04181262" w:rsidR="00897735" w:rsidRPr="005650E0" w:rsidRDefault="004569B5" w:rsidP="00897735">
            <w:pPr>
              <w:pStyle w:val="Tabletext"/>
              <w:rPr>
                <w:color w:val="000000"/>
                <w:lang w:eastAsia="zh-CN"/>
              </w:rPr>
            </w:pPr>
            <w:r w:rsidRPr="005650E0">
              <w:rPr>
                <w:rFonts w:hint="eastAsia"/>
                <w:color w:val="000000"/>
                <w:lang w:eastAsia="zh-CN"/>
              </w:rPr>
              <w:t>俄罗斯联邦的文稿</w:t>
            </w:r>
            <w:r w:rsidRPr="005650E0">
              <w:rPr>
                <w:rFonts w:hint="eastAsia"/>
                <w:color w:val="000000"/>
                <w:lang w:eastAsia="zh-CN"/>
              </w:rPr>
              <w:t xml:space="preserve"> </w:t>
            </w:r>
            <w:r w:rsidRPr="005650E0">
              <w:rPr>
                <w:color w:val="000000"/>
                <w:lang w:eastAsia="zh-CN"/>
              </w:rPr>
              <w:t>–</w:t>
            </w:r>
            <w:r>
              <w:rPr>
                <w:rFonts w:hint="eastAsia"/>
                <w:color w:val="000000"/>
                <w:lang w:eastAsia="zh-CN"/>
              </w:rPr>
              <w:t xml:space="preserve"> </w:t>
            </w:r>
            <w:r w:rsidR="00897735">
              <w:rPr>
                <w:rFonts w:hint="eastAsia"/>
                <w:lang w:eastAsia="zh-CN"/>
              </w:rPr>
              <w:t>归纳整理全权代表大会和各部门的决议</w:t>
            </w:r>
          </w:p>
        </w:tc>
        <w:tc>
          <w:tcPr>
            <w:tcW w:w="1275" w:type="dxa"/>
            <w:tcBorders>
              <w:top w:val="single" w:sz="4" w:space="0" w:color="auto"/>
              <w:left w:val="single" w:sz="4" w:space="0" w:color="auto"/>
              <w:bottom w:val="single" w:sz="4" w:space="0" w:color="auto"/>
              <w:right w:val="single" w:sz="4" w:space="0" w:color="auto"/>
            </w:tcBorders>
            <w:noWrap/>
          </w:tcPr>
          <w:p w14:paraId="0A0B7B37" w14:textId="2A7697B0" w:rsidR="00897735" w:rsidRPr="005650E0" w:rsidRDefault="00897735" w:rsidP="00897735">
            <w:pPr>
              <w:pStyle w:val="Tabletext"/>
              <w:jc w:val="center"/>
            </w:pPr>
            <w:r>
              <w:rPr>
                <w:color w:val="000000"/>
                <w:lang w:val="en-US"/>
              </w:rPr>
              <w:t>PL</w:t>
            </w:r>
          </w:p>
        </w:tc>
      </w:tr>
      <w:tr w:rsidR="00897735" w:rsidRPr="005650E0" w14:paraId="093BE2C9" w14:textId="77777777" w:rsidTr="00926BD4">
        <w:trPr>
          <w:cantSplit/>
        </w:trPr>
        <w:tc>
          <w:tcPr>
            <w:tcW w:w="1134" w:type="dxa"/>
            <w:noWrap/>
          </w:tcPr>
          <w:p w14:paraId="31B0FEE4" w14:textId="0DE5F9DD" w:rsidR="00897735" w:rsidRPr="005650E0" w:rsidRDefault="00897735" w:rsidP="00897735">
            <w:pPr>
              <w:pStyle w:val="Tabletext"/>
              <w:jc w:val="center"/>
              <w:rPr>
                <w:rStyle w:val="Hyperlink"/>
                <w:rFonts w:eastAsia="SimSun"/>
              </w:rPr>
            </w:pPr>
            <w:hyperlink r:id="rId105" w:history="1">
              <w:r w:rsidRPr="00B0101A">
                <w:rPr>
                  <w:rStyle w:val="Hyperlink"/>
                  <w:rFonts w:eastAsia="SimSun"/>
                  <w:bCs/>
                </w:rPr>
                <w:t>C25/80</w:t>
              </w:r>
            </w:hyperlink>
          </w:p>
        </w:tc>
        <w:tc>
          <w:tcPr>
            <w:tcW w:w="2410" w:type="dxa"/>
            <w:noWrap/>
            <w:tcMar>
              <w:left w:w="57" w:type="dxa"/>
              <w:right w:w="57" w:type="dxa"/>
            </w:tcMar>
          </w:tcPr>
          <w:p w14:paraId="6E2F30BD" w14:textId="444317DB" w:rsidR="00897735" w:rsidRPr="005650E0" w:rsidRDefault="00897735" w:rsidP="00897735">
            <w:pPr>
              <w:pStyle w:val="Tabletext"/>
              <w:jc w:val="center"/>
              <w:rPr>
                <w:lang w:eastAsia="zh-CN"/>
              </w:rPr>
            </w:pPr>
            <w:r w:rsidRPr="005650E0">
              <w:rPr>
                <w:rFonts w:hint="eastAsia"/>
                <w:lang w:eastAsia="zh-CN"/>
              </w:rPr>
              <w:t>俄罗斯</w:t>
            </w:r>
          </w:p>
        </w:tc>
        <w:tc>
          <w:tcPr>
            <w:tcW w:w="4536" w:type="dxa"/>
            <w:tcBorders>
              <w:top w:val="single" w:sz="4" w:space="0" w:color="auto"/>
              <w:left w:val="nil"/>
              <w:bottom w:val="single" w:sz="4" w:space="0" w:color="auto"/>
              <w:right w:val="single" w:sz="4" w:space="0" w:color="auto"/>
            </w:tcBorders>
            <w:noWrap/>
          </w:tcPr>
          <w:p w14:paraId="236DC08B" w14:textId="1A89DCB2" w:rsidR="00897735" w:rsidRPr="005650E0" w:rsidRDefault="004569B5" w:rsidP="00897735">
            <w:pPr>
              <w:pStyle w:val="Tabletext"/>
              <w:rPr>
                <w:color w:val="000000"/>
                <w:lang w:eastAsia="zh-CN"/>
              </w:rPr>
            </w:pPr>
            <w:r w:rsidRPr="005650E0">
              <w:rPr>
                <w:rFonts w:hint="eastAsia"/>
                <w:color w:val="000000"/>
                <w:lang w:eastAsia="zh-CN"/>
              </w:rPr>
              <w:t>俄罗斯联邦的文稿</w:t>
            </w:r>
            <w:r w:rsidRPr="005650E0">
              <w:rPr>
                <w:rFonts w:hint="eastAsia"/>
                <w:color w:val="000000"/>
                <w:lang w:eastAsia="zh-CN"/>
              </w:rPr>
              <w:t xml:space="preserve"> </w:t>
            </w:r>
            <w:r w:rsidRPr="005650E0">
              <w:rPr>
                <w:color w:val="000000"/>
                <w:lang w:eastAsia="zh-CN"/>
              </w:rPr>
              <w:t>–</w:t>
            </w:r>
            <w:r>
              <w:rPr>
                <w:rFonts w:hint="eastAsia"/>
                <w:color w:val="000000"/>
                <w:lang w:eastAsia="zh-CN"/>
              </w:rPr>
              <w:t xml:space="preserve"> </w:t>
            </w:r>
            <w:r w:rsidR="00897735">
              <w:rPr>
                <w:rFonts w:hint="eastAsia"/>
                <w:lang w:eastAsia="zh-CN"/>
              </w:rPr>
              <w:t>关于在</w:t>
            </w:r>
            <w:r w:rsidR="00897735">
              <w:rPr>
                <w:lang w:eastAsia="zh-CN"/>
              </w:rPr>
              <w:t>2025</w:t>
            </w:r>
            <w:r w:rsidR="00897735">
              <w:rPr>
                <w:rFonts w:hint="eastAsia"/>
                <w:lang w:eastAsia="zh-CN"/>
              </w:rPr>
              <w:t>年后继续实施</w:t>
            </w:r>
            <w:r w:rsidR="00897735">
              <w:rPr>
                <w:lang w:eastAsia="zh-CN"/>
              </w:rPr>
              <w:t>WSIS</w:t>
            </w:r>
            <w:r w:rsidR="00897735">
              <w:rPr>
                <w:rFonts w:hint="eastAsia"/>
                <w:lang w:eastAsia="zh-CN"/>
              </w:rPr>
              <w:t>进程的提案</w:t>
            </w:r>
          </w:p>
        </w:tc>
        <w:tc>
          <w:tcPr>
            <w:tcW w:w="1275" w:type="dxa"/>
            <w:tcBorders>
              <w:top w:val="single" w:sz="4" w:space="0" w:color="auto"/>
              <w:left w:val="single" w:sz="4" w:space="0" w:color="auto"/>
              <w:bottom w:val="single" w:sz="4" w:space="0" w:color="auto"/>
              <w:right w:val="single" w:sz="4" w:space="0" w:color="auto"/>
            </w:tcBorders>
            <w:noWrap/>
          </w:tcPr>
          <w:p w14:paraId="44804DF7" w14:textId="58231BC7" w:rsidR="00897735" w:rsidRPr="005650E0" w:rsidRDefault="00897735" w:rsidP="00897735">
            <w:pPr>
              <w:pStyle w:val="Tabletext"/>
              <w:jc w:val="center"/>
            </w:pPr>
            <w:r>
              <w:rPr>
                <w:color w:val="000000"/>
                <w:lang w:val="en-US"/>
              </w:rPr>
              <w:t>PL</w:t>
            </w:r>
          </w:p>
        </w:tc>
      </w:tr>
      <w:tr w:rsidR="00897735" w:rsidRPr="005650E0" w14:paraId="5DB04BCA" w14:textId="77777777" w:rsidTr="00926BD4">
        <w:trPr>
          <w:cantSplit/>
        </w:trPr>
        <w:tc>
          <w:tcPr>
            <w:tcW w:w="1134" w:type="dxa"/>
            <w:noWrap/>
          </w:tcPr>
          <w:p w14:paraId="5977FBA1" w14:textId="66589C8C" w:rsidR="00897735" w:rsidRPr="005650E0" w:rsidRDefault="00897735" w:rsidP="00897735">
            <w:pPr>
              <w:pStyle w:val="Tabletext"/>
              <w:jc w:val="center"/>
              <w:rPr>
                <w:rStyle w:val="Hyperlink"/>
                <w:rFonts w:eastAsia="SimSun"/>
              </w:rPr>
            </w:pPr>
            <w:hyperlink r:id="rId106" w:history="1">
              <w:r>
                <w:rPr>
                  <w:rStyle w:val="Hyperlink"/>
                  <w:rFonts w:eastAsia="SimSun"/>
                  <w:bCs/>
                  <w:lang w:val="en-US"/>
                </w:rPr>
                <w:t>C25/81</w:t>
              </w:r>
            </w:hyperlink>
          </w:p>
        </w:tc>
        <w:tc>
          <w:tcPr>
            <w:tcW w:w="2410" w:type="dxa"/>
            <w:noWrap/>
            <w:tcMar>
              <w:left w:w="57" w:type="dxa"/>
              <w:right w:w="57" w:type="dxa"/>
            </w:tcMar>
          </w:tcPr>
          <w:p w14:paraId="6AFD3BAF" w14:textId="688EC72A" w:rsidR="00897735" w:rsidRPr="005650E0" w:rsidRDefault="007104F6" w:rsidP="00897735">
            <w:pPr>
              <w:pStyle w:val="Tabletext"/>
              <w:jc w:val="center"/>
              <w:rPr>
                <w:lang w:eastAsia="zh-CN"/>
              </w:rPr>
            </w:pPr>
            <w:r>
              <w:rPr>
                <w:rFonts w:hint="eastAsia"/>
                <w:lang w:eastAsia="zh-CN"/>
              </w:rPr>
              <w:t>尼日利亚</w:t>
            </w:r>
          </w:p>
        </w:tc>
        <w:tc>
          <w:tcPr>
            <w:tcW w:w="4536" w:type="dxa"/>
            <w:tcBorders>
              <w:top w:val="single" w:sz="4" w:space="0" w:color="auto"/>
              <w:left w:val="nil"/>
              <w:bottom w:val="single" w:sz="4" w:space="0" w:color="auto"/>
              <w:right w:val="single" w:sz="4" w:space="0" w:color="auto"/>
            </w:tcBorders>
            <w:noWrap/>
          </w:tcPr>
          <w:p w14:paraId="0FE78D82" w14:textId="1440DC1F" w:rsidR="00897735" w:rsidRPr="005650E0" w:rsidRDefault="007104F6" w:rsidP="00897735">
            <w:pPr>
              <w:pStyle w:val="Tabletext"/>
              <w:rPr>
                <w:color w:val="000000"/>
                <w:lang w:eastAsia="zh-CN"/>
              </w:rPr>
            </w:pPr>
            <w:r>
              <w:rPr>
                <w:rFonts w:hint="eastAsia"/>
                <w:color w:val="000000"/>
                <w:lang w:eastAsia="zh-CN"/>
              </w:rPr>
              <w:t>尼日利亚的</w:t>
            </w:r>
            <w:r w:rsidR="00897735" w:rsidRPr="005650E0">
              <w:rPr>
                <w:color w:val="000000"/>
                <w:lang w:eastAsia="zh-CN"/>
              </w:rPr>
              <w:t>文稿</w:t>
            </w:r>
            <w:r>
              <w:rPr>
                <w:rFonts w:hint="eastAsia"/>
                <w:color w:val="000000"/>
                <w:lang w:eastAsia="zh-CN"/>
              </w:rPr>
              <w:t xml:space="preserve"> </w:t>
            </w:r>
            <w:r w:rsidRPr="005650E0">
              <w:rPr>
                <w:color w:val="000000"/>
                <w:lang w:eastAsia="zh-CN"/>
              </w:rPr>
              <w:t>–</w:t>
            </w:r>
            <w:r>
              <w:rPr>
                <w:rFonts w:hint="eastAsia"/>
                <w:color w:val="000000"/>
                <w:lang w:eastAsia="zh-CN"/>
              </w:rPr>
              <w:t xml:space="preserve"> </w:t>
            </w:r>
            <w:r w:rsidRPr="007104F6">
              <w:rPr>
                <w:rFonts w:hint="eastAsia"/>
                <w:color w:val="000000"/>
                <w:lang w:eastAsia="zh-CN"/>
              </w:rPr>
              <w:t>加强海底光缆韧性</w:t>
            </w:r>
            <w:r w:rsidRPr="005650E0">
              <w:rPr>
                <w:rFonts w:hint="eastAsia"/>
                <w:color w:val="000000"/>
                <w:lang w:eastAsia="zh-CN"/>
              </w:rPr>
              <w:t xml:space="preserve"> </w:t>
            </w:r>
            <w:r w:rsidRPr="005650E0">
              <w:rPr>
                <w:color w:val="000000"/>
                <w:lang w:eastAsia="zh-CN"/>
              </w:rPr>
              <w:t>–</w:t>
            </w:r>
            <w:r w:rsidRPr="005650E0">
              <w:rPr>
                <w:rFonts w:hint="eastAsia"/>
                <w:color w:val="000000"/>
                <w:lang w:eastAsia="zh-CN"/>
              </w:rPr>
              <w:t xml:space="preserve"> </w:t>
            </w:r>
            <w:r w:rsidRPr="007104F6">
              <w:rPr>
                <w:rFonts w:hint="eastAsia"/>
                <w:color w:val="000000"/>
                <w:lang w:eastAsia="zh-CN"/>
              </w:rPr>
              <w:t>国际海底光缆韧性建设咨询机构和</w:t>
            </w:r>
            <w:r w:rsidRPr="007104F6">
              <w:rPr>
                <w:rFonts w:hint="eastAsia"/>
                <w:color w:val="000000"/>
                <w:lang w:eastAsia="zh-CN"/>
              </w:rPr>
              <w:t>2025</w:t>
            </w:r>
            <w:r w:rsidRPr="007104F6">
              <w:rPr>
                <w:rFonts w:hint="eastAsia"/>
                <w:color w:val="000000"/>
                <w:lang w:eastAsia="zh-CN"/>
              </w:rPr>
              <w:t>年阿布贾</w:t>
            </w:r>
            <w:r w:rsidR="00A62009">
              <w:rPr>
                <w:color w:val="000000"/>
                <w:lang w:eastAsia="zh-CN"/>
              </w:rPr>
              <w:br/>
            </w:r>
            <w:r w:rsidRPr="007104F6">
              <w:rPr>
                <w:rFonts w:hint="eastAsia"/>
                <w:color w:val="000000"/>
                <w:lang w:eastAsia="zh-CN"/>
              </w:rPr>
              <w:t>峰会</w:t>
            </w:r>
          </w:p>
        </w:tc>
        <w:tc>
          <w:tcPr>
            <w:tcW w:w="1275" w:type="dxa"/>
            <w:tcBorders>
              <w:top w:val="single" w:sz="4" w:space="0" w:color="auto"/>
              <w:left w:val="single" w:sz="4" w:space="0" w:color="auto"/>
              <w:bottom w:val="single" w:sz="4" w:space="0" w:color="auto"/>
              <w:right w:val="single" w:sz="4" w:space="0" w:color="auto"/>
            </w:tcBorders>
            <w:noWrap/>
          </w:tcPr>
          <w:p w14:paraId="412C5B1D" w14:textId="38172173" w:rsidR="00897735" w:rsidRPr="005650E0" w:rsidRDefault="00897735" w:rsidP="00897735">
            <w:pPr>
              <w:pStyle w:val="Tabletext"/>
              <w:jc w:val="center"/>
            </w:pPr>
            <w:r>
              <w:rPr>
                <w:color w:val="000000"/>
                <w:lang w:val="en-US"/>
              </w:rPr>
              <w:t>PL</w:t>
            </w:r>
          </w:p>
        </w:tc>
      </w:tr>
      <w:tr w:rsidR="00897735" w:rsidRPr="005650E0" w14:paraId="28514EE0" w14:textId="77777777" w:rsidTr="00926BD4">
        <w:trPr>
          <w:cantSplit/>
        </w:trPr>
        <w:tc>
          <w:tcPr>
            <w:tcW w:w="1134" w:type="dxa"/>
            <w:noWrap/>
          </w:tcPr>
          <w:p w14:paraId="4F585F92" w14:textId="707AA2DD" w:rsidR="00897735" w:rsidRPr="005650E0" w:rsidRDefault="00897735" w:rsidP="00897735">
            <w:pPr>
              <w:pStyle w:val="Tabletext"/>
              <w:jc w:val="center"/>
              <w:rPr>
                <w:rStyle w:val="Hyperlink"/>
                <w:rFonts w:eastAsia="SimSun"/>
              </w:rPr>
            </w:pPr>
            <w:hyperlink r:id="rId107" w:history="1">
              <w:r>
                <w:rPr>
                  <w:rStyle w:val="Hyperlink"/>
                  <w:rFonts w:eastAsia="SimSun"/>
                  <w:bCs/>
                  <w:lang w:val="en-US"/>
                </w:rPr>
                <w:t>C25/82</w:t>
              </w:r>
            </w:hyperlink>
          </w:p>
        </w:tc>
        <w:tc>
          <w:tcPr>
            <w:tcW w:w="2410" w:type="dxa"/>
            <w:noWrap/>
            <w:tcMar>
              <w:left w:w="57" w:type="dxa"/>
              <w:right w:w="57" w:type="dxa"/>
            </w:tcMar>
          </w:tcPr>
          <w:p w14:paraId="0C57400E" w14:textId="3DD41F8D" w:rsidR="00897735" w:rsidRPr="00926BD4" w:rsidRDefault="004569B5" w:rsidP="00897735">
            <w:pPr>
              <w:pStyle w:val="Tabletext"/>
              <w:jc w:val="center"/>
              <w:rPr>
                <w:spacing w:val="-6"/>
                <w:lang w:eastAsia="zh-CN"/>
              </w:rPr>
            </w:pPr>
            <w:r w:rsidRPr="00926BD4">
              <w:rPr>
                <w:rFonts w:hint="eastAsia"/>
                <w:spacing w:val="-6"/>
                <w:lang w:eastAsia="zh-CN"/>
              </w:rPr>
              <w:t>安哥拉、博茨瓦纳、科摩罗、斯威士兰、莱索托、马达加斯加、马拉维、毛里求斯、莫桑比克、纳米比亚、刚果民主共和国、塞舌尔、南非、坦桑尼亚、赞比亚、津巴布韦</w:t>
            </w:r>
          </w:p>
        </w:tc>
        <w:tc>
          <w:tcPr>
            <w:tcW w:w="4536" w:type="dxa"/>
            <w:tcBorders>
              <w:top w:val="single" w:sz="4" w:space="0" w:color="auto"/>
              <w:left w:val="nil"/>
              <w:bottom w:val="single" w:sz="4" w:space="0" w:color="auto"/>
              <w:right w:val="single" w:sz="4" w:space="0" w:color="auto"/>
            </w:tcBorders>
            <w:noWrap/>
          </w:tcPr>
          <w:p w14:paraId="0A410EAA" w14:textId="05DA0228" w:rsidR="00897735" w:rsidRPr="005650E0" w:rsidRDefault="00897735" w:rsidP="00897735">
            <w:pPr>
              <w:pStyle w:val="Tabletext"/>
              <w:rPr>
                <w:color w:val="000000"/>
                <w:lang w:eastAsia="zh-CN"/>
              </w:rPr>
            </w:pPr>
            <w:r w:rsidRPr="005650E0">
              <w:rPr>
                <w:color w:val="000000"/>
                <w:lang w:eastAsia="zh-CN"/>
              </w:rPr>
              <w:t>多国文稿</w:t>
            </w:r>
            <w:r w:rsidRPr="005650E0">
              <w:rPr>
                <w:rFonts w:hint="eastAsia"/>
                <w:color w:val="000000"/>
                <w:lang w:eastAsia="zh-CN"/>
              </w:rPr>
              <w:t xml:space="preserve"> </w:t>
            </w:r>
            <w:r w:rsidRPr="005650E0">
              <w:rPr>
                <w:color w:val="000000"/>
                <w:lang w:eastAsia="zh-CN"/>
              </w:rPr>
              <w:t>–</w:t>
            </w:r>
            <w:r w:rsidR="004569B5">
              <w:rPr>
                <w:rFonts w:hint="eastAsia"/>
                <w:color w:val="000000"/>
                <w:lang w:eastAsia="zh-CN"/>
              </w:rPr>
              <w:t xml:space="preserve"> </w:t>
            </w:r>
            <w:r w:rsidR="004569B5" w:rsidRPr="004569B5">
              <w:rPr>
                <w:rFonts w:hint="eastAsia"/>
                <w:color w:val="000000"/>
                <w:lang w:eastAsia="zh-CN"/>
              </w:rPr>
              <w:t>安哥拉主管部门代表</w:t>
            </w:r>
            <w:r w:rsidR="004569B5" w:rsidRPr="004569B5">
              <w:rPr>
                <w:rFonts w:hint="eastAsia"/>
                <w:color w:val="000000"/>
                <w:lang w:eastAsia="zh-CN"/>
              </w:rPr>
              <w:t>16</w:t>
            </w:r>
            <w:r w:rsidR="004569B5" w:rsidRPr="004569B5">
              <w:rPr>
                <w:rFonts w:hint="eastAsia"/>
                <w:color w:val="000000"/>
                <w:lang w:eastAsia="zh-CN"/>
              </w:rPr>
              <w:t>个南部非洲发展共同体成员国提出免除对根据第</w:t>
            </w:r>
            <w:r w:rsidR="004569B5" w:rsidRPr="004569B5">
              <w:rPr>
                <w:rFonts w:hint="eastAsia"/>
                <w:color w:val="000000"/>
                <w:lang w:eastAsia="zh-CN"/>
              </w:rPr>
              <w:t>170</w:t>
            </w:r>
            <w:r w:rsidR="004569B5" w:rsidRPr="004569B5">
              <w:rPr>
                <w:rFonts w:hint="eastAsia"/>
                <w:color w:val="000000"/>
                <w:lang w:eastAsia="zh-CN"/>
              </w:rPr>
              <w:t>号决议（</w:t>
            </w:r>
            <w:r w:rsidR="004569B5" w:rsidRPr="004569B5">
              <w:rPr>
                <w:rFonts w:hint="eastAsia"/>
                <w:color w:val="000000"/>
                <w:lang w:eastAsia="zh-CN"/>
              </w:rPr>
              <w:t>WRC-23</w:t>
            </w:r>
            <w:r w:rsidR="004569B5" w:rsidRPr="004569B5">
              <w:rPr>
                <w:rFonts w:hint="eastAsia"/>
                <w:color w:val="000000"/>
                <w:lang w:eastAsia="zh-CN"/>
              </w:rPr>
              <w:t>，修订版）提交的七项资料收取成本回收费的提案</w:t>
            </w:r>
          </w:p>
        </w:tc>
        <w:tc>
          <w:tcPr>
            <w:tcW w:w="1275" w:type="dxa"/>
            <w:tcBorders>
              <w:top w:val="single" w:sz="4" w:space="0" w:color="auto"/>
              <w:left w:val="single" w:sz="4" w:space="0" w:color="auto"/>
              <w:bottom w:val="single" w:sz="4" w:space="0" w:color="auto"/>
              <w:right w:val="single" w:sz="4" w:space="0" w:color="auto"/>
            </w:tcBorders>
            <w:noWrap/>
          </w:tcPr>
          <w:p w14:paraId="7CDC3E5C" w14:textId="5D2DD0EE" w:rsidR="00897735" w:rsidRPr="005650E0" w:rsidRDefault="00897735" w:rsidP="00897735">
            <w:pPr>
              <w:pStyle w:val="Tabletext"/>
              <w:jc w:val="center"/>
            </w:pPr>
            <w:r>
              <w:rPr>
                <w:lang w:val="en-US"/>
              </w:rPr>
              <w:t>ADM</w:t>
            </w:r>
          </w:p>
        </w:tc>
      </w:tr>
      <w:tr w:rsidR="00897735" w:rsidRPr="005650E0" w14:paraId="587E666F" w14:textId="77777777" w:rsidTr="00926BD4">
        <w:trPr>
          <w:cantSplit/>
        </w:trPr>
        <w:tc>
          <w:tcPr>
            <w:tcW w:w="1134" w:type="dxa"/>
            <w:noWrap/>
          </w:tcPr>
          <w:p w14:paraId="524BC02A" w14:textId="2BC6E9BA" w:rsidR="00897735" w:rsidRPr="005650E0" w:rsidRDefault="00897735" w:rsidP="00897735">
            <w:pPr>
              <w:pStyle w:val="Tabletext"/>
              <w:jc w:val="center"/>
              <w:rPr>
                <w:rStyle w:val="Hyperlink"/>
                <w:rFonts w:eastAsia="SimSun"/>
              </w:rPr>
            </w:pPr>
            <w:hyperlink r:id="rId108" w:history="1">
              <w:r>
                <w:rPr>
                  <w:rStyle w:val="Hyperlink"/>
                  <w:rFonts w:eastAsia="SimSun"/>
                  <w:bCs/>
                  <w:lang w:val="en-US"/>
                </w:rPr>
                <w:t>C25/83</w:t>
              </w:r>
            </w:hyperlink>
          </w:p>
        </w:tc>
        <w:tc>
          <w:tcPr>
            <w:tcW w:w="2410" w:type="dxa"/>
            <w:noWrap/>
            <w:tcMar>
              <w:left w:w="57" w:type="dxa"/>
              <w:right w:w="57" w:type="dxa"/>
            </w:tcMar>
          </w:tcPr>
          <w:p w14:paraId="3F17EE77" w14:textId="1AB58043" w:rsidR="00897735" w:rsidRPr="005650E0" w:rsidRDefault="004569B5" w:rsidP="00897735">
            <w:pPr>
              <w:pStyle w:val="Tabletext"/>
              <w:jc w:val="center"/>
              <w:rPr>
                <w:color w:val="000000"/>
                <w:lang w:eastAsia="zh-CN"/>
              </w:rPr>
            </w:pPr>
            <w:r w:rsidRPr="004569B5">
              <w:rPr>
                <w:rFonts w:hint="eastAsia"/>
                <w:lang w:eastAsia="zh-CN"/>
              </w:rPr>
              <w:t>瑞士</w:t>
            </w:r>
          </w:p>
        </w:tc>
        <w:tc>
          <w:tcPr>
            <w:tcW w:w="4536" w:type="dxa"/>
            <w:tcBorders>
              <w:top w:val="single" w:sz="4" w:space="0" w:color="auto"/>
              <w:left w:val="nil"/>
              <w:bottom w:val="single" w:sz="4" w:space="0" w:color="auto"/>
              <w:right w:val="single" w:sz="4" w:space="0" w:color="auto"/>
            </w:tcBorders>
            <w:noWrap/>
          </w:tcPr>
          <w:p w14:paraId="14241197" w14:textId="4458893C" w:rsidR="00897735" w:rsidRPr="005650E0" w:rsidRDefault="004569B5" w:rsidP="004569B5">
            <w:pPr>
              <w:pStyle w:val="Tabletext"/>
              <w:rPr>
                <w:color w:val="000000"/>
                <w:lang w:eastAsia="zh-CN"/>
              </w:rPr>
            </w:pPr>
            <w:r w:rsidRPr="004569B5">
              <w:rPr>
                <w:rFonts w:hint="eastAsia"/>
                <w:color w:val="000000"/>
                <w:lang w:eastAsia="zh-CN"/>
              </w:rPr>
              <w:t>瑞士</w:t>
            </w:r>
            <w:r>
              <w:rPr>
                <w:rFonts w:hint="eastAsia"/>
                <w:color w:val="000000"/>
                <w:lang w:eastAsia="zh-CN"/>
              </w:rPr>
              <w:t>的</w:t>
            </w:r>
            <w:r w:rsidR="00897735" w:rsidRPr="005650E0">
              <w:rPr>
                <w:color w:val="000000"/>
                <w:lang w:eastAsia="zh-CN"/>
              </w:rPr>
              <w:t>文稿</w:t>
            </w:r>
            <w:r w:rsidR="00897735" w:rsidRPr="005650E0">
              <w:rPr>
                <w:rFonts w:hint="eastAsia"/>
                <w:color w:val="000000"/>
                <w:lang w:eastAsia="zh-CN"/>
              </w:rPr>
              <w:t xml:space="preserve"> </w:t>
            </w:r>
            <w:r w:rsidR="00897735" w:rsidRPr="005650E0">
              <w:rPr>
                <w:color w:val="000000"/>
                <w:lang w:eastAsia="zh-CN"/>
              </w:rPr>
              <w:t>–</w:t>
            </w:r>
            <w:r>
              <w:rPr>
                <w:rFonts w:hint="eastAsia"/>
                <w:color w:val="000000"/>
                <w:lang w:eastAsia="zh-CN"/>
              </w:rPr>
              <w:t xml:space="preserve"> </w:t>
            </w:r>
            <w:r w:rsidRPr="004569B5">
              <w:rPr>
                <w:rFonts w:hint="eastAsia"/>
                <w:color w:val="000000"/>
                <w:lang w:eastAsia="zh-CN"/>
              </w:rPr>
              <w:t>国际电联总部办公场所项目</w:t>
            </w:r>
            <w:r w:rsidRPr="004569B5">
              <w:rPr>
                <w:rFonts w:hint="eastAsia"/>
                <w:color w:val="000000"/>
                <w:lang w:eastAsia="zh-CN"/>
              </w:rPr>
              <w:t xml:space="preserve"> </w:t>
            </w:r>
            <w:r w:rsidRPr="004569B5">
              <w:rPr>
                <w:color w:val="000000"/>
                <w:lang w:eastAsia="zh-CN"/>
              </w:rPr>
              <w:t>–</w:t>
            </w:r>
            <w:r w:rsidRPr="004569B5">
              <w:rPr>
                <w:rFonts w:hint="eastAsia"/>
                <w:color w:val="000000"/>
                <w:lang w:eastAsia="zh-CN"/>
              </w:rPr>
              <w:t xml:space="preserve"> </w:t>
            </w:r>
            <w:r w:rsidRPr="004569B5">
              <w:rPr>
                <w:rFonts w:hint="eastAsia"/>
                <w:color w:val="000000"/>
                <w:lang w:eastAsia="zh-CN"/>
              </w:rPr>
              <w:t>归纳整理国际电联管理机构通过的决策基础</w:t>
            </w:r>
          </w:p>
        </w:tc>
        <w:tc>
          <w:tcPr>
            <w:tcW w:w="1275" w:type="dxa"/>
            <w:tcBorders>
              <w:top w:val="single" w:sz="4" w:space="0" w:color="auto"/>
              <w:left w:val="single" w:sz="4" w:space="0" w:color="auto"/>
              <w:bottom w:val="single" w:sz="4" w:space="0" w:color="auto"/>
              <w:right w:val="single" w:sz="4" w:space="0" w:color="auto"/>
            </w:tcBorders>
            <w:noWrap/>
          </w:tcPr>
          <w:p w14:paraId="46C396D6" w14:textId="3CCB283A" w:rsidR="00897735" w:rsidRPr="005650E0" w:rsidRDefault="00897735" w:rsidP="00897735">
            <w:pPr>
              <w:pStyle w:val="Tabletext"/>
              <w:jc w:val="center"/>
            </w:pPr>
            <w:r>
              <w:rPr>
                <w:lang w:val="en-US"/>
              </w:rPr>
              <w:t>ADM</w:t>
            </w:r>
          </w:p>
        </w:tc>
      </w:tr>
      <w:tr w:rsidR="00897735" w:rsidRPr="005650E0" w14:paraId="576C25E0" w14:textId="77777777" w:rsidTr="00926BD4">
        <w:trPr>
          <w:cantSplit/>
        </w:trPr>
        <w:tc>
          <w:tcPr>
            <w:tcW w:w="1134" w:type="dxa"/>
            <w:noWrap/>
          </w:tcPr>
          <w:p w14:paraId="042C903D" w14:textId="09015EB6" w:rsidR="00897735" w:rsidRPr="005650E0" w:rsidRDefault="00897735" w:rsidP="00897735">
            <w:pPr>
              <w:pStyle w:val="Tabletext"/>
              <w:jc w:val="center"/>
              <w:rPr>
                <w:rStyle w:val="Hyperlink"/>
                <w:rFonts w:eastAsia="SimSun"/>
              </w:rPr>
            </w:pPr>
            <w:hyperlink r:id="rId109" w:history="1">
              <w:r>
                <w:rPr>
                  <w:rStyle w:val="Hyperlink"/>
                  <w:rFonts w:eastAsia="SimSun"/>
                  <w:bCs/>
                  <w:lang w:val="en-US"/>
                </w:rPr>
                <w:t>C25/84</w:t>
              </w:r>
            </w:hyperlink>
          </w:p>
        </w:tc>
        <w:tc>
          <w:tcPr>
            <w:tcW w:w="2410" w:type="dxa"/>
            <w:noWrap/>
            <w:tcMar>
              <w:left w:w="57" w:type="dxa"/>
              <w:right w:w="57" w:type="dxa"/>
            </w:tcMar>
          </w:tcPr>
          <w:p w14:paraId="3CA61474" w14:textId="09A7D01B" w:rsidR="00897735" w:rsidRPr="005650E0" w:rsidRDefault="003F18B9" w:rsidP="00897735">
            <w:pPr>
              <w:pStyle w:val="Tabletext"/>
              <w:jc w:val="center"/>
            </w:pPr>
            <w:r w:rsidRPr="004569B5">
              <w:rPr>
                <w:rFonts w:hint="eastAsia"/>
                <w:lang w:eastAsia="zh-CN"/>
              </w:rPr>
              <w:t>瑞士</w:t>
            </w:r>
          </w:p>
        </w:tc>
        <w:tc>
          <w:tcPr>
            <w:tcW w:w="4536" w:type="dxa"/>
            <w:tcBorders>
              <w:top w:val="single" w:sz="4" w:space="0" w:color="auto"/>
              <w:left w:val="nil"/>
              <w:bottom w:val="single" w:sz="4" w:space="0" w:color="auto"/>
              <w:right w:val="single" w:sz="4" w:space="0" w:color="auto"/>
            </w:tcBorders>
            <w:noWrap/>
          </w:tcPr>
          <w:p w14:paraId="4A6B8AFE" w14:textId="6D3D9EC3" w:rsidR="00897735" w:rsidRPr="005650E0" w:rsidRDefault="003F18B9" w:rsidP="00897735">
            <w:pPr>
              <w:pStyle w:val="Tabletext"/>
              <w:rPr>
                <w:color w:val="000000"/>
                <w:lang w:eastAsia="zh-CN"/>
              </w:rPr>
            </w:pPr>
            <w:r w:rsidRPr="004569B5">
              <w:rPr>
                <w:rFonts w:hint="eastAsia"/>
                <w:color w:val="000000"/>
                <w:lang w:eastAsia="zh-CN"/>
              </w:rPr>
              <w:t>瑞士</w:t>
            </w:r>
            <w:r>
              <w:rPr>
                <w:rFonts w:hint="eastAsia"/>
                <w:color w:val="000000"/>
                <w:lang w:eastAsia="zh-CN"/>
              </w:rPr>
              <w:t>的</w:t>
            </w:r>
            <w:r w:rsidRPr="005650E0">
              <w:rPr>
                <w:color w:val="000000"/>
                <w:lang w:eastAsia="zh-CN"/>
              </w:rPr>
              <w:t>文稿</w:t>
            </w:r>
            <w:r w:rsidRPr="005650E0">
              <w:rPr>
                <w:rFonts w:hint="eastAsia"/>
                <w:color w:val="000000"/>
                <w:lang w:eastAsia="zh-CN"/>
              </w:rPr>
              <w:t xml:space="preserve"> </w:t>
            </w:r>
            <w:r w:rsidRPr="005650E0">
              <w:rPr>
                <w:color w:val="000000"/>
                <w:lang w:eastAsia="zh-CN"/>
              </w:rPr>
              <w:t>–</w:t>
            </w:r>
            <w:r>
              <w:rPr>
                <w:rFonts w:hint="eastAsia"/>
                <w:color w:val="000000"/>
                <w:lang w:eastAsia="zh-CN"/>
              </w:rPr>
              <w:t xml:space="preserve"> </w:t>
            </w:r>
            <w:r>
              <w:rPr>
                <w:rFonts w:hint="eastAsia"/>
                <w:lang w:eastAsia="zh-CN"/>
              </w:rPr>
              <w:t>明确国际电联管理机构在本组织</w:t>
            </w:r>
            <w:r>
              <w:rPr>
                <w:lang w:eastAsia="zh-CN"/>
              </w:rPr>
              <w:t>IT</w:t>
            </w:r>
            <w:r>
              <w:rPr>
                <w:rFonts w:hint="eastAsia"/>
                <w:lang w:eastAsia="zh-CN"/>
              </w:rPr>
              <w:t>治理和数据</w:t>
            </w:r>
            <w:r>
              <w:rPr>
                <w:lang w:eastAsia="zh-CN"/>
              </w:rPr>
              <w:t>/</w:t>
            </w:r>
            <w:r>
              <w:rPr>
                <w:rFonts w:hint="eastAsia"/>
                <w:lang w:eastAsia="zh-CN"/>
              </w:rPr>
              <w:t>信息治理结构中的作用</w:t>
            </w:r>
          </w:p>
        </w:tc>
        <w:tc>
          <w:tcPr>
            <w:tcW w:w="1275" w:type="dxa"/>
            <w:tcBorders>
              <w:top w:val="single" w:sz="4" w:space="0" w:color="auto"/>
              <w:left w:val="single" w:sz="4" w:space="0" w:color="auto"/>
              <w:bottom w:val="single" w:sz="4" w:space="0" w:color="auto"/>
              <w:right w:val="single" w:sz="4" w:space="0" w:color="auto"/>
            </w:tcBorders>
            <w:noWrap/>
          </w:tcPr>
          <w:p w14:paraId="1AC01ED9" w14:textId="3216A283" w:rsidR="00897735" w:rsidRPr="005650E0" w:rsidRDefault="00897735" w:rsidP="00897735">
            <w:pPr>
              <w:pStyle w:val="Tabletext"/>
              <w:jc w:val="center"/>
            </w:pPr>
            <w:r>
              <w:rPr>
                <w:lang w:val="en-US"/>
              </w:rPr>
              <w:t>ADM</w:t>
            </w:r>
          </w:p>
        </w:tc>
      </w:tr>
      <w:tr w:rsidR="00897735" w:rsidRPr="005650E0" w14:paraId="4850216B" w14:textId="77777777" w:rsidTr="00926BD4">
        <w:trPr>
          <w:cantSplit/>
        </w:trPr>
        <w:tc>
          <w:tcPr>
            <w:tcW w:w="1134" w:type="dxa"/>
            <w:noWrap/>
          </w:tcPr>
          <w:p w14:paraId="6AF5E14F" w14:textId="210BD9E1" w:rsidR="00897735" w:rsidRPr="005650E0" w:rsidRDefault="00897735" w:rsidP="00897735">
            <w:pPr>
              <w:pStyle w:val="Tabletext"/>
              <w:jc w:val="center"/>
              <w:rPr>
                <w:rStyle w:val="Hyperlink"/>
                <w:rFonts w:asciiTheme="minorHAnsi" w:eastAsia="SimSun" w:hAnsiTheme="minorHAnsi" w:cstheme="minorHAnsi"/>
                <w:szCs w:val="22"/>
              </w:rPr>
            </w:pPr>
            <w:hyperlink r:id="rId110" w:history="1">
              <w:r>
                <w:rPr>
                  <w:rStyle w:val="Hyperlink"/>
                  <w:rFonts w:eastAsia="SimSun"/>
                  <w:lang w:val="en-US"/>
                </w:rPr>
                <w:t>C25/85</w:t>
              </w:r>
            </w:hyperlink>
            <w:r>
              <w:rPr>
                <w:color w:val="4F81BD" w:themeColor="accent1"/>
                <w:u w:val="single"/>
                <w:lang w:val="en-US"/>
              </w:rPr>
              <w:br/>
            </w:r>
            <w:r>
              <w:rPr>
                <w:rStyle w:val="Hyperlink"/>
                <w:rFonts w:eastAsia="SimSun"/>
                <w:lang w:val="en-US"/>
              </w:rPr>
              <w:t>(Rev.1)</w:t>
            </w:r>
          </w:p>
        </w:tc>
        <w:tc>
          <w:tcPr>
            <w:tcW w:w="2410" w:type="dxa"/>
            <w:noWrap/>
            <w:tcMar>
              <w:left w:w="57" w:type="dxa"/>
              <w:right w:w="57" w:type="dxa"/>
            </w:tcMar>
          </w:tcPr>
          <w:p w14:paraId="75D172DB" w14:textId="5EAFB36A" w:rsidR="00897735" w:rsidRPr="005650E0" w:rsidRDefault="00897735" w:rsidP="00897735">
            <w:pPr>
              <w:pStyle w:val="Tabletext"/>
              <w:jc w:val="center"/>
              <w:rPr>
                <w:lang w:eastAsia="zh-CN"/>
              </w:rPr>
            </w:pPr>
            <w:r w:rsidRPr="005650E0">
              <w:rPr>
                <w:rFonts w:hint="eastAsia"/>
                <w:color w:val="000000"/>
                <w:lang w:eastAsia="zh-CN"/>
              </w:rPr>
              <w:t>中国、古巴</w:t>
            </w:r>
          </w:p>
        </w:tc>
        <w:tc>
          <w:tcPr>
            <w:tcW w:w="4536" w:type="dxa"/>
            <w:tcBorders>
              <w:top w:val="single" w:sz="4" w:space="0" w:color="auto"/>
              <w:left w:val="nil"/>
              <w:bottom w:val="single" w:sz="4" w:space="0" w:color="auto"/>
              <w:right w:val="single" w:sz="4" w:space="0" w:color="auto"/>
            </w:tcBorders>
            <w:noWrap/>
          </w:tcPr>
          <w:p w14:paraId="7F302FC5" w14:textId="4BB80250" w:rsidR="00897735" w:rsidRPr="005650E0" w:rsidRDefault="00897735" w:rsidP="00897735">
            <w:pPr>
              <w:pStyle w:val="Tabletext"/>
              <w:rPr>
                <w:color w:val="000000"/>
                <w:lang w:eastAsia="zh-CN"/>
              </w:rPr>
            </w:pPr>
            <w:r w:rsidRPr="005650E0">
              <w:rPr>
                <w:color w:val="000000"/>
                <w:lang w:eastAsia="zh-CN"/>
              </w:rPr>
              <w:t>多国文稿</w:t>
            </w:r>
            <w:r w:rsidRPr="005650E0">
              <w:rPr>
                <w:rFonts w:hint="eastAsia"/>
                <w:color w:val="000000"/>
                <w:lang w:eastAsia="zh-CN"/>
              </w:rPr>
              <w:t xml:space="preserve"> </w:t>
            </w:r>
            <w:r w:rsidRPr="005650E0">
              <w:rPr>
                <w:color w:val="000000"/>
                <w:lang w:eastAsia="zh-CN"/>
              </w:rPr>
              <w:t>–</w:t>
            </w:r>
            <w:r w:rsidR="003F18B9">
              <w:rPr>
                <w:rFonts w:hint="eastAsia"/>
                <w:color w:val="000000"/>
                <w:lang w:eastAsia="zh-CN"/>
              </w:rPr>
              <w:t xml:space="preserve"> </w:t>
            </w:r>
            <w:r w:rsidR="003F18B9">
              <w:rPr>
                <w:rFonts w:hint="eastAsia"/>
                <w:lang w:eastAsia="zh-CN"/>
              </w:rPr>
              <w:t>关于改进国际电联人力资源管理的建议</w:t>
            </w:r>
          </w:p>
        </w:tc>
        <w:tc>
          <w:tcPr>
            <w:tcW w:w="1275" w:type="dxa"/>
            <w:tcBorders>
              <w:top w:val="single" w:sz="4" w:space="0" w:color="auto"/>
              <w:left w:val="single" w:sz="4" w:space="0" w:color="auto"/>
              <w:bottom w:val="single" w:sz="4" w:space="0" w:color="auto"/>
              <w:right w:val="single" w:sz="4" w:space="0" w:color="auto"/>
            </w:tcBorders>
            <w:noWrap/>
          </w:tcPr>
          <w:p w14:paraId="76A58E47" w14:textId="2C2155F3" w:rsidR="00897735" w:rsidRPr="005650E0" w:rsidRDefault="00897735" w:rsidP="00897735">
            <w:pPr>
              <w:pStyle w:val="Tabletext"/>
              <w:jc w:val="center"/>
            </w:pPr>
            <w:r>
              <w:rPr>
                <w:lang w:val="en-US"/>
              </w:rPr>
              <w:t>ADM</w:t>
            </w:r>
          </w:p>
        </w:tc>
      </w:tr>
      <w:tr w:rsidR="00897735" w:rsidRPr="005650E0" w14:paraId="28260823" w14:textId="77777777" w:rsidTr="00926BD4">
        <w:trPr>
          <w:cantSplit/>
        </w:trPr>
        <w:tc>
          <w:tcPr>
            <w:tcW w:w="1134" w:type="dxa"/>
            <w:noWrap/>
          </w:tcPr>
          <w:p w14:paraId="451EE7CD" w14:textId="5EB25C76" w:rsidR="00897735" w:rsidRPr="005650E0" w:rsidRDefault="00897735" w:rsidP="00897735">
            <w:pPr>
              <w:pStyle w:val="Tabletext"/>
              <w:jc w:val="center"/>
              <w:rPr>
                <w:rStyle w:val="Hyperlink"/>
                <w:rFonts w:eastAsia="SimSun"/>
              </w:rPr>
            </w:pPr>
            <w:hyperlink r:id="rId111" w:history="1">
              <w:r>
                <w:rPr>
                  <w:rStyle w:val="Hyperlink"/>
                  <w:rFonts w:eastAsia="SimSun"/>
                  <w:lang w:val="en-US"/>
                </w:rPr>
                <w:t>C25/86</w:t>
              </w:r>
            </w:hyperlink>
          </w:p>
        </w:tc>
        <w:tc>
          <w:tcPr>
            <w:tcW w:w="2410" w:type="dxa"/>
            <w:noWrap/>
            <w:tcMar>
              <w:left w:w="57" w:type="dxa"/>
              <w:right w:w="57" w:type="dxa"/>
            </w:tcMar>
          </w:tcPr>
          <w:p w14:paraId="4DAF8CD2" w14:textId="770D336B" w:rsidR="00897735" w:rsidRPr="007104F6" w:rsidRDefault="00897735" w:rsidP="00897735">
            <w:pPr>
              <w:pStyle w:val="Tabletext"/>
              <w:jc w:val="center"/>
              <w:rPr>
                <w:lang w:val="en-US" w:eastAsia="zh-CN"/>
              </w:rPr>
            </w:pPr>
            <w:r w:rsidRPr="005650E0">
              <w:rPr>
                <w:rFonts w:hint="eastAsia"/>
                <w:color w:val="000000"/>
                <w:lang w:eastAsia="zh-CN"/>
              </w:rPr>
              <w:t>中国、古巴</w:t>
            </w:r>
            <w:r w:rsidR="007104F6">
              <w:rPr>
                <w:rFonts w:hint="eastAsia"/>
                <w:color w:val="000000"/>
                <w:lang w:val="en-US" w:eastAsia="zh-CN"/>
              </w:rPr>
              <w:t>、</w:t>
            </w:r>
            <w:r w:rsidR="007104F6" w:rsidRPr="005650E0">
              <w:rPr>
                <w:rFonts w:hint="eastAsia"/>
                <w:lang w:eastAsia="zh-CN"/>
              </w:rPr>
              <w:t>俄罗斯</w:t>
            </w:r>
          </w:p>
        </w:tc>
        <w:tc>
          <w:tcPr>
            <w:tcW w:w="4536" w:type="dxa"/>
            <w:tcBorders>
              <w:top w:val="single" w:sz="4" w:space="0" w:color="auto"/>
              <w:left w:val="nil"/>
              <w:bottom w:val="single" w:sz="4" w:space="0" w:color="auto"/>
              <w:right w:val="single" w:sz="4" w:space="0" w:color="auto"/>
            </w:tcBorders>
            <w:noWrap/>
          </w:tcPr>
          <w:p w14:paraId="62BA3CF6" w14:textId="0541E342" w:rsidR="00897735" w:rsidRPr="005650E0" w:rsidRDefault="00897735" w:rsidP="00897735">
            <w:pPr>
              <w:pStyle w:val="Tabletext"/>
              <w:rPr>
                <w:color w:val="000000"/>
                <w:lang w:eastAsia="zh-CN"/>
              </w:rPr>
            </w:pPr>
            <w:r w:rsidRPr="005650E0">
              <w:rPr>
                <w:color w:val="000000"/>
                <w:lang w:eastAsia="zh-CN"/>
              </w:rPr>
              <w:t>多国文稿</w:t>
            </w:r>
            <w:r w:rsidRPr="005650E0">
              <w:rPr>
                <w:rFonts w:hint="eastAsia"/>
                <w:color w:val="000000"/>
                <w:lang w:eastAsia="zh-CN"/>
              </w:rPr>
              <w:t xml:space="preserve"> </w:t>
            </w:r>
            <w:r w:rsidRPr="005650E0">
              <w:rPr>
                <w:color w:val="000000"/>
                <w:lang w:eastAsia="zh-CN"/>
              </w:rPr>
              <w:t>–</w:t>
            </w:r>
            <w:r w:rsidR="003F18B9">
              <w:rPr>
                <w:rFonts w:hint="eastAsia"/>
                <w:color w:val="000000"/>
                <w:lang w:eastAsia="zh-CN"/>
              </w:rPr>
              <w:t xml:space="preserve"> </w:t>
            </w:r>
            <w:r w:rsidR="003F18B9">
              <w:rPr>
                <w:rFonts w:hint="eastAsia"/>
                <w:lang w:eastAsia="zh-CN"/>
              </w:rPr>
              <w:t>关于加强国际电</w:t>
            </w:r>
            <w:proofErr w:type="gramStart"/>
            <w:r w:rsidR="003F18B9">
              <w:rPr>
                <w:rFonts w:hint="eastAsia"/>
                <w:lang w:eastAsia="zh-CN"/>
              </w:rPr>
              <w:t>联预算</w:t>
            </w:r>
            <w:proofErr w:type="gramEnd"/>
            <w:r w:rsidR="003F18B9">
              <w:rPr>
                <w:rFonts w:hint="eastAsia"/>
                <w:lang w:eastAsia="zh-CN"/>
              </w:rPr>
              <w:t>执行效率与支出合理性的建议</w:t>
            </w:r>
          </w:p>
        </w:tc>
        <w:tc>
          <w:tcPr>
            <w:tcW w:w="1275" w:type="dxa"/>
            <w:tcBorders>
              <w:top w:val="single" w:sz="4" w:space="0" w:color="auto"/>
              <w:left w:val="single" w:sz="4" w:space="0" w:color="auto"/>
              <w:bottom w:val="single" w:sz="4" w:space="0" w:color="auto"/>
              <w:right w:val="single" w:sz="4" w:space="0" w:color="auto"/>
            </w:tcBorders>
            <w:noWrap/>
          </w:tcPr>
          <w:p w14:paraId="1DC1A00E" w14:textId="76F0991B" w:rsidR="00897735" w:rsidRPr="005650E0" w:rsidRDefault="00897735" w:rsidP="00897735">
            <w:pPr>
              <w:pStyle w:val="Tabletext"/>
              <w:jc w:val="center"/>
            </w:pPr>
            <w:r>
              <w:rPr>
                <w:lang w:val="en-US"/>
              </w:rPr>
              <w:t>ADM</w:t>
            </w:r>
          </w:p>
        </w:tc>
      </w:tr>
      <w:tr w:rsidR="00F04EC6" w:rsidRPr="005650E0" w14:paraId="4F11E3E3" w14:textId="77777777" w:rsidTr="00926BD4">
        <w:trPr>
          <w:cantSplit/>
        </w:trPr>
        <w:tc>
          <w:tcPr>
            <w:tcW w:w="1134" w:type="dxa"/>
            <w:noWrap/>
          </w:tcPr>
          <w:p w14:paraId="5612F264" w14:textId="3B697AED" w:rsidR="00F04EC6" w:rsidRPr="005650E0" w:rsidRDefault="00F04EC6" w:rsidP="00F04EC6">
            <w:pPr>
              <w:pStyle w:val="Tabletext"/>
              <w:jc w:val="center"/>
              <w:rPr>
                <w:rStyle w:val="Hyperlink"/>
                <w:rFonts w:eastAsia="SimSun"/>
              </w:rPr>
            </w:pPr>
            <w:hyperlink r:id="rId112" w:history="1">
              <w:r>
                <w:rPr>
                  <w:rStyle w:val="Hyperlink"/>
                  <w:rFonts w:eastAsia="SimSun"/>
                  <w:lang w:val="en-US"/>
                </w:rPr>
                <w:t>C25/87</w:t>
              </w:r>
            </w:hyperlink>
            <w:r>
              <w:rPr>
                <w:color w:val="4F81BD" w:themeColor="accent1"/>
                <w:u w:val="single"/>
                <w:lang w:val="en-US"/>
              </w:rPr>
              <w:br/>
            </w:r>
            <w:r>
              <w:rPr>
                <w:rStyle w:val="Hyperlink"/>
                <w:rFonts w:eastAsia="SimSun"/>
                <w:lang w:val="en-US"/>
              </w:rPr>
              <w:t>(Rev.1)</w:t>
            </w:r>
          </w:p>
        </w:tc>
        <w:tc>
          <w:tcPr>
            <w:tcW w:w="2410" w:type="dxa"/>
            <w:noWrap/>
            <w:tcMar>
              <w:left w:w="57" w:type="dxa"/>
              <w:right w:w="57" w:type="dxa"/>
            </w:tcMar>
          </w:tcPr>
          <w:p w14:paraId="2FE9D1B4" w14:textId="64BCFE1E" w:rsidR="00F04EC6" w:rsidRPr="005650E0" w:rsidRDefault="00F04EC6" w:rsidP="00F04EC6">
            <w:pPr>
              <w:pStyle w:val="Tabletext"/>
              <w:jc w:val="center"/>
              <w:rPr>
                <w:color w:val="000000"/>
                <w:lang w:eastAsia="zh-CN"/>
              </w:rPr>
            </w:pPr>
            <w:r w:rsidRPr="005650E0">
              <w:rPr>
                <w:rFonts w:hint="eastAsia"/>
                <w:color w:val="000000"/>
                <w:lang w:eastAsia="zh-CN"/>
              </w:rPr>
              <w:t>中国、古巴</w:t>
            </w:r>
          </w:p>
        </w:tc>
        <w:tc>
          <w:tcPr>
            <w:tcW w:w="4536" w:type="dxa"/>
            <w:tcBorders>
              <w:top w:val="single" w:sz="4" w:space="0" w:color="auto"/>
              <w:left w:val="nil"/>
              <w:bottom w:val="single" w:sz="4" w:space="0" w:color="auto"/>
              <w:right w:val="single" w:sz="4" w:space="0" w:color="auto"/>
            </w:tcBorders>
            <w:noWrap/>
          </w:tcPr>
          <w:p w14:paraId="381EA508" w14:textId="25C9831A" w:rsidR="00F04EC6" w:rsidRPr="005650E0" w:rsidRDefault="00F04EC6" w:rsidP="00F04EC6">
            <w:pPr>
              <w:pStyle w:val="Tabletext"/>
              <w:rPr>
                <w:color w:val="000000"/>
                <w:lang w:eastAsia="zh-CN"/>
              </w:rPr>
            </w:pPr>
            <w:r w:rsidRPr="005650E0">
              <w:rPr>
                <w:color w:val="000000"/>
                <w:lang w:eastAsia="zh-CN"/>
              </w:rPr>
              <w:t>多国文稿</w:t>
            </w:r>
            <w:r w:rsidRPr="005650E0">
              <w:rPr>
                <w:rFonts w:hint="eastAsia"/>
                <w:color w:val="000000"/>
                <w:lang w:eastAsia="zh-CN"/>
              </w:rPr>
              <w:t xml:space="preserve"> </w:t>
            </w:r>
            <w:r w:rsidRPr="005650E0">
              <w:rPr>
                <w:color w:val="000000"/>
                <w:lang w:eastAsia="zh-CN"/>
              </w:rPr>
              <w:t>–</w:t>
            </w:r>
            <w:r>
              <w:rPr>
                <w:rFonts w:hint="eastAsia"/>
                <w:color w:val="000000"/>
                <w:lang w:eastAsia="zh-CN"/>
              </w:rPr>
              <w:t xml:space="preserve"> </w:t>
            </w:r>
            <w:r>
              <w:rPr>
                <w:rFonts w:hint="eastAsia"/>
                <w:lang w:eastAsia="zh-CN"/>
              </w:rPr>
              <w:t>关于继续完善国际电联内部监督制度的建议</w:t>
            </w:r>
          </w:p>
        </w:tc>
        <w:tc>
          <w:tcPr>
            <w:tcW w:w="1275" w:type="dxa"/>
            <w:tcBorders>
              <w:top w:val="single" w:sz="4" w:space="0" w:color="auto"/>
              <w:left w:val="single" w:sz="4" w:space="0" w:color="auto"/>
              <w:bottom w:val="single" w:sz="4" w:space="0" w:color="auto"/>
              <w:right w:val="single" w:sz="4" w:space="0" w:color="auto"/>
            </w:tcBorders>
            <w:noWrap/>
          </w:tcPr>
          <w:p w14:paraId="0AADF80E" w14:textId="208CD594" w:rsidR="00F04EC6" w:rsidRPr="005650E0" w:rsidRDefault="00F04EC6" w:rsidP="00F04EC6">
            <w:pPr>
              <w:pStyle w:val="Tabletext"/>
              <w:jc w:val="center"/>
            </w:pPr>
            <w:r>
              <w:rPr>
                <w:lang w:val="en-US"/>
              </w:rPr>
              <w:t>ADM</w:t>
            </w:r>
          </w:p>
        </w:tc>
      </w:tr>
      <w:tr w:rsidR="00F04EC6" w:rsidRPr="005650E0" w14:paraId="130DF42A" w14:textId="77777777" w:rsidTr="00926BD4">
        <w:trPr>
          <w:cantSplit/>
        </w:trPr>
        <w:tc>
          <w:tcPr>
            <w:tcW w:w="1134" w:type="dxa"/>
            <w:noWrap/>
          </w:tcPr>
          <w:p w14:paraId="7C605B25" w14:textId="589D9C4E" w:rsidR="00F04EC6" w:rsidRPr="005650E0" w:rsidRDefault="00F04EC6" w:rsidP="00F04EC6">
            <w:pPr>
              <w:pStyle w:val="Tabletext"/>
              <w:jc w:val="center"/>
              <w:rPr>
                <w:rStyle w:val="Hyperlink"/>
                <w:rFonts w:eastAsia="SimSun"/>
              </w:rPr>
            </w:pPr>
            <w:hyperlink r:id="rId113" w:history="1">
              <w:r>
                <w:rPr>
                  <w:rStyle w:val="Hyperlink"/>
                  <w:rFonts w:eastAsia="SimSun"/>
                  <w:lang w:val="en-US"/>
                </w:rPr>
                <w:t>C25/88</w:t>
              </w:r>
            </w:hyperlink>
          </w:p>
        </w:tc>
        <w:tc>
          <w:tcPr>
            <w:tcW w:w="2410" w:type="dxa"/>
            <w:noWrap/>
            <w:tcMar>
              <w:left w:w="57" w:type="dxa"/>
              <w:right w:w="57" w:type="dxa"/>
            </w:tcMar>
          </w:tcPr>
          <w:p w14:paraId="179598EC" w14:textId="2791B1C3" w:rsidR="00F04EC6" w:rsidRPr="005650E0" w:rsidRDefault="00F04EC6" w:rsidP="00F04EC6">
            <w:pPr>
              <w:pStyle w:val="Tabletext"/>
              <w:jc w:val="center"/>
              <w:rPr>
                <w:color w:val="000000"/>
                <w:lang w:eastAsia="zh-CN"/>
              </w:rPr>
            </w:pPr>
            <w:r w:rsidRPr="005650E0">
              <w:rPr>
                <w:rFonts w:hint="eastAsia"/>
                <w:color w:val="000000"/>
                <w:lang w:eastAsia="zh-CN"/>
              </w:rPr>
              <w:t>中国、古巴</w:t>
            </w:r>
          </w:p>
        </w:tc>
        <w:tc>
          <w:tcPr>
            <w:tcW w:w="4536" w:type="dxa"/>
            <w:tcBorders>
              <w:top w:val="single" w:sz="4" w:space="0" w:color="auto"/>
              <w:left w:val="nil"/>
              <w:bottom w:val="single" w:sz="4" w:space="0" w:color="auto"/>
              <w:right w:val="single" w:sz="4" w:space="0" w:color="auto"/>
            </w:tcBorders>
            <w:noWrap/>
          </w:tcPr>
          <w:p w14:paraId="61186096" w14:textId="3870619D" w:rsidR="00F04EC6" w:rsidRPr="005650E0" w:rsidRDefault="00F04EC6" w:rsidP="00F04EC6">
            <w:pPr>
              <w:pStyle w:val="Tabletext"/>
              <w:rPr>
                <w:lang w:eastAsia="zh-CN"/>
              </w:rPr>
            </w:pPr>
            <w:r w:rsidRPr="005650E0">
              <w:rPr>
                <w:color w:val="000000"/>
                <w:lang w:eastAsia="zh-CN"/>
              </w:rPr>
              <w:t>多国文稿</w:t>
            </w:r>
            <w:r w:rsidRPr="005650E0">
              <w:rPr>
                <w:rFonts w:hint="eastAsia"/>
                <w:color w:val="000000"/>
                <w:lang w:eastAsia="zh-CN"/>
              </w:rPr>
              <w:t xml:space="preserve"> </w:t>
            </w:r>
            <w:r w:rsidRPr="005650E0">
              <w:rPr>
                <w:color w:val="000000"/>
                <w:lang w:eastAsia="zh-CN"/>
              </w:rPr>
              <w:t>–</w:t>
            </w:r>
            <w:r>
              <w:rPr>
                <w:rFonts w:hint="eastAsia"/>
                <w:color w:val="000000"/>
                <w:lang w:eastAsia="zh-CN"/>
              </w:rPr>
              <w:t xml:space="preserve"> </w:t>
            </w:r>
            <w:r>
              <w:rPr>
                <w:rFonts w:hint="eastAsia"/>
                <w:lang w:eastAsia="zh-CN"/>
              </w:rPr>
              <w:t>关于更好开展区域代表处审查工作的建议</w:t>
            </w:r>
          </w:p>
        </w:tc>
        <w:tc>
          <w:tcPr>
            <w:tcW w:w="1275" w:type="dxa"/>
            <w:tcBorders>
              <w:top w:val="single" w:sz="4" w:space="0" w:color="auto"/>
              <w:left w:val="single" w:sz="4" w:space="0" w:color="auto"/>
              <w:bottom w:val="single" w:sz="4" w:space="0" w:color="auto"/>
              <w:right w:val="single" w:sz="4" w:space="0" w:color="auto"/>
            </w:tcBorders>
            <w:noWrap/>
          </w:tcPr>
          <w:p w14:paraId="7F3E45F0" w14:textId="18F03FB2" w:rsidR="00F04EC6" w:rsidRPr="005650E0" w:rsidRDefault="00F04EC6" w:rsidP="00F04EC6">
            <w:pPr>
              <w:pStyle w:val="Tabletext"/>
              <w:jc w:val="center"/>
            </w:pPr>
            <w:r>
              <w:rPr>
                <w:lang w:val="en-US"/>
              </w:rPr>
              <w:t>ADM</w:t>
            </w:r>
          </w:p>
        </w:tc>
      </w:tr>
      <w:tr w:rsidR="00F04EC6" w:rsidRPr="005650E0" w14:paraId="12417037" w14:textId="77777777" w:rsidTr="00926BD4">
        <w:trPr>
          <w:cantSplit/>
        </w:trPr>
        <w:tc>
          <w:tcPr>
            <w:tcW w:w="1134" w:type="dxa"/>
            <w:noWrap/>
          </w:tcPr>
          <w:p w14:paraId="195C98FF" w14:textId="31823DBE" w:rsidR="00F04EC6" w:rsidRPr="002867AE" w:rsidRDefault="00F04EC6" w:rsidP="00F04EC6">
            <w:pPr>
              <w:pStyle w:val="Tabletext"/>
              <w:jc w:val="center"/>
              <w:rPr>
                <w:color w:val="000000"/>
              </w:rPr>
            </w:pPr>
            <w:hyperlink r:id="rId114" w:history="1">
              <w:r>
                <w:rPr>
                  <w:rStyle w:val="Hyperlink"/>
                  <w:rFonts w:eastAsia="SimSun"/>
                  <w:bCs/>
                  <w:lang w:val="en-US"/>
                </w:rPr>
                <w:t>C25/89</w:t>
              </w:r>
            </w:hyperlink>
          </w:p>
        </w:tc>
        <w:tc>
          <w:tcPr>
            <w:tcW w:w="2410" w:type="dxa"/>
            <w:noWrap/>
            <w:tcMar>
              <w:left w:w="57" w:type="dxa"/>
              <w:right w:w="57" w:type="dxa"/>
            </w:tcMar>
          </w:tcPr>
          <w:p w14:paraId="106628C9" w14:textId="05D05E97" w:rsidR="00F04EC6" w:rsidRPr="003F18B9" w:rsidRDefault="00F04EC6" w:rsidP="00F04EC6">
            <w:pPr>
              <w:pStyle w:val="Tabletext"/>
              <w:jc w:val="center"/>
              <w:rPr>
                <w:rFonts w:asciiTheme="minorEastAsia" w:eastAsiaTheme="minorEastAsia" w:hAnsiTheme="minorEastAsia"/>
                <w:lang w:eastAsia="zh-CN"/>
              </w:rPr>
            </w:pPr>
            <w:r w:rsidRPr="003F18B9">
              <w:rPr>
                <w:rFonts w:asciiTheme="minorEastAsia" w:eastAsiaTheme="minorEastAsia" w:hAnsiTheme="minorEastAsia" w:hint="eastAsia"/>
                <w:color w:val="000000"/>
                <w:lang w:eastAsia="zh-CN"/>
              </w:rPr>
              <w:t>沙特、埃及、科威特、摩洛哥、卡塔尔、</w:t>
            </w:r>
            <w:r w:rsidR="00A62009">
              <w:rPr>
                <w:rFonts w:asciiTheme="minorEastAsia" w:eastAsiaTheme="minorEastAsia" w:hAnsiTheme="minorEastAsia"/>
                <w:color w:val="000000"/>
                <w:lang w:eastAsia="zh-CN"/>
              </w:rPr>
              <w:br/>
            </w:r>
            <w:r w:rsidRPr="003F18B9">
              <w:rPr>
                <w:rFonts w:asciiTheme="minorEastAsia" w:eastAsiaTheme="minorEastAsia" w:hAnsiTheme="minorEastAsia" w:hint="eastAsia"/>
                <w:color w:val="000000"/>
                <w:lang w:eastAsia="zh-CN"/>
              </w:rPr>
              <w:t>南非、突尼斯</w:t>
            </w:r>
          </w:p>
        </w:tc>
        <w:tc>
          <w:tcPr>
            <w:tcW w:w="4536" w:type="dxa"/>
            <w:tcBorders>
              <w:top w:val="single" w:sz="4" w:space="0" w:color="auto"/>
              <w:left w:val="nil"/>
              <w:bottom w:val="single" w:sz="4" w:space="0" w:color="auto"/>
              <w:right w:val="single" w:sz="4" w:space="0" w:color="auto"/>
            </w:tcBorders>
            <w:noWrap/>
          </w:tcPr>
          <w:p w14:paraId="3A3758B3" w14:textId="16B32E24" w:rsidR="00F04EC6" w:rsidRPr="003F18B9" w:rsidRDefault="00F04EC6" w:rsidP="00A62009">
            <w:pPr>
              <w:pStyle w:val="Tabletext"/>
              <w:rPr>
                <w:rFonts w:asciiTheme="minorHAnsi" w:eastAsiaTheme="minorEastAsia" w:hAnsiTheme="minorHAnsi" w:cstheme="minorHAnsi"/>
                <w:i/>
                <w:iCs/>
                <w:color w:val="000000"/>
                <w:lang w:eastAsia="zh-CN"/>
              </w:rPr>
            </w:pPr>
            <w:r w:rsidRPr="005650E0">
              <w:rPr>
                <w:color w:val="000000"/>
                <w:lang w:eastAsia="zh-CN"/>
              </w:rPr>
              <w:t>多国文稿</w:t>
            </w:r>
            <w:r w:rsidRPr="005650E0">
              <w:rPr>
                <w:rFonts w:hint="eastAsia"/>
                <w:color w:val="000000"/>
                <w:lang w:eastAsia="zh-CN"/>
              </w:rPr>
              <w:t xml:space="preserve"> </w:t>
            </w:r>
            <w:r w:rsidRPr="005650E0">
              <w:rPr>
                <w:color w:val="000000"/>
                <w:lang w:eastAsia="zh-CN"/>
              </w:rPr>
              <w:t>–</w:t>
            </w:r>
            <w:r>
              <w:rPr>
                <w:rFonts w:hint="eastAsia"/>
                <w:color w:val="000000"/>
                <w:lang w:eastAsia="zh-CN"/>
              </w:rPr>
              <w:t xml:space="preserve"> </w:t>
            </w:r>
            <w:r w:rsidRPr="003F18B9">
              <w:rPr>
                <w:rFonts w:asciiTheme="minorHAnsi" w:eastAsiaTheme="minorEastAsia" w:hAnsiTheme="minorHAnsi" w:cstheme="minorHAnsi"/>
                <w:color w:val="000000"/>
                <w:lang w:eastAsia="zh-CN"/>
              </w:rPr>
              <w:t>关于</w:t>
            </w:r>
            <w:r w:rsidRPr="003F18B9">
              <w:rPr>
                <w:rFonts w:asciiTheme="minorHAnsi" w:eastAsiaTheme="minorEastAsia" w:hAnsiTheme="minorHAnsi" w:cstheme="minorHAnsi"/>
                <w:color w:val="000000"/>
                <w:lang w:eastAsia="zh-CN"/>
              </w:rPr>
              <w:t>2026</w:t>
            </w:r>
            <w:r w:rsidRPr="003F18B9">
              <w:rPr>
                <w:rFonts w:asciiTheme="minorHAnsi" w:eastAsiaTheme="minorEastAsia" w:hAnsiTheme="minorHAnsi" w:cstheme="minorHAnsi"/>
                <w:color w:val="000000"/>
                <w:lang w:eastAsia="zh-CN"/>
              </w:rPr>
              <w:t>年世界电信和信息社会日（</w:t>
            </w:r>
            <w:r w:rsidRPr="003F18B9">
              <w:rPr>
                <w:rFonts w:asciiTheme="minorHAnsi" w:eastAsiaTheme="minorEastAsia" w:hAnsiTheme="minorHAnsi" w:cstheme="minorHAnsi"/>
                <w:color w:val="000000"/>
                <w:lang w:eastAsia="zh-CN"/>
              </w:rPr>
              <w:t>WTISD-26</w:t>
            </w:r>
            <w:r w:rsidRPr="003F18B9">
              <w:rPr>
                <w:rFonts w:asciiTheme="minorHAnsi" w:eastAsiaTheme="minorEastAsia" w:hAnsiTheme="minorHAnsi" w:cstheme="minorHAnsi"/>
                <w:color w:val="000000"/>
                <w:lang w:eastAsia="zh-CN"/>
              </w:rPr>
              <w:t>）的提案</w:t>
            </w:r>
          </w:p>
        </w:tc>
        <w:tc>
          <w:tcPr>
            <w:tcW w:w="1275" w:type="dxa"/>
            <w:tcBorders>
              <w:top w:val="single" w:sz="4" w:space="0" w:color="auto"/>
              <w:left w:val="single" w:sz="4" w:space="0" w:color="auto"/>
              <w:bottom w:val="single" w:sz="4" w:space="0" w:color="auto"/>
              <w:right w:val="single" w:sz="4" w:space="0" w:color="auto"/>
            </w:tcBorders>
            <w:noWrap/>
          </w:tcPr>
          <w:p w14:paraId="78528EE9" w14:textId="46797A18" w:rsidR="00F04EC6" w:rsidRPr="00E73B2E" w:rsidRDefault="00F04EC6" w:rsidP="00F04EC6">
            <w:pPr>
              <w:pStyle w:val="Tabletext"/>
              <w:jc w:val="center"/>
            </w:pPr>
            <w:r>
              <w:rPr>
                <w:color w:val="000000"/>
                <w:lang w:val="en-US"/>
              </w:rPr>
              <w:t>PL</w:t>
            </w:r>
          </w:p>
        </w:tc>
      </w:tr>
      <w:tr w:rsidR="00F04EC6" w:rsidRPr="005650E0" w14:paraId="49106C0A" w14:textId="77777777" w:rsidTr="00926BD4">
        <w:trPr>
          <w:cantSplit/>
        </w:trPr>
        <w:tc>
          <w:tcPr>
            <w:tcW w:w="1134" w:type="dxa"/>
            <w:noWrap/>
          </w:tcPr>
          <w:p w14:paraId="737AB349" w14:textId="6C8780F5" w:rsidR="00F04EC6" w:rsidRPr="005650E0" w:rsidRDefault="00F04EC6" w:rsidP="00F04EC6">
            <w:pPr>
              <w:pStyle w:val="Tabletext"/>
              <w:jc w:val="center"/>
              <w:rPr>
                <w:rStyle w:val="Hyperlink"/>
                <w:rFonts w:eastAsia="SimSun"/>
              </w:rPr>
            </w:pPr>
            <w:hyperlink r:id="rId115" w:history="1">
              <w:r>
                <w:rPr>
                  <w:rStyle w:val="Hyperlink"/>
                  <w:rFonts w:eastAsia="SimSun"/>
                  <w:bCs/>
                  <w:lang w:val="en-US"/>
                </w:rPr>
                <w:t>C25/90</w:t>
              </w:r>
            </w:hyperlink>
          </w:p>
        </w:tc>
        <w:tc>
          <w:tcPr>
            <w:tcW w:w="2410" w:type="dxa"/>
            <w:noWrap/>
            <w:tcMar>
              <w:left w:w="57" w:type="dxa"/>
              <w:right w:w="57" w:type="dxa"/>
            </w:tcMar>
          </w:tcPr>
          <w:p w14:paraId="453CF865" w14:textId="1A9CA0C5" w:rsidR="00F04EC6" w:rsidRPr="005650E0" w:rsidRDefault="00F04EC6" w:rsidP="00F04EC6">
            <w:pPr>
              <w:pStyle w:val="Tabletext"/>
              <w:jc w:val="center"/>
              <w:rPr>
                <w:lang w:eastAsia="zh-CN"/>
              </w:rPr>
            </w:pPr>
            <w:r w:rsidRPr="00A62009">
              <w:rPr>
                <w:rFonts w:hint="eastAsia"/>
                <w:color w:val="000000"/>
                <w:spacing w:val="-6"/>
                <w:lang w:eastAsia="zh-CN"/>
              </w:rPr>
              <w:t>沙特、科威特、摩洛哥、</w:t>
            </w:r>
            <w:r w:rsidRPr="003F18B9">
              <w:rPr>
                <w:rFonts w:hint="eastAsia"/>
                <w:color w:val="000000"/>
                <w:lang w:eastAsia="zh-CN"/>
              </w:rPr>
              <w:t>卡塔尔、南非</w:t>
            </w:r>
            <w:r>
              <w:rPr>
                <w:rFonts w:hint="eastAsia"/>
                <w:color w:val="000000"/>
                <w:lang w:eastAsia="zh-CN"/>
              </w:rPr>
              <w:t>、</w:t>
            </w:r>
            <w:r w:rsidR="00A62009">
              <w:rPr>
                <w:color w:val="000000"/>
                <w:lang w:eastAsia="zh-CN"/>
              </w:rPr>
              <w:br/>
            </w:r>
            <w:r w:rsidRPr="003F18B9">
              <w:rPr>
                <w:rFonts w:hint="eastAsia"/>
                <w:color w:val="000000"/>
                <w:lang w:eastAsia="zh-CN"/>
              </w:rPr>
              <w:t>突尼斯</w:t>
            </w:r>
          </w:p>
        </w:tc>
        <w:tc>
          <w:tcPr>
            <w:tcW w:w="4536" w:type="dxa"/>
            <w:tcBorders>
              <w:top w:val="single" w:sz="4" w:space="0" w:color="auto"/>
              <w:left w:val="nil"/>
              <w:bottom w:val="single" w:sz="4" w:space="0" w:color="auto"/>
              <w:right w:val="single" w:sz="4" w:space="0" w:color="auto"/>
            </w:tcBorders>
            <w:noWrap/>
          </w:tcPr>
          <w:p w14:paraId="4F1224B7" w14:textId="3EB7316C" w:rsidR="00F04EC6" w:rsidRPr="005650E0" w:rsidRDefault="00F04EC6" w:rsidP="00F04EC6">
            <w:pPr>
              <w:pStyle w:val="Tabletext"/>
              <w:rPr>
                <w:lang w:eastAsia="zh-CN"/>
              </w:rPr>
            </w:pPr>
            <w:r w:rsidRPr="005650E0">
              <w:rPr>
                <w:color w:val="000000"/>
                <w:lang w:eastAsia="zh-CN"/>
              </w:rPr>
              <w:t>多国文稿</w:t>
            </w:r>
            <w:r w:rsidRPr="005650E0">
              <w:rPr>
                <w:rFonts w:hint="eastAsia"/>
                <w:color w:val="000000"/>
                <w:lang w:eastAsia="zh-CN"/>
              </w:rPr>
              <w:t xml:space="preserve"> </w:t>
            </w:r>
            <w:r w:rsidRPr="005650E0">
              <w:rPr>
                <w:color w:val="000000"/>
                <w:lang w:eastAsia="zh-CN"/>
              </w:rPr>
              <w:t>–</w:t>
            </w:r>
            <w:r>
              <w:rPr>
                <w:rFonts w:hint="eastAsia"/>
                <w:color w:val="000000"/>
                <w:lang w:eastAsia="zh-CN"/>
              </w:rPr>
              <w:t xml:space="preserve"> </w:t>
            </w:r>
            <w:r>
              <w:rPr>
                <w:rFonts w:hint="eastAsia"/>
                <w:lang w:eastAsia="zh-CN"/>
              </w:rPr>
              <w:t>对于国际电</w:t>
            </w:r>
            <w:proofErr w:type="gramStart"/>
            <w:r>
              <w:rPr>
                <w:rFonts w:hint="eastAsia"/>
                <w:lang w:eastAsia="zh-CN"/>
              </w:rPr>
              <w:t>联资源</w:t>
            </w:r>
            <w:proofErr w:type="gramEnd"/>
            <w:r>
              <w:rPr>
                <w:rFonts w:hint="eastAsia"/>
                <w:lang w:eastAsia="zh-CN"/>
              </w:rPr>
              <w:t>筹措战略的</w:t>
            </w:r>
            <w:r w:rsidR="00A62009">
              <w:rPr>
                <w:lang w:eastAsia="zh-CN"/>
              </w:rPr>
              <w:br/>
            </w:r>
            <w:r>
              <w:rPr>
                <w:rFonts w:hint="eastAsia"/>
                <w:lang w:eastAsia="zh-CN"/>
              </w:rPr>
              <w:t>反思</w:t>
            </w:r>
          </w:p>
        </w:tc>
        <w:tc>
          <w:tcPr>
            <w:tcW w:w="1275" w:type="dxa"/>
            <w:tcBorders>
              <w:top w:val="single" w:sz="4" w:space="0" w:color="auto"/>
              <w:left w:val="single" w:sz="4" w:space="0" w:color="auto"/>
              <w:bottom w:val="single" w:sz="4" w:space="0" w:color="auto"/>
              <w:right w:val="single" w:sz="4" w:space="0" w:color="auto"/>
            </w:tcBorders>
            <w:noWrap/>
          </w:tcPr>
          <w:p w14:paraId="06175B26" w14:textId="69864A1F" w:rsidR="00F04EC6" w:rsidRPr="005650E0" w:rsidRDefault="00F04EC6" w:rsidP="00F04EC6">
            <w:pPr>
              <w:pStyle w:val="Tabletext"/>
              <w:jc w:val="center"/>
            </w:pPr>
            <w:r>
              <w:rPr>
                <w:lang w:val="en-US"/>
              </w:rPr>
              <w:t>ADM</w:t>
            </w:r>
          </w:p>
        </w:tc>
      </w:tr>
      <w:tr w:rsidR="00F04EC6" w:rsidRPr="005650E0" w14:paraId="4BFBBC07" w14:textId="77777777" w:rsidTr="00926BD4">
        <w:trPr>
          <w:cantSplit/>
        </w:trPr>
        <w:tc>
          <w:tcPr>
            <w:tcW w:w="1134" w:type="dxa"/>
            <w:noWrap/>
          </w:tcPr>
          <w:p w14:paraId="160D8E0F" w14:textId="256B162A" w:rsidR="00F04EC6" w:rsidRPr="002867AE" w:rsidRDefault="00F04EC6" w:rsidP="00F04EC6">
            <w:pPr>
              <w:pStyle w:val="Tabletext"/>
              <w:jc w:val="center"/>
              <w:rPr>
                <w:color w:val="000000"/>
              </w:rPr>
            </w:pPr>
            <w:hyperlink r:id="rId116" w:history="1">
              <w:r>
                <w:rPr>
                  <w:rStyle w:val="Hyperlink"/>
                  <w:rFonts w:eastAsia="SimSun"/>
                  <w:bCs/>
                  <w:lang w:val="en-US"/>
                </w:rPr>
                <w:t>C25/91</w:t>
              </w:r>
            </w:hyperlink>
          </w:p>
        </w:tc>
        <w:tc>
          <w:tcPr>
            <w:tcW w:w="2410" w:type="dxa"/>
            <w:noWrap/>
            <w:tcMar>
              <w:left w:w="57" w:type="dxa"/>
              <w:right w:w="57" w:type="dxa"/>
            </w:tcMar>
          </w:tcPr>
          <w:p w14:paraId="210F816F" w14:textId="45FAD8CA" w:rsidR="00F04EC6" w:rsidRPr="002867AE" w:rsidRDefault="00F04EC6" w:rsidP="00F04EC6">
            <w:pPr>
              <w:pStyle w:val="Tabletext"/>
              <w:jc w:val="center"/>
              <w:rPr>
                <w:lang w:eastAsia="zh-CN"/>
              </w:rPr>
            </w:pPr>
            <w:r w:rsidRPr="005D028F">
              <w:rPr>
                <w:rFonts w:hint="eastAsia"/>
                <w:color w:val="000000"/>
                <w:spacing w:val="-6"/>
                <w:lang w:eastAsia="zh-CN"/>
              </w:rPr>
              <w:t>沙特、科威特、摩洛哥、</w:t>
            </w:r>
            <w:r w:rsidRPr="003F18B9">
              <w:rPr>
                <w:rFonts w:hint="eastAsia"/>
                <w:color w:val="000000"/>
                <w:lang w:eastAsia="zh-CN"/>
              </w:rPr>
              <w:t>卡塔尔、南非</w:t>
            </w:r>
            <w:r>
              <w:rPr>
                <w:rFonts w:hint="eastAsia"/>
                <w:color w:val="000000"/>
                <w:lang w:eastAsia="zh-CN"/>
              </w:rPr>
              <w:t>、</w:t>
            </w:r>
            <w:r w:rsidR="005D028F">
              <w:rPr>
                <w:color w:val="000000"/>
                <w:lang w:eastAsia="zh-CN"/>
              </w:rPr>
              <w:br/>
            </w:r>
            <w:r w:rsidRPr="003F18B9">
              <w:rPr>
                <w:rFonts w:hint="eastAsia"/>
                <w:color w:val="000000"/>
                <w:lang w:eastAsia="zh-CN"/>
              </w:rPr>
              <w:t>突尼斯</w:t>
            </w:r>
          </w:p>
        </w:tc>
        <w:tc>
          <w:tcPr>
            <w:tcW w:w="4536" w:type="dxa"/>
            <w:tcBorders>
              <w:top w:val="single" w:sz="4" w:space="0" w:color="auto"/>
              <w:left w:val="nil"/>
              <w:bottom w:val="single" w:sz="4" w:space="0" w:color="auto"/>
              <w:right w:val="single" w:sz="4" w:space="0" w:color="auto"/>
            </w:tcBorders>
            <w:noWrap/>
          </w:tcPr>
          <w:p w14:paraId="6AE54AB3" w14:textId="2028263F" w:rsidR="00F04EC6" w:rsidRPr="00943BF0" w:rsidRDefault="00F04EC6" w:rsidP="00F04EC6">
            <w:pPr>
              <w:pStyle w:val="Tabletext"/>
              <w:rPr>
                <w:color w:val="000000"/>
                <w:lang w:eastAsia="zh-CN"/>
              </w:rPr>
            </w:pPr>
            <w:r w:rsidRPr="005650E0">
              <w:rPr>
                <w:color w:val="000000"/>
                <w:lang w:eastAsia="zh-CN"/>
              </w:rPr>
              <w:t>多国文稿</w:t>
            </w:r>
            <w:r w:rsidRPr="005650E0">
              <w:rPr>
                <w:rFonts w:hint="eastAsia"/>
                <w:color w:val="000000"/>
                <w:lang w:eastAsia="zh-CN"/>
              </w:rPr>
              <w:t xml:space="preserve"> </w:t>
            </w:r>
            <w:r w:rsidRPr="005650E0">
              <w:rPr>
                <w:color w:val="000000"/>
                <w:lang w:eastAsia="zh-CN"/>
              </w:rPr>
              <w:t>–</w:t>
            </w:r>
            <w:r>
              <w:rPr>
                <w:rFonts w:hint="eastAsia"/>
                <w:color w:val="000000"/>
                <w:lang w:eastAsia="zh-CN"/>
              </w:rPr>
              <w:t xml:space="preserve"> </w:t>
            </w:r>
            <w:r>
              <w:rPr>
                <w:rFonts w:hint="eastAsia"/>
                <w:lang w:eastAsia="zh-CN"/>
              </w:rPr>
              <w:t>有关统一协调全权代表大会各项决议和决定的导则</w:t>
            </w:r>
          </w:p>
        </w:tc>
        <w:tc>
          <w:tcPr>
            <w:tcW w:w="1275" w:type="dxa"/>
            <w:tcBorders>
              <w:top w:val="single" w:sz="4" w:space="0" w:color="auto"/>
              <w:left w:val="single" w:sz="4" w:space="0" w:color="auto"/>
              <w:bottom w:val="single" w:sz="4" w:space="0" w:color="auto"/>
              <w:right w:val="single" w:sz="4" w:space="0" w:color="auto"/>
            </w:tcBorders>
            <w:noWrap/>
          </w:tcPr>
          <w:p w14:paraId="796FAAE3" w14:textId="4240471D" w:rsidR="00F04EC6" w:rsidRPr="00E73B2E" w:rsidRDefault="00F04EC6" w:rsidP="00F04EC6">
            <w:pPr>
              <w:pStyle w:val="Tabletext"/>
              <w:jc w:val="center"/>
            </w:pPr>
            <w:r>
              <w:rPr>
                <w:color w:val="000000"/>
                <w:lang w:val="en-US"/>
              </w:rPr>
              <w:t>PL</w:t>
            </w:r>
          </w:p>
        </w:tc>
      </w:tr>
      <w:tr w:rsidR="00F04EC6" w:rsidRPr="005650E0" w14:paraId="6C7A2FF7" w14:textId="77777777" w:rsidTr="00926BD4">
        <w:trPr>
          <w:cantSplit/>
        </w:trPr>
        <w:tc>
          <w:tcPr>
            <w:tcW w:w="1134" w:type="dxa"/>
            <w:noWrap/>
            <w:tcMar>
              <w:left w:w="28" w:type="dxa"/>
              <w:right w:w="28" w:type="dxa"/>
            </w:tcMar>
          </w:tcPr>
          <w:p w14:paraId="1369323C" w14:textId="183E171C" w:rsidR="00F04EC6" w:rsidRPr="005650E0" w:rsidRDefault="00F04EC6" w:rsidP="00F04EC6">
            <w:pPr>
              <w:pStyle w:val="Tabletext"/>
              <w:jc w:val="center"/>
              <w:rPr>
                <w:rStyle w:val="Hyperlink"/>
                <w:rFonts w:eastAsia="SimSun"/>
              </w:rPr>
            </w:pPr>
            <w:hyperlink r:id="rId117" w:history="1">
              <w:r>
                <w:rPr>
                  <w:rStyle w:val="Hyperlink"/>
                  <w:rFonts w:eastAsia="SimSun"/>
                  <w:bCs/>
                  <w:lang w:val="en-US"/>
                </w:rPr>
                <w:t>C25/92</w:t>
              </w:r>
            </w:hyperlink>
          </w:p>
        </w:tc>
        <w:tc>
          <w:tcPr>
            <w:tcW w:w="2410" w:type="dxa"/>
            <w:noWrap/>
            <w:tcMar>
              <w:left w:w="57" w:type="dxa"/>
              <w:right w:w="57" w:type="dxa"/>
            </w:tcMar>
          </w:tcPr>
          <w:p w14:paraId="45B8EB88" w14:textId="0E47FF5A" w:rsidR="00F04EC6" w:rsidRPr="005650E0" w:rsidRDefault="00F04EC6" w:rsidP="00F04EC6">
            <w:pPr>
              <w:pStyle w:val="Tabletext"/>
              <w:jc w:val="center"/>
              <w:rPr>
                <w:color w:val="000000"/>
                <w:lang w:eastAsia="zh-CN"/>
              </w:rPr>
            </w:pPr>
            <w:r w:rsidRPr="003F18B9">
              <w:rPr>
                <w:rFonts w:hint="eastAsia"/>
                <w:color w:val="000000"/>
                <w:lang w:eastAsia="zh-CN"/>
              </w:rPr>
              <w:t>南非、沙特、埃及</w:t>
            </w:r>
            <w:r>
              <w:rPr>
                <w:rFonts w:hint="eastAsia"/>
                <w:color w:val="000000"/>
                <w:lang w:eastAsia="zh-CN"/>
              </w:rPr>
              <w:t>、</w:t>
            </w:r>
            <w:r w:rsidR="0045743D">
              <w:rPr>
                <w:color w:val="000000"/>
                <w:lang w:eastAsia="zh-CN"/>
              </w:rPr>
              <w:br/>
            </w:r>
            <w:r w:rsidRPr="003F18B9">
              <w:rPr>
                <w:rFonts w:hint="eastAsia"/>
                <w:color w:val="000000"/>
                <w:lang w:eastAsia="zh-CN"/>
              </w:rPr>
              <w:t>肯尼亚</w:t>
            </w:r>
          </w:p>
        </w:tc>
        <w:tc>
          <w:tcPr>
            <w:tcW w:w="4536" w:type="dxa"/>
            <w:tcBorders>
              <w:top w:val="single" w:sz="4" w:space="0" w:color="auto"/>
              <w:left w:val="nil"/>
              <w:bottom w:val="single" w:sz="4" w:space="0" w:color="auto"/>
              <w:right w:val="single" w:sz="4" w:space="0" w:color="auto"/>
            </w:tcBorders>
            <w:noWrap/>
          </w:tcPr>
          <w:p w14:paraId="6230A209" w14:textId="7B1BCB13" w:rsidR="00F04EC6" w:rsidRPr="005650E0" w:rsidRDefault="00F04EC6" w:rsidP="00F04EC6">
            <w:pPr>
              <w:pStyle w:val="Tabletext"/>
              <w:rPr>
                <w:color w:val="000000"/>
                <w:lang w:eastAsia="zh-CN"/>
              </w:rPr>
            </w:pPr>
            <w:r w:rsidRPr="005650E0">
              <w:rPr>
                <w:color w:val="000000"/>
                <w:lang w:eastAsia="zh-CN"/>
              </w:rPr>
              <w:t>多国文稿</w:t>
            </w:r>
            <w:r w:rsidRPr="005650E0">
              <w:rPr>
                <w:rFonts w:hint="eastAsia"/>
                <w:color w:val="000000"/>
                <w:lang w:eastAsia="zh-CN"/>
              </w:rPr>
              <w:t xml:space="preserve"> </w:t>
            </w:r>
            <w:r w:rsidRPr="005650E0">
              <w:rPr>
                <w:color w:val="000000"/>
                <w:lang w:eastAsia="zh-CN"/>
              </w:rPr>
              <w:t>–</w:t>
            </w:r>
            <w:r>
              <w:rPr>
                <w:rFonts w:hint="eastAsia"/>
                <w:color w:val="000000"/>
                <w:lang w:eastAsia="zh-CN"/>
              </w:rPr>
              <w:t xml:space="preserve"> </w:t>
            </w:r>
            <w:r>
              <w:rPr>
                <w:rFonts w:hint="eastAsia"/>
                <w:lang w:eastAsia="zh-CN"/>
              </w:rPr>
              <w:t>关于《国际电信规则》专家组第</w:t>
            </w:r>
            <w:r>
              <w:rPr>
                <w:lang w:eastAsia="zh-CN"/>
              </w:rPr>
              <w:t>3</w:t>
            </w:r>
            <w:r>
              <w:rPr>
                <w:rFonts w:hint="eastAsia"/>
                <w:lang w:eastAsia="zh-CN"/>
              </w:rPr>
              <w:t>次和第</w:t>
            </w:r>
            <w:r>
              <w:rPr>
                <w:lang w:eastAsia="zh-CN"/>
              </w:rPr>
              <w:t>4</w:t>
            </w:r>
            <w:r>
              <w:rPr>
                <w:rFonts w:hint="eastAsia"/>
                <w:lang w:eastAsia="zh-CN"/>
              </w:rPr>
              <w:t>次会议成果的报告</w:t>
            </w:r>
          </w:p>
        </w:tc>
        <w:tc>
          <w:tcPr>
            <w:tcW w:w="1275" w:type="dxa"/>
            <w:tcBorders>
              <w:top w:val="single" w:sz="4" w:space="0" w:color="auto"/>
              <w:left w:val="single" w:sz="4" w:space="0" w:color="auto"/>
              <w:bottom w:val="single" w:sz="4" w:space="0" w:color="auto"/>
              <w:right w:val="single" w:sz="4" w:space="0" w:color="auto"/>
            </w:tcBorders>
            <w:noWrap/>
          </w:tcPr>
          <w:p w14:paraId="7EC5271B" w14:textId="6D6477AB" w:rsidR="00F04EC6" w:rsidRPr="005650E0" w:rsidRDefault="00F04EC6" w:rsidP="00F04EC6">
            <w:pPr>
              <w:pStyle w:val="Tabletext"/>
              <w:jc w:val="center"/>
            </w:pPr>
            <w:r>
              <w:rPr>
                <w:color w:val="000000"/>
                <w:lang w:val="en-US"/>
              </w:rPr>
              <w:t>PL</w:t>
            </w:r>
          </w:p>
        </w:tc>
      </w:tr>
      <w:tr w:rsidR="00F04EC6" w:rsidRPr="005650E0" w14:paraId="2651AD26" w14:textId="77777777" w:rsidTr="00926BD4">
        <w:trPr>
          <w:cantSplit/>
        </w:trPr>
        <w:tc>
          <w:tcPr>
            <w:tcW w:w="1134" w:type="dxa"/>
            <w:noWrap/>
          </w:tcPr>
          <w:p w14:paraId="268F0BFF" w14:textId="21095C73" w:rsidR="00F04EC6" w:rsidRPr="005650E0" w:rsidRDefault="00F04EC6" w:rsidP="00F04EC6">
            <w:pPr>
              <w:pStyle w:val="Tabletext"/>
              <w:jc w:val="center"/>
              <w:rPr>
                <w:rStyle w:val="Hyperlink"/>
                <w:rFonts w:eastAsia="SimSun"/>
              </w:rPr>
            </w:pPr>
            <w:hyperlink r:id="rId118" w:history="1">
              <w:r>
                <w:rPr>
                  <w:rStyle w:val="Hyperlink"/>
                  <w:rFonts w:eastAsia="SimSun"/>
                  <w:bCs/>
                  <w:lang w:val="en-US"/>
                </w:rPr>
                <w:t>C25/93</w:t>
              </w:r>
            </w:hyperlink>
          </w:p>
        </w:tc>
        <w:tc>
          <w:tcPr>
            <w:tcW w:w="2410" w:type="dxa"/>
            <w:noWrap/>
            <w:tcMar>
              <w:left w:w="57" w:type="dxa"/>
              <w:right w:w="57" w:type="dxa"/>
            </w:tcMar>
          </w:tcPr>
          <w:p w14:paraId="58CBF374" w14:textId="47CACC78" w:rsidR="00F04EC6" w:rsidRPr="005650E0" w:rsidRDefault="00F04EC6" w:rsidP="00F04EC6">
            <w:pPr>
              <w:pStyle w:val="Tabletext"/>
              <w:jc w:val="center"/>
              <w:rPr>
                <w:lang w:eastAsia="zh-CN"/>
              </w:rPr>
            </w:pPr>
            <w:r w:rsidRPr="003F18B9">
              <w:rPr>
                <w:rFonts w:hint="eastAsia"/>
                <w:color w:val="000000"/>
                <w:lang w:eastAsia="zh-CN"/>
              </w:rPr>
              <w:t>南非、埃及</w:t>
            </w:r>
            <w:r>
              <w:rPr>
                <w:rFonts w:hint="eastAsia"/>
                <w:color w:val="000000"/>
                <w:lang w:eastAsia="zh-CN"/>
              </w:rPr>
              <w:t>、</w:t>
            </w:r>
            <w:r w:rsidRPr="003F18B9">
              <w:rPr>
                <w:rFonts w:hint="eastAsia"/>
                <w:color w:val="000000"/>
                <w:lang w:eastAsia="zh-CN"/>
              </w:rPr>
              <w:t>肯尼亚</w:t>
            </w:r>
          </w:p>
        </w:tc>
        <w:tc>
          <w:tcPr>
            <w:tcW w:w="4536" w:type="dxa"/>
            <w:tcBorders>
              <w:top w:val="single" w:sz="4" w:space="0" w:color="auto"/>
              <w:left w:val="nil"/>
              <w:bottom w:val="single" w:sz="4" w:space="0" w:color="auto"/>
              <w:right w:val="single" w:sz="4" w:space="0" w:color="auto"/>
            </w:tcBorders>
            <w:noWrap/>
          </w:tcPr>
          <w:p w14:paraId="23477D5D" w14:textId="535E1213" w:rsidR="00F04EC6" w:rsidRPr="005650E0" w:rsidRDefault="00F04EC6" w:rsidP="00F04EC6">
            <w:pPr>
              <w:pStyle w:val="Tabletext"/>
              <w:rPr>
                <w:color w:val="000000"/>
                <w:lang w:eastAsia="zh-CN"/>
              </w:rPr>
            </w:pPr>
            <w:r w:rsidRPr="005650E0">
              <w:rPr>
                <w:color w:val="000000"/>
                <w:lang w:eastAsia="zh-CN"/>
              </w:rPr>
              <w:t>多国文稿</w:t>
            </w:r>
            <w:r w:rsidRPr="005650E0">
              <w:rPr>
                <w:rFonts w:hint="eastAsia"/>
                <w:color w:val="000000"/>
                <w:lang w:eastAsia="zh-CN"/>
              </w:rPr>
              <w:t xml:space="preserve"> </w:t>
            </w:r>
            <w:r w:rsidRPr="005650E0">
              <w:rPr>
                <w:color w:val="000000"/>
                <w:lang w:eastAsia="zh-CN"/>
              </w:rPr>
              <w:t>–</w:t>
            </w:r>
            <w:r>
              <w:rPr>
                <w:rFonts w:hint="eastAsia"/>
                <w:color w:val="000000"/>
                <w:lang w:eastAsia="zh-CN"/>
              </w:rPr>
              <w:t xml:space="preserve"> </w:t>
            </w:r>
            <w:r>
              <w:rPr>
                <w:rFonts w:hint="eastAsia"/>
                <w:lang w:eastAsia="zh-CN"/>
              </w:rPr>
              <w:t>关于审查国际电</w:t>
            </w:r>
            <w:proofErr w:type="gramStart"/>
            <w:r>
              <w:rPr>
                <w:rFonts w:hint="eastAsia"/>
                <w:lang w:eastAsia="zh-CN"/>
              </w:rPr>
              <w:t>联区域</w:t>
            </w:r>
            <w:proofErr w:type="gramEnd"/>
            <w:r>
              <w:rPr>
                <w:rFonts w:hint="eastAsia"/>
                <w:lang w:eastAsia="zh-CN"/>
              </w:rPr>
              <w:t>代表处的提案</w:t>
            </w:r>
          </w:p>
        </w:tc>
        <w:tc>
          <w:tcPr>
            <w:tcW w:w="1275" w:type="dxa"/>
            <w:tcBorders>
              <w:top w:val="single" w:sz="4" w:space="0" w:color="auto"/>
              <w:left w:val="single" w:sz="4" w:space="0" w:color="auto"/>
              <w:bottom w:val="single" w:sz="4" w:space="0" w:color="auto"/>
              <w:right w:val="single" w:sz="4" w:space="0" w:color="auto"/>
            </w:tcBorders>
            <w:noWrap/>
          </w:tcPr>
          <w:p w14:paraId="08A1128F" w14:textId="0AD1E598" w:rsidR="00F04EC6" w:rsidRPr="005650E0" w:rsidRDefault="00F04EC6" w:rsidP="00F04EC6">
            <w:pPr>
              <w:pStyle w:val="Tabletext"/>
              <w:jc w:val="center"/>
            </w:pPr>
            <w:r>
              <w:rPr>
                <w:lang w:val="en-US"/>
              </w:rPr>
              <w:t>ADM</w:t>
            </w:r>
          </w:p>
        </w:tc>
      </w:tr>
      <w:tr w:rsidR="003F18B9" w:rsidRPr="005650E0" w14:paraId="0321B7C4" w14:textId="77777777" w:rsidTr="00926BD4">
        <w:trPr>
          <w:cantSplit/>
        </w:trPr>
        <w:tc>
          <w:tcPr>
            <w:tcW w:w="1134" w:type="dxa"/>
            <w:noWrap/>
          </w:tcPr>
          <w:p w14:paraId="266C634C" w14:textId="7F2C61FE" w:rsidR="003F18B9" w:rsidRPr="005650E0" w:rsidRDefault="003F18B9" w:rsidP="003F18B9">
            <w:pPr>
              <w:pStyle w:val="Tabletext"/>
              <w:jc w:val="center"/>
              <w:rPr>
                <w:rStyle w:val="Hyperlink"/>
                <w:rFonts w:eastAsia="SimSun"/>
              </w:rPr>
            </w:pPr>
            <w:hyperlink r:id="rId119" w:history="1">
              <w:r>
                <w:rPr>
                  <w:rStyle w:val="Hyperlink"/>
                  <w:rFonts w:eastAsia="SimSun"/>
                  <w:bCs/>
                  <w:lang w:val="en-US"/>
                </w:rPr>
                <w:t>C25/94</w:t>
              </w:r>
            </w:hyperlink>
          </w:p>
        </w:tc>
        <w:tc>
          <w:tcPr>
            <w:tcW w:w="2410" w:type="dxa"/>
            <w:noWrap/>
            <w:tcMar>
              <w:left w:w="57" w:type="dxa"/>
              <w:right w:w="57" w:type="dxa"/>
            </w:tcMar>
          </w:tcPr>
          <w:p w14:paraId="272A21F1" w14:textId="7E8AB692" w:rsidR="003F18B9" w:rsidRPr="00926BD4" w:rsidRDefault="00F04EC6" w:rsidP="003F18B9">
            <w:pPr>
              <w:pStyle w:val="Tabletext"/>
              <w:jc w:val="center"/>
              <w:rPr>
                <w:color w:val="000000"/>
                <w:spacing w:val="-6"/>
                <w:lang w:eastAsia="zh-CN"/>
              </w:rPr>
            </w:pPr>
            <w:r w:rsidRPr="00926BD4">
              <w:rPr>
                <w:rFonts w:hint="eastAsia"/>
                <w:color w:val="000000"/>
                <w:spacing w:val="-6"/>
                <w:lang w:eastAsia="zh-CN"/>
              </w:rPr>
              <w:t>德国、奥地利、比利时、保加利亚、加拿大、塞浦路斯、克罗地亚、丹麦、西班牙、爱沙尼亚、芬兰、法国、希腊、爱尔兰、意大利、拉脱维亚、立陶宛、卢森堡、马耳他、荷兰、波兰、葡萄牙、罗马尼亚、英国、斯洛伐克、捷克、瑞士、</w:t>
            </w:r>
            <w:r w:rsidR="00926BD4" w:rsidRPr="00926BD4">
              <w:rPr>
                <w:color w:val="000000"/>
                <w:spacing w:val="-6"/>
                <w:lang w:val="en-US" w:eastAsia="zh-CN"/>
              </w:rPr>
              <w:br/>
            </w:r>
            <w:r w:rsidRPr="00926BD4">
              <w:rPr>
                <w:rFonts w:hint="eastAsia"/>
                <w:color w:val="000000"/>
                <w:spacing w:val="-6"/>
                <w:lang w:eastAsia="zh-CN"/>
              </w:rPr>
              <w:t>瑞典、乌克兰</w:t>
            </w:r>
          </w:p>
        </w:tc>
        <w:tc>
          <w:tcPr>
            <w:tcW w:w="4536" w:type="dxa"/>
            <w:tcBorders>
              <w:top w:val="single" w:sz="4" w:space="0" w:color="auto"/>
              <w:left w:val="nil"/>
              <w:bottom w:val="single" w:sz="4" w:space="0" w:color="auto"/>
              <w:right w:val="single" w:sz="4" w:space="0" w:color="auto"/>
            </w:tcBorders>
            <w:noWrap/>
          </w:tcPr>
          <w:p w14:paraId="1664F165" w14:textId="32AA70EF" w:rsidR="003F18B9" w:rsidRPr="005650E0" w:rsidRDefault="003F18B9" w:rsidP="003F18B9">
            <w:pPr>
              <w:pStyle w:val="Tabletext"/>
              <w:rPr>
                <w:color w:val="000000"/>
                <w:lang w:eastAsia="zh-CN"/>
              </w:rPr>
            </w:pPr>
            <w:r w:rsidRPr="005650E0">
              <w:rPr>
                <w:color w:val="000000"/>
                <w:lang w:eastAsia="zh-CN"/>
              </w:rPr>
              <w:t>多国文稿</w:t>
            </w:r>
            <w:r w:rsidRPr="005650E0">
              <w:rPr>
                <w:color w:val="000000"/>
                <w:lang w:eastAsia="zh-CN"/>
              </w:rPr>
              <w:t xml:space="preserve"> –</w:t>
            </w:r>
            <w:r w:rsidR="00F04EC6">
              <w:rPr>
                <w:rFonts w:hint="eastAsia"/>
                <w:color w:val="000000"/>
                <w:lang w:eastAsia="zh-CN"/>
              </w:rPr>
              <w:t xml:space="preserve"> </w:t>
            </w:r>
            <w:r w:rsidR="00F04EC6">
              <w:rPr>
                <w:rFonts w:hint="eastAsia"/>
                <w:lang w:eastAsia="zh-CN"/>
              </w:rPr>
              <w:t>对于国际电</w:t>
            </w:r>
            <w:proofErr w:type="gramStart"/>
            <w:r w:rsidR="00F04EC6">
              <w:rPr>
                <w:rFonts w:hint="eastAsia"/>
                <w:lang w:eastAsia="zh-CN"/>
              </w:rPr>
              <w:t>联区域代表处情况</w:t>
            </w:r>
            <w:proofErr w:type="gramEnd"/>
            <w:r w:rsidR="00F04EC6">
              <w:rPr>
                <w:rFonts w:hint="eastAsia"/>
                <w:lang w:eastAsia="zh-CN"/>
              </w:rPr>
              <w:t>的审查</w:t>
            </w:r>
          </w:p>
        </w:tc>
        <w:tc>
          <w:tcPr>
            <w:tcW w:w="1275" w:type="dxa"/>
            <w:tcBorders>
              <w:top w:val="single" w:sz="4" w:space="0" w:color="auto"/>
              <w:left w:val="single" w:sz="4" w:space="0" w:color="auto"/>
              <w:bottom w:val="single" w:sz="4" w:space="0" w:color="auto"/>
              <w:right w:val="single" w:sz="4" w:space="0" w:color="auto"/>
            </w:tcBorders>
            <w:noWrap/>
          </w:tcPr>
          <w:p w14:paraId="398D772C" w14:textId="77777777" w:rsidR="003F18B9" w:rsidRPr="005650E0" w:rsidRDefault="003F18B9" w:rsidP="003F18B9">
            <w:pPr>
              <w:pStyle w:val="Tabletext"/>
              <w:jc w:val="center"/>
            </w:pPr>
            <w:r w:rsidRPr="005650E0">
              <w:rPr>
                <w:color w:val="000000"/>
              </w:rPr>
              <w:t>ADM</w:t>
            </w:r>
          </w:p>
        </w:tc>
      </w:tr>
      <w:tr w:rsidR="00F04EC6" w:rsidRPr="005650E0" w14:paraId="11A10D1F" w14:textId="77777777" w:rsidTr="00926BD4">
        <w:trPr>
          <w:cantSplit/>
        </w:trPr>
        <w:tc>
          <w:tcPr>
            <w:tcW w:w="1134" w:type="dxa"/>
            <w:noWrap/>
          </w:tcPr>
          <w:p w14:paraId="3F939971" w14:textId="23EBD22E" w:rsidR="00F04EC6" w:rsidRPr="005650E0" w:rsidRDefault="00F04EC6" w:rsidP="00F04EC6">
            <w:pPr>
              <w:pStyle w:val="Tabletext"/>
              <w:jc w:val="center"/>
              <w:rPr>
                <w:rStyle w:val="Hyperlink"/>
                <w:rFonts w:eastAsia="SimSun"/>
              </w:rPr>
            </w:pPr>
            <w:hyperlink r:id="rId120" w:history="1">
              <w:r>
                <w:rPr>
                  <w:rStyle w:val="Hyperlink"/>
                  <w:rFonts w:eastAsia="SimSun"/>
                  <w:bCs/>
                  <w:lang w:val="en-US"/>
                </w:rPr>
                <w:t>C25/95</w:t>
              </w:r>
            </w:hyperlink>
          </w:p>
        </w:tc>
        <w:tc>
          <w:tcPr>
            <w:tcW w:w="2410" w:type="dxa"/>
            <w:noWrap/>
            <w:tcMar>
              <w:left w:w="57" w:type="dxa"/>
              <w:right w:w="57" w:type="dxa"/>
            </w:tcMar>
          </w:tcPr>
          <w:p w14:paraId="1C726995" w14:textId="69A4F9CF" w:rsidR="00F04EC6" w:rsidRPr="005650E0" w:rsidRDefault="00F04EC6" w:rsidP="00F04EC6">
            <w:pPr>
              <w:pStyle w:val="Tabletext"/>
              <w:jc w:val="center"/>
              <w:rPr>
                <w:color w:val="000000"/>
                <w:lang w:eastAsia="zh-CN"/>
              </w:rPr>
            </w:pPr>
            <w:r w:rsidRPr="00A62009">
              <w:rPr>
                <w:rFonts w:hint="eastAsia"/>
                <w:color w:val="000000"/>
                <w:spacing w:val="-6"/>
                <w:lang w:eastAsia="zh-CN"/>
              </w:rPr>
              <w:t>埃及、肯尼亚、乌干达、</w:t>
            </w:r>
            <w:r w:rsidRPr="00F04EC6">
              <w:rPr>
                <w:rFonts w:hint="eastAsia"/>
                <w:color w:val="000000"/>
                <w:lang w:eastAsia="zh-CN"/>
              </w:rPr>
              <w:t>卢旺达、南非、</w:t>
            </w:r>
            <w:r w:rsidR="00A62009">
              <w:rPr>
                <w:color w:val="000000"/>
                <w:lang w:eastAsia="zh-CN"/>
              </w:rPr>
              <w:br/>
            </w:r>
            <w:r w:rsidRPr="00F04EC6">
              <w:rPr>
                <w:rFonts w:hint="eastAsia"/>
                <w:color w:val="000000"/>
                <w:lang w:eastAsia="zh-CN"/>
              </w:rPr>
              <w:t>塞内加尔、坦桑尼亚</w:t>
            </w:r>
            <w:r>
              <w:rPr>
                <w:rFonts w:hint="eastAsia"/>
                <w:color w:val="000000"/>
                <w:lang w:eastAsia="zh-CN"/>
              </w:rPr>
              <w:t>、</w:t>
            </w:r>
            <w:r w:rsidRPr="00F04EC6">
              <w:rPr>
                <w:rFonts w:hint="eastAsia"/>
                <w:color w:val="000000"/>
                <w:lang w:eastAsia="zh-CN"/>
              </w:rPr>
              <w:t>突尼斯</w:t>
            </w:r>
          </w:p>
        </w:tc>
        <w:tc>
          <w:tcPr>
            <w:tcW w:w="4536" w:type="dxa"/>
            <w:tcBorders>
              <w:top w:val="single" w:sz="4" w:space="0" w:color="auto"/>
              <w:left w:val="nil"/>
              <w:bottom w:val="single" w:sz="4" w:space="0" w:color="auto"/>
              <w:right w:val="single" w:sz="4" w:space="0" w:color="auto"/>
            </w:tcBorders>
            <w:noWrap/>
          </w:tcPr>
          <w:p w14:paraId="6C494853" w14:textId="3D9CA75A" w:rsidR="00F04EC6" w:rsidRPr="005650E0" w:rsidRDefault="00F04EC6" w:rsidP="00F04EC6">
            <w:pPr>
              <w:pStyle w:val="Tabletext"/>
              <w:rPr>
                <w:color w:val="000000"/>
                <w:lang w:eastAsia="zh-CN"/>
              </w:rPr>
            </w:pPr>
            <w:r w:rsidRPr="005650E0">
              <w:rPr>
                <w:color w:val="000000"/>
                <w:lang w:eastAsia="zh-CN"/>
              </w:rPr>
              <w:t>多国文稿</w:t>
            </w:r>
            <w:r w:rsidRPr="005650E0">
              <w:rPr>
                <w:color w:val="000000"/>
                <w:lang w:eastAsia="zh-CN"/>
              </w:rPr>
              <w:t xml:space="preserve"> –</w:t>
            </w:r>
            <w:r>
              <w:rPr>
                <w:rFonts w:hint="eastAsia"/>
                <w:color w:val="000000"/>
                <w:lang w:eastAsia="zh-CN"/>
              </w:rPr>
              <w:t xml:space="preserve"> </w:t>
            </w:r>
            <w:r>
              <w:rPr>
                <w:rFonts w:hint="eastAsia"/>
                <w:lang w:eastAsia="zh-CN"/>
              </w:rPr>
              <w:t>减轻国际电联大会、会议和活动主办国的财务负担</w:t>
            </w:r>
          </w:p>
        </w:tc>
        <w:tc>
          <w:tcPr>
            <w:tcW w:w="1275" w:type="dxa"/>
            <w:tcBorders>
              <w:top w:val="single" w:sz="4" w:space="0" w:color="auto"/>
              <w:left w:val="single" w:sz="4" w:space="0" w:color="auto"/>
              <w:bottom w:val="single" w:sz="4" w:space="0" w:color="auto"/>
              <w:right w:val="single" w:sz="4" w:space="0" w:color="auto"/>
            </w:tcBorders>
            <w:noWrap/>
          </w:tcPr>
          <w:p w14:paraId="52689821" w14:textId="3734C3DA" w:rsidR="00F04EC6" w:rsidRPr="005650E0" w:rsidRDefault="00F04EC6" w:rsidP="00F04EC6">
            <w:pPr>
              <w:pStyle w:val="Tabletext"/>
              <w:jc w:val="center"/>
            </w:pPr>
            <w:r>
              <w:rPr>
                <w:lang w:val="en-US"/>
              </w:rPr>
              <w:t>ADM</w:t>
            </w:r>
          </w:p>
        </w:tc>
      </w:tr>
      <w:tr w:rsidR="00F04EC6" w:rsidRPr="005650E0" w14:paraId="6DDC98AB" w14:textId="77777777" w:rsidTr="00926BD4">
        <w:trPr>
          <w:cantSplit/>
        </w:trPr>
        <w:tc>
          <w:tcPr>
            <w:tcW w:w="1134" w:type="dxa"/>
            <w:noWrap/>
          </w:tcPr>
          <w:p w14:paraId="6A811DA6" w14:textId="28EB01A9" w:rsidR="00F04EC6" w:rsidRPr="005650E0" w:rsidRDefault="00F04EC6" w:rsidP="00F04EC6">
            <w:pPr>
              <w:pStyle w:val="Tabletext"/>
              <w:jc w:val="center"/>
              <w:rPr>
                <w:rStyle w:val="Hyperlink"/>
                <w:rFonts w:eastAsia="SimSun"/>
              </w:rPr>
            </w:pPr>
            <w:hyperlink r:id="rId121" w:history="1">
              <w:r>
                <w:rPr>
                  <w:rStyle w:val="Hyperlink"/>
                  <w:rFonts w:eastAsia="SimSun"/>
                  <w:bCs/>
                  <w:lang w:val="en-US"/>
                </w:rPr>
                <w:t>C25/96</w:t>
              </w:r>
            </w:hyperlink>
          </w:p>
        </w:tc>
        <w:tc>
          <w:tcPr>
            <w:tcW w:w="2410" w:type="dxa"/>
            <w:noWrap/>
            <w:tcMar>
              <w:left w:w="57" w:type="dxa"/>
              <w:right w:w="57" w:type="dxa"/>
            </w:tcMar>
          </w:tcPr>
          <w:p w14:paraId="765B5CC4" w14:textId="2214306D" w:rsidR="00F04EC6" w:rsidRPr="005650E0" w:rsidRDefault="00F04EC6" w:rsidP="00F04EC6">
            <w:pPr>
              <w:pStyle w:val="Tabletext"/>
              <w:jc w:val="center"/>
              <w:rPr>
                <w:color w:val="000000"/>
                <w:lang w:eastAsia="zh-CN"/>
              </w:rPr>
            </w:pPr>
            <w:r w:rsidRPr="00F04EC6">
              <w:rPr>
                <w:rFonts w:hint="eastAsia"/>
                <w:color w:val="000000"/>
                <w:lang w:eastAsia="zh-CN"/>
              </w:rPr>
              <w:t>卢旺达</w:t>
            </w:r>
          </w:p>
        </w:tc>
        <w:tc>
          <w:tcPr>
            <w:tcW w:w="4536" w:type="dxa"/>
            <w:tcBorders>
              <w:top w:val="single" w:sz="4" w:space="0" w:color="auto"/>
              <w:left w:val="nil"/>
              <w:bottom w:val="single" w:sz="4" w:space="0" w:color="auto"/>
              <w:right w:val="single" w:sz="4" w:space="0" w:color="auto"/>
            </w:tcBorders>
            <w:noWrap/>
          </w:tcPr>
          <w:p w14:paraId="2A02C7E3" w14:textId="29F43FBB" w:rsidR="00F04EC6" w:rsidRPr="005650E0" w:rsidRDefault="00F04EC6" w:rsidP="00F04EC6">
            <w:pPr>
              <w:pStyle w:val="Tabletext"/>
              <w:rPr>
                <w:color w:val="000000"/>
                <w:lang w:eastAsia="zh-CN"/>
              </w:rPr>
            </w:pPr>
            <w:r w:rsidRPr="00F04EC6">
              <w:rPr>
                <w:rFonts w:hint="eastAsia"/>
                <w:color w:val="000000"/>
                <w:lang w:eastAsia="zh-CN"/>
              </w:rPr>
              <w:t>卢旺达</w:t>
            </w:r>
            <w:r>
              <w:rPr>
                <w:rFonts w:hint="eastAsia"/>
                <w:color w:val="000000"/>
                <w:lang w:eastAsia="zh-CN"/>
              </w:rPr>
              <w:t>的</w:t>
            </w:r>
            <w:r w:rsidRPr="005650E0">
              <w:rPr>
                <w:color w:val="000000"/>
                <w:lang w:eastAsia="zh-CN"/>
              </w:rPr>
              <w:t>文稿</w:t>
            </w:r>
            <w:r w:rsidRPr="005650E0">
              <w:rPr>
                <w:color w:val="000000"/>
                <w:lang w:eastAsia="zh-CN"/>
              </w:rPr>
              <w:t xml:space="preserve"> –</w:t>
            </w:r>
            <w:bookmarkStart w:id="16" w:name="_Hlk200102992"/>
            <w:r>
              <w:rPr>
                <w:rFonts w:hint="eastAsia"/>
                <w:color w:val="000000"/>
                <w:lang w:eastAsia="zh-CN"/>
              </w:rPr>
              <w:t xml:space="preserve"> </w:t>
            </w:r>
            <w:r>
              <w:rPr>
                <w:rFonts w:hint="eastAsia"/>
                <w:lang w:eastAsia="zh-CN"/>
              </w:rPr>
              <w:t>关于评估最不发达国家的就绪情况并向其提供技术支持以帮助其制定人工智能政策和战略的提案</w:t>
            </w:r>
            <w:bookmarkEnd w:id="16"/>
          </w:p>
        </w:tc>
        <w:tc>
          <w:tcPr>
            <w:tcW w:w="1275" w:type="dxa"/>
            <w:tcBorders>
              <w:top w:val="single" w:sz="4" w:space="0" w:color="auto"/>
              <w:left w:val="single" w:sz="4" w:space="0" w:color="auto"/>
              <w:bottom w:val="single" w:sz="4" w:space="0" w:color="auto"/>
              <w:right w:val="single" w:sz="4" w:space="0" w:color="auto"/>
            </w:tcBorders>
            <w:noWrap/>
          </w:tcPr>
          <w:p w14:paraId="47BB0C88" w14:textId="032D144D" w:rsidR="00F04EC6" w:rsidRPr="005650E0" w:rsidRDefault="00F04EC6" w:rsidP="00F04EC6">
            <w:pPr>
              <w:pStyle w:val="Tabletext"/>
              <w:jc w:val="center"/>
            </w:pPr>
            <w:r>
              <w:rPr>
                <w:color w:val="000000"/>
                <w:lang w:val="en-US"/>
              </w:rPr>
              <w:t>PL</w:t>
            </w:r>
          </w:p>
        </w:tc>
      </w:tr>
      <w:tr w:rsidR="00F04EC6" w:rsidRPr="005650E0" w14:paraId="405B85C1" w14:textId="77777777" w:rsidTr="00926BD4">
        <w:trPr>
          <w:cantSplit/>
        </w:trPr>
        <w:tc>
          <w:tcPr>
            <w:tcW w:w="1134" w:type="dxa"/>
            <w:noWrap/>
          </w:tcPr>
          <w:p w14:paraId="42D9BB1A" w14:textId="7C934EA3" w:rsidR="00F04EC6" w:rsidRPr="005650E0" w:rsidRDefault="00F04EC6" w:rsidP="00F04EC6">
            <w:pPr>
              <w:pStyle w:val="Tabletext"/>
              <w:jc w:val="center"/>
              <w:rPr>
                <w:rStyle w:val="Hyperlink"/>
                <w:rFonts w:eastAsia="SimSun"/>
              </w:rPr>
            </w:pPr>
            <w:hyperlink r:id="rId122" w:history="1">
              <w:r>
                <w:rPr>
                  <w:rStyle w:val="Hyperlink"/>
                  <w:rFonts w:eastAsia="SimSun"/>
                  <w:lang w:val="en-US"/>
                </w:rPr>
                <w:t>C25/97</w:t>
              </w:r>
            </w:hyperlink>
            <w:r>
              <w:rPr>
                <w:color w:val="4F81BD" w:themeColor="accent1"/>
                <w:u w:val="single"/>
                <w:lang w:val="en-US"/>
              </w:rPr>
              <w:br/>
            </w:r>
            <w:r>
              <w:rPr>
                <w:rStyle w:val="Hyperlink"/>
                <w:rFonts w:eastAsia="SimSun"/>
                <w:lang w:val="en-US"/>
              </w:rPr>
              <w:t>(Rev.1)</w:t>
            </w:r>
          </w:p>
        </w:tc>
        <w:tc>
          <w:tcPr>
            <w:tcW w:w="2410" w:type="dxa"/>
            <w:noWrap/>
            <w:tcMar>
              <w:left w:w="57" w:type="dxa"/>
              <w:right w:w="57" w:type="dxa"/>
            </w:tcMar>
          </w:tcPr>
          <w:p w14:paraId="35EBAC56" w14:textId="3F882AD1" w:rsidR="00F04EC6" w:rsidRPr="005650E0" w:rsidRDefault="00F04EC6" w:rsidP="00F04EC6">
            <w:pPr>
              <w:pStyle w:val="Tabletext"/>
              <w:jc w:val="center"/>
              <w:rPr>
                <w:lang w:eastAsia="zh-CN"/>
              </w:rPr>
            </w:pPr>
            <w:r w:rsidRPr="00F04EC6">
              <w:rPr>
                <w:rFonts w:hint="eastAsia"/>
                <w:color w:val="000000"/>
                <w:lang w:eastAsia="zh-CN"/>
              </w:rPr>
              <w:t>南非</w:t>
            </w:r>
          </w:p>
        </w:tc>
        <w:tc>
          <w:tcPr>
            <w:tcW w:w="4536" w:type="dxa"/>
            <w:tcBorders>
              <w:top w:val="single" w:sz="4" w:space="0" w:color="auto"/>
              <w:left w:val="nil"/>
              <w:bottom w:val="single" w:sz="4" w:space="0" w:color="auto"/>
              <w:right w:val="single" w:sz="4" w:space="0" w:color="auto"/>
            </w:tcBorders>
            <w:noWrap/>
          </w:tcPr>
          <w:p w14:paraId="2D3F3B8E" w14:textId="034A6C0C" w:rsidR="00F04EC6" w:rsidRPr="00A62009" w:rsidRDefault="00F04EC6" w:rsidP="00F04EC6">
            <w:pPr>
              <w:pStyle w:val="Tabletext"/>
              <w:rPr>
                <w:rFonts w:cs="Calibri"/>
                <w:color w:val="000000"/>
                <w:lang w:eastAsia="zh-CN"/>
              </w:rPr>
            </w:pPr>
            <w:r w:rsidRPr="00A62009">
              <w:rPr>
                <w:rFonts w:cs="Calibri"/>
                <w:color w:val="000000"/>
                <w:lang w:eastAsia="zh-CN"/>
              </w:rPr>
              <w:t>南非的文稿</w:t>
            </w:r>
            <w:r w:rsidRPr="00A62009">
              <w:rPr>
                <w:rFonts w:cs="Calibri"/>
                <w:color w:val="000000"/>
                <w:lang w:eastAsia="zh-CN"/>
              </w:rPr>
              <w:t xml:space="preserve"> – </w:t>
            </w:r>
            <w:r w:rsidRPr="00A62009">
              <w:rPr>
                <w:rFonts w:cs="Calibri"/>
                <w:lang w:eastAsia="zh-CN"/>
              </w:rPr>
              <w:t>南非领导的</w:t>
            </w:r>
            <w:r w:rsidRPr="00A62009">
              <w:rPr>
                <w:rFonts w:cs="Calibri"/>
                <w:lang w:eastAsia="zh-CN"/>
              </w:rPr>
              <w:t>G20</w:t>
            </w:r>
            <w:r w:rsidRPr="00A62009">
              <w:rPr>
                <w:rFonts w:cs="Calibri"/>
                <w:lang w:eastAsia="zh-CN"/>
              </w:rPr>
              <w:t>数字经济工作组</w:t>
            </w:r>
          </w:p>
        </w:tc>
        <w:tc>
          <w:tcPr>
            <w:tcW w:w="1275" w:type="dxa"/>
            <w:tcBorders>
              <w:top w:val="single" w:sz="4" w:space="0" w:color="auto"/>
              <w:left w:val="single" w:sz="4" w:space="0" w:color="auto"/>
              <w:bottom w:val="single" w:sz="4" w:space="0" w:color="auto"/>
              <w:right w:val="single" w:sz="4" w:space="0" w:color="auto"/>
            </w:tcBorders>
            <w:noWrap/>
          </w:tcPr>
          <w:p w14:paraId="6DDC8808" w14:textId="404AD19F" w:rsidR="00F04EC6" w:rsidRPr="005650E0" w:rsidRDefault="00F04EC6" w:rsidP="00F04EC6">
            <w:pPr>
              <w:pStyle w:val="Tabletext"/>
              <w:jc w:val="center"/>
            </w:pPr>
            <w:r>
              <w:rPr>
                <w:color w:val="000000"/>
                <w:lang w:val="en-US"/>
              </w:rPr>
              <w:t>PL</w:t>
            </w:r>
          </w:p>
        </w:tc>
      </w:tr>
      <w:tr w:rsidR="00F04EC6" w:rsidRPr="005650E0" w14:paraId="34845BD4" w14:textId="77777777" w:rsidTr="00926BD4">
        <w:trPr>
          <w:cantSplit/>
        </w:trPr>
        <w:tc>
          <w:tcPr>
            <w:tcW w:w="1134" w:type="dxa"/>
            <w:noWrap/>
          </w:tcPr>
          <w:p w14:paraId="122717DB" w14:textId="3A3CBBB3" w:rsidR="00F04EC6" w:rsidRPr="005650E0" w:rsidRDefault="00F04EC6" w:rsidP="00F04EC6">
            <w:pPr>
              <w:pStyle w:val="Tabletext"/>
              <w:jc w:val="center"/>
              <w:rPr>
                <w:rStyle w:val="Hyperlink"/>
                <w:rFonts w:eastAsia="SimSun"/>
              </w:rPr>
            </w:pPr>
            <w:hyperlink r:id="rId123" w:history="1">
              <w:r>
                <w:rPr>
                  <w:rStyle w:val="Hyperlink"/>
                  <w:rFonts w:eastAsia="SimSun"/>
                  <w:lang w:val="en-US"/>
                </w:rPr>
                <w:t>C25/98</w:t>
              </w:r>
            </w:hyperlink>
          </w:p>
        </w:tc>
        <w:tc>
          <w:tcPr>
            <w:tcW w:w="2410" w:type="dxa"/>
            <w:noWrap/>
            <w:tcMar>
              <w:left w:w="57" w:type="dxa"/>
              <w:right w:w="57" w:type="dxa"/>
            </w:tcMar>
          </w:tcPr>
          <w:p w14:paraId="00CADEC4" w14:textId="59B47D14" w:rsidR="00F04EC6" w:rsidRPr="005650E0" w:rsidRDefault="00F04EC6" w:rsidP="00F04EC6">
            <w:pPr>
              <w:pStyle w:val="Tabletext"/>
              <w:jc w:val="center"/>
            </w:pPr>
            <w:r w:rsidRPr="00F04EC6">
              <w:rPr>
                <w:rFonts w:hint="eastAsia"/>
                <w:color w:val="000000"/>
                <w:lang w:eastAsia="zh-CN"/>
              </w:rPr>
              <w:t>美国</w:t>
            </w:r>
          </w:p>
        </w:tc>
        <w:tc>
          <w:tcPr>
            <w:tcW w:w="4536" w:type="dxa"/>
            <w:tcBorders>
              <w:top w:val="single" w:sz="4" w:space="0" w:color="auto"/>
              <w:left w:val="nil"/>
              <w:bottom w:val="single" w:sz="4" w:space="0" w:color="auto"/>
              <w:right w:val="single" w:sz="4" w:space="0" w:color="auto"/>
            </w:tcBorders>
            <w:noWrap/>
          </w:tcPr>
          <w:p w14:paraId="01D0AD25" w14:textId="4D87B36D" w:rsidR="00F04EC6" w:rsidRPr="00A62009" w:rsidRDefault="00F04EC6" w:rsidP="00F04EC6">
            <w:pPr>
              <w:pStyle w:val="Tabletext"/>
              <w:rPr>
                <w:rFonts w:cs="Calibri"/>
                <w:color w:val="000000"/>
                <w:lang w:eastAsia="zh-CN"/>
              </w:rPr>
            </w:pPr>
            <w:r w:rsidRPr="00A62009">
              <w:rPr>
                <w:rFonts w:cs="Calibri"/>
                <w:color w:val="000000"/>
                <w:lang w:eastAsia="zh-CN"/>
              </w:rPr>
              <w:t>美国的文稿</w:t>
            </w:r>
            <w:r w:rsidRPr="00A62009">
              <w:rPr>
                <w:rFonts w:cs="Calibri"/>
                <w:color w:val="000000"/>
                <w:lang w:eastAsia="zh-CN"/>
              </w:rPr>
              <w:t xml:space="preserve"> – </w:t>
            </w:r>
            <w:r w:rsidRPr="00A62009">
              <w:rPr>
                <w:rFonts w:cs="Calibri"/>
                <w:lang w:eastAsia="zh-CN"/>
              </w:rPr>
              <w:t>卫星网络申报成本回收和间接成本</w:t>
            </w:r>
          </w:p>
        </w:tc>
        <w:tc>
          <w:tcPr>
            <w:tcW w:w="1275" w:type="dxa"/>
            <w:tcBorders>
              <w:top w:val="single" w:sz="4" w:space="0" w:color="auto"/>
              <w:left w:val="single" w:sz="4" w:space="0" w:color="auto"/>
              <w:bottom w:val="single" w:sz="4" w:space="0" w:color="auto"/>
              <w:right w:val="single" w:sz="4" w:space="0" w:color="auto"/>
            </w:tcBorders>
            <w:noWrap/>
          </w:tcPr>
          <w:p w14:paraId="3D8F10CD" w14:textId="0EFC19F3" w:rsidR="00F04EC6" w:rsidRPr="005650E0" w:rsidRDefault="00F04EC6" w:rsidP="00F04EC6">
            <w:pPr>
              <w:pStyle w:val="Tabletext"/>
              <w:jc w:val="center"/>
            </w:pPr>
            <w:r>
              <w:rPr>
                <w:lang w:val="en-US"/>
              </w:rPr>
              <w:t>ADM</w:t>
            </w:r>
          </w:p>
        </w:tc>
      </w:tr>
      <w:tr w:rsidR="00F04EC6" w:rsidRPr="005650E0" w14:paraId="706122EE" w14:textId="77777777" w:rsidTr="00926BD4">
        <w:trPr>
          <w:cantSplit/>
        </w:trPr>
        <w:tc>
          <w:tcPr>
            <w:tcW w:w="1134" w:type="dxa"/>
            <w:noWrap/>
          </w:tcPr>
          <w:p w14:paraId="54C3ACF4" w14:textId="46F99EDD" w:rsidR="00F04EC6" w:rsidRPr="005650E0" w:rsidRDefault="00F04EC6" w:rsidP="00F04EC6">
            <w:pPr>
              <w:pStyle w:val="Tabletext"/>
              <w:jc w:val="center"/>
              <w:rPr>
                <w:rStyle w:val="Hyperlink"/>
                <w:rFonts w:asciiTheme="minorHAnsi" w:eastAsia="SimSun" w:hAnsiTheme="minorHAnsi" w:cstheme="minorHAnsi"/>
                <w:szCs w:val="22"/>
              </w:rPr>
            </w:pPr>
            <w:hyperlink r:id="rId124" w:history="1">
              <w:r>
                <w:rPr>
                  <w:rStyle w:val="Hyperlink"/>
                  <w:rFonts w:eastAsia="SimSun"/>
                  <w:bCs/>
                  <w:lang w:val="en-US"/>
                </w:rPr>
                <w:t>C25/99</w:t>
              </w:r>
            </w:hyperlink>
          </w:p>
        </w:tc>
        <w:tc>
          <w:tcPr>
            <w:tcW w:w="2410" w:type="dxa"/>
            <w:noWrap/>
            <w:tcMar>
              <w:left w:w="57" w:type="dxa"/>
              <w:right w:w="57" w:type="dxa"/>
            </w:tcMar>
          </w:tcPr>
          <w:p w14:paraId="71CEFDC8" w14:textId="3C691FAD" w:rsidR="00F04EC6" w:rsidRPr="005650E0" w:rsidRDefault="00F04EC6" w:rsidP="00F04EC6">
            <w:pPr>
              <w:pStyle w:val="Tabletext"/>
              <w:jc w:val="center"/>
              <w:rPr>
                <w:lang w:eastAsia="zh-CN"/>
              </w:rPr>
            </w:pPr>
            <w:proofErr w:type="spellStart"/>
            <w:r w:rsidRPr="00F04EC6">
              <w:rPr>
                <w:rFonts w:hint="eastAsia"/>
              </w:rPr>
              <w:t>理事会</w:t>
            </w:r>
            <w:proofErr w:type="spellEnd"/>
            <w:r w:rsidRPr="00F04EC6">
              <w:rPr>
                <w:rFonts w:hint="eastAsia"/>
              </w:rPr>
              <w:t>2024</w:t>
            </w:r>
            <w:proofErr w:type="spellStart"/>
            <w:r w:rsidRPr="00F04EC6">
              <w:rPr>
                <w:rFonts w:hint="eastAsia"/>
              </w:rPr>
              <w:t>年会议</w:t>
            </w:r>
            <w:proofErr w:type="spellEnd"/>
            <w:r w:rsidR="00A62009">
              <w:rPr>
                <w:lang w:eastAsia="zh-CN"/>
              </w:rPr>
              <w:br/>
            </w:r>
            <w:proofErr w:type="spellStart"/>
            <w:r w:rsidRPr="00F04EC6">
              <w:rPr>
                <w:rFonts w:hint="eastAsia"/>
              </w:rPr>
              <w:t>主席</w:t>
            </w:r>
            <w:proofErr w:type="spellEnd"/>
          </w:p>
        </w:tc>
        <w:tc>
          <w:tcPr>
            <w:tcW w:w="4536" w:type="dxa"/>
            <w:tcBorders>
              <w:top w:val="single" w:sz="4" w:space="0" w:color="auto"/>
              <w:left w:val="nil"/>
              <w:bottom w:val="single" w:sz="4" w:space="0" w:color="auto"/>
              <w:right w:val="single" w:sz="4" w:space="0" w:color="auto"/>
            </w:tcBorders>
            <w:noWrap/>
          </w:tcPr>
          <w:p w14:paraId="2CEAC623" w14:textId="6B5A8AE6" w:rsidR="00F04EC6" w:rsidRPr="005650E0" w:rsidRDefault="00F04EC6" w:rsidP="00F04EC6">
            <w:pPr>
              <w:pStyle w:val="Tabletext"/>
              <w:rPr>
                <w:color w:val="000000"/>
                <w:lang w:eastAsia="zh-CN"/>
              </w:rPr>
            </w:pPr>
            <w:r w:rsidRPr="00F04EC6">
              <w:rPr>
                <w:rFonts w:hint="eastAsia"/>
                <w:color w:val="000000"/>
                <w:lang w:eastAsia="zh-CN"/>
              </w:rPr>
              <w:t>理事会</w:t>
            </w:r>
            <w:r w:rsidRPr="00F04EC6">
              <w:rPr>
                <w:rFonts w:hint="eastAsia"/>
                <w:color w:val="000000"/>
                <w:lang w:eastAsia="zh-CN"/>
              </w:rPr>
              <w:t>2024</w:t>
            </w:r>
            <w:r w:rsidRPr="00F04EC6">
              <w:rPr>
                <w:rFonts w:hint="eastAsia"/>
                <w:color w:val="000000"/>
                <w:lang w:eastAsia="zh-CN"/>
              </w:rPr>
              <w:t>年会议主席的报告</w:t>
            </w:r>
            <w:r>
              <w:rPr>
                <w:rFonts w:hint="eastAsia"/>
                <w:color w:val="000000"/>
                <w:lang w:eastAsia="zh-CN"/>
              </w:rPr>
              <w:t xml:space="preserve"> </w:t>
            </w:r>
            <w:r w:rsidRPr="005650E0">
              <w:rPr>
                <w:color w:val="000000"/>
                <w:lang w:eastAsia="zh-CN"/>
              </w:rPr>
              <w:t xml:space="preserve">– </w:t>
            </w:r>
            <w:r w:rsidRPr="003C19D4">
              <w:rPr>
                <w:rFonts w:hint="eastAsia"/>
                <w:color w:val="000000"/>
                <w:spacing w:val="-4"/>
                <w:lang w:eastAsia="zh-CN"/>
              </w:rPr>
              <w:t>2024</w:t>
            </w:r>
            <w:r w:rsidRPr="003C19D4">
              <w:rPr>
                <w:rFonts w:hint="eastAsia"/>
                <w:color w:val="000000"/>
                <w:spacing w:val="-4"/>
                <w:lang w:eastAsia="zh-CN"/>
              </w:rPr>
              <w:t>年</w:t>
            </w:r>
            <w:r w:rsidRPr="003C19D4">
              <w:rPr>
                <w:rFonts w:hint="eastAsia"/>
                <w:color w:val="000000"/>
                <w:spacing w:val="-4"/>
                <w:lang w:eastAsia="zh-CN"/>
              </w:rPr>
              <w:t>1</w:t>
            </w:r>
            <w:r w:rsidRPr="003C19D4">
              <w:rPr>
                <w:rFonts w:hint="eastAsia"/>
                <w:color w:val="000000"/>
                <w:spacing w:val="-4"/>
                <w:lang w:eastAsia="zh-CN"/>
              </w:rPr>
              <w:t>月至</w:t>
            </w:r>
            <w:r w:rsidRPr="003C19D4">
              <w:rPr>
                <w:rFonts w:hint="eastAsia"/>
                <w:color w:val="000000"/>
                <w:spacing w:val="-4"/>
                <w:lang w:eastAsia="zh-CN"/>
              </w:rPr>
              <w:t>2025</w:t>
            </w:r>
            <w:r w:rsidRPr="003C19D4">
              <w:rPr>
                <w:rFonts w:hint="eastAsia"/>
                <w:color w:val="000000"/>
                <w:spacing w:val="-4"/>
                <w:lang w:eastAsia="zh-CN"/>
              </w:rPr>
              <w:t>年</w:t>
            </w:r>
            <w:r w:rsidRPr="003C19D4">
              <w:rPr>
                <w:rFonts w:hint="eastAsia"/>
                <w:color w:val="000000"/>
                <w:spacing w:val="-4"/>
                <w:lang w:eastAsia="zh-CN"/>
              </w:rPr>
              <w:t>6</w:t>
            </w:r>
            <w:r w:rsidRPr="003C19D4">
              <w:rPr>
                <w:rFonts w:hint="eastAsia"/>
                <w:color w:val="000000"/>
                <w:spacing w:val="-4"/>
                <w:lang w:eastAsia="zh-CN"/>
              </w:rPr>
              <w:t>月</w:t>
            </w:r>
            <w:r w:rsidRPr="00F04EC6">
              <w:rPr>
                <w:rFonts w:hint="eastAsia"/>
                <w:color w:val="000000"/>
                <w:lang w:eastAsia="zh-CN"/>
              </w:rPr>
              <w:t>国际电联理事会主席对选任官员指控的处理</w:t>
            </w:r>
          </w:p>
        </w:tc>
        <w:tc>
          <w:tcPr>
            <w:tcW w:w="1275" w:type="dxa"/>
            <w:tcBorders>
              <w:top w:val="single" w:sz="4" w:space="0" w:color="auto"/>
              <w:left w:val="single" w:sz="4" w:space="0" w:color="auto"/>
              <w:bottom w:val="single" w:sz="4" w:space="0" w:color="auto"/>
              <w:right w:val="single" w:sz="4" w:space="0" w:color="auto"/>
            </w:tcBorders>
            <w:noWrap/>
          </w:tcPr>
          <w:p w14:paraId="45BFF685" w14:textId="4F40ECF5" w:rsidR="00F04EC6" w:rsidRPr="005650E0" w:rsidRDefault="00F04EC6" w:rsidP="00F04EC6">
            <w:pPr>
              <w:pStyle w:val="Tabletext"/>
              <w:jc w:val="center"/>
            </w:pPr>
            <w:r>
              <w:rPr>
                <w:lang w:val="en-US"/>
              </w:rPr>
              <w:t>ADM</w:t>
            </w:r>
          </w:p>
        </w:tc>
      </w:tr>
      <w:tr w:rsidR="00F04EC6" w:rsidRPr="005650E0" w14:paraId="30A0BB43" w14:textId="77777777" w:rsidTr="00926BD4">
        <w:trPr>
          <w:cantSplit/>
        </w:trPr>
        <w:tc>
          <w:tcPr>
            <w:tcW w:w="1134" w:type="dxa"/>
            <w:noWrap/>
          </w:tcPr>
          <w:p w14:paraId="598603C3" w14:textId="71506025" w:rsidR="00F04EC6" w:rsidRPr="005650E0" w:rsidRDefault="00F04EC6" w:rsidP="00F04EC6">
            <w:pPr>
              <w:pStyle w:val="Tabletext"/>
              <w:jc w:val="center"/>
              <w:rPr>
                <w:rStyle w:val="Hyperlink"/>
                <w:rFonts w:eastAsia="SimSun"/>
              </w:rPr>
            </w:pPr>
            <w:hyperlink r:id="rId125" w:history="1">
              <w:r>
                <w:rPr>
                  <w:rStyle w:val="Hyperlink"/>
                  <w:rFonts w:eastAsia="SimSun"/>
                  <w:bCs/>
                  <w:lang w:val="en-US"/>
                </w:rPr>
                <w:t>C25/100</w:t>
              </w:r>
            </w:hyperlink>
          </w:p>
        </w:tc>
        <w:tc>
          <w:tcPr>
            <w:tcW w:w="2410" w:type="dxa"/>
            <w:noWrap/>
            <w:tcMar>
              <w:left w:w="57" w:type="dxa"/>
              <w:right w:w="57" w:type="dxa"/>
            </w:tcMar>
          </w:tcPr>
          <w:p w14:paraId="054B410F" w14:textId="17C58382" w:rsidR="00F04EC6" w:rsidRPr="005650E0" w:rsidRDefault="00F04EC6" w:rsidP="00F04EC6">
            <w:pPr>
              <w:pStyle w:val="Tabletext"/>
              <w:jc w:val="center"/>
              <w:rPr>
                <w:lang w:eastAsia="zh-CN"/>
              </w:rPr>
            </w:pPr>
            <w:r w:rsidRPr="00F04EC6">
              <w:rPr>
                <w:rFonts w:hint="eastAsia"/>
                <w:color w:val="000000"/>
                <w:lang w:eastAsia="zh-CN"/>
              </w:rPr>
              <w:t>尼日利亚</w:t>
            </w:r>
          </w:p>
        </w:tc>
        <w:tc>
          <w:tcPr>
            <w:tcW w:w="4536" w:type="dxa"/>
            <w:tcBorders>
              <w:top w:val="single" w:sz="4" w:space="0" w:color="auto"/>
              <w:left w:val="nil"/>
              <w:bottom w:val="single" w:sz="4" w:space="0" w:color="auto"/>
              <w:right w:val="single" w:sz="4" w:space="0" w:color="auto"/>
            </w:tcBorders>
            <w:noWrap/>
          </w:tcPr>
          <w:p w14:paraId="330BA189" w14:textId="039C34A7" w:rsidR="00F04EC6" w:rsidRPr="005650E0" w:rsidRDefault="00F04EC6" w:rsidP="00F04EC6">
            <w:pPr>
              <w:pStyle w:val="Tabletext"/>
              <w:rPr>
                <w:color w:val="000000"/>
                <w:lang w:eastAsia="zh-CN"/>
              </w:rPr>
            </w:pPr>
            <w:r w:rsidRPr="00F04EC6">
              <w:rPr>
                <w:rFonts w:hint="eastAsia"/>
                <w:color w:val="000000"/>
                <w:lang w:eastAsia="zh-CN"/>
              </w:rPr>
              <w:t>尼日利亚</w:t>
            </w:r>
            <w:r>
              <w:rPr>
                <w:rFonts w:hint="eastAsia"/>
                <w:color w:val="000000"/>
                <w:lang w:eastAsia="zh-CN"/>
              </w:rPr>
              <w:t>的</w:t>
            </w:r>
            <w:r w:rsidRPr="005650E0">
              <w:rPr>
                <w:color w:val="000000"/>
                <w:lang w:eastAsia="zh-CN"/>
              </w:rPr>
              <w:t>文稿</w:t>
            </w:r>
            <w:r w:rsidRPr="005650E0">
              <w:rPr>
                <w:color w:val="000000"/>
                <w:lang w:eastAsia="zh-CN"/>
              </w:rPr>
              <w:t xml:space="preserve"> </w:t>
            </w:r>
            <w:r w:rsidRPr="005650E0">
              <w:rPr>
                <w:rFonts w:asciiTheme="minorHAnsi" w:hAnsiTheme="minorHAnsi" w:cstheme="minorHAnsi"/>
                <w:color w:val="000000"/>
                <w:lang w:eastAsia="zh-CN"/>
              </w:rPr>
              <w:t>–</w:t>
            </w:r>
            <w:r w:rsidRPr="005650E0">
              <w:rPr>
                <w:rFonts w:hint="eastAsia"/>
                <w:color w:val="000000"/>
                <w:lang w:eastAsia="zh-CN"/>
              </w:rPr>
              <w:t xml:space="preserve"> </w:t>
            </w:r>
            <w:r>
              <w:rPr>
                <w:lang w:eastAsia="zh-CN"/>
              </w:rPr>
              <w:t>2026</w:t>
            </w:r>
            <w:r>
              <w:rPr>
                <w:rFonts w:hint="eastAsia"/>
                <w:lang w:eastAsia="zh-CN"/>
              </w:rPr>
              <w:t>年世界电信和信息</w:t>
            </w:r>
            <w:r w:rsidR="00A62009">
              <w:rPr>
                <w:lang w:eastAsia="zh-CN"/>
              </w:rPr>
              <w:br/>
            </w:r>
            <w:r>
              <w:rPr>
                <w:rFonts w:hint="eastAsia"/>
                <w:lang w:eastAsia="zh-CN"/>
              </w:rPr>
              <w:t>社会日</w:t>
            </w:r>
          </w:p>
        </w:tc>
        <w:tc>
          <w:tcPr>
            <w:tcW w:w="1275" w:type="dxa"/>
            <w:tcBorders>
              <w:top w:val="single" w:sz="4" w:space="0" w:color="auto"/>
              <w:left w:val="single" w:sz="4" w:space="0" w:color="auto"/>
              <w:bottom w:val="single" w:sz="4" w:space="0" w:color="auto"/>
              <w:right w:val="single" w:sz="4" w:space="0" w:color="auto"/>
            </w:tcBorders>
            <w:noWrap/>
          </w:tcPr>
          <w:p w14:paraId="6040CA60" w14:textId="156D3901" w:rsidR="00F04EC6" w:rsidRPr="005650E0" w:rsidRDefault="00F04EC6" w:rsidP="00F04EC6">
            <w:pPr>
              <w:pStyle w:val="Tabletext"/>
              <w:jc w:val="center"/>
            </w:pPr>
            <w:r>
              <w:rPr>
                <w:color w:val="000000"/>
                <w:lang w:val="en-US"/>
              </w:rPr>
              <w:t>PL</w:t>
            </w:r>
          </w:p>
        </w:tc>
      </w:tr>
      <w:tr w:rsidR="00916C34" w:rsidRPr="005650E0" w14:paraId="6E30DBC6" w14:textId="77777777" w:rsidTr="00926BD4">
        <w:trPr>
          <w:cantSplit/>
        </w:trPr>
        <w:tc>
          <w:tcPr>
            <w:tcW w:w="1134" w:type="dxa"/>
            <w:noWrap/>
          </w:tcPr>
          <w:p w14:paraId="213CD2E2" w14:textId="674A3758" w:rsidR="00916C34" w:rsidRPr="005650E0" w:rsidRDefault="005D301B" w:rsidP="00916C34">
            <w:pPr>
              <w:pStyle w:val="Tabletext"/>
              <w:jc w:val="center"/>
              <w:rPr>
                <w:rStyle w:val="Hyperlink"/>
                <w:rFonts w:eastAsia="SimSun"/>
              </w:rPr>
            </w:pPr>
            <w:hyperlink r:id="rId126" w:history="1">
              <w:r>
                <w:rPr>
                  <w:rStyle w:val="Hyperlink"/>
                  <w:rFonts w:eastAsia="SimSun"/>
                </w:rPr>
                <w:t>C25/101</w:t>
              </w:r>
            </w:hyperlink>
            <w:r>
              <w:rPr>
                <w:color w:val="4F81BD" w:themeColor="accent1"/>
                <w:u w:val="single"/>
              </w:rPr>
              <w:br/>
            </w:r>
            <w:r>
              <w:rPr>
                <w:rStyle w:val="Hyperlink"/>
                <w:rFonts w:eastAsia="SimSun"/>
              </w:rPr>
              <w:t>(Rev.1)</w:t>
            </w:r>
          </w:p>
        </w:tc>
        <w:tc>
          <w:tcPr>
            <w:tcW w:w="2410" w:type="dxa"/>
            <w:noWrap/>
            <w:tcMar>
              <w:left w:w="57" w:type="dxa"/>
              <w:right w:w="57" w:type="dxa"/>
            </w:tcMar>
          </w:tcPr>
          <w:p w14:paraId="3572DDE7" w14:textId="1D6982DB" w:rsidR="00916C34" w:rsidRPr="005650E0" w:rsidRDefault="005D301B" w:rsidP="00916C34">
            <w:pPr>
              <w:pStyle w:val="Tabletext"/>
              <w:jc w:val="center"/>
              <w:rPr>
                <w:color w:val="000000"/>
                <w:lang w:eastAsia="zh-CN"/>
              </w:rPr>
            </w:pPr>
            <w:r w:rsidRPr="00F04EC6">
              <w:rPr>
                <w:rFonts w:hint="eastAsia"/>
                <w:color w:val="000000"/>
                <w:lang w:eastAsia="zh-CN"/>
              </w:rPr>
              <w:t>美国</w:t>
            </w:r>
          </w:p>
        </w:tc>
        <w:tc>
          <w:tcPr>
            <w:tcW w:w="4536" w:type="dxa"/>
            <w:tcBorders>
              <w:top w:val="single" w:sz="4" w:space="0" w:color="auto"/>
              <w:left w:val="nil"/>
              <w:bottom w:val="single" w:sz="4" w:space="0" w:color="auto"/>
              <w:right w:val="single" w:sz="4" w:space="0" w:color="auto"/>
            </w:tcBorders>
            <w:noWrap/>
          </w:tcPr>
          <w:p w14:paraId="12B7AA6E" w14:textId="7D5DDF21" w:rsidR="00916C34" w:rsidRPr="005650E0" w:rsidRDefault="005D301B" w:rsidP="00916C34">
            <w:pPr>
              <w:pStyle w:val="Tabletext"/>
              <w:rPr>
                <w:color w:val="000000"/>
                <w:lang w:eastAsia="zh-CN"/>
              </w:rPr>
            </w:pPr>
            <w:r w:rsidRPr="00F04EC6">
              <w:rPr>
                <w:rFonts w:hint="eastAsia"/>
                <w:color w:val="000000"/>
                <w:lang w:eastAsia="zh-CN"/>
              </w:rPr>
              <w:t>美国</w:t>
            </w:r>
            <w:r>
              <w:rPr>
                <w:rFonts w:hint="eastAsia"/>
                <w:color w:val="000000"/>
                <w:lang w:eastAsia="zh-CN"/>
              </w:rPr>
              <w:t>的</w:t>
            </w:r>
            <w:r w:rsidR="00916C34" w:rsidRPr="005650E0">
              <w:rPr>
                <w:color w:val="000000"/>
                <w:lang w:eastAsia="zh-CN"/>
              </w:rPr>
              <w:t>文稿</w:t>
            </w:r>
            <w:r w:rsidR="00916C34" w:rsidRPr="005650E0">
              <w:rPr>
                <w:color w:val="000000"/>
                <w:lang w:eastAsia="zh-CN"/>
              </w:rPr>
              <w:t xml:space="preserve"> –</w:t>
            </w:r>
            <w:r>
              <w:rPr>
                <w:rFonts w:hint="eastAsia"/>
                <w:color w:val="000000"/>
                <w:lang w:eastAsia="zh-CN"/>
              </w:rPr>
              <w:t xml:space="preserve"> </w:t>
            </w:r>
            <w:r>
              <w:rPr>
                <w:lang w:eastAsia="zh-CN"/>
              </w:rPr>
              <w:t>WRC-27</w:t>
            </w:r>
            <w:r>
              <w:rPr>
                <w:rFonts w:hint="eastAsia"/>
                <w:lang w:eastAsia="zh-CN"/>
              </w:rPr>
              <w:t>的地点</w:t>
            </w:r>
          </w:p>
        </w:tc>
        <w:tc>
          <w:tcPr>
            <w:tcW w:w="1275" w:type="dxa"/>
            <w:tcBorders>
              <w:top w:val="single" w:sz="4" w:space="0" w:color="auto"/>
              <w:left w:val="single" w:sz="4" w:space="0" w:color="auto"/>
              <w:bottom w:val="single" w:sz="4" w:space="0" w:color="auto"/>
              <w:right w:val="single" w:sz="4" w:space="0" w:color="auto"/>
            </w:tcBorders>
            <w:noWrap/>
          </w:tcPr>
          <w:p w14:paraId="2B120AB0" w14:textId="65438F93" w:rsidR="00916C34" w:rsidRPr="005650E0" w:rsidRDefault="005D301B" w:rsidP="00916C34">
            <w:pPr>
              <w:pStyle w:val="Tabletext"/>
              <w:jc w:val="center"/>
            </w:pPr>
            <w:r>
              <w:rPr>
                <w:color w:val="000000"/>
                <w:lang w:val="en-US"/>
              </w:rPr>
              <w:t>PL</w:t>
            </w:r>
          </w:p>
        </w:tc>
      </w:tr>
      <w:tr w:rsidR="00916C34" w:rsidRPr="005650E0" w14:paraId="30D830A4" w14:textId="77777777" w:rsidTr="00926BD4">
        <w:trPr>
          <w:cantSplit/>
        </w:trPr>
        <w:tc>
          <w:tcPr>
            <w:tcW w:w="1134" w:type="dxa"/>
            <w:noWrap/>
          </w:tcPr>
          <w:p w14:paraId="636C32F7" w14:textId="1E6E77A6" w:rsidR="00916C34" w:rsidRPr="005650E0" w:rsidRDefault="005D301B" w:rsidP="00916C34">
            <w:pPr>
              <w:pStyle w:val="Tabletext"/>
              <w:jc w:val="center"/>
              <w:rPr>
                <w:rStyle w:val="Hyperlink"/>
                <w:rFonts w:eastAsia="SimSun"/>
              </w:rPr>
            </w:pPr>
            <w:hyperlink r:id="rId127" w:history="1">
              <w:r>
                <w:rPr>
                  <w:rStyle w:val="Hyperlink"/>
                  <w:rFonts w:eastAsia="SimSun"/>
                  <w:bCs/>
                </w:rPr>
                <w:t>C25/102</w:t>
              </w:r>
            </w:hyperlink>
          </w:p>
        </w:tc>
        <w:tc>
          <w:tcPr>
            <w:tcW w:w="2410" w:type="dxa"/>
            <w:noWrap/>
            <w:tcMar>
              <w:left w:w="57" w:type="dxa"/>
              <w:right w:w="57" w:type="dxa"/>
            </w:tcMar>
          </w:tcPr>
          <w:p w14:paraId="48EC0745" w14:textId="46A9C221" w:rsidR="00916C34" w:rsidRPr="005650E0" w:rsidRDefault="005D301B" w:rsidP="00916C34">
            <w:pPr>
              <w:pStyle w:val="Tabletext"/>
              <w:jc w:val="center"/>
              <w:rPr>
                <w:color w:val="000000"/>
                <w:lang w:eastAsia="zh-CN"/>
              </w:rP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21DFBE3B" w14:textId="2BA15448" w:rsidR="00916C34" w:rsidRPr="005650E0" w:rsidRDefault="005D301B" w:rsidP="00916C34">
            <w:pPr>
              <w:pStyle w:val="Tabletext"/>
              <w:rPr>
                <w:color w:val="000000"/>
                <w:lang w:eastAsia="zh-CN"/>
              </w:rPr>
            </w:pPr>
            <w:r>
              <w:rPr>
                <w:rFonts w:hint="eastAsia"/>
                <w:color w:val="000000"/>
                <w:lang w:val="zh-CN" w:eastAsia="zh-CN"/>
              </w:rPr>
              <w:t>法</w:t>
            </w:r>
            <w:proofErr w:type="gramStart"/>
            <w:r>
              <w:rPr>
                <w:rFonts w:hint="eastAsia"/>
                <w:color w:val="000000"/>
                <w:lang w:val="zh-CN" w:eastAsia="zh-CN"/>
              </w:rPr>
              <w:t>务</w:t>
            </w:r>
            <w:proofErr w:type="gramEnd"/>
            <w:r>
              <w:rPr>
                <w:rFonts w:hint="eastAsia"/>
                <w:color w:val="000000"/>
                <w:lang w:val="zh-CN" w:eastAsia="zh-CN"/>
              </w:rPr>
              <w:t>审计和内部审计建议的后续行动</w:t>
            </w:r>
          </w:p>
        </w:tc>
        <w:tc>
          <w:tcPr>
            <w:tcW w:w="1275" w:type="dxa"/>
            <w:tcBorders>
              <w:top w:val="single" w:sz="4" w:space="0" w:color="auto"/>
              <w:left w:val="single" w:sz="4" w:space="0" w:color="auto"/>
              <w:bottom w:val="single" w:sz="4" w:space="0" w:color="auto"/>
              <w:right w:val="single" w:sz="4" w:space="0" w:color="auto"/>
            </w:tcBorders>
            <w:noWrap/>
          </w:tcPr>
          <w:p w14:paraId="1F91A0F2" w14:textId="7625B896" w:rsidR="00916C34" w:rsidRPr="005650E0" w:rsidRDefault="005D301B" w:rsidP="00916C34">
            <w:pPr>
              <w:pStyle w:val="Tabletext"/>
              <w:jc w:val="center"/>
            </w:pPr>
            <w:r>
              <w:rPr>
                <w:lang w:val="en-US"/>
              </w:rPr>
              <w:t>ADM</w:t>
            </w:r>
          </w:p>
        </w:tc>
      </w:tr>
      <w:tr w:rsidR="005D301B" w:rsidRPr="005650E0" w14:paraId="3BB9F3FC" w14:textId="77777777" w:rsidTr="00926BD4">
        <w:trPr>
          <w:cantSplit/>
        </w:trPr>
        <w:tc>
          <w:tcPr>
            <w:tcW w:w="1134" w:type="dxa"/>
            <w:noWrap/>
          </w:tcPr>
          <w:p w14:paraId="70CEDD6A" w14:textId="020A6EA0" w:rsidR="005D301B" w:rsidRPr="005650E0" w:rsidRDefault="005D301B" w:rsidP="005D301B">
            <w:pPr>
              <w:pStyle w:val="Tabletext"/>
              <w:jc w:val="center"/>
              <w:rPr>
                <w:rStyle w:val="Hyperlink"/>
                <w:rFonts w:asciiTheme="minorHAnsi" w:eastAsia="SimSun" w:hAnsiTheme="minorHAnsi" w:cstheme="minorHAnsi"/>
                <w:szCs w:val="22"/>
              </w:rPr>
            </w:pPr>
            <w:hyperlink r:id="rId128" w:history="1">
              <w:r>
                <w:rPr>
                  <w:rStyle w:val="Hyperlink"/>
                  <w:rFonts w:eastAsia="SimSun"/>
                  <w:bCs/>
                  <w:lang w:val="en-US"/>
                </w:rPr>
                <w:t>C25/103</w:t>
              </w:r>
            </w:hyperlink>
          </w:p>
        </w:tc>
        <w:tc>
          <w:tcPr>
            <w:tcW w:w="2410" w:type="dxa"/>
            <w:noWrap/>
            <w:tcMar>
              <w:left w:w="57" w:type="dxa"/>
              <w:right w:w="57" w:type="dxa"/>
            </w:tcMar>
          </w:tcPr>
          <w:p w14:paraId="4B11238B" w14:textId="7722BEC5" w:rsidR="005D301B" w:rsidRPr="000A0E1E" w:rsidRDefault="005D301B" w:rsidP="005D301B">
            <w:pPr>
              <w:pStyle w:val="Tabletext"/>
              <w:jc w:val="center"/>
              <w:rPr>
                <w:lang w:eastAsia="zh-CN"/>
              </w:rP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6B8D6508" w14:textId="007F41BC" w:rsidR="005D301B" w:rsidRPr="005650E0" w:rsidRDefault="005D301B" w:rsidP="005D301B">
            <w:pPr>
              <w:pStyle w:val="Tabletext"/>
              <w:rPr>
                <w:color w:val="000000"/>
                <w:lang w:eastAsia="zh-CN"/>
              </w:rPr>
            </w:pPr>
            <w:r>
              <w:rPr>
                <w:rFonts w:hint="eastAsia"/>
                <w:lang w:eastAsia="zh-CN"/>
              </w:rPr>
              <w:t>理事会的主席和副主席</w:t>
            </w:r>
          </w:p>
        </w:tc>
        <w:tc>
          <w:tcPr>
            <w:tcW w:w="1275" w:type="dxa"/>
            <w:tcBorders>
              <w:top w:val="single" w:sz="4" w:space="0" w:color="auto"/>
              <w:left w:val="single" w:sz="4" w:space="0" w:color="auto"/>
              <w:bottom w:val="single" w:sz="4" w:space="0" w:color="auto"/>
              <w:right w:val="single" w:sz="4" w:space="0" w:color="auto"/>
            </w:tcBorders>
            <w:noWrap/>
          </w:tcPr>
          <w:p w14:paraId="2A69E66F" w14:textId="7A7EF79A" w:rsidR="005D301B" w:rsidRPr="005650E0" w:rsidRDefault="005D301B" w:rsidP="005D301B">
            <w:pPr>
              <w:pStyle w:val="Tabletext"/>
              <w:jc w:val="center"/>
              <w:rPr>
                <w:lang w:eastAsia="zh-CN"/>
              </w:rPr>
            </w:pPr>
          </w:p>
        </w:tc>
      </w:tr>
      <w:bookmarkStart w:id="17" w:name="_Hlk114830960"/>
      <w:tr w:rsidR="005D301B" w:rsidRPr="005650E0" w14:paraId="245CD995" w14:textId="77777777" w:rsidTr="00926BD4">
        <w:trPr>
          <w:cantSplit/>
        </w:trPr>
        <w:tc>
          <w:tcPr>
            <w:tcW w:w="1134" w:type="dxa"/>
            <w:noWrap/>
          </w:tcPr>
          <w:p w14:paraId="67D1E535" w14:textId="65429523" w:rsidR="005D301B" w:rsidRPr="005650E0" w:rsidRDefault="005D301B" w:rsidP="005D301B">
            <w:pPr>
              <w:pStyle w:val="Tabletext"/>
              <w:jc w:val="center"/>
              <w:rPr>
                <w:rStyle w:val="Hyperlink"/>
                <w:rFonts w:eastAsia="SimSun"/>
              </w:rPr>
            </w:pPr>
            <w:r>
              <w:rPr>
                <w:bCs/>
                <w:lang w:val="en-US"/>
              </w:rPr>
              <w:fldChar w:fldCharType="begin"/>
            </w:r>
            <w:r>
              <w:rPr>
                <w:bCs/>
                <w:lang w:val="en-US"/>
              </w:rPr>
              <w:instrText>HYPERLINK "https://www.itu.int/md/meetingdoc.asp?lang=en&amp;parent=S25-CL-C-0104"</w:instrText>
            </w:r>
            <w:r>
              <w:rPr>
                <w:bCs/>
                <w:lang w:val="en-US"/>
              </w:rPr>
            </w:r>
            <w:r>
              <w:rPr>
                <w:bCs/>
                <w:lang w:val="en-US"/>
              </w:rPr>
              <w:fldChar w:fldCharType="separate"/>
            </w:r>
            <w:r>
              <w:rPr>
                <w:rStyle w:val="Hyperlink"/>
                <w:rFonts w:eastAsia="SimSun"/>
                <w:bCs/>
                <w:lang w:val="en-US"/>
              </w:rPr>
              <w:t>C25/104</w:t>
            </w:r>
            <w:r>
              <w:rPr>
                <w:bCs/>
                <w:lang w:val="en-US"/>
              </w:rPr>
              <w:fldChar w:fldCharType="end"/>
            </w:r>
          </w:p>
        </w:tc>
        <w:tc>
          <w:tcPr>
            <w:tcW w:w="2410" w:type="dxa"/>
            <w:noWrap/>
            <w:tcMar>
              <w:left w:w="57" w:type="dxa"/>
              <w:right w:w="57" w:type="dxa"/>
            </w:tcMar>
          </w:tcPr>
          <w:p w14:paraId="7A531A36" w14:textId="384FFFB3" w:rsidR="005D301B" w:rsidRPr="005650E0" w:rsidRDefault="005D301B" w:rsidP="005D301B">
            <w:pPr>
              <w:pStyle w:val="Tabletext"/>
              <w:jc w:val="center"/>
              <w:rPr>
                <w:color w:val="000000"/>
                <w:lang w:val="es-ES" w:eastAsia="zh-CN"/>
              </w:rP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61218266" w14:textId="632DA95C" w:rsidR="005D301B" w:rsidRPr="005650E0" w:rsidRDefault="005D301B" w:rsidP="005D301B">
            <w:pPr>
              <w:pStyle w:val="Tabletext"/>
              <w:rPr>
                <w:color w:val="000000"/>
                <w:lang w:val="es-ES" w:eastAsia="zh-CN"/>
              </w:rPr>
            </w:pPr>
            <w:r>
              <w:rPr>
                <w:rFonts w:ascii="SimSun" w:hAnsi="SimSun" w:cstheme="minorHAnsi" w:hint="eastAsia"/>
                <w:lang w:eastAsia="zh-CN"/>
              </w:rPr>
              <w:t>理事会秘书处</w:t>
            </w:r>
          </w:p>
        </w:tc>
        <w:tc>
          <w:tcPr>
            <w:tcW w:w="1275" w:type="dxa"/>
            <w:tcBorders>
              <w:top w:val="single" w:sz="4" w:space="0" w:color="auto"/>
              <w:left w:val="single" w:sz="4" w:space="0" w:color="auto"/>
              <w:bottom w:val="single" w:sz="4" w:space="0" w:color="auto"/>
              <w:right w:val="single" w:sz="4" w:space="0" w:color="auto"/>
            </w:tcBorders>
            <w:noWrap/>
          </w:tcPr>
          <w:p w14:paraId="5D947BC3" w14:textId="73EDC28F" w:rsidR="005D301B" w:rsidRPr="005650E0" w:rsidRDefault="005D301B" w:rsidP="005D301B">
            <w:pPr>
              <w:pStyle w:val="Tabletext"/>
              <w:jc w:val="center"/>
            </w:pPr>
          </w:p>
        </w:tc>
      </w:tr>
      <w:tr w:rsidR="005D301B" w:rsidRPr="005650E0" w14:paraId="2F286A3F" w14:textId="77777777" w:rsidTr="00926BD4">
        <w:trPr>
          <w:cantSplit/>
        </w:trPr>
        <w:tc>
          <w:tcPr>
            <w:tcW w:w="1134" w:type="dxa"/>
            <w:noWrap/>
          </w:tcPr>
          <w:p w14:paraId="1913F8A1" w14:textId="3A9FDF82" w:rsidR="005D301B" w:rsidRPr="005650E0" w:rsidRDefault="005D301B" w:rsidP="005D301B">
            <w:pPr>
              <w:pStyle w:val="Tabletext"/>
              <w:jc w:val="center"/>
              <w:rPr>
                <w:rStyle w:val="Hyperlink"/>
                <w:rFonts w:eastAsia="SimSun"/>
              </w:rPr>
            </w:pPr>
            <w:hyperlink r:id="rId129" w:history="1">
              <w:r>
                <w:rPr>
                  <w:rStyle w:val="Hyperlink"/>
                  <w:rFonts w:asciiTheme="minorHAnsi" w:eastAsia="SimSun" w:hAnsiTheme="minorHAnsi" w:cstheme="minorHAnsi"/>
                  <w:bCs/>
                  <w:lang w:val="en-US"/>
                </w:rPr>
                <w:t>C25/105</w:t>
              </w:r>
            </w:hyperlink>
          </w:p>
        </w:tc>
        <w:tc>
          <w:tcPr>
            <w:tcW w:w="2410" w:type="dxa"/>
            <w:noWrap/>
            <w:tcMar>
              <w:left w:w="57" w:type="dxa"/>
              <w:right w:w="57" w:type="dxa"/>
            </w:tcMar>
          </w:tcPr>
          <w:p w14:paraId="2E36079D" w14:textId="01742071" w:rsidR="005D301B" w:rsidRPr="005650E0" w:rsidRDefault="005D301B" w:rsidP="005D301B">
            <w:pPr>
              <w:pStyle w:val="Tabletext"/>
              <w:jc w:val="center"/>
              <w:rPr>
                <w:color w:val="000000"/>
                <w:lang w:eastAsia="zh-CN"/>
              </w:rPr>
            </w:pPr>
            <w:r>
              <w:rPr>
                <w:rFonts w:hint="eastAsia"/>
                <w:lang w:val="zh-CN" w:eastAsia="zh-CN"/>
              </w:rPr>
              <w:t>行政和管理常设委员会主席</w:t>
            </w:r>
          </w:p>
        </w:tc>
        <w:tc>
          <w:tcPr>
            <w:tcW w:w="4536" w:type="dxa"/>
            <w:tcBorders>
              <w:top w:val="single" w:sz="4" w:space="0" w:color="auto"/>
              <w:left w:val="nil"/>
              <w:bottom w:val="single" w:sz="4" w:space="0" w:color="auto"/>
              <w:right w:val="single" w:sz="4" w:space="0" w:color="auto"/>
            </w:tcBorders>
            <w:noWrap/>
          </w:tcPr>
          <w:p w14:paraId="69CEE4AE" w14:textId="0BD0B8C7" w:rsidR="005D301B" w:rsidRPr="005650E0" w:rsidRDefault="005D301B" w:rsidP="005D301B">
            <w:pPr>
              <w:pStyle w:val="Tabletext"/>
              <w:rPr>
                <w:color w:val="000000"/>
                <w:lang w:eastAsia="zh-CN"/>
              </w:rPr>
            </w:pPr>
            <w:r w:rsidRPr="005D301B">
              <w:rPr>
                <w:rFonts w:hint="eastAsia"/>
                <w:color w:val="000000"/>
                <w:lang w:eastAsia="zh-CN"/>
              </w:rPr>
              <w:t>行政和管理常设委员会主席的报告</w:t>
            </w:r>
          </w:p>
        </w:tc>
        <w:tc>
          <w:tcPr>
            <w:tcW w:w="1275" w:type="dxa"/>
            <w:tcBorders>
              <w:top w:val="single" w:sz="4" w:space="0" w:color="auto"/>
              <w:left w:val="single" w:sz="4" w:space="0" w:color="auto"/>
              <w:bottom w:val="single" w:sz="4" w:space="0" w:color="auto"/>
              <w:right w:val="single" w:sz="4" w:space="0" w:color="auto"/>
            </w:tcBorders>
            <w:noWrap/>
          </w:tcPr>
          <w:p w14:paraId="4127CE76" w14:textId="0E1943D9" w:rsidR="005D301B" w:rsidRPr="005650E0" w:rsidRDefault="005D301B" w:rsidP="005D301B">
            <w:pPr>
              <w:pStyle w:val="Tabletext"/>
              <w:jc w:val="center"/>
            </w:pPr>
            <w:r>
              <w:rPr>
                <w:lang w:val="en-US"/>
              </w:rPr>
              <w:t>PL</w:t>
            </w:r>
          </w:p>
        </w:tc>
      </w:tr>
      <w:bookmarkEnd w:id="17"/>
      <w:tr w:rsidR="002E4E10" w:rsidRPr="005650E0" w14:paraId="0CD2CE2B" w14:textId="77777777" w:rsidTr="00926BD4">
        <w:trPr>
          <w:cantSplit/>
        </w:trPr>
        <w:tc>
          <w:tcPr>
            <w:tcW w:w="1134" w:type="dxa"/>
            <w:noWrap/>
          </w:tcPr>
          <w:p w14:paraId="3C80C383" w14:textId="303C90E1" w:rsidR="002E4E10" w:rsidRPr="002F3843" w:rsidRDefault="002E4E10" w:rsidP="002E4E10">
            <w:pPr>
              <w:pStyle w:val="Tabletext"/>
              <w:jc w:val="center"/>
              <w:rPr>
                <w:color w:val="000000"/>
              </w:rPr>
            </w:pPr>
            <w:r>
              <w:fldChar w:fldCharType="begin"/>
            </w:r>
            <w:r>
              <w:instrText>HYPERLINK "https://www.itu.int/md/S25-CL-C-0106/en"</w:instrText>
            </w:r>
            <w:r>
              <w:fldChar w:fldCharType="separate"/>
            </w:r>
            <w:r>
              <w:rPr>
                <w:rStyle w:val="Hyperlink"/>
                <w:rFonts w:asciiTheme="minorHAnsi" w:eastAsia="SimSun" w:hAnsiTheme="minorHAnsi" w:cstheme="minorHAnsi"/>
                <w:bCs/>
                <w:lang w:val="en-US"/>
              </w:rPr>
              <w:t>C25/106</w:t>
            </w:r>
            <w:r>
              <w:fldChar w:fldCharType="end"/>
            </w:r>
          </w:p>
        </w:tc>
        <w:tc>
          <w:tcPr>
            <w:tcW w:w="2410" w:type="dxa"/>
            <w:noWrap/>
            <w:tcMar>
              <w:left w:w="57" w:type="dxa"/>
              <w:right w:w="57" w:type="dxa"/>
            </w:tcMar>
          </w:tcPr>
          <w:p w14:paraId="32D93D26" w14:textId="60940774" w:rsidR="002E4E10" w:rsidRPr="002F3843" w:rsidRDefault="002E4E10" w:rsidP="002E4E10">
            <w:pPr>
              <w:pStyle w:val="Tabletext"/>
              <w:jc w:val="cente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530BBC5C" w14:textId="1F41CBF4" w:rsidR="002E4E10" w:rsidRPr="005D301B" w:rsidRDefault="002E4E10" w:rsidP="002E4E10">
            <w:pPr>
              <w:pStyle w:val="Tabletext"/>
              <w:rPr>
                <w:rFonts w:asciiTheme="majorEastAsia" w:eastAsiaTheme="majorEastAsia" w:hAnsiTheme="majorEastAsia"/>
                <w:color w:val="000000"/>
                <w:lang w:eastAsia="zh-CN"/>
              </w:rPr>
            </w:pPr>
            <w:r w:rsidRPr="005D301B">
              <w:rPr>
                <w:rFonts w:asciiTheme="majorEastAsia" w:eastAsiaTheme="majorEastAsia" w:hAnsiTheme="majorEastAsia" w:hint="eastAsia"/>
                <w:color w:val="000000"/>
                <w:lang w:eastAsia="zh-CN"/>
              </w:rPr>
              <w:t>开幕全体会议的摘要记录</w:t>
            </w:r>
          </w:p>
        </w:tc>
        <w:tc>
          <w:tcPr>
            <w:tcW w:w="1275" w:type="dxa"/>
            <w:tcBorders>
              <w:top w:val="single" w:sz="4" w:space="0" w:color="auto"/>
              <w:left w:val="single" w:sz="4" w:space="0" w:color="auto"/>
              <w:bottom w:val="single" w:sz="4" w:space="0" w:color="auto"/>
              <w:right w:val="single" w:sz="4" w:space="0" w:color="auto"/>
            </w:tcBorders>
            <w:noWrap/>
          </w:tcPr>
          <w:p w14:paraId="0446024C" w14:textId="0843343C" w:rsidR="002E4E10" w:rsidRPr="002F3843" w:rsidRDefault="002E4E10" w:rsidP="002E4E10">
            <w:pPr>
              <w:pStyle w:val="Tabletext"/>
              <w:jc w:val="center"/>
              <w:rPr>
                <w:lang w:eastAsia="zh-CN"/>
              </w:rPr>
            </w:pPr>
            <w:r w:rsidRPr="00C143EC">
              <w:rPr>
                <w:lang w:val="en-US"/>
              </w:rPr>
              <w:t>–</w:t>
            </w:r>
          </w:p>
        </w:tc>
      </w:tr>
      <w:tr w:rsidR="002E4E10" w:rsidRPr="005650E0" w14:paraId="39737D05" w14:textId="77777777" w:rsidTr="00926BD4">
        <w:trPr>
          <w:cantSplit/>
        </w:trPr>
        <w:tc>
          <w:tcPr>
            <w:tcW w:w="1134" w:type="dxa"/>
            <w:noWrap/>
          </w:tcPr>
          <w:p w14:paraId="0E3BEFB6" w14:textId="6737C18D" w:rsidR="002E4E10" w:rsidRPr="005650E0" w:rsidRDefault="002E4E10" w:rsidP="002E4E10">
            <w:pPr>
              <w:pStyle w:val="Tabletext"/>
              <w:jc w:val="center"/>
              <w:rPr>
                <w:rStyle w:val="Hyperlink"/>
                <w:rFonts w:eastAsia="SimSun"/>
              </w:rPr>
            </w:pPr>
            <w:hyperlink r:id="rId130" w:history="1">
              <w:r>
                <w:rPr>
                  <w:rStyle w:val="Hyperlink"/>
                  <w:rFonts w:asciiTheme="minorHAnsi" w:eastAsia="SimSun" w:hAnsiTheme="minorHAnsi" w:cstheme="minorHAnsi"/>
                  <w:bCs/>
                  <w:lang w:val="en-US"/>
                </w:rPr>
                <w:t>C25/107</w:t>
              </w:r>
            </w:hyperlink>
          </w:p>
        </w:tc>
        <w:tc>
          <w:tcPr>
            <w:tcW w:w="2410" w:type="dxa"/>
            <w:noWrap/>
            <w:tcMar>
              <w:left w:w="57" w:type="dxa"/>
              <w:right w:w="57" w:type="dxa"/>
            </w:tcMar>
          </w:tcPr>
          <w:p w14:paraId="2C67D36A" w14:textId="77777777" w:rsidR="002E4E10" w:rsidRPr="005650E0" w:rsidRDefault="002E4E10" w:rsidP="002E4E10">
            <w:pPr>
              <w:pStyle w:val="Tabletext"/>
              <w:jc w:val="center"/>
            </w:pPr>
            <w:proofErr w:type="spellStart"/>
            <w:r w:rsidRPr="005650E0">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26264920" w14:textId="786436A0" w:rsidR="002E4E10" w:rsidRPr="005650E0" w:rsidRDefault="002E4E10" w:rsidP="002E4E10">
            <w:pPr>
              <w:pStyle w:val="Tabletext"/>
              <w:rPr>
                <w:lang w:eastAsia="zh-CN"/>
              </w:rPr>
            </w:pPr>
            <w:r w:rsidRPr="005650E0">
              <w:rPr>
                <w:rFonts w:hint="eastAsia"/>
                <w:lang w:eastAsia="zh-CN"/>
              </w:rPr>
              <w:t>第一次全体会议的摘要记录</w:t>
            </w:r>
          </w:p>
        </w:tc>
        <w:tc>
          <w:tcPr>
            <w:tcW w:w="1275" w:type="dxa"/>
            <w:tcBorders>
              <w:top w:val="single" w:sz="4" w:space="0" w:color="auto"/>
              <w:left w:val="single" w:sz="4" w:space="0" w:color="auto"/>
              <w:bottom w:val="single" w:sz="4" w:space="0" w:color="auto"/>
              <w:right w:val="single" w:sz="4" w:space="0" w:color="auto"/>
            </w:tcBorders>
            <w:noWrap/>
          </w:tcPr>
          <w:p w14:paraId="25D00C45" w14:textId="1537908E" w:rsidR="002E4E10" w:rsidRPr="005650E0" w:rsidRDefault="002E4E10" w:rsidP="002E4E10">
            <w:pPr>
              <w:pStyle w:val="Tabletext"/>
              <w:jc w:val="center"/>
              <w:rPr>
                <w:lang w:eastAsia="zh-CN"/>
              </w:rPr>
            </w:pPr>
            <w:r w:rsidRPr="00C143EC">
              <w:rPr>
                <w:lang w:val="en-US"/>
              </w:rPr>
              <w:t>–</w:t>
            </w:r>
          </w:p>
        </w:tc>
      </w:tr>
      <w:tr w:rsidR="002E4E10" w:rsidRPr="005650E0" w14:paraId="21D05F9F" w14:textId="77777777" w:rsidTr="00926BD4">
        <w:trPr>
          <w:cantSplit/>
        </w:trPr>
        <w:tc>
          <w:tcPr>
            <w:tcW w:w="1134" w:type="dxa"/>
            <w:noWrap/>
          </w:tcPr>
          <w:p w14:paraId="1E900D5F" w14:textId="39A1594C" w:rsidR="002E4E10" w:rsidRPr="005650E0" w:rsidRDefault="002E4E10" w:rsidP="002E4E10">
            <w:pPr>
              <w:pStyle w:val="Tabletext"/>
              <w:jc w:val="center"/>
              <w:rPr>
                <w:rStyle w:val="Hyperlink"/>
                <w:rFonts w:eastAsia="SimSun"/>
              </w:rPr>
            </w:pPr>
            <w:hyperlink r:id="rId131" w:history="1">
              <w:r>
                <w:rPr>
                  <w:rStyle w:val="Hyperlink"/>
                  <w:rFonts w:asciiTheme="minorHAnsi" w:eastAsia="SimSun" w:hAnsiTheme="minorHAnsi" w:cstheme="minorHAnsi"/>
                  <w:bCs/>
                  <w:lang w:val="en-US"/>
                </w:rPr>
                <w:t>C25/108</w:t>
              </w:r>
            </w:hyperlink>
          </w:p>
        </w:tc>
        <w:tc>
          <w:tcPr>
            <w:tcW w:w="2410" w:type="dxa"/>
            <w:noWrap/>
            <w:tcMar>
              <w:left w:w="57" w:type="dxa"/>
              <w:right w:w="57" w:type="dxa"/>
            </w:tcMar>
          </w:tcPr>
          <w:p w14:paraId="175DC636" w14:textId="77777777" w:rsidR="002E4E10" w:rsidRPr="005650E0" w:rsidRDefault="002E4E10" w:rsidP="002E4E10">
            <w:pPr>
              <w:pStyle w:val="Tabletext"/>
              <w:jc w:val="center"/>
            </w:pPr>
            <w:proofErr w:type="spellStart"/>
            <w:r w:rsidRPr="005650E0">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0389D126" w14:textId="16AADFE7" w:rsidR="002E4E10" w:rsidRPr="005650E0" w:rsidRDefault="002E4E10" w:rsidP="002E4E10">
            <w:pPr>
              <w:pStyle w:val="Tabletext"/>
              <w:rPr>
                <w:lang w:eastAsia="zh-CN"/>
              </w:rPr>
            </w:pPr>
            <w:r w:rsidRPr="005650E0">
              <w:rPr>
                <w:rFonts w:hint="eastAsia"/>
                <w:lang w:eastAsia="zh-CN"/>
              </w:rPr>
              <w:t>第二次全体会议的摘要记录</w:t>
            </w:r>
          </w:p>
        </w:tc>
        <w:tc>
          <w:tcPr>
            <w:tcW w:w="1275" w:type="dxa"/>
            <w:tcBorders>
              <w:top w:val="single" w:sz="4" w:space="0" w:color="auto"/>
              <w:left w:val="single" w:sz="4" w:space="0" w:color="auto"/>
              <w:bottom w:val="single" w:sz="4" w:space="0" w:color="auto"/>
              <w:right w:val="single" w:sz="4" w:space="0" w:color="auto"/>
            </w:tcBorders>
            <w:noWrap/>
          </w:tcPr>
          <w:p w14:paraId="592955E0" w14:textId="0FB15841" w:rsidR="002E4E10" w:rsidRPr="005650E0" w:rsidRDefault="002E4E10" w:rsidP="002E4E10">
            <w:pPr>
              <w:pStyle w:val="Tabletext"/>
              <w:jc w:val="center"/>
              <w:rPr>
                <w:lang w:eastAsia="zh-CN"/>
              </w:rPr>
            </w:pPr>
            <w:r w:rsidRPr="00C143EC">
              <w:rPr>
                <w:lang w:val="en-US"/>
              </w:rPr>
              <w:t>–</w:t>
            </w:r>
          </w:p>
        </w:tc>
      </w:tr>
      <w:tr w:rsidR="002E4E10" w:rsidRPr="005650E0" w14:paraId="270298D8" w14:textId="77777777" w:rsidTr="00926BD4">
        <w:trPr>
          <w:cantSplit/>
        </w:trPr>
        <w:tc>
          <w:tcPr>
            <w:tcW w:w="1134" w:type="dxa"/>
            <w:noWrap/>
          </w:tcPr>
          <w:p w14:paraId="51F12A28" w14:textId="513E78DF" w:rsidR="002E4E10" w:rsidRPr="005650E0" w:rsidRDefault="002E4E10" w:rsidP="002E4E10">
            <w:pPr>
              <w:pStyle w:val="Tabletext"/>
              <w:jc w:val="center"/>
              <w:rPr>
                <w:rStyle w:val="Hyperlink"/>
                <w:rFonts w:asciiTheme="minorHAnsi" w:eastAsia="SimSun" w:hAnsiTheme="minorHAnsi" w:cstheme="minorHAnsi"/>
                <w:szCs w:val="22"/>
              </w:rPr>
            </w:pPr>
            <w:hyperlink r:id="rId132" w:history="1">
              <w:r>
                <w:rPr>
                  <w:rStyle w:val="Hyperlink"/>
                  <w:rFonts w:asciiTheme="minorHAnsi" w:eastAsia="SimSun" w:hAnsiTheme="minorHAnsi" w:cstheme="minorHAnsi"/>
                  <w:bCs/>
                  <w:lang w:val="en-US"/>
                </w:rPr>
                <w:t>C25/109</w:t>
              </w:r>
            </w:hyperlink>
          </w:p>
        </w:tc>
        <w:tc>
          <w:tcPr>
            <w:tcW w:w="2410" w:type="dxa"/>
            <w:noWrap/>
            <w:tcMar>
              <w:left w:w="57" w:type="dxa"/>
              <w:right w:w="57" w:type="dxa"/>
            </w:tcMar>
          </w:tcPr>
          <w:p w14:paraId="2BEB20BE" w14:textId="77777777" w:rsidR="002E4E10" w:rsidRPr="005650E0" w:rsidRDefault="002E4E10" w:rsidP="002E4E10">
            <w:pPr>
              <w:pStyle w:val="Tabletext"/>
              <w:jc w:val="center"/>
            </w:pPr>
            <w:proofErr w:type="spellStart"/>
            <w:r w:rsidRPr="005650E0">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7653D530" w14:textId="344BA047" w:rsidR="002E4E10" w:rsidRPr="005650E0" w:rsidRDefault="002E4E10" w:rsidP="002E4E10">
            <w:pPr>
              <w:pStyle w:val="Tabletext"/>
              <w:rPr>
                <w:lang w:eastAsia="zh-CN"/>
              </w:rPr>
            </w:pPr>
            <w:r w:rsidRPr="005650E0">
              <w:rPr>
                <w:rFonts w:asciiTheme="minorHAnsi" w:hAnsiTheme="minorHAnsi" w:cstheme="minorHAnsi" w:hint="eastAsia"/>
                <w:color w:val="000000"/>
                <w:szCs w:val="24"/>
                <w:lang w:eastAsia="zh-CN"/>
              </w:rPr>
              <w:t>第三次全体会议的摘要记录</w:t>
            </w:r>
          </w:p>
        </w:tc>
        <w:tc>
          <w:tcPr>
            <w:tcW w:w="1275" w:type="dxa"/>
            <w:tcBorders>
              <w:top w:val="single" w:sz="4" w:space="0" w:color="auto"/>
              <w:left w:val="single" w:sz="4" w:space="0" w:color="auto"/>
              <w:bottom w:val="single" w:sz="4" w:space="0" w:color="auto"/>
              <w:right w:val="single" w:sz="4" w:space="0" w:color="auto"/>
            </w:tcBorders>
            <w:noWrap/>
          </w:tcPr>
          <w:p w14:paraId="09268D2C" w14:textId="21935FBA" w:rsidR="002E4E10" w:rsidRPr="005650E0" w:rsidRDefault="002E4E10" w:rsidP="002E4E10">
            <w:pPr>
              <w:pStyle w:val="Tabletext"/>
              <w:jc w:val="center"/>
              <w:rPr>
                <w:lang w:eastAsia="zh-CN"/>
              </w:rPr>
            </w:pPr>
            <w:r w:rsidRPr="00C143EC">
              <w:rPr>
                <w:lang w:val="en-US"/>
              </w:rPr>
              <w:t>–</w:t>
            </w:r>
          </w:p>
        </w:tc>
      </w:tr>
      <w:tr w:rsidR="002E4E10" w:rsidRPr="005650E0" w14:paraId="3ED254CD" w14:textId="77777777" w:rsidTr="00926BD4">
        <w:trPr>
          <w:cantSplit/>
        </w:trPr>
        <w:tc>
          <w:tcPr>
            <w:tcW w:w="1134" w:type="dxa"/>
            <w:noWrap/>
          </w:tcPr>
          <w:p w14:paraId="29AE515D" w14:textId="4AB55D7C" w:rsidR="002E4E10" w:rsidRPr="005650E0" w:rsidRDefault="002E4E10" w:rsidP="002E4E10">
            <w:pPr>
              <w:pStyle w:val="Tabletext"/>
              <w:jc w:val="center"/>
              <w:rPr>
                <w:rStyle w:val="Hyperlink"/>
                <w:rFonts w:asciiTheme="minorHAnsi" w:eastAsia="SimSun" w:hAnsiTheme="minorHAnsi" w:cstheme="minorHAnsi"/>
                <w:szCs w:val="22"/>
              </w:rPr>
            </w:pPr>
            <w:hyperlink r:id="rId133" w:history="1">
              <w:r>
                <w:rPr>
                  <w:rStyle w:val="Hyperlink"/>
                  <w:rFonts w:asciiTheme="minorHAnsi" w:eastAsia="SimSun" w:hAnsiTheme="minorHAnsi" w:cstheme="minorHAnsi"/>
                  <w:bCs/>
                  <w:lang w:val="en-US"/>
                </w:rPr>
                <w:t>C25/110</w:t>
              </w:r>
            </w:hyperlink>
          </w:p>
        </w:tc>
        <w:tc>
          <w:tcPr>
            <w:tcW w:w="2410" w:type="dxa"/>
            <w:noWrap/>
            <w:tcMar>
              <w:left w:w="57" w:type="dxa"/>
              <w:right w:w="57" w:type="dxa"/>
            </w:tcMar>
          </w:tcPr>
          <w:p w14:paraId="1F742DC9" w14:textId="77777777" w:rsidR="002E4E10" w:rsidRPr="005650E0" w:rsidRDefault="002E4E10" w:rsidP="002E4E10">
            <w:pPr>
              <w:pStyle w:val="Tabletext"/>
              <w:jc w:val="center"/>
            </w:pPr>
            <w:proofErr w:type="spellStart"/>
            <w:r w:rsidRPr="005650E0">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470D390F" w14:textId="7EF69040" w:rsidR="002E4E10" w:rsidRPr="005650E0" w:rsidRDefault="002E4E10" w:rsidP="002E4E10">
            <w:pPr>
              <w:pStyle w:val="Tabletext"/>
              <w:rPr>
                <w:lang w:eastAsia="zh-CN"/>
              </w:rPr>
            </w:pPr>
            <w:r w:rsidRPr="005650E0">
              <w:rPr>
                <w:rFonts w:hint="eastAsia"/>
                <w:lang w:eastAsia="zh-CN"/>
              </w:rPr>
              <w:t>第四次全体会议的摘要记录</w:t>
            </w:r>
          </w:p>
        </w:tc>
        <w:tc>
          <w:tcPr>
            <w:tcW w:w="1275" w:type="dxa"/>
            <w:tcBorders>
              <w:top w:val="single" w:sz="4" w:space="0" w:color="auto"/>
              <w:left w:val="single" w:sz="4" w:space="0" w:color="auto"/>
              <w:bottom w:val="single" w:sz="4" w:space="0" w:color="auto"/>
              <w:right w:val="single" w:sz="4" w:space="0" w:color="auto"/>
            </w:tcBorders>
            <w:noWrap/>
          </w:tcPr>
          <w:p w14:paraId="6152C166" w14:textId="2DCC1932" w:rsidR="002E4E10" w:rsidRPr="005650E0" w:rsidRDefault="002E4E10" w:rsidP="002E4E10">
            <w:pPr>
              <w:pStyle w:val="Tabletext"/>
              <w:jc w:val="center"/>
              <w:rPr>
                <w:lang w:eastAsia="zh-CN"/>
              </w:rPr>
            </w:pPr>
            <w:r w:rsidRPr="00C143EC">
              <w:rPr>
                <w:lang w:val="en-US"/>
              </w:rPr>
              <w:t>–</w:t>
            </w:r>
          </w:p>
        </w:tc>
      </w:tr>
      <w:tr w:rsidR="002E4E10" w:rsidRPr="005650E0" w14:paraId="670632E7" w14:textId="77777777" w:rsidTr="00926BD4">
        <w:trPr>
          <w:cantSplit/>
        </w:trPr>
        <w:tc>
          <w:tcPr>
            <w:tcW w:w="1134" w:type="dxa"/>
            <w:noWrap/>
          </w:tcPr>
          <w:p w14:paraId="260C01C9" w14:textId="14106DB4" w:rsidR="002E4E10" w:rsidRPr="005650E0" w:rsidRDefault="002E4E10" w:rsidP="002E4E10">
            <w:pPr>
              <w:pStyle w:val="Tabletext"/>
              <w:jc w:val="center"/>
              <w:rPr>
                <w:rStyle w:val="Hyperlink"/>
                <w:rFonts w:asciiTheme="minorHAnsi" w:eastAsia="SimSun" w:hAnsiTheme="minorHAnsi" w:cstheme="minorHAnsi"/>
                <w:szCs w:val="22"/>
              </w:rPr>
            </w:pPr>
            <w:hyperlink r:id="rId134" w:history="1">
              <w:r>
                <w:rPr>
                  <w:rStyle w:val="Hyperlink"/>
                  <w:rFonts w:asciiTheme="minorHAnsi" w:eastAsia="SimSun" w:hAnsiTheme="minorHAnsi" w:cstheme="minorHAnsi"/>
                  <w:bCs/>
                  <w:lang w:val="en-US"/>
                </w:rPr>
                <w:t>C25/111</w:t>
              </w:r>
            </w:hyperlink>
          </w:p>
        </w:tc>
        <w:tc>
          <w:tcPr>
            <w:tcW w:w="2410" w:type="dxa"/>
            <w:noWrap/>
            <w:tcMar>
              <w:left w:w="57" w:type="dxa"/>
              <w:right w:w="57" w:type="dxa"/>
            </w:tcMar>
          </w:tcPr>
          <w:p w14:paraId="35AD302C" w14:textId="77777777" w:rsidR="002E4E10" w:rsidRPr="005650E0" w:rsidRDefault="002E4E10" w:rsidP="002E4E10">
            <w:pPr>
              <w:pStyle w:val="Tabletext"/>
              <w:jc w:val="center"/>
            </w:pPr>
            <w:proofErr w:type="spellStart"/>
            <w:r w:rsidRPr="005650E0">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501DCBA5" w14:textId="5332BD50" w:rsidR="002E4E10" w:rsidRPr="005650E0" w:rsidRDefault="002E4E10" w:rsidP="002E4E10">
            <w:pPr>
              <w:pStyle w:val="Tabletext"/>
              <w:rPr>
                <w:lang w:eastAsia="zh-CN"/>
              </w:rPr>
            </w:pPr>
            <w:r w:rsidRPr="005650E0">
              <w:rPr>
                <w:rFonts w:asciiTheme="minorHAnsi" w:hAnsiTheme="minorHAnsi" w:cstheme="minorHAnsi" w:hint="eastAsia"/>
                <w:color w:val="000000"/>
                <w:szCs w:val="24"/>
                <w:lang w:eastAsia="zh-CN"/>
              </w:rPr>
              <w:t>第五次全体会议的摘要记录</w:t>
            </w:r>
          </w:p>
        </w:tc>
        <w:tc>
          <w:tcPr>
            <w:tcW w:w="1275" w:type="dxa"/>
            <w:tcBorders>
              <w:top w:val="single" w:sz="4" w:space="0" w:color="auto"/>
              <w:left w:val="single" w:sz="4" w:space="0" w:color="auto"/>
              <w:bottom w:val="single" w:sz="4" w:space="0" w:color="auto"/>
              <w:right w:val="single" w:sz="4" w:space="0" w:color="auto"/>
            </w:tcBorders>
            <w:noWrap/>
          </w:tcPr>
          <w:p w14:paraId="221A539B" w14:textId="09EF569A" w:rsidR="002E4E10" w:rsidRPr="005650E0" w:rsidRDefault="002E4E10" w:rsidP="002E4E10">
            <w:pPr>
              <w:pStyle w:val="Tabletext"/>
              <w:jc w:val="center"/>
              <w:rPr>
                <w:lang w:eastAsia="zh-CN"/>
              </w:rPr>
            </w:pPr>
            <w:r w:rsidRPr="00C143EC">
              <w:rPr>
                <w:lang w:val="en-US"/>
              </w:rPr>
              <w:t>–</w:t>
            </w:r>
          </w:p>
        </w:tc>
      </w:tr>
      <w:tr w:rsidR="002E4E10" w:rsidRPr="005650E0" w14:paraId="7DBA495D" w14:textId="77777777" w:rsidTr="00926BD4">
        <w:trPr>
          <w:cantSplit/>
        </w:trPr>
        <w:tc>
          <w:tcPr>
            <w:tcW w:w="1134" w:type="dxa"/>
            <w:noWrap/>
          </w:tcPr>
          <w:p w14:paraId="73DBC0B3" w14:textId="13AE8298" w:rsidR="002E4E10" w:rsidRPr="005650E0" w:rsidRDefault="002E4E10" w:rsidP="002E4E10">
            <w:pPr>
              <w:pStyle w:val="Tabletext"/>
              <w:jc w:val="center"/>
              <w:rPr>
                <w:rStyle w:val="Hyperlink"/>
                <w:rFonts w:asciiTheme="minorHAnsi" w:eastAsia="SimSun" w:hAnsiTheme="minorHAnsi" w:cstheme="minorHAnsi"/>
                <w:szCs w:val="22"/>
              </w:rPr>
            </w:pPr>
            <w:hyperlink r:id="rId135" w:history="1">
              <w:r>
                <w:rPr>
                  <w:rStyle w:val="Hyperlink"/>
                  <w:rFonts w:asciiTheme="minorHAnsi" w:eastAsia="SimSun" w:hAnsiTheme="minorHAnsi" w:cstheme="minorHAnsi"/>
                  <w:bCs/>
                  <w:lang w:val="en-US"/>
                </w:rPr>
                <w:t>C25/112</w:t>
              </w:r>
            </w:hyperlink>
          </w:p>
        </w:tc>
        <w:tc>
          <w:tcPr>
            <w:tcW w:w="2410" w:type="dxa"/>
            <w:noWrap/>
            <w:tcMar>
              <w:left w:w="57" w:type="dxa"/>
              <w:right w:w="57" w:type="dxa"/>
            </w:tcMar>
          </w:tcPr>
          <w:p w14:paraId="507C8BBC" w14:textId="77777777" w:rsidR="002E4E10" w:rsidRPr="005650E0" w:rsidRDefault="002E4E10" w:rsidP="002E4E10">
            <w:pPr>
              <w:pStyle w:val="Tabletext"/>
              <w:jc w:val="center"/>
            </w:pPr>
            <w:proofErr w:type="spellStart"/>
            <w:r w:rsidRPr="005650E0">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55099D1D" w14:textId="32A76AB0" w:rsidR="002E4E10" w:rsidRPr="005650E0" w:rsidRDefault="002E4E10" w:rsidP="002E4E10">
            <w:pPr>
              <w:pStyle w:val="Tabletext"/>
              <w:rPr>
                <w:lang w:eastAsia="zh-CN"/>
              </w:rPr>
            </w:pPr>
            <w:r w:rsidRPr="005650E0">
              <w:rPr>
                <w:rFonts w:asciiTheme="minorHAnsi" w:hAnsiTheme="minorHAnsi" w:cstheme="minorHAnsi" w:hint="eastAsia"/>
                <w:color w:val="000000"/>
                <w:szCs w:val="24"/>
                <w:lang w:eastAsia="zh-CN"/>
              </w:rPr>
              <w:t>第六次全体会议的摘要记录</w:t>
            </w:r>
          </w:p>
        </w:tc>
        <w:tc>
          <w:tcPr>
            <w:tcW w:w="1275" w:type="dxa"/>
            <w:tcBorders>
              <w:top w:val="single" w:sz="4" w:space="0" w:color="auto"/>
              <w:left w:val="single" w:sz="4" w:space="0" w:color="auto"/>
              <w:bottom w:val="single" w:sz="4" w:space="0" w:color="auto"/>
              <w:right w:val="single" w:sz="4" w:space="0" w:color="auto"/>
            </w:tcBorders>
            <w:noWrap/>
          </w:tcPr>
          <w:p w14:paraId="6CDD3800" w14:textId="3DDA17B4" w:rsidR="002E4E10" w:rsidRPr="005650E0" w:rsidRDefault="002E4E10" w:rsidP="002E4E10">
            <w:pPr>
              <w:pStyle w:val="Tabletext"/>
              <w:jc w:val="center"/>
              <w:rPr>
                <w:lang w:eastAsia="zh-CN"/>
              </w:rPr>
            </w:pPr>
            <w:r w:rsidRPr="00C143EC">
              <w:rPr>
                <w:lang w:val="en-US"/>
              </w:rPr>
              <w:t>–</w:t>
            </w:r>
          </w:p>
        </w:tc>
      </w:tr>
      <w:tr w:rsidR="002E4E10" w:rsidRPr="005650E0" w14:paraId="3C199F22" w14:textId="77777777" w:rsidTr="00926BD4">
        <w:trPr>
          <w:cantSplit/>
        </w:trPr>
        <w:tc>
          <w:tcPr>
            <w:tcW w:w="1134" w:type="dxa"/>
            <w:noWrap/>
          </w:tcPr>
          <w:p w14:paraId="6E9D6E3E" w14:textId="05E80287" w:rsidR="002E4E10" w:rsidRPr="005650E0" w:rsidRDefault="002E4E10" w:rsidP="002E4E10">
            <w:pPr>
              <w:pStyle w:val="Tabletext"/>
              <w:jc w:val="center"/>
              <w:rPr>
                <w:rStyle w:val="Hyperlink"/>
                <w:rFonts w:asciiTheme="minorHAnsi" w:eastAsia="SimSun" w:hAnsiTheme="minorHAnsi" w:cstheme="minorHAnsi"/>
                <w:szCs w:val="22"/>
              </w:rPr>
            </w:pPr>
            <w:hyperlink r:id="rId136" w:history="1">
              <w:r>
                <w:rPr>
                  <w:rStyle w:val="Hyperlink"/>
                  <w:rFonts w:asciiTheme="minorHAnsi" w:eastAsia="SimSun" w:hAnsiTheme="minorHAnsi" w:cstheme="minorHAnsi"/>
                  <w:bCs/>
                  <w:lang w:val="en-US"/>
                </w:rPr>
                <w:t>C25/113</w:t>
              </w:r>
            </w:hyperlink>
          </w:p>
        </w:tc>
        <w:tc>
          <w:tcPr>
            <w:tcW w:w="2410" w:type="dxa"/>
            <w:noWrap/>
            <w:tcMar>
              <w:left w:w="57" w:type="dxa"/>
              <w:right w:w="57" w:type="dxa"/>
            </w:tcMar>
          </w:tcPr>
          <w:p w14:paraId="289B2B4C" w14:textId="77777777" w:rsidR="002E4E10" w:rsidRPr="005650E0" w:rsidRDefault="002E4E10" w:rsidP="002E4E10">
            <w:pPr>
              <w:pStyle w:val="Tabletext"/>
              <w:jc w:val="center"/>
            </w:pPr>
            <w:proofErr w:type="spellStart"/>
            <w:r w:rsidRPr="005650E0">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63D8D64D" w14:textId="766F2520" w:rsidR="002E4E10" w:rsidRPr="005650E0" w:rsidRDefault="002E4E10" w:rsidP="002E4E10">
            <w:pPr>
              <w:pStyle w:val="Tabletext"/>
              <w:rPr>
                <w:lang w:eastAsia="zh-CN"/>
              </w:rPr>
            </w:pPr>
            <w:r w:rsidRPr="005650E0">
              <w:rPr>
                <w:rFonts w:asciiTheme="minorHAnsi" w:hAnsiTheme="minorHAnsi" w:cstheme="minorHAnsi" w:hint="eastAsia"/>
                <w:color w:val="000000"/>
                <w:szCs w:val="24"/>
                <w:lang w:eastAsia="zh-CN"/>
              </w:rPr>
              <w:t>第七次全体会议的摘要记录</w:t>
            </w:r>
          </w:p>
        </w:tc>
        <w:tc>
          <w:tcPr>
            <w:tcW w:w="1275" w:type="dxa"/>
            <w:tcBorders>
              <w:top w:val="single" w:sz="4" w:space="0" w:color="auto"/>
              <w:left w:val="single" w:sz="4" w:space="0" w:color="auto"/>
              <w:bottom w:val="single" w:sz="4" w:space="0" w:color="auto"/>
              <w:right w:val="single" w:sz="4" w:space="0" w:color="auto"/>
            </w:tcBorders>
            <w:noWrap/>
          </w:tcPr>
          <w:p w14:paraId="10A2440F" w14:textId="72CC3259" w:rsidR="002E4E10" w:rsidRPr="005650E0" w:rsidRDefault="002E4E10" w:rsidP="002E4E10">
            <w:pPr>
              <w:pStyle w:val="Tabletext"/>
              <w:jc w:val="center"/>
              <w:rPr>
                <w:lang w:eastAsia="zh-CN"/>
              </w:rPr>
            </w:pPr>
            <w:r w:rsidRPr="00C143EC">
              <w:rPr>
                <w:lang w:val="en-US"/>
              </w:rPr>
              <w:t>–</w:t>
            </w:r>
          </w:p>
        </w:tc>
      </w:tr>
      <w:tr w:rsidR="002E4E10" w:rsidRPr="005650E0" w14:paraId="103C5C26" w14:textId="77777777" w:rsidTr="00926BD4">
        <w:trPr>
          <w:cantSplit/>
        </w:trPr>
        <w:tc>
          <w:tcPr>
            <w:tcW w:w="1134" w:type="dxa"/>
            <w:noWrap/>
          </w:tcPr>
          <w:p w14:paraId="3DFAB138" w14:textId="418AE4F5" w:rsidR="002E4E10" w:rsidRPr="005650E0" w:rsidRDefault="002E4E10" w:rsidP="002E4E10">
            <w:pPr>
              <w:pStyle w:val="Tabletext"/>
              <w:jc w:val="center"/>
              <w:rPr>
                <w:rStyle w:val="Hyperlink"/>
                <w:rFonts w:asciiTheme="minorHAnsi" w:eastAsia="SimSun" w:hAnsiTheme="minorHAnsi" w:cstheme="minorHAnsi"/>
                <w:szCs w:val="22"/>
              </w:rPr>
            </w:pPr>
            <w:hyperlink r:id="rId137" w:history="1">
              <w:r>
                <w:rPr>
                  <w:rStyle w:val="Hyperlink"/>
                  <w:rFonts w:asciiTheme="minorHAnsi" w:eastAsia="SimSun" w:hAnsiTheme="minorHAnsi" w:cstheme="minorHAnsi"/>
                  <w:bCs/>
                  <w:lang w:val="en-US"/>
                </w:rPr>
                <w:t>C25/114</w:t>
              </w:r>
            </w:hyperlink>
          </w:p>
        </w:tc>
        <w:tc>
          <w:tcPr>
            <w:tcW w:w="2410" w:type="dxa"/>
            <w:noWrap/>
            <w:tcMar>
              <w:left w:w="57" w:type="dxa"/>
              <w:right w:w="57" w:type="dxa"/>
            </w:tcMar>
          </w:tcPr>
          <w:p w14:paraId="556D9153" w14:textId="77777777" w:rsidR="002E4E10" w:rsidRPr="005650E0" w:rsidRDefault="002E4E10" w:rsidP="002E4E10">
            <w:pPr>
              <w:pStyle w:val="Tabletext"/>
              <w:jc w:val="center"/>
            </w:pPr>
            <w:proofErr w:type="spellStart"/>
            <w:r w:rsidRPr="005650E0">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676D1124" w14:textId="1A403F2A" w:rsidR="002E4E10" w:rsidRPr="005650E0" w:rsidRDefault="002E4E10" w:rsidP="002E4E10">
            <w:pPr>
              <w:pStyle w:val="Tabletext"/>
              <w:rPr>
                <w:lang w:eastAsia="zh-CN"/>
              </w:rPr>
            </w:pPr>
            <w:proofErr w:type="gramStart"/>
            <w:r w:rsidRPr="005650E0">
              <w:rPr>
                <w:rFonts w:asciiTheme="minorHAnsi" w:hAnsiTheme="minorHAnsi" w:cstheme="minorHAnsi" w:hint="eastAsia"/>
                <w:color w:val="000000"/>
                <w:szCs w:val="24"/>
                <w:lang w:eastAsia="zh-CN"/>
              </w:rPr>
              <w:t>第八次</w:t>
            </w:r>
            <w:r w:rsidRPr="000E2A4D">
              <w:rPr>
                <w:rFonts w:asciiTheme="minorHAnsi" w:hAnsiTheme="minorHAnsi" w:cstheme="minorHAnsi" w:hint="eastAsia"/>
                <w:color w:val="000000"/>
                <w:szCs w:val="24"/>
                <w:lang w:eastAsia="zh-CN"/>
              </w:rPr>
              <w:t>暨最后</w:t>
            </w:r>
            <w:proofErr w:type="gramEnd"/>
            <w:r w:rsidRPr="000E2A4D">
              <w:rPr>
                <w:rFonts w:asciiTheme="minorHAnsi" w:hAnsiTheme="minorHAnsi" w:cstheme="minorHAnsi" w:hint="eastAsia"/>
                <w:color w:val="000000"/>
                <w:szCs w:val="24"/>
                <w:lang w:eastAsia="zh-CN"/>
              </w:rPr>
              <w:t>一次</w:t>
            </w:r>
            <w:r w:rsidRPr="005650E0">
              <w:rPr>
                <w:rFonts w:asciiTheme="minorHAnsi" w:hAnsiTheme="minorHAnsi" w:cstheme="minorHAnsi" w:hint="eastAsia"/>
                <w:color w:val="000000"/>
                <w:szCs w:val="24"/>
                <w:lang w:eastAsia="zh-CN"/>
              </w:rPr>
              <w:t>全体会议的摘要记录</w:t>
            </w:r>
          </w:p>
        </w:tc>
        <w:tc>
          <w:tcPr>
            <w:tcW w:w="1275" w:type="dxa"/>
            <w:tcBorders>
              <w:top w:val="single" w:sz="4" w:space="0" w:color="auto"/>
              <w:left w:val="single" w:sz="4" w:space="0" w:color="auto"/>
              <w:bottom w:val="single" w:sz="4" w:space="0" w:color="auto"/>
              <w:right w:val="single" w:sz="4" w:space="0" w:color="auto"/>
            </w:tcBorders>
            <w:noWrap/>
          </w:tcPr>
          <w:p w14:paraId="5E3772CF" w14:textId="1EB477FF" w:rsidR="002E4E10" w:rsidRPr="005650E0" w:rsidRDefault="002E4E10" w:rsidP="002E4E10">
            <w:pPr>
              <w:pStyle w:val="Tabletext"/>
              <w:jc w:val="center"/>
              <w:rPr>
                <w:lang w:eastAsia="zh-CN"/>
              </w:rPr>
            </w:pPr>
            <w:r w:rsidRPr="00C143EC">
              <w:rPr>
                <w:lang w:val="en-US"/>
              </w:rPr>
              <w:t>–</w:t>
            </w:r>
          </w:p>
        </w:tc>
      </w:tr>
      <w:tr w:rsidR="005D301B" w:rsidRPr="005650E0" w14:paraId="77779067" w14:textId="77777777" w:rsidTr="00926BD4">
        <w:trPr>
          <w:cantSplit/>
        </w:trPr>
        <w:tc>
          <w:tcPr>
            <w:tcW w:w="1134" w:type="dxa"/>
            <w:noWrap/>
          </w:tcPr>
          <w:p w14:paraId="76A7D553" w14:textId="743A40C6" w:rsidR="005D301B" w:rsidRPr="005650E0" w:rsidRDefault="005D301B" w:rsidP="005D301B">
            <w:pPr>
              <w:pStyle w:val="Tabletext"/>
              <w:jc w:val="center"/>
              <w:rPr>
                <w:rStyle w:val="Hyperlink"/>
                <w:rFonts w:asciiTheme="minorHAnsi" w:eastAsia="SimSun" w:hAnsiTheme="minorHAnsi" w:cstheme="minorHAnsi"/>
                <w:szCs w:val="22"/>
              </w:rPr>
            </w:pPr>
            <w:hyperlink r:id="rId138" w:history="1">
              <w:r>
                <w:rPr>
                  <w:rStyle w:val="Hyperlink"/>
                  <w:rFonts w:asciiTheme="minorHAnsi" w:eastAsia="SimSun" w:hAnsiTheme="minorHAnsi" w:cstheme="minorHAnsi"/>
                  <w:bCs/>
                  <w:lang w:val="en-US"/>
                </w:rPr>
                <w:t>C25/115</w:t>
              </w:r>
            </w:hyperlink>
          </w:p>
        </w:tc>
        <w:tc>
          <w:tcPr>
            <w:tcW w:w="2410" w:type="dxa"/>
            <w:noWrap/>
            <w:tcMar>
              <w:left w:w="57" w:type="dxa"/>
              <w:right w:w="57" w:type="dxa"/>
            </w:tcMar>
          </w:tcPr>
          <w:p w14:paraId="1FAFC1D9" w14:textId="77777777" w:rsidR="005D301B" w:rsidRPr="005650E0" w:rsidRDefault="005D301B" w:rsidP="005D301B">
            <w:pPr>
              <w:pStyle w:val="Tabletext"/>
              <w:jc w:val="center"/>
            </w:pPr>
            <w:proofErr w:type="spellStart"/>
            <w:r w:rsidRPr="005650E0">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34AC5C80" w14:textId="27F111A2" w:rsidR="005D301B" w:rsidRPr="005650E0" w:rsidRDefault="00FA4602" w:rsidP="005D301B">
            <w:pPr>
              <w:pStyle w:val="Tabletext"/>
              <w:rPr>
                <w:lang w:eastAsia="zh-CN"/>
              </w:rPr>
            </w:pPr>
            <w:r w:rsidRPr="00FA4602">
              <w:rPr>
                <w:rFonts w:hint="eastAsia"/>
                <w:lang w:eastAsia="zh-CN"/>
              </w:rPr>
              <w:t>第</w:t>
            </w:r>
            <w:r w:rsidRPr="00FA4602">
              <w:rPr>
                <w:rFonts w:hint="eastAsia"/>
                <w:lang w:eastAsia="zh-CN"/>
              </w:rPr>
              <w:t>1431</w:t>
            </w:r>
            <w:r w:rsidRPr="00FA4602">
              <w:rPr>
                <w:rFonts w:hint="eastAsia"/>
                <w:lang w:eastAsia="zh-CN"/>
              </w:rPr>
              <w:t>号</w:t>
            </w:r>
            <w:r w:rsidRPr="005650E0">
              <w:rPr>
                <w:rFonts w:hint="eastAsia"/>
                <w:lang w:eastAsia="zh-CN"/>
              </w:rPr>
              <w:t>决议</w:t>
            </w:r>
            <w:r>
              <w:rPr>
                <w:rFonts w:hint="eastAsia"/>
                <w:lang w:eastAsia="zh-CN"/>
              </w:rPr>
              <w:t xml:space="preserve"> </w:t>
            </w:r>
            <w:r>
              <w:rPr>
                <w:lang w:eastAsia="zh-CN"/>
              </w:rPr>
              <w:t>–</w:t>
            </w:r>
            <w:r>
              <w:rPr>
                <w:rFonts w:hint="eastAsia"/>
                <w:lang w:eastAsia="zh-CN"/>
              </w:rPr>
              <w:t xml:space="preserve"> </w:t>
            </w:r>
            <w:r>
              <w:rPr>
                <w:rFonts w:hint="eastAsia"/>
                <w:lang w:eastAsia="zh-CN"/>
              </w:rPr>
              <w:t>国际电联</w:t>
            </w:r>
            <w:r>
              <w:rPr>
                <w:rFonts w:asciiTheme="minorHAnsi" w:hAnsiTheme="minorHAnsi" w:cstheme="minorHAnsi"/>
                <w:lang w:val="es-ES" w:eastAsia="zh-CN"/>
              </w:rPr>
              <w:t>2026-2029</w:t>
            </w:r>
            <w:r>
              <w:rPr>
                <w:rFonts w:hint="eastAsia"/>
                <w:lang w:eastAsia="zh-CN"/>
              </w:rPr>
              <w:t>年运作</w:t>
            </w:r>
            <w:r w:rsidR="00A62009">
              <w:rPr>
                <w:lang w:eastAsia="zh-CN"/>
              </w:rPr>
              <w:br/>
            </w:r>
            <w:r>
              <w:rPr>
                <w:rFonts w:hint="eastAsia"/>
                <w:lang w:eastAsia="zh-CN"/>
              </w:rPr>
              <w:t>规划</w:t>
            </w:r>
          </w:p>
        </w:tc>
        <w:tc>
          <w:tcPr>
            <w:tcW w:w="1275" w:type="dxa"/>
            <w:tcBorders>
              <w:top w:val="single" w:sz="4" w:space="0" w:color="auto"/>
              <w:left w:val="single" w:sz="4" w:space="0" w:color="auto"/>
              <w:bottom w:val="single" w:sz="4" w:space="0" w:color="auto"/>
              <w:right w:val="single" w:sz="4" w:space="0" w:color="auto"/>
            </w:tcBorders>
            <w:noWrap/>
          </w:tcPr>
          <w:p w14:paraId="53657CF4" w14:textId="1BD02765" w:rsidR="005D301B" w:rsidRPr="005650E0" w:rsidRDefault="005D301B" w:rsidP="005D301B">
            <w:pPr>
              <w:pStyle w:val="Tabletext"/>
              <w:jc w:val="center"/>
            </w:pPr>
            <w:r>
              <w:rPr>
                <w:lang w:val="en-US"/>
              </w:rPr>
              <w:t>–</w:t>
            </w:r>
          </w:p>
        </w:tc>
      </w:tr>
      <w:tr w:rsidR="005D301B" w:rsidRPr="005650E0" w14:paraId="4EC76681" w14:textId="77777777" w:rsidTr="00926BD4">
        <w:trPr>
          <w:cantSplit/>
        </w:trPr>
        <w:tc>
          <w:tcPr>
            <w:tcW w:w="1134" w:type="dxa"/>
            <w:noWrap/>
          </w:tcPr>
          <w:p w14:paraId="40EBB19C" w14:textId="5336192A" w:rsidR="005D301B" w:rsidRPr="005650E0" w:rsidRDefault="005D301B" w:rsidP="005D301B">
            <w:pPr>
              <w:pStyle w:val="Tabletext"/>
              <w:jc w:val="center"/>
            </w:pPr>
            <w:hyperlink r:id="rId139" w:history="1">
              <w:r>
                <w:rPr>
                  <w:rStyle w:val="Hyperlink"/>
                  <w:rFonts w:asciiTheme="minorHAnsi" w:eastAsia="SimSun" w:hAnsiTheme="minorHAnsi" w:cstheme="minorHAnsi"/>
                  <w:bCs/>
                  <w:lang w:val="en-US"/>
                </w:rPr>
                <w:t>C25/116</w:t>
              </w:r>
            </w:hyperlink>
          </w:p>
        </w:tc>
        <w:tc>
          <w:tcPr>
            <w:tcW w:w="2410" w:type="dxa"/>
            <w:noWrap/>
            <w:tcMar>
              <w:left w:w="57" w:type="dxa"/>
              <w:right w:w="57" w:type="dxa"/>
            </w:tcMar>
          </w:tcPr>
          <w:p w14:paraId="2D09809E" w14:textId="77777777" w:rsidR="005D301B" w:rsidRPr="005650E0" w:rsidRDefault="005D301B" w:rsidP="005D301B">
            <w:pPr>
              <w:pStyle w:val="Tabletext"/>
              <w:jc w:val="center"/>
            </w:pPr>
            <w:proofErr w:type="spellStart"/>
            <w:r w:rsidRPr="005650E0">
              <w:t>秘书长</w:t>
            </w:r>
            <w:proofErr w:type="spellEnd"/>
          </w:p>
        </w:tc>
        <w:tc>
          <w:tcPr>
            <w:tcW w:w="4536" w:type="dxa"/>
            <w:tcBorders>
              <w:top w:val="single" w:sz="4" w:space="0" w:color="auto"/>
              <w:left w:val="single" w:sz="4" w:space="0" w:color="auto"/>
              <w:bottom w:val="single" w:sz="4" w:space="0" w:color="auto"/>
              <w:right w:val="single" w:sz="4" w:space="0" w:color="auto"/>
            </w:tcBorders>
            <w:noWrap/>
          </w:tcPr>
          <w:p w14:paraId="60980A28" w14:textId="663E28E6" w:rsidR="005D301B" w:rsidRPr="005650E0" w:rsidRDefault="00FA4602" w:rsidP="005D301B">
            <w:pPr>
              <w:pStyle w:val="Tabletext"/>
              <w:rPr>
                <w:lang w:eastAsia="zh-CN"/>
              </w:rPr>
            </w:pPr>
            <w:r w:rsidRPr="00FA4602">
              <w:rPr>
                <w:rFonts w:hint="eastAsia"/>
                <w:lang w:eastAsia="zh-CN"/>
              </w:rPr>
              <w:t>第</w:t>
            </w:r>
            <w:r w:rsidRPr="00FA4602">
              <w:rPr>
                <w:rFonts w:hint="eastAsia"/>
                <w:lang w:eastAsia="zh-CN"/>
              </w:rPr>
              <w:t>143</w:t>
            </w:r>
            <w:r>
              <w:rPr>
                <w:rFonts w:hint="eastAsia"/>
                <w:lang w:eastAsia="zh-CN"/>
              </w:rPr>
              <w:t>2</w:t>
            </w:r>
            <w:r w:rsidRPr="00FA4602">
              <w:rPr>
                <w:rFonts w:hint="eastAsia"/>
                <w:lang w:eastAsia="zh-CN"/>
              </w:rPr>
              <w:t>号</w:t>
            </w:r>
            <w:r w:rsidRPr="005650E0">
              <w:rPr>
                <w:rFonts w:hint="eastAsia"/>
                <w:lang w:eastAsia="zh-CN"/>
              </w:rPr>
              <w:t>决议</w:t>
            </w:r>
            <w:r>
              <w:rPr>
                <w:rFonts w:hint="eastAsia"/>
                <w:lang w:eastAsia="zh-CN"/>
              </w:rPr>
              <w:t xml:space="preserve"> </w:t>
            </w:r>
            <w:r>
              <w:rPr>
                <w:lang w:eastAsia="zh-CN"/>
              </w:rPr>
              <w:t>–</w:t>
            </w:r>
            <w:r>
              <w:rPr>
                <w:rFonts w:hint="eastAsia"/>
                <w:lang w:eastAsia="zh-CN"/>
              </w:rPr>
              <w:t xml:space="preserve"> </w:t>
            </w:r>
            <w:r w:rsidRPr="00FA4602">
              <w:rPr>
                <w:rFonts w:hint="eastAsia"/>
                <w:lang w:eastAsia="zh-CN"/>
              </w:rPr>
              <w:t>2024</w:t>
            </w:r>
            <w:r w:rsidRPr="00FA4602">
              <w:rPr>
                <w:rFonts w:hint="eastAsia"/>
                <w:lang w:eastAsia="zh-CN"/>
              </w:rPr>
              <w:t>财年财务工作报告和经审计的财务报表</w:t>
            </w:r>
          </w:p>
        </w:tc>
        <w:tc>
          <w:tcPr>
            <w:tcW w:w="1275" w:type="dxa"/>
            <w:tcBorders>
              <w:top w:val="single" w:sz="4" w:space="0" w:color="auto"/>
              <w:left w:val="single" w:sz="4" w:space="0" w:color="auto"/>
              <w:bottom w:val="single" w:sz="4" w:space="0" w:color="auto"/>
              <w:right w:val="single" w:sz="4" w:space="0" w:color="auto"/>
            </w:tcBorders>
            <w:noWrap/>
          </w:tcPr>
          <w:p w14:paraId="43CA9BCA" w14:textId="35EDB519" w:rsidR="005D301B" w:rsidRPr="005650E0" w:rsidRDefault="005D301B" w:rsidP="005D301B">
            <w:pPr>
              <w:pStyle w:val="Tabletext"/>
              <w:jc w:val="center"/>
            </w:pPr>
            <w:r>
              <w:rPr>
                <w:lang w:val="en-US"/>
              </w:rPr>
              <w:t>–</w:t>
            </w:r>
          </w:p>
        </w:tc>
      </w:tr>
      <w:tr w:rsidR="005D301B" w:rsidRPr="005650E0" w14:paraId="0387F06A" w14:textId="77777777" w:rsidTr="00926BD4">
        <w:trPr>
          <w:cantSplit/>
        </w:trPr>
        <w:tc>
          <w:tcPr>
            <w:tcW w:w="1134" w:type="dxa"/>
            <w:noWrap/>
          </w:tcPr>
          <w:p w14:paraId="52B43FB3" w14:textId="69BF12CA" w:rsidR="005D301B" w:rsidRPr="005650E0" w:rsidRDefault="005D301B" w:rsidP="005D301B">
            <w:pPr>
              <w:pStyle w:val="Tabletext"/>
              <w:jc w:val="center"/>
              <w:rPr>
                <w:rStyle w:val="Hyperlink"/>
                <w:rFonts w:asciiTheme="minorHAnsi" w:eastAsia="SimSun" w:hAnsiTheme="minorHAnsi" w:cstheme="minorHAnsi"/>
                <w:szCs w:val="22"/>
              </w:rPr>
            </w:pPr>
            <w:hyperlink r:id="rId140" w:history="1">
              <w:r>
                <w:rPr>
                  <w:rStyle w:val="Hyperlink"/>
                  <w:rFonts w:asciiTheme="minorHAnsi" w:eastAsia="SimSun" w:hAnsiTheme="minorHAnsi" w:cstheme="minorHAnsi"/>
                  <w:bCs/>
                  <w:lang w:val="en-US"/>
                </w:rPr>
                <w:t>C25/117</w:t>
              </w:r>
            </w:hyperlink>
          </w:p>
        </w:tc>
        <w:tc>
          <w:tcPr>
            <w:tcW w:w="2410" w:type="dxa"/>
            <w:noWrap/>
            <w:tcMar>
              <w:left w:w="57" w:type="dxa"/>
              <w:right w:w="57" w:type="dxa"/>
            </w:tcMar>
          </w:tcPr>
          <w:p w14:paraId="67FC91E3" w14:textId="77777777" w:rsidR="005D301B" w:rsidRPr="005650E0" w:rsidRDefault="005D301B" w:rsidP="005D301B">
            <w:pPr>
              <w:pStyle w:val="Tabletext"/>
              <w:jc w:val="cente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5F75A5D4" w14:textId="79B3F078" w:rsidR="005D301B" w:rsidRPr="005650E0" w:rsidRDefault="00FA4602" w:rsidP="005D301B">
            <w:pPr>
              <w:pStyle w:val="Tabletext"/>
              <w:rPr>
                <w:lang w:eastAsia="zh-CN"/>
              </w:rPr>
            </w:pPr>
            <w:r w:rsidRPr="00FA4602">
              <w:rPr>
                <w:rFonts w:hint="eastAsia"/>
                <w:lang w:eastAsia="zh-CN"/>
              </w:rPr>
              <w:t>第</w:t>
            </w:r>
            <w:r w:rsidRPr="00FA4602">
              <w:rPr>
                <w:rFonts w:hint="eastAsia"/>
                <w:lang w:eastAsia="zh-CN"/>
              </w:rPr>
              <w:t>143</w:t>
            </w:r>
            <w:r>
              <w:rPr>
                <w:rFonts w:hint="eastAsia"/>
                <w:lang w:eastAsia="zh-CN"/>
              </w:rPr>
              <w:t>3</w:t>
            </w:r>
            <w:r w:rsidRPr="00FA4602">
              <w:rPr>
                <w:rFonts w:hint="eastAsia"/>
                <w:lang w:eastAsia="zh-CN"/>
              </w:rPr>
              <w:t>号</w:t>
            </w:r>
            <w:r w:rsidRPr="005650E0">
              <w:rPr>
                <w:rFonts w:hint="eastAsia"/>
                <w:lang w:eastAsia="zh-CN"/>
              </w:rPr>
              <w:t>决议</w:t>
            </w:r>
            <w:r>
              <w:rPr>
                <w:rFonts w:hint="eastAsia"/>
                <w:lang w:eastAsia="zh-CN"/>
              </w:rPr>
              <w:t xml:space="preserve"> </w:t>
            </w:r>
            <w:r>
              <w:rPr>
                <w:lang w:eastAsia="zh-CN"/>
              </w:rPr>
              <w:t>–</w:t>
            </w:r>
            <w:r>
              <w:rPr>
                <w:rFonts w:hint="eastAsia"/>
                <w:lang w:eastAsia="zh-CN"/>
              </w:rPr>
              <w:t xml:space="preserve"> </w:t>
            </w:r>
            <w:r w:rsidRPr="00FA4602">
              <w:rPr>
                <w:rFonts w:hint="eastAsia"/>
                <w:lang w:eastAsia="zh-CN"/>
              </w:rPr>
              <w:t>国际电联选任官员的服务</w:t>
            </w:r>
            <w:r w:rsidR="00A62009">
              <w:rPr>
                <w:lang w:eastAsia="zh-CN"/>
              </w:rPr>
              <w:br/>
            </w:r>
            <w:r w:rsidRPr="00FA4602">
              <w:rPr>
                <w:rFonts w:hint="eastAsia"/>
                <w:lang w:eastAsia="zh-CN"/>
              </w:rPr>
              <w:t>条件</w:t>
            </w:r>
          </w:p>
        </w:tc>
        <w:tc>
          <w:tcPr>
            <w:tcW w:w="1275" w:type="dxa"/>
            <w:tcBorders>
              <w:top w:val="single" w:sz="4" w:space="0" w:color="auto"/>
              <w:left w:val="single" w:sz="4" w:space="0" w:color="auto"/>
              <w:bottom w:val="single" w:sz="4" w:space="0" w:color="auto"/>
              <w:right w:val="single" w:sz="4" w:space="0" w:color="auto"/>
            </w:tcBorders>
            <w:noWrap/>
          </w:tcPr>
          <w:p w14:paraId="3F67933A" w14:textId="48AC7D2A" w:rsidR="005D301B" w:rsidRPr="005650E0" w:rsidRDefault="005D301B" w:rsidP="005D301B">
            <w:pPr>
              <w:pStyle w:val="Tabletext"/>
              <w:jc w:val="center"/>
            </w:pPr>
            <w:r>
              <w:rPr>
                <w:lang w:val="en-US"/>
              </w:rPr>
              <w:t>–</w:t>
            </w:r>
          </w:p>
        </w:tc>
      </w:tr>
      <w:tr w:rsidR="005D301B" w:rsidRPr="005650E0" w14:paraId="653ECB95" w14:textId="77777777" w:rsidTr="00926BD4">
        <w:trPr>
          <w:cantSplit/>
        </w:trPr>
        <w:tc>
          <w:tcPr>
            <w:tcW w:w="1134" w:type="dxa"/>
            <w:noWrap/>
          </w:tcPr>
          <w:p w14:paraId="111ECBE8" w14:textId="6982B505" w:rsidR="005D301B" w:rsidRPr="005650E0" w:rsidRDefault="005D301B" w:rsidP="005D301B">
            <w:pPr>
              <w:pStyle w:val="Tabletext"/>
              <w:jc w:val="center"/>
              <w:rPr>
                <w:rStyle w:val="Hyperlink"/>
                <w:rFonts w:asciiTheme="minorHAnsi" w:eastAsia="SimSun" w:hAnsiTheme="minorHAnsi" w:cstheme="minorHAnsi"/>
                <w:szCs w:val="22"/>
              </w:rPr>
            </w:pPr>
            <w:hyperlink r:id="rId141" w:history="1">
              <w:r>
                <w:rPr>
                  <w:rStyle w:val="Hyperlink"/>
                  <w:rFonts w:asciiTheme="minorHAnsi" w:eastAsia="SimSun" w:hAnsiTheme="minorHAnsi" w:cstheme="minorHAnsi"/>
                  <w:bCs/>
                  <w:lang w:val="en-US"/>
                </w:rPr>
                <w:t>C25/118</w:t>
              </w:r>
            </w:hyperlink>
          </w:p>
        </w:tc>
        <w:tc>
          <w:tcPr>
            <w:tcW w:w="2410" w:type="dxa"/>
            <w:noWrap/>
            <w:tcMar>
              <w:left w:w="57" w:type="dxa"/>
              <w:right w:w="57" w:type="dxa"/>
            </w:tcMar>
          </w:tcPr>
          <w:p w14:paraId="65813C00" w14:textId="77777777" w:rsidR="005D301B" w:rsidRPr="005650E0" w:rsidRDefault="005D301B" w:rsidP="005D301B">
            <w:pPr>
              <w:pStyle w:val="Tabletext"/>
              <w:jc w:val="cente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29E7B919" w14:textId="0CEC13C0" w:rsidR="005D301B" w:rsidRPr="005650E0" w:rsidRDefault="00FA4602" w:rsidP="005D301B">
            <w:pPr>
              <w:pStyle w:val="Tabletext"/>
              <w:rPr>
                <w:lang w:eastAsia="zh-CN"/>
              </w:rPr>
            </w:pPr>
            <w:r w:rsidRPr="00FA4602">
              <w:rPr>
                <w:rFonts w:hint="eastAsia"/>
                <w:lang w:eastAsia="zh-CN"/>
              </w:rPr>
              <w:t>第</w:t>
            </w:r>
            <w:r w:rsidRPr="00FA4602">
              <w:rPr>
                <w:rFonts w:hint="eastAsia"/>
                <w:lang w:eastAsia="zh-CN"/>
              </w:rPr>
              <w:t>143</w:t>
            </w:r>
            <w:r>
              <w:rPr>
                <w:rFonts w:hint="eastAsia"/>
                <w:lang w:eastAsia="zh-CN"/>
              </w:rPr>
              <w:t>4</w:t>
            </w:r>
            <w:r w:rsidRPr="00FA4602">
              <w:rPr>
                <w:rFonts w:hint="eastAsia"/>
                <w:lang w:eastAsia="zh-CN"/>
              </w:rPr>
              <w:t>号</w:t>
            </w:r>
            <w:r w:rsidRPr="005650E0">
              <w:rPr>
                <w:rFonts w:hint="eastAsia"/>
                <w:lang w:eastAsia="zh-CN"/>
              </w:rPr>
              <w:t>决议</w:t>
            </w:r>
            <w:r>
              <w:rPr>
                <w:rFonts w:hint="eastAsia"/>
                <w:lang w:eastAsia="zh-CN"/>
              </w:rPr>
              <w:t xml:space="preserve"> </w:t>
            </w:r>
            <w:r>
              <w:rPr>
                <w:lang w:eastAsia="zh-CN"/>
              </w:rPr>
              <w:t>– 2024</w:t>
            </w:r>
            <w:r>
              <w:rPr>
                <w:rFonts w:hint="eastAsia"/>
                <w:lang w:eastAsia="zh-CN"/>
              </w:rPr>
              <w:t>年预算执行实现的节余的分配</w:t>
            </w:r>
          </w:p>
        </w:tc>
        <w:tc>
          <w:tcPr>
            <w:tcW w:w="1275" w:type="dxa"/>
            <w:tcBorders>
              <w:top w:val="single" w:sz="4" w:space="0" w:color="auto"/>
              <w:left w:val="single" w:sz="4" w:space="0" w:color="auto"/>
              <w:bottom w:val="single" w:sz="4" w:space="0" w:color="auto"/>
              <w:right w:val="single" w:sz="4" w:space="0" w:color="auto"/>
            </w:tcBorders>
            <w:noWrap/>
          </w:tcPr>
          <w:p w14:paraId="39B4B98B" w14:textId="7317A84E" w:rsidR="005D301B" w:rsidRPr="005650E0" w:rsidRDefault="005D301B" w:rsidP="005D301B">
            <w:pPr>
              <w:pStyle w:val="Tabletext"/>
              <w:jc w:val="center"/>
            </w:pPr>
            <w:r>
              <w:rPr>
                <w:lang w:val="en-US"/>
              </w:rPr>
              <w:t>–</w:t>
            </w:r>
          </w:p>
        </w:tc>
      </w:tr>
      <w:tr w:rsidR="00FA4602" w:rsidRPr="005650E0" w14:paraId="7B5AC823" w14:textId="77777777" w:rsidTr="00926BD4">
        <w:trPr>
          <w:cantSplit/>
        </w:trPr>
        <w:tc>
          <w:tcPr>
            <w:tcW w:w="1134" w:type="dxa"/>
            <w:noWrap/>
          </w:tcPr>
          <w:p w14:paraId="3514F4E9" w14:textId="12FA1EEB" w:rsidR="00FA4602" w:rsidRPr="005650E0" w:rsidRDefault="00FA4602" w:rsidP="00FA4602">
            <w:pPr>
              <w:pStyle w:val="Tabletext"/>
              <w:jc w:val="center"/>
              <w:rPr>
                <w:rStyle w:val="Hyperlink"/>
                <w:rFonts w:asciiTheme="minorHAnsi" w:eastAsia="SimSun" w:hAnsiTheme="minorHAnsi" w:cstheme="minorHAnsi"/>
                <w:szCs w:val="22"/>
              </w:rPr>
            </w:pPr>
            <w:hyperlink r:id="rId142" w:history="1">
              <w:r>
                <w:rPr>
                  <w:rStyle w:val="Hyperlink"/>
                  <w:rFonts w:asciiTheme="minorHAnsi" w:eastAsia="SimSun" w:hAnsiTheme="minorHAnsi" w:cstheme="minorHAnsi"/>
                  <w:bCs/>
                  <w:lang w:val="en-US"/>
                </w:rPr>
                <w:t>C25/119</w:t>
              </w:r>
            </w:hyperlink>
          </w:p>
        </w:tc>
        <w:tc>
          <w:tcPr>
            <w:tcW w:w="2410" w:type="dxa"/>
            <w:noWrap/>
            <w:tcMar>
              <w:left w:w="57" w:type="dxa"/>
              <w:right w:w="57" w:type="dxa"/>
            </w:tcMar>
          </w:tcPr>
          <w:p w14:paraId="00046A10" w14:textId="77777777" w:rsidR="00FA4602" w:rsidRPr="005650E0" w:rsidRDefault="00FA4602" w:rsidP="00FA4602">
            <w:pPr>
              <w:pStyle w:val="Tabletext"/>
              <w:jc w:val="cente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44658C01" w14:textId="11CFC938" w:rsidR="00FA4602" w:rsidRPr="00FA4602" w:rsidRDefault="00FA4602" w:rsidP="00FA4602">
            <w:pPr>
              <w:pStyle w:val="Tabletext"/>
              <w:rPr>
                <w:lang w:eastAsia="zh-CN"/>
              </w:rPr>
            </w:pPr>
            <w:r w:rsidRPr="00FA4602">
              <w:rPr>
                <w:rFonts w:hint="eastAsia"/>
                <w:lang w:eastAsia="zh-CN"/>
              </w:rPr>
              <w:t>第</w:t>
            </w:r>
            <w:r w:rsidRPr="00FA4602">
              <w:rPr>
                <w:rFonts w:hint="eastAsia"/>
                <w:lang w:eastAsia="zh-CN"/>
              </w:rPr>
              <w:t>143</w:t>
            </w:r>
            <w:r>
              <w:rPr>
                <w:rFonts w:hint="eastAsia"/>
                <w:lang w:eastAsia="zh-CN"/>
              </w:rPr>
              <w:t>5</w:t>
            </w:r>
            <w:r w:rsidRPr="00FA4602">
              <w:rPr>
                <w:rFonts w:hint="eastAsia"/>
                <w:lang w:eastAsia="zh-CN"/>
              </w:rPr>
              <w:t>号</w:t>
            </w:r>
            <w:r w:rsidRPr="005650E0">
              <w:rPr>
                <w:rFonts w:hint="eastAsia"/>
                <w:lang w:eastAsia="zh-CN"/>
              </w:rPr>
              <w:t>决议</w:t>
            </w:r>
            <w:r>
              <w:rPr>
                <w:rFonts w:hint="eastAsia"/>
                <w:lang w:eastAsia="zh-CN"/>
              </w:rPr>
              <w:t xml:space="preserve"> </w:t>
            </w:r>
            <w:r>
              <w:rPr>
                <w:lang w:eastAsia="zh-CN"/>
              </w:rPr>
              <w:t>–</w:t>
            </w:r>
            <w:r>
              <w:rPr>
                <w:rFonts w:hint="eastAsia"/>
                <w:lang w:eastAsia="zh-CN"/>
              </w:rPr>
              <w:t xml:space="preserve"> </w:t>
            </w:r>
            <w:r>
              <w:rPr>
                <w:rFonts w:hint="eastAsia"/>
                <w:lang w:eastAsia="zh-CN"/>
              </w:rPr>
              <w:t>国际电联</w:t>
            </w:r>
            <w:r>
              <w:rPr>
                <w:lang w:eastAsia="zh-CN"/>
              </w:rPr>
              <w:t>2026-2027</w:t>
            </w:r>
            <w:r>
              <w:rPr>
                <w:rFonts w:hint="eastAsia"/>
                <w:lang w:eastAsia="zh-CN"/>
              </w:rPr>
              <w:t>年双年度预算</w:t>
            </w:r>
          </w:p>
        </w:tc>
        <w:tc>
          <w:tcPr>
            <w:tcW w:w="1275" w:type="dxa"/>
            <w:tcBorders>
              <w:top w:val="single" w:sz="4" w:space="0" w:color="auto"/>
              <w:left w:val="single" w:sz="4" w:space="0" w:color="auto"/>
              <w:bottom w:val="single" w:sz="4" w:space="0" w:color="auto"/>
              <w:right w:val="single" w:sz="4" w:space="0" w:color="auto"/>
            </w:tcBorders>
            <w:noWrap/>
          </w:tcPr>
          <w:p w14:paraId="06B8D1F1" w14:textId="2C6E2B61" w:rsidR="00FA4602" w:rsidRPr="005650E0" w:rsidRDefault="00FA4602" w:rsidP="00FA4602">
            <w:pPr>
              <w:pStyle w:val="Tabletext"/>
              <w:jc w:val="center"/>
            </w:pPr>
            <w:r>
              <w:rPr>
                <w:lang w:val="en-US"/>
              </w:rPr>
              <w:t>–</w:t>
            </w:r>
          </w:p>
        </w:tc>
      </w:tr>
      <w:tr w:rsidR="00FA4602" w:rsidRPr="005650E0" w14:paraId="54E69E0E" w14:textId="77777777" w:rsidTr="00926BD4">
        <w:trPr>
          <w:cantSplit/>
        </w:trPr>
        <w:tc>
          <w:tcPr>
            <w:tcW w:w="1134" w:type="dxa"/>
            <w:noWrap/>
          </w:tcPr>
          <w:p w14:paraId="64BCF2C1" w14:textId="089C8939" w:rsidR="00FA4602" w:rsidRPr="005650E0" w:rsidRDefault="00FA4602" w:rsidP="00FA4602">
            <w:pPr>
              <w:pStyle w:val="Tabletext"/>
              <w:jc w:val="center"/>
              <w:rPr>
                <w:rStyle w:val="Hyperlink"/>
                <w:rFonts w:asciiTheme="minorHAnsi" w:eastAsia="SimSun" w:hAnsiTheme="minorHAnsi" w:cstheme="minorHAnsi"/>
                <w:szCs w:val="22"/>
              </w:rPr>
            </w:pPr>
            <w:hyperlink r:id="rId143" w:history="1">
              <w:r>
                <w:rPr>
                  <w:rStyle w:val="Hyperlink"/>
                  <w:rFonts w:asciiTheme="minorHAnsi" w:eastAsia="SimSun" w:hAnsiTheme="minorHAnsi" w:cstheme="minorHAnsi"/>
                  <w:bCs/>
                  <w:lang w:val="en-US"/>
                </w:rPr>
                <w:t>C25/120</w:t>
              </w:r>
            </w:hyperlink>
          </w:p>
        </w:tc>
        <w:tc>
          <w:tcPr>
            <w:tcW w:w="2410" w:type="dxa"/>
            <w:noWrap/>
            <w:tcMar>
              <w:left w:w="57" w:type="dxa"/>
              <w:right w:w="57" w:type="dxa"/>
            </w:tcMar>
          </w:tcPr>
          <w:p w14:paraId="3FB9C2AF" w14:textId="77777777" w:rsidR="00FA4602" w:rsidRPr="005650E0" w:rsidRDefault="00FA4602" w:rsidP="00FA4602">
            <w:pPr>
              <w:pStyle w:val="Tabletext"/>
              <w:jc w:val="cente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546E94FB" w14:textId="42B83D1F" w:rsidR="00FA4602" w:rsidRPr="005650E0" w:rsidRDefault="00FA4602" w:rsidP="00FA4602">
            <w:pPr>
              <w:pStyle w:val="Tabletext"/>
              <w:rPr>
                <w:lang w:eastAsia="zh-CN"/>
              </w:rPr>
            </w:pPr>
            <w:r w:rsidRPr="00FA4602">
              <w:rPr>
                <w:rFonts w:hint="eastAsia"/>
                <w:lang w:eastAsia="zh-CN"/>
              </w:rPr>
              <w:t>第</w:t>
            </w:r>
            <w:r w:rsidRPr="00FA4602">
              <w:rPr>
                <w:rFonts w:hint="eastAsia"/>
                <w:lang w:eastAsia="zh-CN"/>
              </w:rPr>
              <w:t>1</w:t>
            </w:r>
            <w:r>
              <w:rPr>
                <w:rFonts w:hint="eastAsia"/>
                <w:lang w:eastAsia="zh-CN"/>
              </w:rPr>
              <w:t>333</w:t>
            </w:r>
            <w:r w:rsidRPr="00FA4602">
              <w:rPr>
                <w:rFonts w:hint="eastAsia"/>
                <w:lang w:eastAsia="zh-CN"/>
              </w:rPr>
              <w:t>号</w:t>
            </w:r>
            <w:r w:rsidRPr="005650E0">
              <w:rPr>
                <w:rFonts w:hint="eastAsia"/>
                <w:lang w:eastAsia="zh-CN"/>
              </w:rPr>
              <w:t>决议（</w:t>
            </w:r>
            <w:r w:rsidRPr="00F24093">
              <w:rPr>
                <w:rFonts w:hint="eastAsia"/>
                <w:lang w:eastAsia="zh-CN"/>
              </w:rPr>
              <w:t>202</w:t>
            </w:r>
            <w:r>
              <w:rPr>
                <w:rFonts w:hint="eastAsia"/>
                <w:lang w:eastAsia="zh-CN"/>
              </w:rPr>
              <w:t>5</w:t>
            </w:r>
            <w:r w:rsidRPr="00F24093">
              <w:rPr>
                <w:rFonts w:hint="eastAsia"/>
                <w:lang w:eastAsia="zh-CN"/>
              </w:rPr>
              <w:t>年修订版</w:t>
            </w:r>
            <w:r w:rsidRPr="005650E0">
              <w:rPr>
                <w:rFonts w:hint="eastAsia"/>
                <w:lang w:eastAsia="zh-CN"/>
              </w:rPr>
              <w:t>）</w:t>
            </w:r>
            <w:r>
              <w:rPr>
                <w:lang w:eastAsia="zh-CN"/>
              </w:rPr>
              <w:t>–</w:t>
            </w:r>
            <w:bookmarkStart w:id="18" w:name="_Toc424116238"/>
            <w:bookmarkStart w:id="19" w:name="_Toc424117034"/>
            <w:r>
              <w:rPr>
                <w:rFonts w:hint="eastAsia"/>
                <w:lang w:eastAsia="zh-CN"/>
              </w:rPr>
              <w:t xml:space="preserve"> </w:t>
            </w:r>
            <w:r>
              <w:rPr>
                <w:rFonts w:hint="eastAsia"/>
                <w:lang w:eastAsia="zh-CN"/>
              </w:rPr>
              <w:t>成立、管理和终止理事会工作组的指导原则</w:t>
            </w:r>
            <w:bookmarkEnd w:id="18"/>
            <w:bookmarkEnd w:id="19"/>
          </w:p>
        </w:tc>
        <w:tc>
          <w:tcPr>
            <w:tcW w:w="1275" w:type="dxa"/>
            <w:tcBorders>
              <w:top w:val="single" w:sz="4" w:space="0" w:color="auto"/>
              <w:left w:val="single" w:sz="4" w:space="0" w:color="auto"/>
              <w:bottom w:val="single" w:sz="4" w:space="0" w:color="auto"/>
              <w:right w:val="single" w:sz="4" w:space="0" w:color="auto"/>
            </w:tcBorders>
            <w:noWrap/>
          </w:tcPr>
          <w:p w14:paraId="3156401E" w14:textId="4FC02449" w:rsidR="00FA4602" w:rsidRPr="005650E0" w:rsidRDefault="00FA4602" w:rsidP="00FA4602">
            <w:pPr>
              <w:pStyle w:val="Tabletext"/>
              <w:jc w:val="center"/>
            </w:pPr>
            <w:r>
              <w:rPr>
                <w:lang w:val="en-US"/>
              </w:rPr>
              <w:t>–</w:t>
            </w:r>
          </w:p>
        </w:tc>
      </w:tr>
      <w:tr w:rsidR="00FA4602" w:rsidRPr="005650E0" w14:paraId="30D79635" w14:textId="77777777" w:rsidTr="00926BD4">
        <w:trPr>
          <w:cantSplit/>
        </w:trPr>
        <w:tc>
          <w:tcPr>
            <w:tcW w:w="1134" w:type="dxa"/>
            <w:noWrap/>
          </w:tcPr>
          <w:p w14:paraId="2E4A7327" w14:textId="25734395" w:rsidR="00FA4602" w:rsidRPr="005650E0" w:rsidRDefault="00FA4602" w:rsidP="00FA4602">
            <w:pPr>
              <w:pStyle w:val="Tabletext"/>
              <w:jc w:val="center"/>
              <w:rPr>
                <w:rStyle w:val="Hyperlink"/>
                <w:rFonts w:asciiTheme="minorHAnsi" w:eastAsia="SimSun" w:hAnsiTheme="minorHAnsi" w:cstheme="minorHAnsi"/>
                <w:szCs w:val="22"/>
              </w:rPr>
            </w:pPr>
            <w:hyperlink r:id="rId144" w:history="1">
              <w:r>
                <w:rPr>
                  <w:rStyle w:val="Hyperlink"/>
                  <w:rFonts w:asciiTheme="minorHAnsi" w:eastAsia="SimSun" w:hAnsiTheme="minorHAnsi" w:cstheme="minorHAnsi"/>
                  <w:bCs/>
                  <w:szCs w:val="22"/>
                  <w:lang w:val="en-US"/>
                </w:rPr>
                <w:t>C25/121</w:t>
              </w:r>
            </w:hyperlink>
          </w:p>
        </w:tc>
        <w:tc>
          <w:tcPr>
            <w:tcW w:w="2410" w:type="dxa"/>
            <w:noWrap/>
            <w:tcMar>
              <w:left w:w="57" w:type="dxa"/>
              <w:right w:w="57" w:type="dxa"/>
            </w:tcMar>
          </w:tcPr>
          <w:p w14:paraId="79306081" w14:textId="77777777" w:rsidR="00FA4602" w:rsidRPr="005650E0" w:rsidRDefault="00FA4602" w:rsidP="00FA4602">
            <w:pPr>
              <w:pStyle w:val="Tabletext"/>
              <w:jc w:val="cente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4FF31DB0" w14:textId="52207869" w:rsidR="00FA4602" w:rsidRPr="005650E0" w:rsidRDefault="00FA4602" w:rsidP="00FA4602">
            <w:pPr>
              <w:pStyle w:val="Tabletext"/>
              <w:rPr>
                <w:lang w:eastAsia="zh-CN"/>
              </w:rPr>
            </w:pPr>
            <w:r w:rsidRPr="00FA4602">
              <w:rPr>
                <w:rFonts w:hint="eastAsia"/>
                <w:lang w:eastAsia="zh-CN"/>
              </w:rPr>
              <w:t>第</w:t>
            </w:r>
            <w:r w:rsidRPr="00FA4602">
              <w:rPr>
                <w:rFonts w:hint="eastAsia"/>
                <w:lang w:eastAsia="zh-CN"/>
              </w:rPr>
              <w:t>1</w:t>
            </w:r>
            <w:r>
              <w:rPr>
                <w:rFonts w:hint="eastAsia"/>
                <w:lang w:eastAsia="zh-CN"/>
              </w:rPr>
              <w:t>386</w:t>
            </w:r>
            <w:r w:rsidRPr="00FA4602">
              <w:rPr>
                <w:rFonts w:hint="eastAsia"/>
                <w:lang w:eastAsia="zh-CN"/>
              </w:rPr>
              <w:t>号</w:t>
            </w:r>
            <w:r w:rsidRPr="005650E0">
              <w:rPr>
                <w:rFonts w:hint="eastAsia"/>
                <w:lang w:eastAsia="zh-CN"/>
              </w:rPr>
              <w:t>决议（</w:t>
            </w:r>
            <w:r w:rsidRPr="00F24093">
              <w:rPr>
                <w:rFonts w:hint="eastAsia"/>
                <w:lang w:eastAsia="zh-CN"/>
              </w:rPr>
              <w:t>202</w:t>
            </w:r>
            <w:r>
              <w:rPr>
                <w:rFonts w:hint="eastAsia"/>
                <w:lang w:eastAsia="zh-CN"/>
              </w:rPr>
              <w:t>5</w:t>
            </w:r>
            <w:r w:rsidRPr="00F24093">
              <w:rPr>
                <w:rFonts w:hint="eastAsia"/>
                <w:lang w:eastAsia="zh-CN"/>
              </w:rPr>
              <w:t>年修订版</w:t>
            </w:r>
            <w:r w:rsidRPr="005650E0">
              <w:rPr>
                <w:rFonts w:hint="eastAsia"/>
                <w:lang w:eastAsia="zh-CN"/>
              </w:rPr>
              <w:t>）</w:t>
            </w:r>
            <w:r>
              <w:rPr>
                <w:lang w:eastAsia="zh-CN"/>
              </w:rPr>
              <w:t>–</w:t>
            </w:r>
            <w:bookmarkStart w:id="20" w:name="_Toc531706517"/>
            <w:bookmarkStart w:id="21" w:name="_Toc531707139"/>
            <w:bookmarkStart w:id="22" w:name="_Toc531768610"/>
            <w:bookmarkStart w:id="23" w:name="_Toc16085935"/>
            <w:bookmarkStart w:id="24" w:name="_Toc16088926"/>
            <w:r>
              <w:rPr>
                <w:rFonts w:hint="eastAsia"/>
                <w:lang w:eastAsia="zh-CN"/>
              </w:rPr>
              <w:t xml:space="preserve"> </w:t>
            </w:r>
            <w:r>
              <w:rPr>
                <w:rFonts w:hint="eastAsia"/>
                <w:lang w:eastAsia="zh-CN"/>
              </w:rPr>
              <w:t>国际电联术语协调委员会</w:t>
            </w:r>
            <w:r>
              <w:rPr>
                <w:rFonts w:hint="eastAsia"/>
                <w:lang w:val="es-ES" w:eastAsia="zh-CN"/>
              </w:rPr>
              <w:t>（</w:t>
            </w:r>
            <w:r>
              <w:rPr>
                <w:lang w:val="es-ES" w:eastAsia="zh-CN"/>
              </w:rPr>
              <w:t>ITU CCT</w:t>
            </w:r>
            <w:r>
              <w:rPr>
                <w:rFonts w:hint="eastAsia"/>
                <w:lang w:val="es-ES" w:eastAsia="zh-CN"/>
              </w:rPr>
              <w:t>）</w:t>
            </w:r>
            <w:bookmarkEnd w:id="20"/>
            <w:bookmarkEnd w:id="21"/>
            <w:bookmarkEnd w:id="22"/>
            <w:bookmarkEnd w:id="23"/>
            <w:bookmarkEnd w:id="24"/>
          </w:p>
        </w:tc>
        <w:tc>
          <w:tcPr>
            <w:tcW w:w="1275" w:type="dxa"/>
            <w:tcBorders>
              <w:top w:val="single" w:sz="4" w:space="0" w:color="auto"/>
              <w:left w:val="single" w:sz="4" w:space="0" w:color="auto"/>
              <w:bottom w:val="single" w:sz="4" w:space="0" w:color="auto"/>
              <w:right w:val="single" w:sz="4" w:space="0" w:color="auto"/>
            </w:tcBorders>
            <w:noWrap/>
          </w:tcPr>
          <w:p w14:paraId="3CC6C746" w14:textId="4F6A7E3F" w:rsidR="00FA4602" w:rsidRPr="005650E0" w:rsidRDefault="00FA4602" w:rsidP="00FA4602">
            <w:pPr>
              <w:pStyle w:val="Tabletext"/>
              <w:jc w:val="center"/>
            </w:pPr>
            <w:r>
              <w:rPr>
                <w:lang w:val="en-US"/>
              </w:rPr>
              <w:t>–</w:t>
            </w:r>
          </w:p>
        </w:tc>
      </w:tr>
      <w:tr w:rsidR="00FA4602" w:rsidRPr="005650E0" w14:paraId="37C0A6D1" w14:textId="77777777" w:rsidTr="00926BD4">
        <w:trPr>
          <w:cantSplit/>
        </w:trPr>
        <w:tc>
          <w:tcPr>
            <w:tcW w:w="1134" w:type="dxa"/>
            <w:noWrap/>
          </w:tcPr>
          <w:p w14:paraId="59AA378F" w14:textId="2A1A0CBC" w:rsidR="00FA4602" w:rsidRPr="005650E0" w:rsidRDefault="00FA4602" w:rsidP="00FA4602">
            <w:pPr>
              <w:pStyle w:val="Tabletext"/>
              <w:jc w:val="center"/>
              <w:rPr>
                <w:rStyle w:val="Hyperlink"/>
                <w:rFonts w:asciiTheme="minorHAnsi" w:eastAsia="SimSun" w:hAnsiTheme="minorHAnsi" w:cstheme="minorHAnsi"/>
                <w:szCs w:val="22"/>
              </w:rPr>
            </w:pPr>
            <w:hyperlink r:id="rId145" w:history="1">
              <w:r>
                <w:rPr>
                  <w:rStyle w:val="Hyperlink"/>
                  <w:rFonts w:asciiTheme="minorHAnsi" w:eastAsia="SimSun" w:hAnsiTheme="minorHAnsi" w:cstheme="minorHAnsi"/>
                  <w:bCs/>
                  <w:szCs w:val="22"/>
                  <w:lang w:val="en-US"/>
                </w:rPr>
                <w:t>C25/122</w:t>
              </w:r>
            </w:hyperlink>
          </w:p>
        </w:tc>
        <w:tc>
          <w:tcPr>
            <w:tcW w:w="2410" w:type="dxa"/>
            <w:noWrap/>
            <w:tcMar>
              <w:left w:w="57" w:type="dxa"/>
              <w:right w:w="57" w:type="dxa"/>
            </w:tcMar>
          </w:tcPr>
          <w:p w14:paraId="72224DA6" w14:textId="77777777" w:rsidR="00FA4602" w:rsidRPr="005650E0" w:rsidRDefault="00FA4602" w:rsidP="00FA4602">
            <w:pPr>
              <w:pStyle w:val="Tabletext"/>
              <w:jc w:val="cente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2909DE4E" w14:textId="22C86789" w:rsidR="00FA4602" w:rsidRPr="005650E0" w:rsidRDefault="004B3A61" w:rsidP="00FA4602">
            <w:pPr>
              <w:pStyle w:val="Tabletext"/>
              <w:rPr>
                <w:lang w:eastAsia="zh-CN"/>
              </w:rPr>
            </w:pPr>
            <w:r w:rsidRPr="005650E0">
              <w:rPr>
                <w:rFonts w:hint="eastAsia"/>
                <w:lang w:val="zh-CN" w:eastAsia="zh-CN"/>
              </w:rPr>
              <w:t>第</w:t>
            </w:r>
            <w:r w:rsidRPr="005650E0">
              <w:rPr>
                <w:rFonts w:hint="eastAsia"/>
                <w:lang w:val="zh-CN" w:eastAsia="zh-CN"/>
              </w:rPr>
              <w:t>6</w:t>
            </w:r>
            <w:r w:rsidRPr="00D735FE">
              <w:rPr>
                <w:rFonts w:hint="eastAsia"/>
                <w:lang w:eastAsia="zh-CN"/>
              </w:rPr>
              <w:t>43</w:t>
            </w:r>
            <w:r w:rsidRPr="005650E0">
              <w:rPr>
                <w:rFonts w:hint="eastAsia"/>
                <w:lang w:val="zh-CN" w:eastAsia="zh-CN"/>
              </w:rPr>
              <w:t>号决定</w:t>
            </w:r>
            <w:r w:rsidRPr="005650E0">
              <w:rPr>
                <w:rFonts w:hint="eastAsia"/>
                <w:lang w:val="zh-CN" w:eastAsia="zh-CN"/>
              </w:rPr>
              <w:t xml:space="preserve"> </w:t>
            </w:r>
            <w:r w:rsidRPr="005650E0">
              <w:rPr>
                <w:lang w:val="zh-CN" w:eastAsia="zh-CN"/>
              </w:rPr>
              <w:t>–</w:t>
            </w:r>
            <w:r>
              <w:rPr>
                <w:rFonts w:hint="eastAsia"/>
                <w:lang w:val="zh-CN" w:eastAsia="zh-CN"/>
              </w:rPr>
              <w:t xml:space="preserve"> </w:t>
            </w:r>
            <w:r>
              <w:rPr>
                <w:rFonts w:cs="Calibri" w:hint="eastAsia"/>
                <w:szCs w:val="28"/>
                <w:lang w:val="zh-CN" w:eastAsia="zh-CN"/>
              </w:rPr>
              <w:t>理事会</w:t>
            </w:r>
            <w:r>
              <w:rPr>
                <w:rFonts w:cs="Calibri"/>
                <w:szCs w:val="28"/>
                <w:lang w:val="zh-CN" w:eastAsia="zh-CN"/>
              </w:rPr>
              <w:t>2026</w:t>
            </w:r>
            <w:r>
              <w:rPr>
                <w:rFonts w:cs="Calibri" w:hint="eastAsia"/>
                <w:szCs w:val="28"/>
                <w:lang w:val="zh-CN" w:eastAsia="zh-CN"/>
              </w:rPr>
              <w:t>、</w:t>
            </w:r>
            <w:r>
              <w:rPr>
                <w:rFonts w:cs="Calibri"/>
                <w:szCs w:val="28"/>
                <w:lang w:val="zh-CN" w:eastAsia="zh-CN"/>
              </w:rPr>
              <w:t>2027</w:t>
            </w:r>
            <w:r>
              <w:rPr>
                <w:rFonts w:cs="Calibri" w:hint="eastAsia"/>
                <w:szCs w:val="28"/>
                <w:lang w:val="zh-CN" w:eastAsia="zh-CN"/>
              </w:rPr>
              <w:t>和</w:t>
            </w:r>
            <w:r>
              <w:rPr>
                <w:rFonts w:cs="Calibri"/>
                <w:szCs w:val="28"/>
                <w:lang w:val="zh-CN" w:eastAsia="zh-CN"/>
              </w:rPr>
              <w:t>2028</w:t>
            </w:r>
            <w:r>
              <w:rPr>
                <w:rFonts w:cs="Calibri" w:hint="eastAsia"/>
                <w:szCs w:val="28"/>
                <w:lang w:val="zh-CN" w:eastAsia="zh-CN"/>
              </w:rPr>
              <w:t>年会议以及同期集中召开的理事会工作组和专家组会议的日期和会期</w:t>
            </w:r>
          </w:p>
        </w:tc>
        <w:tc>
          <w:tcPr>
            <w:tcW w:w="1275" w:type="dxa"/>
            <w:tcBorders>
              <w:top w:val="single" w:sz="4" w:space="0" w:color="auto"/>
              <w:left w:val="single" w:sz="4" w:space="0" w:color="auto"/>
              <w:bottom w:val="single" w:sz="4" w:space="0" w:color="auto"/>
              <w:right w:val="single" w:sz="4" w:space="0" w:color="auto"/>
            </w:tcBorders>
            <w:noWrap/>
          </w:tcPr>
          <w:p w14:paraId="7AA219B1" w14:textId="407857DC" w:rsidR="00FA4602" w:rsidRPr="005650E0" w:rsidRDefault="00FA4602" w:rsidP="00FA4602">
            <w:pPr>
              <w:pStyle w:val="Tabletext"/>
              <w:jc w:val="center"/>
            </w:pPr>
            <w:r>
              <w:rPr>
                <w:lang w:val="en-US"/>
              </w:rPr>
              <w:t>–</w:t>
            </w:r>
          </w:p>
        </w:tc>
      </w:tr>
      <w:tr w:rsidR="00FA4602" w:rsidRPr="005650E0" w14:paraId="7DACA0F8" w14:textId="77777777" w:rsidTr="00926BD4">
        <w:trPr>
          <w:cantSplit/>
        </w:trPr>
        <w:tc>
          <w:tcPr>
            <w:tcW w:w="1134" w:type="dxa"/>
            <w:noWrap/>
          </w:tcPr>
          <w:p w14:paraId="74CC8227" w14:textId="4D776706" w:rsidR="00FA4602" w:rsidRPr="005650E0" w:rsidRDefault="00FA4602" w:rsidP="00FA4602">
            <w:pPr>
              <w:pStyle w:val="Tabletext"/>
              <w:jc w:val="center"/>
              <w:rPr>
                <w:rStyle w:val="Hyperlink"/>
                <w:rFonts w:asciiTheme="minorHAnsi" w:eastAsia="SimSun" w:hAnsiTheme="minorHAnsi" w:cstheme="minorHAnsi"/>
                <w:szCs w:val="22"/>
              </w:rPr>
            </w:pPr>
            <w:hyperlink r:id="rId146" w:history="1">
              <w:r>
                <w:rPr>
                  <w:rStyle w:val="Hyperlink"/>
                  <w:rFonts w:asciiTheme="minorHAnsi" w:eastAsia="SimSun" w:hAnsiTheme="minorHAnsi" w:cstheme="minorHAnsi"/>
                  <w:bCs/>
                  <w:szCs w:val="22"/>
                  <w:lang w:val="en-US"/>
                </w:rPr>
                <w:t>C25/123</w:t>
              </w:r>
            </w:hyperlink>
          </w:p>
        </w:tc>
        <w:tc>
          <w:tcPr>
            <w:tcW w:w="2410" w:type="dxa"/>
            <w:noWrap/>
            <w:tcMar>
              <w:left w:w="57" w:type="dxa"/>
              <w:right w:w="57" w:type="dxa"/>
            </w:tcMar>
          </w:tcPr>
          <w:p w14:paraId="64AA1763" w14:textId="77777777" w:rsidR="00FA4602" w:rsidRPr="005650E0" w:rsidRDefault="00FA4602" w:rsidP="00FA4602">
            <w:pPr>
              <w:pStyle w:val="Tabletext"/>
              <w:jc w:val="cente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6C502FAB" w14:textId="589E4A7B" w:rsidR="00FA4602" w:rsidRPr="005650E0" w:rsidRDefault="004B3A61" w:rsidP="00FA4602">
            <w:pPr>
              <w:pStyle w:val="Tabletext"/>
              <w:rPr>
                <w:lang w:eastAsia="zh-CN"/>
              </w:rPr>
            </w:pPr>
            <w:r w:rsidRPr="005650E0">
              <w:rPr>
                <w:rFonts w:hint="eastAsia"/>
                <w:lang w:val="zh-CN" w:eastAsia="zh-CN"/>
              </w:rPr>
              <w:t>第</w:t>
            </w:r>
            <w:r w:rsidRPr="005650E0">
              <w:rPr>
                <w:rFonts w:hint="eastAsia"/>
                <w:lang w:val="zh-CN" w:eastAsia="zh-CN"/>
              </w:rPr>
              <w:t>6</w:t>
            </w:r>
            <w:r w:rsidRPr="00D735FE">
              <w:rPr>
                <w:rFonts w:hint="eastAsia"/>
                <w:lang w:eastAsia="zh-CN"/>
              </w:rPr>
              <w:t>44</w:t>
            </w:r>
            <w:r w:rsidRPr="005650E0">
              <w:rPr>
                <w:rFonts w:hint="eastAsia"/>
                <w:lang w:val="zh-CN" w:eastAsia="zh-CN"/>
              </w:rPr>
              <w:t>号决定</w:t>
            </w:r>
            <w:r w:rsidRPr="005650E0">
              <w:rPr>
                <w:rFonts w:hint="eastAsia"/>
                <w:lang w:val="zh-CN" w:eastAsia="zh-CN"/>
              </w:rPr>
              <w:t xml:space="preserve"> </w:t>
            </w:r>
            <w:r w:rsidRPr="005650E0">
              <w:rPr>
                <w:lang w:val="zh-CN" w:eastAsia="zh-CN"/>
              </w:rPr>
              <w:t>–</w:t>
            </w:r>
            <w:r>
              <w:rPr>
                <w:rFonts w:hint="eastAsia"/>
                <w:lang w:val="zh-CN" w:eastAsia="zh-CN"/>
              </w:rPr>
              <w:t xml:space="preserve"> </w:t>
            </w:r>
            <w:r>
              <w:rPr>
                <w:rFonts w:hint="eastAsia"/>
                <w:lang w:eastAsia="zh-CN"/>
              </w:rPr>
              <w:t>将外部审计员</w:t>
            </w:r>
            <w:r>
              <w:rPr>
                <w:lang w:eastAsia="zh-CN"/>
              </w:rPr>
              <w:t xml:space="preserve"> – </w:t>
            </w:r>
            <w:r>
              <w:rPr>
                <w:rFonts w:hint="eastAsia"/>
                <w:lang w:eastAsia="zh-CN"/>
              </w:rPr>
              <w:t>英国国家审计署（</w:t>
            </w:r>
            <w:r>
              <w:rPr>
                <w:lang w:eastAsia="zh-CN"/>
              </w:rPr>
              <w:t>NAO</w:t>
            </w:r>
            <w:r>
              <w:rPr>
                <w:rFonts w:hint="eastAsia"/>
                <w:lang w:eastAsia="zh-CN"/>
              </w:rPr>
              <w:t>）</w:t>
            </w:r>
            <w:r>
              <w:rPr>
                <w:lang w:eastAsia="zh-CN"/>
              </w:rPr>
              <w:t xml:space="preserve">– </w:t>
            </w:r>
            <w:r>
              <w:rPr>
                <w:rFonts w:hint="eastAsia"/>
                <w:lang w:eastAsia="zh-CN"/>
              </w:rPr>
              <w:t>的授权期延长两年</w:t>
            </w:r>
          </w:p>
        </w:tc>
        <w:tc>
          <w:tcPr>
            <w:tcW w:w="1275" w:type="dxa"/>
            <w:tcBorders>
              <w:top w:val="single" w:sz="4" w:space="0" w:color="auto"/>
              <w:left w:val="single" w:sz="4" w:space="0" w:color="auto"/>
              <w:bottom w:val="single" w:sz="4" w:space="0" w:color="auto"/>
              <w:right w:val="single" w:sz="4" w:space="0" w:color="auto"/>
            </w:tcBorders>
            <w:noWrap/>
          </w:tcPr>
          <w:p w14:paraId="5B4192E1" w14:textId="2553201F" w:rsidR="00FA4602" w:rsidRPr="005650E0" w:rsidRDefault="00FA4602" w:rsidP="00FA4602">
            <w:pPr>
              <w:pStyle w:val="Tabletext"/>
              <w:jc w:val="center"/>
            </w:pPr>
            <w:r>
              <w:rPr>
                <w:lang w:val="en-US"/>
              </w:rPr>
              <w:t>–</w:t>
            </w:r>
          </w:p>
        </w:tc>
      </w:tr>
      <w:tr w:rsidR="00FA4602" w:rsidRPr="005650E0" w14:paraId="2E61DE6F" w14:textId="77777777" w:rsidTr="00926BD4">
        <w:trPr>
          <w:cantSplit/>
        </w:trPr>
        <w:tc>
          <w:tcPr>
            <w:tcW w:w="1134" w:type="dxa"/>
            <w:noWrap/>
          </w:tcPr>
          <w:p w14:paraId="62A84520" w14:textId="4D76A38E" w:rsidR="00FA4602" w:rsidRPr="005650E0" w:rsidRDefault="00FA4602" w:rsidP="00FA4602">
            <w:pPr>
              <w:pStyle w:val="Tabletext"/>
              <w:jc w:val="center"/>
              <w:rPr>
                <w:rStyle w:val="Hyperlink"/>
                <w:rFonts w:asciiTheme="minorHAnsi" w:eastAsia="SimSun" w:hAnsiTheme="minorHAnsi" w:cstheme="minorHAnsi"/>
                <w:szCs w:val="22"/>
              </w:rPr>
            </w:pPr>
            <w:hyperlink r:id="rId147" w:history="1">
              <w:r>
                <w:rPr>
                  <w:rStyle w:val="Hyperlink"/>
                  <w:rFonts w:asciiTheme="minorHAnsi" w:eastAsia="SimSun" w:hAnsiTheme="minorHAnsi" w:cstheme="minorHAnsi"/>
                  <w:bCs/>
                  <w:szCs w:val="22"/>
                  <w:lang w:val="en-US"/>
                </w:rPr>
                <w:t>C25/124</w:t>
              </w:r>
            </w:hyperlink>
          </w:p>
        </w:tc>
        <w:tc>
          <w:tcPr>
            <w:tcW w:w="2410" w:type="dxa"/>
            <w:noWrap/>
            <w:tcMar>
              <w:left w:w="57" w:type="dxa"/>
              <w:right w:w="57" w:type="dxa"/>
            </w:tcMar>
          </w:tcPr>
          <w:p w14:paraId="6C70C05A" w14:textId="77777777" w:rsidR="00FA4602" w:rsidRPr="005650E0" w:rsidRDefault="00FA4602" w:rsidP="00FA4602">
            <w:pPr>
              <w:pStyle w:val="Tabletext"/>
              <w:jc w:val="cente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3C9033D5" w14:textId="071D2189" w:rsidR="00FA4602" w:rsidRPr="005650E0" w:rsidRDefault="004B3A61" w:rsidP="00FA4602">
            <w:pPr>
              <w:pStyle w:val="Tabletext"/>
              <w:rPr>
                <w:lang w:eastAsia="zh-CN"/>
              </w:rPr>
            </w:pPr>
            <w:r w:rsidRPr="005650E0">
              <w:rPr>
                <w:rFonts w:hint="eastAsia"/>
                <w:lang w:val="zh-CN" w:eastAsia="zh-CN"/>
              </w:rPr>
              <w:t>第</w:t>
            </w:r>
            <w:r w:rsidRPr="005650E0">
              <w:rPr>
                <w:rFonts w:hint="eastAsia"/>
                <w:lang w:val="zh-CN" w:eastAsia="zh-CN"/>
              </w:rPr>
              <w:t>6</w:t>
            </w:r>
            <w:r w:rsidRPr="00D735FE">
              <w:rPr>
                <w:rFonts w:hint="eastAsia"/>
                <w:lang w:eastAsia="zh-CN"/>
              </w:rPr>
              <w:t>45</w:t>
            </w:r>
            <w:r w:rsidRPr="005650E0">
              <w:rPr>
                <w:rFonts w:hint="eastAsia"/>
                <w:lang w:val="zh-CN" w:eastAsia="zh-CN"/>
              </w:rPr>
              <w:t>号决定</w:t>
            </w:r>
            <w:r w:rsidRPr="005650E0">
              <w:rPr>
                <w:rFonts w:hint="eastAsia"/>
                <w:lang w:val="zh-CN" w:eastAsia="zh-CN"/>
              </w:rPr>
              <w:t xml:space="preserve"> </w:t>
            </w:r>
            <w:r w:rsidRPr="005650E0">
              <w:rPr>
                <w:lang w:val="zh-CN" w:eastAsia="zh-CN"/>
              </w:rPr>
              <w:t>–</w:t>
            </w:r>
            <w:r>
              <w:rPr>
                <w:rFonts w:hint="eastAsia"/>
                <w:lang w:val="zh-CN" w:eastAsia="zh-CN"/>
              </w:rPr>
              <w:t xml:space="preserve"> </w:t>
            </w:r>
            <w:r w:rsidRPr="005650E0">
              <w:rPr>
                <w:lang w:val="zh-CN" w:eastAsia="zh-CN"/>
              </w:rPr>
              <w:t>欠款利息和不可回收债务的</w:t>
            </w:r>
            <w:r w:rsidR="00A62009">
              <w:rPr>
                <w:lang w:val="zh-CN" w:eastAsia="zh-CN"/>
              </w:rPr>
              <w:br/>
            </w:r>
            <w:r w:rsidRPr="005650E0">
              <w:rPr>
                <w:lang w:val="zh-CN" w:eastAsia="zh-CN"/>
              </w:rPr>
              <w:t>注销</w:t>
            </w:r>
          </w:p>
        </w:tc>
        <w:tc>
          <w:tcPr>
            <w:tcW w:w="1275" w:type="dxa"/>
            <w:tcBorders>
              <w:top w:val="single" w:sz="4" w:space="0" w:color="auto"/>
              <w:left w:val="single" w:sz="4" w:space="0" w:color="auto"/>
              <w:bottom w:val="single" w:sz="4" w:space="0" w:color="auto"/>
              <w:right w:val="single" w:sz="4" w:space="0" w:color="auto"/>
            </w:tcBorders>
            <w:noWrap/>
          </w:tcPr>
          <w:p w14:paraId="03214507" w14:textId="11E5AB44" w:rsidR="00FA4602" w:rsidRPr="005650E0" w:rsidRDefault="00FA4602" w:rsidP="00FA4602">
            <w:pPr>
              <w:pStyle w:val="Tabletext"/>
              <w:jc w:val="center"/>
            </w:pPr>
            <w:r>
              <w:rPr>
                <w:lang w:val="en-US"/>
              </w:rPr>
              <w:t>–</w:t>
            </w:r>
          </w:p>
        </w:tc>
      </w:tr>
      <w:tr w:rsidR="00FA4602" w:rsidRPr="005650E0" w14:paraId="7C1B832C" w14:textId="77777777" w:rsidTr="00926BD4">
        <w:trPr>
          <w:cantSplit/>
        </w:trPr>
        <w:tc>
          <w:tcPr>
            <w:tcW w:w="1134" w:type="dxa"/>
            <w:noWrap/>
          </w:tcPr>
          <w:p w14:paraId="7B9F0757" w14:textId="0E560EB8" w:rsidR="00FA4602" w:rsidRPr="005650E0" w:rsidRDefault="00FA4602" w:rsidP="00FA4602">
            <w:pPr>
              <w:pStyle w:val="Tabletext"/>
              <w:jc w:val="center"/>
              <w:rPr>
                <w:rStyle w:val="Hyperlink"/>
                <w:rFonts w:asciiTheme="minorHAnsi" w:eastAsia="SimSun" w:hAnsiTheme="minorHAnsi" w:cstheme="minorHAnsi"/>
                <w:szCs w:val="22"/>
              </w:rPr>
            </w:pPr>
            <w:hyperlink r:id="rId148" w:history="1">
              <w:r>
                <w:rPr>
                  <w:rStyle w:val="Hyperlink"/>
                  <w:rFonts w:asciiTheme="minorHAnsi" w:eastAsia="SimSun" w:hAnsiTheme="minorHAnsi" w:cstheme="minorHAnsi"/>
                  <w:bCs/>
                  <w:szCs w:val="22"/>
                  <w:lang w:val="en-US"/>
                </w:rPr>
                <w:t>C25/125</w:t>
              </w:r>
            </w:hyperlink>
          </w:p>
        </w:tc>
        <w:tc>
          <w:tcPr>
            <w:tcW w:w="2410" w:type="dxa"/>
            <w:noWrap/>
            <w:tcMar>
              <w:left w:w="57" w:type="dxa"/>
              <w:right w:w="57" w:type="dxa"/>
            </w:tcMar>
          </w:tcPr>
          <w:p w14:paraId="1EE97C3C" w14:textId="77777777" w:rsidR="00FA4602" w:rsidRPr="005650E0" w:rsidRDefault="00FA4602" w:rsidP="00FA4602">
            <w:pPr>
              <w:pStyle w:val="Tabletext"/>
              <w:jc w:val="cente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7E4FC55D" w14:textId="310D9419" w:rsidR="00FA4602" w:rsidRPr="005650E0" w:rsidRDefault="004B3A61" w:rsidP="00FA4602">
            <w:pPr>
              <w:pStyle w:val="Tabletext"/>
              <w:rPr>
                <w:lang w:eastAsia="zh-CN"/>
              </w:rPr>
            </w:pPr>
            <w:r w:rsidRPr="005650E0">
              <w:rPr>
                <w:rFonts w:hint="eastAsia"/>
                <w:lang w:val="zh-CN" w:eastAsia="zh-CN"/>
              </w:rPr>
              <w:t>第</w:t>
            </w:r>
            <w:r>
              <w:rPr>
                <w:rFonts w:hint="eastAsia"/>
                <w:lang w:val="zh-CN" w:eastAsia="zh-CN"/>
              </w:rPr>
              <w:t>482</w:t>
            </w:r>
            <w:r w:rsidRPr="005650E0">
              <w:rPr>
                <w:rFonts w:hint="eastAsia"/>
                <w:lang w:val="zh-CN" w:eastAsia="zh-CN"/>
              </w:rPr>
              <w:t>号决定</w:t>
            </w:r>
            <w:r w:rsidRPr="005650E0">
              <w:rPr>
                <w:rFonts w:hint="eastAsia"/>
                <w:lang w:eastAsia="zh-CN"/>
              </w:rPr>
              <w:t>（</w:t>
            </w:r>
            <w:r w:rsidRPr="00F24093">
              <w:rPr>
                <w:rFonts w:hint="eastAsia"/>
                <w:lang w:eastAsia="zh-CN"/>
              </w:rPr>
              <w:t>202</w:t>
            </w:r>
            <w:r>
              <w:rPr>
                <w:rFonts w:hint="eastAsia"/>
                <w:lang w:eastAsia="zh-CN"/>
              </w:rPr>
              <w:t>5</w:t>
            </w:r>
            <w:r w:rsidRPr="00F24093">
              <w:rPr>
                <w:rFonts w:hint="eastAsia"/>
                <w:lang w:eastAsia="zh-CN"/>
              </w:rPr>
              <w:t>年修订版</w:t>
            </w:r>
            <w:r w:rsidRPr="005650E0">
              <w:rPr>
                <w:rFonts w:hint="eastAsia"/>
                <w:lang w:eastAsia="zh-CN"/>
              </w:rPr>
              <w:t>）</w:t>
            </w:r>
            <w:r w:rsidRPr="005650E0">
              <w:rPr>
                <w:lang w:val="zh-CN" w:eastAsia="zh-CN"/>
              </w:rPr>
              <w:t>–</w:t>
            </w:r>
            <w:r>
              <w:rPr>
                <w:rFonts w:hint="eastAsia"/>
                <w:lang w:val="zh-CN" w:eastAsia="zh-CN"/>
              </w:rPr>
              <w:t xml:space="preserve"> </w:t>
            </w:r>
            <w:r w:rsidRPr="005650E0">
              <w:rPr>
                <w:rFonts w:hint="eastAsia"/>
                <w:lang w:val="en-US" w:eastAsia="zh-CN"/>
              </w:rPr>
              <w:t>对卫星网络申报实行成本回收</w:t>
            </w:r>
          </w:p>
        </w:tc>
        <w:tc>
          <w:tcPr>
            <w:tcW w:w="1275" w:type="dxa"/>
            <w:tcBorders>
              <w:top w:val="single" w:sz="4" w:space="0" w:color="auto"/>
              <w:left w:val="single" w:sz="4" w:space="0" w:color="auto"/>
              <w:bottom w:val="single" w:sz="4" w:space="0" w:color="auto"/>
              <w:right w:val="single" w:sz="4" w:space="0" w:color="auto"/>
            </w:tcBorders>
            <w:noWrap/>
          </w:tcPr>
          <w:p w14:paraId="55536A22" w14:textId="08B52590" w:rsidR="00FA4602" w:rsidRPr="005650E0" w:rsidRDefault="00FA4602" w:rsidP="00FA4602">
            <w:pPr>
              <w:pStyle w:val="Tabletext"/>
              <w:jc w:val="center"/>
            </w:pPr>
            <w:r>
              <w:rPr>
                <w:lang w:val="en-US"/>
              </w:rPr>
              <w:t>–</w:t>
            </w:r>
          </w:p>
        </w:tc>
      </w:tr>
      <w:tr w:rsidR="00FA4602" w:rsidRPr="005650E0" w14:paraId="6CE5680F" w14:textId="77777777" w:rsidTr="00926BD4">
        <w:trPr>
          <w:cantSplit/>
        </w:trPr>
        <w:tc>
          <w:tcPr>
            <w:tcW w:w="1134" w:type="dxa"/>
            <w:noWrap/>
          </w:tcPr>
          <w:p w14:paraId="4684339B" w14:textId="306437AF" w:rsidR="00FA4602" w:rsidRPr="005650E0" w:rsidRDefault="00FA4602" w:rsidP="00FA4602">
            <w:pPr>
              <w:pStyle w:val="Tabletext"/>
              <w:jc w:val="center"/>
              <w:rPr>
                <w:rStyle w:val="Hyperlink"/>
                <w:rFonts w:asciiTheme="minorHAnsi" w:eastAsia="SimSun" w:hAnsiTheme="minorHAnsi" w:cstheme="minorHAnsi"/>
                <w:szCs w:val="22"/>
              </w:rPr>
            </w:pPr>
            <w:hyperlink r:id="rId149" w:history="1">
              <w:r>
                <w:rPr>
                  <w:rStyle w:val="Hyperlink"/>
                  <w:rFonts w:asciiTheme="minorHAnsi" w:eastAsia="SimSun" w:hAnsiTheme="minorHAnsi" w:cstheme="minorHAnsi"/>
                  <w:bCs/>
                  <w:szCs w:val="22"/>
                  <w:lang w:val="en-US"/>
                </w:rPr>
                <w:t>C25/126</w:t>
              </w:r>
            </w:hyperlink>
          </w:p>
        </w:tc>
        <w:tc>
          <w:tcPr>
            <w:tcW w:w="2410" w:type="dxa"/>
            <w:noWrap/>
            <w:tcMar>
              <w:left w:w="57" w:type="dxa"/>
              <w:right w:w="57" w:type="dxa"/>
            </w:tcMar>
          </w:tcPr>
          <w:p w14:paraId="58BCAEA1" w14:textId="77777777" w:rsidR="00FA4602" w:rsidRPr="005650E0" w:rsidRDefault="00FA4602" w:rsidP="00FA4602">
            <w:pPr>
              <w:pStyle w:val="Tabletext"/>
              <w:jc w:val="cente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598430DA" w14:textId="70F741A5" w:rsidR="00FA4602" w:rsidRPr="005650E0" w:rsidRDefault="004B3A61" w:rsidP="00FA4602">
            <w:pPr>
              <w:pStyle w:val="Tabletext"/>
              <w:rPr>
                <w:lang w:val="zh-CN" w:eastAsia="zh-CN"/>
              </w:rPr>
            </w:pPr>
            <w:r w:rsidRPr="005650E0">
              <w:rPr>
                <w:rFonts w:hint="eastAsia"/>
                <w:lang w:val="zh-CN" w:eastAsia="zh-CN"/>
              </w:rPr>
              <w:t>第</w:t>
            </w:r>
            <w:r>
              <w:rPr>
                <w:rFonts w:hint="eastAsia"/>
                <w:lang w:val="zh-CN" w:eastAsia="zh-CN"/>
              </w:rPr>
              <w:t>641</w:t>
            </w:r>
            <w:r w:rsidRPr="005650E0">
              <w:rPr>
                <w:rFonts w:hint="eastAsia"/>
                <w:lang w:val="zh-CN" w:eastAsia="zh-CN"/>
              </w:rPr>
              <w:t>号决定</w:t>
            </w:r>
            <w:r w:rsidRPr="005650E0">
              <w:rPr>
                <w:rFonts w:hint="eastAsia"/>
                <w:lang w:eastAsia="zh-CN"/>
              </w:rPr>
              <w:t>（</w:t>
            </w:r>
            <w:r w:rsidRPr="00F24093">
              <w:rPr>
                <w:rFonts w:hint="eastAsia"/>
                <w:lang w:eastAsia="zh-CN"/>
              </w:rPr>
              <w:t>202</w:t>
            </w:r>
            <w:r>
              <w:rPr>
                <w:rFonts w:hint="eastAsia"/>
                <w:lang w:eastAsia="zh-CN"/>
              </w:rPr>
              <w:t>5</w:t>
            </w:r>
            <w:r w:rsidRPr="00F24093">
              <w:rPr>
                <w:rFonts w:hint="eastAsia"/>
                <w:lang w:eastAsia="zh-CN"/>
              </w:rPr>
              <w:t>年修订版</w:t>
            </w:r>
            <w:r>
              <w:rPr>
                <w:rFonts w:hint="eastAsia"/>
                <w:lang w:eastAsia="zh-CN"/>
              </w:rPr>
              <w:t>）</w:t>
            </w:r>
            <w:r w:rsidRPr="005650E0">
              <w:rPr>
                <w:lang w:val="zh-CN" w:eastAsia="zh-CN"/>
              </w:rPr>
              <w:t>–</w:t>
            </w:r>
            <w:r>
              <w:rPr>
                <w:rFonts w:hint="eastAsia"/>
                <w:lang w:val="zh-CN" w:eastAsia="zh-CN"/>
              </w:rPr>
              <w:t xml:space="preserve"> </w:t>
            </w:r>
            <w:r w:rsidRPr="005650E0">
              <w:rPr>
                <w:rFonts w:hint="eastAsia"/>
                <w:lang w:val="en-US" w:eastAsia="zh-CN"/>
              </w:rPr>
              <w:t>第七届世界电信</w:t>
            </w:r>
            <w:r w:rsidRPr="005650E0">
              <w:rPr>
                <w:rFonts w:hint="eastAsia"/>
                <w:lang w:val="en-US" w:eastAsia="zh-CN"/>
              </w:rPr>
              <w:t>/</w:t>
            </w:r>
            <w:r w:rsidRPr="005650E0">
              <w:rPr>
                <w:rFonts w:hint="eastAsia"/>
                <w:lang w:val="en-US" w:eastAsia="zh-CN"/>
              </w:rPr>
              <w:t>信息通信技术政策论坛</w:t>
            </w:r>
          </w:p>
        </w:tc>
        <w:tc>
          <w:tcPr>
            <w:tcW w:w="1275" w:type="dxa"/>
            <w:tcBorders>
              <w:top w:val="single" w:sz="4" w:space="0" w:color="auto"/>
              <w:left w:val="single" w:sz="4" w:space="0" w:color="auto"/>
              <w:bottom w:val="single" w:sz="4" w:space="0" w:color="auto"/>
              <w:right w:val="single" w:sz="4" w:space="0" w:color="auto"/>
            </w:tcBorders>
            <w:noWrap/>
          </w:tcPr>
          <w:p w14:paraId="3F52F748" w14:textId="3A1D05D8" w:rsidR="00FA4602" w:rsidRPr="005650E0" w:rsidRDefault="00FA4602" w:rsidP="00FA4602">
            <w:pPr>
              <w:pStyle w:val="Tabletext"/>
              <w:jc w:val="center"/>
            </w:pPr>
            <w:r>
              <w:rPr>
                <w:lang w:val="en-US"/>
              </w:rPr>
              <w:t>–</w:t>
            </w:r>
          </w:p>
        </w:tc>
      </w:tr>
      <w:tr w:rsidR="00FA4602" w:rsidRPr="005650E0" w14:paraId="2B6C1B0A" w14:textId="77777777" w:rsidTr="00926BD4">
        <w:trPr>
          <w:cantSplit/>
        </w:trPr>
        <w:tc>
          <w:tcPr>
            <w:tcW w:w="1134" w:type="dxa"/>
            <w:noWrap/>
          </w:tcPr>
          <w:p w14:paraId="37D5FEA9" w14:textId="48BE51F0" w:rsidR="00FA4602" w:rsidRPr="005650E0" w:rsidRDefault="00FA4602" w:rsidP="00FA4602">
            <w:pPr>
              <w:pStyle w:val="Tabletext"/>
              <w:jc w:val="center"/>
              <w:rPr>
                <w:rStyle w:val="Hyperlink"/>
                <w:rFonts w:asciiTheme="minorHAnsi" w:eastAsia="SimSun" w:hAnsiTheme="minorHAnsi" w:cstheme="minorHAnsi"/>
                <w:szCs w:val="22"/>
              </w:rPr>
            </w:pPr>
            <w:hyperlink r:id="rId150" w:history="1">
              <w:r>
                <w:rPr>
                  <w:rStyle w:val="Hyperlink"/>
                  <w:rFonts w:asciiTheme="minorHAnsi" w:eastAsia="SimSun" w:hAnsiTheme="minorHAnsi" w:cstheme="minorHAnsi"/>
                  <w:bCs/>
                  <w:szCs w:val="22"/>
                  <w:lang w:val="en-US"/>
                </w:rPr>
                <w:t>C25/127</w:t>
              </w:r>
            </w:hyperlink>
          </w:p>
        </w:tc>
        <w:tc>
          <w:tcPr>
            <w:tcW w:w="2410" w:type="dxa"/>
            <w:noWrap/>
            <w:tcMar>
              <w:left w:w="57" w:type="dxa"/>
              <w:right w:w="57" w:type="dxa"/>
            </w:tcMar>
          </w:tcPr>
          <w:p w14:paraId="279772F0" w14:textId="77777777" w:rsidR="00FA4602" w:rsidRPr="005650E0" w:rsidRDefault="00FA4602" w:rsidP="00FA4602">
            <w:pPr>
              <w:pStyle w:val="Tabletext"/>
              <w:jc w:val="cente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782116FC" w14:textId="37A4E04A" w:rsidR="00FA4602" w:rsidRPr="005650E0" w:rsidRDefault="004B3A61" w:rsidP="00FA4602">
            <w:pPr>
              <w:pStyle w:val="Tabletext"/>
              <w:rPr>
                <w:lang w:eastAsia="zh-CN"/>
              </w:rPr>
            </w:pPr>
            <w:r w:rsidRPr="004B3A61">
              <w:rPr>
                <w:rFonts w:hint="eastAsia"/>
                <w:lang w:eastAsia="zh-CN"/>
              </w:rPr>
              <w:t>理事会</w:t>
            </w:r>
            <w:r w:rsidRPr="004B3A61">
              <w:rPr>
                <w:rFonts w:hint="eastAsia"/>
                <w:lang w:eastAsia="zh-CN"/>
              </w:rPr>
              <w:t>2025</w:t>
            </w:r>
            <w:r w:rsidRPr="004B3A61">
              <w:rPr>
                <w:rFonts w:hint="eastAsia"/>
                <w:lang w:eastAsia="zh-CN"/>
              </w:rPr>
              <w:t>年会议决议和决定清单</w:t>
            </w:r>
          </w:p>
        </w:tc>
        <w:tc>
          <w:tcPr>
            <w:tcW w:w="1275" w:type="dxa"/>
            <w:tcBorders>
              <w:top w:val="single" w:sz="4" w:space="0" w:color="auto"/>
              <w:left w:val="single" w:sz="4" w:space="0" w:color="auto"/>
              <w:bottom w:val="single" w:sz="4" w:space="0" w:color="auto"/>
              <w:right w:val="single" w:sz="4" w:space="0" w:color="auto"/>
            </w:tcBorders>
            <w:noWrap/>
          </w:tcPr>
          <w:p w14:paraId="287BAB6C" w14:textId="7A0C34EF" w:rsidR="00FA4602" w:rsidRPr="005650E0" w:rsidRDefault="00FA4602" w:rsidP="00FA4602">
            <w:pPr>
              <w:pStyle w:val="Tabletext"/>
              <w:jc w:val="center"/>
            </w:pPr>
            <w:r>
              <w:rPr>
                <w:lang w:val="en-US"/>
              </w:rPr>
              <w:t>–</w:t>
            </w:r>
          </w:p>
        </w:tc>
      </w:tr>
      <w:tr w:rsidR="00FA4602" w:rsidRPr="005650E0" w14:paraId="4699F2C4" w14:textId="77777777" w:rsidTr="00926BD4">
        <w:trPr>
          <w:cantSplit/>
        </w:trPr>
        <w:tc>
          <w:tcPr>
            <w:tcW w:w="1134" w:type="dxa"/>
            <w:noWrap/>
          </w:tcPr>
          <w:p w14:paraId="6D560913" w14:textId="4B888781" w:rsidR="00FA4602" w:rsidRPr="005650E0" w:rsidRDefault="00FA4602" w:rsidP="00FA4602">
            <w:pPr>
              <w:pStyle w:val="Tabletext"/>
              <w:jc w:val="center"/>
              <w:rPr>
                <w:rStyle w:val="Hyperlink"/>
                <w:rFonts w:asciiTheme="minorHAnsi" w:eastAsia="SimSun" w:hAnsiTheme="minorHAnsi" w:cstheme="minorHAnsi"/>
                <w:szCs w:val="22"/>
              </w:rPr>
            </w:pPr>
            <w:hyperlink r:id="rId151" w:history="1">
              <w:r>
                <w:rPr>
                  <w:rStyle w:val="Hyperlink"/>
                  <w:rFonts w:asciiTheme="minorHAnsi" w:eastAsia="SimSun" w:hAnsiTheme="minorHAnsi" w:cstheme="minorHAnsi"/>
                  <w:bCs/>
                  <w:szCs w:val="22"/>
                  <w:lang w:val="en-US"/>
                </w:rPr>
                <w:t>C25/128</w:t>
              </w:r>
            </w:hyperlink>
          </w:p>
        </w:tc>
        <w:tc>
          <w:tcPr>
            <w:tcW w:w="2410" w:type="dxa"/>
            <w:noWrap/>
            <w:tcMar>
              <w:left w:w="57" w:type="dxa"/>
              <w:right w:w="57" w:type="dxa"/>
            </w:tcMar>
          </w:tcPr>
          <w:p w14:paraId="18A711D2" w14:textId="77777777" w:rsidR="00FA4602" w:rsidRPr="005650E0" w:rsidRDefault="00FA4602" w:rsidP="00FA4602">
            <w:pPr>
              <w:pStyle w:val="Tabletext"/>
              <w:jc w:val="cente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5C6358C3" w14:textId="0D77F352" w:rsidR="00FA4602" w:rsidRPr="005650E0" w:rsidRDefault="004B3A61" w:rsidP="00FA4602">
            <w:pPr>
              <w:pStyle w:val="Tabletext"/>
              <w:rPr>
                <w:lang w:eastAsia="zh-CN"/>
              </w:rPr>
            </w:pPr>
            <w:r>
              <w:rPr>
                <w:rFonts w:hint="eastAsia"/>
                <w:lang w:eastAsia="zh-CN"/>
              </w:rPr>
              <w:t>国际电联</w:t>
            </w:r>
            <w:r w:rsidRPr="004B3A61">
              <w:rPr>
                <w:rFonts w:hint="eastAsia"/>
                <w:lang w:eastAsia="zh-CN"/>
              </w:rPr>
              <w:t>理事会</w:t>
            </w:r>
            <w:r w:rsidRPr="004B3A61">
              <w:rPr>
                <w:rFonts w:hint="eastAsia"/>
                <w:lang w:eastAsia="zh-CN"/>
              </w:rPr>
              <w:t>20</w:t>
            </w:r>
            <w:r>
              <w:rPr>
                <w:rFonts w:hint="eastAsia"/>
                <w:lang w:eastAsia="zh-CN"/>
              </w:rPr>
              <w:t>25</w:t>
            </w:r>
            <w:r w:rsidRPr="004B3A61">
              <w:rPr>
                <w:rFonts w:hint="eastAsia"/>
                <w:lang w:eastAsia="zh-CN"/>
              </w:rPr>
              <w:t>年会议与会者最终名单</w:t>
            </w:r>
          </w:p>
        </w:tc>
        <w:tc>
          <w:tcPr>
            <w:tcW w:w="1275" w:type="dxa"/>
            <w:tcBorders>
              <w:top w:val="single" w:sz="4" w:space="0" w:color="auto"/>
              <w:left w:val="single" w:sz="4" w:space="0" w:color="auto"/>
              <w:bottom w:val="single" w:sz="4" w:space="0" w:color="auto"/>
              <w:right w:val="single" w:sz="4" w:space="0" w:color="auto"/>
            </w:tcBorders>
            <w:noWrap/>
          </w:tcPr>
          <w:p w14:paraId="6A5128DF" w14:textId="5D07DC71" w:rsidR="00FA4602" w:rsidRPr="005650E0" w:rsidRDefault="00FA4602" w:rsidP="00FA4602">
            <w:pPr>
              <w:pStyle w:val="Tabletext"/>
              <w:jc w:val="center"/>
            </w:pPr>
            <w:r>
              <w:rPr>
                <w:lang w:val="en-US"/>
              </w:rPr>
              <w:t>–</w:t>
            </w:r>
          </w:p>
        </w:tc>
      </w:tr>
      <w:tr w:rsidR="00FA4602" w:rsidRPr="005650E0" w14:paraId="5C7AF18F" w14:textId="77777777" w:rsidTr="00926BD4">
        <w:trPr>
          <w:cantSplit/>
        </w:trPr>
        <w:tc>
          <w:tcPr>
            <w:tcW w:w="1134" w:type="dxa"/>
            <w:noWrap/>
          </w:tcPr>
          <w:p w14:paraId="1B03176E" w14:textId="105876C1" w:rsidR="00FA4602" w:rsidRPr="005650E0" w:rsidRDefault="00FA4602" w:rsidP="00FA4602">
            <w:pPr>
              <w:pStyle w:val="Tabletext"/>
              <w:jc w:val="center"/>
              <w:rPr>
                <w:rStyle w:val="Hyperlink"/>
                <w:rFonts w:asciiTheme="minorHAnsi" w:eastAsia="SimSun" w:hAnsiTheme="minorHAnsi" w:cstheme="minorHAnsi"/>
                <w:szCs w:val="22"/>
              </w:rPr>
            </w:pPr>
            <w:hyperlink r:id="rId152" w:history="1">
              <w:r>
                <w:rPr>
                  <w:rStyle w:val="Hyperlink"/>
                  <w:rFonts w:eastAsia="SimSun"/>
                  <w:lang w:val="en-US"/>
                </w:rPr>
                <w:t>C25/129</w:t>
              </w:r>
            </w:hyperlink>
          </w:p>
        </w:tc>
        <w:tc>
          <w:tcPr>
            <w:tcW w:w="2410" w:type="dxa"/>
            <w:noWrap/>
            <w:tcMar>
              <w:left w:w="57" w:type="dxa"/>
              <w:right w:w="57" w:type="dxa"/>
            </w:tcMar>
          </w:tcPr>
          <w:p w14:paraId="60A6A2B6" w14:textId="77777777" w:rsidR="00FA4602" w:rsidRPr="005650E0" w:rsidRDefault="00FA4602" w:rsidP="00FA4602">
            <w:pPr>
              <w:pStyle w:val="Tabletext"/>
              <w:jc w:val="center"/>
            </w:pPr>
            <w:proofErr w:type="spellStart"/>
            <w:r w:rsidRPr="005650E0">
              <w:t>秘书长</w:t>
            </w:r>
            <w:proofErr w:type="spellEnd"/>
          </w:p>
        </w:tc>
        <w:tc>
          <w:tcPr>
            <w:tcW w:w="4536" w:type="dxa"/>
            <w:tcBorders>
              <w:top w:val="single" w:sz="4" w:space="0" w:color="auto"/>
              <w:left w:val="nil"/>
              <w:bottom w:val="single" w:sz="4" w:space="0" w:color="auto"/>
              <w:right w:val="single" w:sz="4" w:space="0" w:color="auto"/>
            </w:tcBorders>
            <w:noWrap/>
          </w:tcPr>
          <w:p w14:paraId="73BD1274" w14:textId="47958B18" w:rsidR="00FA4602" w:rsidRPr="005650E0" w:rsidRDefault="004B3A61" w:rsidP="00FA4602">
            <w:pPr>
              <w:pStyle w:val="Tabletext"/>
              <w:rPr>
                <w:lang w:eastAsia="zh-CN"/>
              </w:rPr>
            </w:pPr>
            <w:r w:rsidRPr="005650E0">
              <w:rPr>
                <w:rFonts w:cs="Calibri" w:hint="eastAsia"/>
                <w:szCs w:val="34"/>
                <w:lang w:eastAsia="zh-CN"/>
              </w:rPr>
              <w:t>文件最后清单</w:t>
            </w:r>
          </w:p>
        </w:tc>
        <w:tc>
          <w:tcPr>
            <w:tcW w:w="1275" w:type="dxa"/>
            <w:tcBorders>
              <w:top w:val="single" w:sz="4" w:space="0" w:color="auto"/>
              <w:left w:val="single" w:sz="4" w:space="0" w:color="auto"/>
              <w:bottom w:val="single" w:sz="4" w:space="0" w:color="auto"/>
              <w:right w:val="single" w:sz="4" w:space="0" w:color="auto"/>
            </w:tcBorders>
            <w:noWrap/>
          </w:tcPr>
          <w:p w14:paraId="3779F363" w14:textId="61EB8B16" w:rsidR="00FA4602" w:rsidRPr="005650E0" w:rsidRDefault="00FA4602" w:rsidP="00FA4602">
            <w:pPr>
              <w:pStyle w:val="Tabletext"/>
              <w:jc w:val="center"/>
            </w:pPr>
            <w:r>
              <w:rPr>
                <w:lang w:val="en-US"/>
              </w:rPr>
              <w:t>–</w:t>
            </w:r>
          </w:p>
        </w:tc>
      </w:tr>
    </w:tbl>
    <w:bookmarkEnd w:id="9"/>
    <w:p w14:paraId="0C004F28" w14:textId="77777777" w:rsidR="00DD51E9" w:rsidRDefault="00DD51E9" w:rsidP="00DD51E9">
      <w:pPr>
        <w:spacing w:before="600"/>
        <w:jc w:val="center"/>
      </w:pPr>
      <w:r>
        <w:t>______________</w:t>
      </w:r>
    </w:p>
    <w:sectPr w:rsidR="00DD51E9" w:rsidSect="00E24D59">
      <w:headerReference w:type="first" r:id="rId153"/>
      <w:footerReference w:type="first" r:id="rId15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E7B7" w14:textId="77777777" w:rsidR="00AA3AF7" w:rsidRDefault="00AA3AF7">
      <w:r>
        <w:separator/>
      </w:r>
    </w:p>
  </w:endnote>
  <w:endnote w:type="continuationSeparator" w:id="0">
    <w:p w14:paraId="6CAAA3E5" w14:textId="77777777" w:rsidR="00AA3AF7" w:rsidRDefault="00AA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F6360E7" w14:textId="77777777">
      <w:trPr>
        <w:jc w:val="center"/>
      </w:trPr>
      <w:tc>
        <w:tcPr>
          <w:tcW w:w="1803" w:type="dxa"/>
          <w:vAlign w:val="center"/>
        </w:tcPr>
        <w:p w14:paraId="522E0DEA" w14:textId="79596A21" w:rsidR="00E24D59" w:rsidRPr="001503AD"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1503AD">
            <w:rPr>
              <w:rFonts w:eastAsiaTheme="minorEastAsia" w:hint="eastAsia"/>
              <w:noProof/>
              <w:color w:val="808080" w:themeColor="background1" w:themeShade="80"/>
              <w:lang w:eastAsia="zh-CN"/>
            </w:rPr>
            <w:t>2502024</w:t>
          </w:r>
        </w:p>
      </w:tc>
      <w:tc>
        <w:tcPr>
          <w:tcW w:w="8261" w:type="dxa"/>
        </w:tcPr>
        <w:p w14:paraId="4BD8989B" w14:textId="487BA8F6"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w:t>
          </w:r>
          <w:r w:rsidR="005D301B">
            <w:rPr>
              <w:rFonts w:eastAsiaTheme="minorEastAsia" w:hint="eastAsia"/>
              <w:bCs/>
              <w:color w:val="808080" w:themeColor="background1" w:themeShade="80"/>
              <w:lang w:eastAsia="zh-CN"/>
            </w:rPr>
            <w:t>129</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2895BA8"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7414CF7" w14:textId="77777777">
      <w:trPr>
        <w:jc w:val="center"/>
      </w:trPr>
      <w:tc>
        <w:tcPr>
          <w:tcW w:w="1803" w:type="dxa"/>
          <w:vAlign w:val="center"/>
        </w:tcPr>
        <w:p w14:paraId="78C4E71F"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34E383BA" w14:textId="35D52A2F"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72138B" w:rsidRPr="003F086E">
            <w:rPr>
              <w:bCs/>
              <w:color w:val="808080" w:themeColor="background1" w:themeShade="80"/>
            </w:rPr>
            <w:t>5</w:t>
          </w:r>
          <w:r w:rsidRPr="003F086E">
            <w:rPr>
              <w:bCs/>
              <w:color w:val="808080" w:themeColor="background1" w:themeShade="80"/>
            </w:rPr>
            <w:t>/</w:t>
          </w:r>
          <w:r w:rsidR="00B25D62">
            <w:rPr>
              <w:rFonts w:eastAsiaTheme="minorEastAsia" w:hint="eastAsia"/>
              <w:bCs/>
              <w:color w:val="808080" w:themeColor="background1" w:themeShade="80"/>
              <w:lang w:eastAsia="zh-CN"/>
            </w:rPr>
            <w:t>129</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F3263C4" w14:textId="77777777" w:rsidR="00AC516F" w:rsidRPr="00E24D59" w:rsidRDefault="00AC516F" w:rsidP="00E24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1503AD" w:rsidRPr="00A13406" w14:paraId="3CF38B6F" w14:textId="77777777">
      <w:trPr>
        <w:jc w:val="center"/>
      </w:trPr>
      <w:tc>
        <w:tcPr>
          <w:tcW w:w="1803" w:type="dxa"/>
          <w:vAlign w:val="center"/>
        </w:tcPr>
        <w:p w14:paraId="59E66247" w14:textId="22D8D1C7" w:rsidR="001503AD" w:rsidRPr="00E34C96" w:rsidRDefault="001503AD" w:rsidP="00E24D59">
          <w:pPr>
            <w:pStyle w:val="Header"/>
            <w:jc w:val="left"/>
            <w:rPr>
              <w:noProof/>
            </w:rPr>
          </w:pPr>
          <w:r w:rsidRPr="00A13406">
            <w:rPr>
              <w:noProof/>
              <w:color w:val="808080" w:themeColor="background1" w:themeShade="80"/>
            </w:rPr>
            <w:t>gDoc</w:t>
          </w:r>
          <w:r>
            <w:rPr>
              <w:rFonts w:eastAsiaTheme="minorEastAsia" w:hint="eastAsia"/>
              <w:noProof/>
              <w:color w:val="808080" w:themeColor="background1" w:themeShade="80"/>
              <w:lang w:eastAsia="zh-CN"/>
            </w:rPr>
            <w:t>2502024</w:t>
          </w:r>
        </w:p>
      </w:tc>
      <w:tc>
        <w:tcPr>
          <w:tcW w:w="8261" w:type="dxa"/>
        </w:tcPr>
        <w:p w14:paraId="76552EDB" w14:textId="77777777" w:rsidR="001503AD" w:rsidRPr="00A13406" w:rsidRDefault="001503AD"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C25/</w:t>
          </w:r>
          <w:r>
            <w:rPr>
              <w:rFonts w:eastAsiaTheme="minorEastAsia" w:hint="eastAsia"/>
              <w:bCs/>
              <w:color w:val="808080" w:themeColor="background1" w:themeShade="80"/>
              <w:lang w:eastAsia="zh-CN"/>
            </w:rPr>
            <w:t>129</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6638EF2C" w14:textId="77777777" w:rsidR="001503AD" w:rsidRPr="00E24D59" w:rsidRDefault="001503AD"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2BFC" w14:textId="77777777" w:rsidR="00AA3AF7" w:rsidRDefault="00AA3AF7">
      <w:r>
        <w:t>____________________</w:t>
      </w:r>
    </w:p>
  </w:footnote>
  <w:footnote w:type="continuationSeparator" w:id="0">
    <w:p w14:paraId="0B5E1CAD" w14:textId="77777777" w:rsidR="00AA3AF7" w:rsidRDefault="00AA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628B4239" w14:textId="77777777">
      <w:trPr>
        <w:trHeight w:val="1104"/>
        <w:jc w:val="center"/>
      </w:trPr>
      <w:tc>
        <w:tcPr>
          <w:tcW w:w="4390" w:type="dxa"/>
          <w:vAlign w:val="center"/>
        </w:tcPr>
        <w:p w14:paraId="13803083" w14:textId="77777777" w:rsidR="00E24D59" w:rsidRPr="009621F8" w:rsidRDefault="00A13406" w:rsidP="00E24D59">
          <w:pPr>
            <w:pStyle w:val="Header"/>
            <w:jc w:val="left"/>
            <w:rPr>
              <w:rFonts w:ascii="Arial" w:hAnsi="Arial" w:cs="Arial"/>
              <w:b/>
              <w:bCs/>
              <w:color w:val="009CD6"/>
              <w:sz w:val="36"/>
              <w:szCs w:val="36"/>
            </w:rPr>
          </w:pPr>
          <w:bookmarkStart w:id="8" w:name="_Hlk133422111"/>
          <w:r>
            <w:rPr>
              <w:rFonts w:ascii="Arial" w:hAnsi="Arial" w:cs="Arial"/>
              <w:b/>
              <w:bCs/>
              <w:noProof/>
              <w:color w:val="009CD6"/>
              <w:sz w:val="36"/>
              <w:szCs w:val="36"/>
            </w:rPr>
            <w:drawing>
              <wp:inline distT="0" distB="0" distL="0" distR="0" wp14:anchorId="4CBA8072" wp14:editId="29DE7C98">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37D1CCEF" w14:textId="77777777" w:rsidR="00E24D59" w:rsidRDefault="00E24D59" w:rsidP="00E24D59">
          <w:pPr>
            <w:pStyle w:val="Header"/>
            <w:jc w:val="right"/>
            <w:rPr>
              <w:rFonts w:ascii="Arial" w:hAnsi="Arial" w:cs="Arial"/>
              <w:b/>
              <w:bCs/>
              <w:color w:val="009CD6"/>
              <w:szCs w:val="18"/>
            </w:rPr>
          </w:pPr>
        </w:p>
        <w:p w14:paraId="06AFC146" w14:textId="77777777" w:rsidR="00E24D59" w:rsidRDefault="00E24D59" w:rsidP="00E24D59">
          <w:pPr>
            <w:pStyle w:val="Header"/>
            <w:jc w:val="right"/>
            <w:rPr>
              <w:rFonts w:ascii="Arial" w:hAnsi="Arial" w:cs="Arial"/>
              <w:b/>
              <w:bCs/>
              <w:color w:val="009CD6"/>
              <w:szCs w:val="18"/>
            </w:rPr>
          </w:pPr>
        </w:p>
        <w:p w14:paraId="1F9642BE"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8"/>
  <w:p w14:paraId="13785E53"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75E8B44" wp14:editId="61118472">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40AA3"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E740" w14:textId="7E6C435C" w:rsidR="00DD51E9" w:rsidRDefault="00DD5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676D0B"/>
    <w:multiLevelType w:val="multilevel"/>
    <w:tmpl w:val="6DFCF0C8"/>
    <w:lvl w:ilvl="0">
      <w:start w:val="2"/>
      <w:numFmt w:val="decimal"/>
      <w:lvlText w:val="%1"/>
      <w:lvlJc w:val="left"/>
      <w:pPr>
        <w:ind w:left="360" w:hanging="360"/>
      </w:pPr>
      <w:rPr>
        <w:rFonts w:ascii="Calibri" w:eastAsia="SimSun" w:hAnsi="Calibri" w:cs="Calibri" w:hint="default"/>
      </w:rPr>
    </w:lvl>
    <w:lvl w:ilvl="1">
      <w:start w:val="2"/>
      <w:numFmt w:val="decimal"/>
      <w:lvlText w:val="%1.%2"/>
      <w:lvlJc w:val="left"/>
      <w:pPr>
        <w:ind w:left="360" w:hanging="360"/>
      </w:pPr>
      <w:rPr>
        <w:rFonts w:ascii="Calibri" w:eastAsia="SimSun" w:hAnsi="Calibri" w:cs="Calibri" w:hint="default"/>
      </w:rPr>
    </w:lvl>
    <w:lvl w:ilvl="2">
      <w:start w:val="1"/>
      <w:numFmt w:val="decimal"/>
      <w:lvlText w:val="%1.%2.%3"/>
      <w:lvlJc w:val="left"/>
      <w:pPr>
        <w:ind w:left="720" w:hanging="720"/>
      </w:pPr>
      <w:rPr>
        <w:rFonts w:ascii="Calibri" w:eastAsia="SimSun" w:hAnsi="Calibri" w:cs="Calibri" w:hint="default"/>
      </w:rPr>
    </w:lvl>
    <w:lvl w:ilvl="3">
      <w:start w:val="1"/>
      <w:numFmt w:val="decimal"/>
      <w:lvlText w:val="%1.%2.%3.%4"/>
      <w:lvlJc w:val="left"/>
      <w:pPr>
        <w:ind w:left="720" w:hanging="720"/>
      </w:pPr>
      <w:rPr>
        <w:rFonts w:ascii="Calibri" w:eastAsia="SimSun" w:hAnsi="Calibri" w:cs="Calibri" w:hint="default"/>
      </w:rPr>
    </w:lvl>
    <w:lvl w:ilvl="4">
      <w:start w:val="1"/>
      <w:numFmt w:val="decimal"/>
      <w:lvlText w:val="%1.%2.%3.%4.%5"/>
      <w:lvlJc w:val="left"/>
      <w:pPr>
        <w:ind w:left="1080" w:hanging="1080"/>
      </w:pPr>
      <w:rPr>
        <w:rFonts w:ascii="Calibri" w:eastAsia="SimSun" w:hAnsi="Calibri" w:cs="Calibri" w:hint="default"/>
      </w:rPr>
    </w:lvl>
    <w:lvl w:ilvl="5">
      <w:start w:val="1"/>
      <w:numFmt w:val="decimal"/>
      <w:lvlText w:val="%1.%2.%3.%4.%5.%6"/>
      <w:lvlJc w:val="left"/>
      <w:pPr>
        <w:ind w:left="1080" w:hanging="1080"/>
      </w:pPr>
      <w:rPr>
        <w:rFonts w:ascii="Calibri" w:eastAsia="SimSun" w:hAnsi="Calibri" w:cs="Calibri" w:hint="default"/>
      </w:rPr>
    </w:lvl>
    <w:lvl w:ilvl="6">
      <w:start w:val="1"/>
      <w:numFmt w:val="decimal"/>
      <w:lvlText w:val="%1.%2.%3.%4.%5.%6.%7"/>
      <w:lvlJc w:val="left"/>
      <w:pPr>
        <w:ind w:left="1440" w:hanging="1440"/>
      </w:pPr>
      <w:rPr>
        <w:rFonts w:ascii="Calibri" w:eastAsia="SimSun" w:hAnsi="Calibri" w:cs="Calibri" w:hint="default"/>
      </w:rPr>
    </w:lvl>
    <w:lvl w:ilvl="7">
      <w:start w:val="1"/>
      <w:numFmt w:val="decimal"/>
      <w:lvlText w:val="%1.%2.%3.%4.%5.%6.%7.%8"/>
      <w:lvlJc w:val="left"/>
      <w:pPr>
        <w:ind w:left="1440" w:hanging="1440"/>
      </w:pPr>
      <w:rPr>
        <w:rFonts w:ascii="Calibri" w:eastAsia="SimSun" w:hAnsi="Calibri" w:cs="Calibri" w:hint="default"/>
      </w:rPr>
    </w:lvl>
    <w:lvl w:ilvl="8">
      <w:start w:val="1"/>
      <w:numFmt w:val="decimal"/>
      <w:lvlText w:val="%1.%2.%3.%4.%5.%6.%7.%8.%9"/>
      <w:lvlJc w:val="left"/>
      <w:pPr>
        <w:ind w:left="1800" w:hanging="1800"/>
      </w:pPr>
      <w:rPr>
        <w:rFonts w:ascii="Calibri" w:eastAsia="SimSun" w:hAnsi="Calibri" w:cs="Calibri" w:hint="default"/>
      </w:rPr>
    </w:lvl>
  </w:abstractNum>
  <w:abstractNum w:abstractNumId="2" w15:restartNumberingAfterBreak="0">
    <w:nsid w:val="11203EC0"/>
    <w:multiLevelType w:val="hybridMultilevel"/>
    <w:tmpl w:val="1D0A8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A613F"/>
    <w:multiLevelType w:val="hybridMultilevel"/>
    <w:tmpl w:val="6244362A"/>
    <w:lvl w:ilvl="0" w:tplc="FB6601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B40D4B"/>
    <w:multiLevelType w:val="hybridMultilevel"/>
    <w:tmpl w:val="3EB06EB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6796C"/>
    <w:multiLevelType w:val="hybridMultilevel"/>
    <w:tmpl w:val="C90C69B0"/>
    <w:lvl w:ilvl="0" w:tplc="1C38E242">
      <w:start w:val="1"/>
      <w:numFmt w:val="upperLetter"/>
      <w:lvlText w:val="%1."/>
      <w:lvlJc w:val="left"/>
      <w:pPr>
        <w:ind w:left="785" w:hanging="360"/>
      </w:pPr>
      <w:rPr>
        <w:rFonts w:hint="default"/>
        <w:color w:val="0070C0"/>
        <w:sz w:val="28"/>
        <w:szCs w:val="2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6822280"/>
    <w:multiLevelType w:val="hybridMultilevel"/>
    <w:tmpl w:val="68BA3FD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3" w15:restartNumberingAfterBreak="0">
    <w:nsid w:val="793D604C"/>
    <w:multiLevelType w:val="hybridMultilevel"/>
    <w:tmpl w:val="4FAE45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891B9A"/>
    <w:multiLevelType w:val="hybridMultilevel"/>
    <w:tmpl w:val="B2EE0BF0"/>
    <w:lvl w:ilvl="0" w:tplc="38EC448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449368">
    <w:abstractNumId w:val="0"/>
  </w:num>
  <w:num w:numId="2" w16cid:durableId="501241818">
    <w:abstractNumId w:val="6"/>
  </w:num>
  <w:num w:numId="3" w16cid:durableId="371539808">
    <w:abstractNumId w:val="8"/>
  </w:num>
  <w:num w:numId="4" w16cid:durableId="1525828948">
    <w:abstractNumId w:val="9"/>
  </w:num>
  <w:num w:numId="5" w16cid:durableId="2033219779">
    <w:abstractNumId w:val="11"/>
  </w:num>
  <w:num w:numId="6" w16cid:durableId="349645790">
    <w:abstractNumId w:val="10"/>
  </w:num>
  <w:num w:numId="7" w16cid:durableId="1451586466">
    <w:abstractNumId w:val="4"/>
  </w:num>
  <w:num w:numId="8" w16cid:durableId="708533826">
    <w:abstractNumId w:val="13"/>
    <w:lvlOverride w:ilvl="0">
      <w:lvl w:ilvl="0" w:tplc="08090017">
        <w:start w:val="1"/>
        <w:numFmt w:val="lowerLetter"/>
        <w:lvlText w:val="%1)"/>
        <w:lvlJc w:val="left"/>
        <w:pPr>
          <w:ind w:left="720" w:hanging="360"/>
        </w:pPr>
        <w:rPr>
          <w:rFonts w:hint="default"/>
        </w:rPr>
      </w:lvl>
    </w:lvlOverride>
  </w:num>
  <w:num w:numId="9" w16cid:durableId="2112315746">
    <w:abstractNumId w:val="1"/>
  </w:num>
  <w:num w:numId="10" w16cid:durableId="1262491437">
    <w:abstractNumId w:val="12"/>
    <w:lvlOverride w:ilvl="0">
      <w:lvl w:ilvl="0" w:tplc="08090001">
        <w:start w:val="1"/>
        <w:numFmt w:val="bullet"/>
        <w:lvlText w:val=""/>
        <w:lvlJc w:val="left"/>
        <w:pPr>
          <w:ind w:left="1065" w:hanging="360"/>
        </w:pPr>
        <w:rPr>
          <w:rFonts w:ascii="Symbol" w:hAnsi="Symbol" w:hint="default"/>
        </w:rPr>
      </w:lvl>
    </w:lvlOverride>
  </w:num>
  <w:num w:numId="11" w16cid:durableId="1397321369">
    <w:abstractNumId w:val="3"/>
    <w:lvlOverride w:ilvl="0">
      <w:lvl w:ilvl="0" w:tplc="FB66012C">
        <w:start w:val="2"/>
        <w:numFmt w:val="bullet"/>
        <w:lvlText w:val="-"/>
        <w:lvlJc w:val="left"/>
        <w:pPr>
          <w:ind w:left="720" w:hanging="360"/>
        </w:pPr>
        <w:rPr>
          <w:rFonts w:ascii="Calibri" w:eastAsia="Times New Roman" w:hAnsi="Calibri" w:cs="Calibri" w:hint="default"/>
        </w:rPr>
      </w:lvl>
    </w:lvlOverride>
  </w:num>
  <w:num w:numId="12" w16cid:durableId="351877986">
    <w:abstractNumId w:val="5"/>
    <w:lvlOverride w:ilvl="0">
      <w:lvl w:ilvl="0" w:tplc="08090001">
        <w:start w:val="1"/>
        <w:numFmt w:val="bullet"/>
        <w:lvlText w:val=""/>
        <w:lvlJc w:val="left"/>
        <w:pPr>
          <w:ind w:left="1069" w:hanging="360"/>
        </w:pPr>
        <w:rPr>
          <w:rFonts w:ascii="Symbol" w:hAnsi="Symbol" w:hint="default"/>
        </w:rPr>
      </w:lvl>
    </w:lvlOverride>
  </w:num>
  <w:num w:numId="13" w16cid:durableId="263460574">
    <w:abstractNumId w:val="2"/>
  </w:num>
  <w:num w:numId="14" w16cid:durableId="2127236299">
    <w:abstractNumId w:val="14"/>
  </w:num>
  <w:num w:numId="15" w16cid:durableId="1803113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9"/>
    <w:rsid w:val="00001B77"/>
    <w:rsid w:val="0000517A"/>
    <w:rsid w:val="00031E72"/>
    <w:rsid w:val="000404D2"/>
    <w:rsid w:val="00055EFA"/>
    <w:rsid w:val="000646BD"/>
    <w:rsid w:val="000853C0"/>
    <w:rsid w:val="00093DD9"/>
    <w:rsid w:val="0009409E"/>
    <w:rsid w:val="000A1C21"/>
    <w:rsid w:val="000C0BC5"/>
    <w:rsid w:val="000D15EA"/>
    <w:rsid w:val="000D7012"/>
    <w:rsid w:val="000E2A4D"/>
    <w:rsid w:val="000F37D8"/>
    <w:rsid w:val="00100D84"/>
    <w:rsid w:val="001113B9"/>
    <w:rsid w:val="00124C9D"/>
    <w:rsid w:val="001305DE"/>
    <w:rsid w:val="001503AD"/>
    <w:rsid w:val="0015333E"/>
    <w:rsid w:val="00157773"/>
    <w:rsid w:val="0016351A"/>
    <w:rsid w:val="00180833"/>
    <w:rsid w:val="0018251A"/>
    <w:rsid w:val="00190272"/>
    <w:rsid w:val="00193244"/>
    <w:rsid w:val="00195C6C"/>
    <w:rsid w:val="00195FED"/>
    <w:rsid w:val="001A4BD6"/>
    <w:rsid w:val="001B6E2B"/>
    <w:rsid w:val="001D5A18"/>
    <w:rsid w:val="0020075D"/>
    <w:rsid w:val="00215132"/>
    <w:rsid w:val="00224449"/>
    <w:rsid w:val="00280EB8"/>
    <w:rsid w:val="002A6670"/>
    <w:rsid w:val="002C3F32"/>
    <w:rsid w:val="002E4E10"/>
    <w:rsid w:val="00303502"/>
    <w:rsid w:val="00325C25"/>
    <w:rsid w:val="00326DEF"/>
    <w:rsid w:val="00333131"/>
    <w:rsid w:val="00372C8F"/>
    <w:rsid w:val="00380ECE"/>
    <w:rsid w:val="00393DDF"/>
    <w:rsid w:val="00397F55"/>
    <w:rsid w:val="003A452B"/>
    <w:rsid w:val="003B4454"/>
    <w:rsid w:val="003C19D4"/>
    <w:rsid w:val="003C2E37"/>
    <w:rsid w:val="003F086E"/>
    <w:rsid w:val="003F1415"/>
    <w:rsid w:val="003F18B9"/>
    <w:rsid w:val="0040144C"/>
    <w:rsid w:val="00403EB7"/>
    <w:rsid w:val="004178E6"/>
    <w:rsid w:val="00430BF0"/>
    <w:rsid w:val="00453B1F"/>
    <w:rsid w:val="004569B5"/>
    <w:rsid w:val="0045743D"/>
    <w:rsid w:val="00457BC3"/>
    <w:rsid w:val="004672E6"/>
    <w:rsid w:val="00474ED1"/>
    <w:rsid w:val="00477D57"/>
    <w:rsid w:val="00491BA9"/>
    <w:rsid w:val="00493085"/>
    <w:rsid w:val="004A36EC"/>
    <w:rsid w:val="004B3A61"/>
    <w:rsid w:val="004D163F"/>
    <w:rsid w:val="004E4BFF"/>
    <w:rsid w:val="004F2598"/>
    <w:rsid w:val="00515615"/>
    <w:rsid w:val="005403F7"/>
    <w:rsid w:val="00540632"/>
    <w:rsid w:val="00541CF4"/>
    <w:rsid w:val="005451E8"/>
    <w:rsid w:val="005507F2"/>
    <w:rsid w:val="005759CC"/>
    <w:rsid w:val="005A72E1"/>
    <w:rsid w:val="005C6632"/>
    <w:rsid w:val="005D028F"/>
    <w:rsid w:val="005D1C9E"/>
    <w:rsid w:val="005D301B"/>
    <w:rsid w:val="005F3DD1"/>
    <w:rsid w:val="006003B1"/>
    <w:rsid w:val="00630DD5"/>
    <w:rsid w:val="00637584"/>
    <w:rsid w:val="00654257"/>
    <w:rsid w:val="0065435A"/>
    <w:rsid w:val="00670D8A"/>
    <w:rsid w:val="006A2DD3"/>
    <w:rsid w:val="006A5113"/>
    <w:rsid w:val="006A5AF8"/>
    <w:rsid w:val="006C36CD"/>
    <w:rsid w:val="006C76E3"/>
    <w:rsid w:val="00700D1F"/>
    <w:rsid w:val="007104F6"/>
    <w:rsid w:val="0071072D"/>
    <w:rsid w:val="007205CB"/>
    <w:rsid w:val="0072138B"/>
    <w:rsid w:val="00726073"/>
    <w:rsid w:val="00734FE8"/>
    <w:rsid w:val="007360CE"/>
    <w:rsid w:val="00747035"/>
    <w:rsid w:val="0077110E"/>
    <w:rsid w:val="00772315"/>
    <w:rsid w:val="00775157"/>
    <w:rsid w:val="007813AE"/>
    <w:rsid w:val="007854C3"/>
    <w:rsid w:val="007A37DB"/>
    <w:rsid w:val="007E189D"/>
    <w:rsid w:val="007F0210"/>
    <w:rsid w:val="00806E3F"/>
    <w:rsid w:val="00811259"/>
    <w:rsid w:val="00813AA2"/>
    <w:rsid w:val="008173A3"/>
    <w:rsid w:val="008418F5"/>
    <w:rsid w:val="0086059C"/>
    <w:rsid w:val="00864589"/>
    <w:rsid w:val="00874C82"/>
    <w:rsid w:val="00890AFB"/>
    <w:rsid w:val="00890FC4"/>
    <w:rsid w:val="00895905"/>
    <w:rsid w:val="00897735"/>
    <w:rsid w:val="008E16A3"/>
    <w:rsid w:val="008F64AD"/>
    <w:rsid w:val="009021C1"/>
    <w:rsid w:val="00911230"/>
    <w:rsid w:val="00911867"/>
    <w:rsid w:val="009164A9"/>
    <w:rsid w:val="00916C34"/>
    <w:rsid w:val="009258CB"/>
    <w:rsid w:val="00926BD4"/>
    <w:rsid w:val="0093362E"/>
    <w:rsid w:val="00944563"/>
    <w:rsid w:val="00953160"/>
    <w:rsid w:val="00956144"/>
    <w:rsid w:val="009625D8"/>
    <w:rsid w:val="00983878"/>
    <w:rsid w:val="0098459B"/>
    <w:rsid w:val="00997185"/>
    <w:rsid w:val="009B05CF"/>
    <w:rsid w:val="009C2458"/>
    <w:rsid w:val="009C4A7B"/>
    <w:rsid w:val="009C6123"/>
    <w:rsid w:val="009F1E3E"/>
    <w:rsid w:val="00A1213C"/>
    <w:rsid w:val="00A13406"/>
    <w:rsid w:val="00A272FF"/>
    <w:rsid w:val="00A27F55"/>
    <w:rsid w:val="00A5354B"/>
    <w:rsid w:val="00A62009"/>
    <w:rsid w:val="00A71B57"/>
    <w:rsid w:val="00A95765"/>
    <w:rsid w:val="00AA3AF7"/>
    <w:rsid w:val="00AB42C1"/>
    <w:rsid w:val="00AC516F"/>
    <w:rsid w:val="00AE195F"/>
    <w:rsid w:val="00AE2926"/>
    <w:rsid w:val="00B0184B"/>
    <w:rsid w:val="00B035CD"/>
    <w:rsid w:val="00B0769D"/>
    <w:rsid w:val="00B135AF"/>
    <w:rsid w:val="00B217F8"/>
    <w:rsid w:val="00B218E9"/>
    <w:rsid w:val="00B25D62"/>
    <w:rsid w:val="00B32488"/>
    <w:rsid w:val="00B332EA"/>
    <w:rsid w:val="00B40A53"/>
    <w:rsid w:val="00B45365"/>
    <w:rsid w:val="00B46A65"/>
    <w:rsid w:val="00B60184"/>
    <w:rsid w:val="00B62D20"/>
    <w:rsid w:val="00B75A0F"/>
    <w:rsid w:val="00B81E75"/>
    <w:rsid w:val="00B93453"/>
    <w:rsid w:val="00B9445B"/>
    <w:rsid w:val="00BD0954"/>
    <w:rsid w:val="00BD1A5A"/>
    <w:rsid w:val="00BD7A9B"/>
    <w:rsid w:val="00BD7BE1"/>
    <w:rsid w:val="00BF416B"/>
    <w:rsid w:val="00C45EB2"/>
    <w:rsid w:val="00C4733D"/>
    <w:rsid w:val="00C64E4E"/>
    <w:rsid w:val="00C66E64"/>
    <w:rsid w:val="00C761A0"/>
    <w:rsid w:val="00C85F7E"/>
    <w:rsid w:val="00C90D53"/>
    <w:rsid w:val="00CA0B2E"/>
    <w:rsid w:val="00CA6EF7"/>
    <w:rsid w:val="00CD3264"/>
    <w:rsid w:val="00CD47F0"/>
    <w:rsid w:val="00CD5566"/>
    <w:rsid w:val="00CD64D7"/>
    <w:rsid w:val="00CE299D"/>
    <w:rsid w:val="00CE6F22"/>
    <w:rsid w:val="00CF41F6"/>
    <w:rsid w:val="00CF7D3E"/>
    <w:rsid w:val="00D023B3"/>
    <w:rsid w:val="00D02B4E"/>
    <w:rsid w:val="00D21F11"/>
    <w:rsid w:val="00D36817"/>
    <w:rsid w:val="00D453EE"/>
    <w:rsid w:val="00D5666C"/>
    <w:rsid w:val="00D62844"/>
    <w:rsid w:val="00D666BC"/>
    <w:rsid w:val="00D735FE"/>
    <w:rsid w:val="00D81DB0"/>
    <w:rsid w:val="00D83542"/>
    <w:rsid w:val="00D92F45"/>
    <w:rsid w:val="00D94637"/>
    <w:rsid w:val="00D9725C"/>
    <w:rsid w:val="00DA0E66"/>
    <w:rsid w:val="00DA7006"/>
    <w:rsid w:val="00DB3621"/>
    <w:rsid w:val="00DC6427"/>
    <w:rsid w:val="00DD51E9"/>
    <w:rsid w:val="00DD62F5"/>
    <w:rsid w:val="00DD66A1"/>
    <w:rsid w:val="00DE196D"/>
    <w:rsid w:val="00DF6B49"/>
    <w:rsid w:val="00E0161D"/>
    <w:rsid w:val="00E067C5"/>
    <w:rsid w:val="00E24D59"/>
    <w:rsid w:val="00E265BF"/>
    <w:rsid w:val="00E279BA"/>
    <w:rsid w:val="00E323D0"/>
    <w:rsid w:val="00E34C96"/>
    <w:rsid w:val="00E378D8"/>
    <w:rsid w:val="00E43A12"/>
    <w:rsid w:val="00E45C97"/>
    <w:rsid w:val="00E67C67"/>
    <w:rsid w:val="00E77476"/>
    <w:rsid w:val="00E8228B"/>
    <w:rsid w:val="00E97582"/>
    <w:rsid w:val="00EE489A"/>
    <w:rsid w:val="00EE5706"/>
    <w:rsid w:val="00EF373D"/>
    <w:rsid w:val="00F04EC6"/>
    <w:rsid w:val="00F11595"/>
    <w:rsid w:val="00F13BC9"/>
    <w:rsid w:val="00F357B2"/>
    <w:rsid w:val="00F36556"/>
    <w:rsid w:val="00F6736A"/>
    <w:rsid w:val="00F673A3"/>
    <w:rsid w:val="00F705DF"/>
    <w:rsid w:val="00F70622"/>
    <w:rsid w:val="00F85624"/>
    <w:rsid w:val="00F87C05"/>
    <w:rsid w:val="00F93191"/>
    <w:rsid w:val="00F93A17"/>
    <w:rsid w:val="00FA2AF6"/>
    <w:rsid w:val="00FA4602"/>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0973"/>
  <w15:docId w15:val="{2D645A98-B9B0-488A-953E-C0F6040A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C36CD"/>
  </w:style>
  <w:style w:type="paragraph" w:styleId="TOC4">
    <w:name w:val="toc 4"/>
    <w:basedOn w:val="TOC3"/>
    <w:rsid w:val="006C36CD"/>
    <w:pPr>
      <w:spacing w:before="80"/>
    </w:pPr>
  </w:style>
  <w:style w:type="paragraph" w:styleId="TOC3">
    <w:name w:val="toc 3"/>
    <w:basedOn w:val="TOC2"/>
    <w:rsid w:val="006C36CD"/>
  </w:style>
  <w:style w:type="paragraph" w:styleId="TOC2">
    <w:name w:val="toc 2"/>
    <w:basedOn w:val="TOC1"/>
    <w:rsid w:val="006C36CD"/>
    <w:pPr>
      <w:spacing w:before="160"/>
    </w:pPr>
  </w:style>
  <w:style w:type="paragraph" w:styleId="TOC1">
    <w:name w:val="toc 1"/>
    <w:basedOn w:val="Normal"/>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6C36CD"/>
  </w:style>
  <w:style w:type="paragraph" w:styleId="TOC6">
    <w:name w:val="toc 6"/>
    <w:basedOn w:val="TOC4"/>
    <w:rsid w:val="006C36CD"/>
  </w:style>
  <w:style w:type="paragraph" w:styleId="TOC5">
    <w:name w:val="toc 5"/>
    <w:basedOn w:val="TOC4"/>
    <w:rsid w:val="006C36CD"/>
  </w:style>
  <w:style w:type="paragraph" w:styleId="Index7">
    <w:name w:val="index 7"/>
    <w:basedOn w:val="Normal"/>
    <w:next w:val="Normal"/>
    <w:rsid w:val="006C36CD"/>
    <w:pPr>
      <w:ind w:left="1698"/>
    </w:pPr>
  </w:style>
  <w:style w:type="paragraph" w:styleId="Index6">
    <w:name w:val="index 6"/>
    <w:basedOn w:val="Normal"/>
    <w:next w:val="Normal"/>
    <w:rsid w:val="006C36CD"/>
    <w:pPr>
      <w:ind w:left="1415"/>
    </w:pPr>
  </w:style>
  <w:style w:type="paragraph" w:styleId="Index5">
    <w:name w:val="index 5"/>
    <w:basedOn w:val="Normal"/>
    <w:next w:val="Normal"/>
    <w:rsid w:val="006C36CD"/>
    <w:pPr>
      <w:ind w:left="1132"/>
    </w:pPr>
  </w:style>
  <w:style w:type="paragraph" w:styleId="Index4">
    <w:name w:val="index 4"/>
    <w:basedOn w:val="Normal"/>
    <w:next w:val="Normal"/>
    <w:rsid w:val="006C36CD"/>
    <w:pPr>
      <w:ind w:left="849"/>
    </w:pPr>
  </w:style>
  <w:style w:type="paragraph" w:styleId="Index3">
    <w:name w:val="index 3"/>
    <w:basedOn w:val="Normal"/>
    <w:next w:val="Normal"/>
    <w:rsid w:val="006C36CD"/>
    <w:pPr>
      <w:ind w:left="566"/>
    </w:pPr>
  </w:style>
  <w:style w:type="paragraph" w:styleId="Index2">
    <w:name w:val="index 2"/>
    <w:basedOn w:val="Normal"/>
    <w:next w:val="Normal"/>
    <w:rsid w:val="006C36CD"/>
    <w:pPr>
      <w:ind w:left="283"/>
    </w:pPr>
  </w:style>
  <w:style w:type="paragraph" w:styleId="Index1">
    <w:name w:val="index 1"/>
    <w:basedOn w:val="Normal"/>
    <w:next w:val="Normal"/>
    <w:rsid w:val="006C36CD"/>
  </w:style>
  <w:style w:type="character" w:styleId="LineNumber">
    <w:name w:val="line number"/>
    <w:basedOn w:val="DefaultParagraphFont"/>
    <w:rsid w:val="006C36CD"/>
  </w:style>
  <w:style w:type="paragraph" w:styleId="IndexHeading">
    <w:name w:val="index heading"/>
    <w:basedOn w:val="Normal"/>
    <w:next w:val="Index1"/>
    <w:rsid w:val="006C36CD"/>
  </w:style>
  <w:style w:type="paragraph" w:styleId="Footer">
    <w:name w:val="footer"/>
    <w:basedOn w:val="Normal"/>
    <w:link w:val="FooterChar"/>
    <w:uiPriority w:val="99"/>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6C36CD"/>
    <w:rPr>
      <w:position w:val="6"/>
      <w:sz w:val="18"/>
    </w:rPr>
  </w:style>
  <w:style w:type="paragraph" w:styleId="FootnoteText">
    <w:name w:val="footnote text"/>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uiPriority w:val="99"/>
    <w:rsid w:val="00E97582"/>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B218E9"/>
    <w:pPr>
      <w:keepNext/>
      <w:keepLines/>
      <w:spacing w:before="160"/>
      <w:ind w:left="794"/>
    </w:pPr>
    <w:rPr>
      <w:rFonts w:eastAsia="STKaiti"/>
    </w:rPr>
  </w:style>
  <w:style w:type="character" w:styleId="EndnoteReference">
    <w:name w:val="endnote reference"/>
    <w:basedOn w:val="DefaultParagraphFont"/>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uiPriority w:val="9"/>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aliases w:val="List Paragraph1,Recommendation,List Paragraph11,Citation List,List Paragraph Char Char,Bullets,list1,b1,Number_1,Normal Sentence,Colorful List - Accent 11,ListPar1,new,SGLText List Paragraph,List Paragraph2,Bullet 1,b1 + Justified,O5,Pl"/>
    <w:basedOn w:val="Normal"/>
    <w:link w:val="ListParagraphChar"/>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B218E9"/>
    <w:rPr>
      <w:rFonts w:ascii="Calibri" w:eastAsia="STKaiti" w:hAnsi="Calibr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uiPriority w:val="99"/>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table" w:customStyle="1" w:styleId="TableGrid1">
    <w:name w:val="Table Grid1"/>
    <w:basedOn w:val="TableNormal"/>
    <w:next w:val="TableGrid"/>
    <w:rsid w:val="00B25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Citation List Char,List Paragraph Char Char Char,Bullets Char,list1 Char,b1 Char,Number_1 Char,Normal Sentence Char,Colorful List - Accent 11 Char,ListPar1 Char,new Char"/>
    <w:basedOn w:val="DefaultParagraphFont"/>
    <w:link w:val="ListParagraph"/>
    <w:uiPriority w:val="34"/>
    <w:locked/>
    <w:rsid w:val="00DD51E9"/>
    <w:rPr>
      <w:rFonts w:ascii="Calibri" w:eastAsia="Times New Roman" w:hAnsi="Calibri"/>
      <w:sz w:val="24"/>
      <w:lang w:val="en-GB" w:eastAsia="en-US"/>
    </w:rPr>
  </w:style>
  <w:style w:type="paragraph" w:customStyle="1" w:styleId="Table">
    <w:name w:val="Table_#"/>
    <w:basedOn w:val="Normal"/>
    <w:next w:val="Normal"/>
    <w:rsid w:val="00DD51E9"/>
    <w:pPr>
      <w:keepNext/>
      <w:overflowPunct/>
      <w:autoSpaceDE/>
      <w:autoSpaceDN/>
      <w:adjustRightInd/>
      <w:spacing w:before="560" w:after="120"/>
      <w:jc w:val="center"/>
      <w:textAlignment w:val="auto"/>
    </w:pPr>
    <w:rPr>
      <w:rFonts w:ascii="Times New Roman" w:hAnsi="Times New Roman"/>
      <w:caps/>
    </w:rPr>
  </w:style>
  <w:style w:type="paragraph" w:customStyle="1" w:styleId="firstfooter0">
    <w:name w:val="firstfooter"/>
    <w:basedOn w:val="Normal"/>
    <w:rsid w:val="00DD51E9"/>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styleId="BalloonText">
    <w:name w:val="Balloon Text"/>
    <w:basedOn w:val="Normal"/>
    <w:link w:val="BalloonTextChar"/>
    <w:rsid w:val="00DD51E9"/>
    <w:pPr>
      <w:spacing w:before="0"/>
    </w:pPr>
    <w:rPr>
      <w:rFonts w:ascii="Tahoma" w:hAnsi="Tahoma" w:cs="Tahoma"/>
      <w:sz w:val="16"/>
      <w:szCs w:val="16"/>
    </w:rPr>
  </w:style>
  <w:style w:type="character" w:customStyle="1" w:styleId="BalloonTextChar">
    <w:name w:val="Balloon Text Char"/>
    <w:basedOn w:val="DefaultParagraphFont"/>
    <w:link w:val="BalloonText"/>
    <w:rsid w:val="00DD51E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121071683">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168910215">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1971090502">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meetingdoc.asp?lang=en&amp;parent=S25-CL-C-0092" TargetMode="External"/><Relationship Id="rId21" Type="http://schemas.openxmlformats.org/officeDocument/2006/relationships/hyperlink" Target="https://www.itu.int/md/S25-CL-C-0113/en" TargetMode="External"/><Relationship Id="rId42" Type="http://schemas.openxmlformats.org/officeDocument/2006/relationships/hyperlink" Target="https://www.itu.int/md/meetingdoc.asp?lang=en&amp;parent=S25-CL-C-0017" TargetMode="External"/><Relationship Id="rId63" Type="http://schemas.openxmlformats.org/officeDocument/2006/relationships/hyperlink" Target="https://www.itu.int/md/meetingdoc.asp?lang=en&amp;parent=S25-CL-C-0038" TargetMode="External"/><Relationship Id="rId84" Type="http://schemas.openxmlformats.org/officeDocument/2006/relationships/hyperlink" Target="https://www.itu.int/md/meetingdoc.asp?lang=en&amp;parent=S25-CL-C-0059" TargetMode="External"/><Relationship Id="rId138" Type="http://schemas.openxmlformats.org/officeDocument/2006/relationships/hyperlink" Target="https://www.itu.int/md/S25-CL-C-0115/en" TargetMode="External"/><Relationship Id="rId107" Type="http://schemas.openxmlformats.org/officeDocument/2006/relationships/hyperlink" Target="https://www.itu.int/md/meetingdoc.asp?lang=en&amp;parent=S25-CL-C-0082" TargetMode="External"/><Relationship Id="rId11" Type="http://schemas.openxmlformats.org/officeDocument/2006/relationships/hyperlink" Target="https://www.itu.int/md/S25-CL-C-0127/en" TargetMode="External"/><Relationship Id="rId32" Type="http://schemas.openxmlformats.org/officeDocument/2006/relationships/hyperlink" Target="https://www.itu.int/md/meetingdoc.asp?lang=en&amp;parent=S25-CL-C-0007" TargetMode="External"/><Relationship Id="rId53" Type="http://schemas.openxmlformats.org/officeDocument/2006/relationships/hyperlink" Target="https://www.itu.int/md/meetingdoc.asp?lang=en&amp;parent=S25-CL-C-0028" TargetMode="External"/><Relationship Id="rId74" Type="http://schemas.openxmlformats.org/officeDocument/2006/relationships/hyperlink" Target="https://www.itu.int/md/meetingdoc.asp?lang=en&amp;parent=S25-CL-C-0049" TargetMode="External"/><Relationship Id="rId128" Type="http://schemas.openxmlformats.org/officeDocument/2006/relationships/hyperlink" Target="https://www.itu.int/md/meetingdoc.asp?lang=en&amp;parent=S25-CL-C-0103" TargetMode="External"/><Relationship Id="rId149" Type="http://schemas.openxmlformats.org/officeDocument/2006/relationships/hyperlink" Target="https://www.itu.int/md/S25-CL-C-0126/en" TargetMode="External"/><Relationship Id="rId5" Type="http://schemas.openxmlformats.org/officeDocument/2006/relationships/webSettings" Target="webSettings.xml"/><Relationship Id="rId95" Type="http://schemas.openxmlformats.org/officeDocument/2006/relationships/hyperlink" Target="https://www.itu.int/md/meetingdoc.asp?lang=en&amp;parent=S25-CL-C-0070" TargetMode="External"/><Relationship Id="rId22" Type="http://schemas.openxmlformats.org/officeDocument/2006/relationships/hyperlink" Target="https://www.itu.int/md/S25-CL-C-0114/en" TargetMode="External"/><Relationship Id="rId43" Type="http://schemas.openxmlformats.org/officeDocument/2006/relationships/hyperlink" Target="https://www.itu.int/md/meetingdoc.asp?lang=en&amp;parent=S25-CL-C-0018" TargetMode="External"/><Relationship Id="rId64" Type="http://schemas.openxmlformats.org/officeDocument/2006/relationships/hyperlink" Target="https://www.itu.int/md/meetingdoc.asp?lang=en&amp;parent=S25-CL-C-0039" TargetMode="External"/><Relationship Id="rId118" Type="http://schemas.openxmlformats.org/officeDocument/2006/relationships/hyperlink" Target="https://www.itu.int/md/meetingdoc.asp?lang=en&amp;parent=S25-CL-C-0093" TargetMode="External"/><Relationship Id="rId139" Type="http://schemas.openxmlformats.org/officeDocument/2006/relationships/hyperlink" Target="https://www.itu.int/md/S25-CL-C-0116/en" TargetMode="External"/><Relationship Id="rId80" Type="http://schemas.openxmlformats.org/officeDocument/2006/relationships/hyperlink" Target="https://www.itu.int/md/meetingdoc.asp?lang=en&amp;parent=S25-CL-C-0055" TargetMode="External"/><Relationship Id="rId85" Type="http://schemas.openxmlformats.org/officeDocument/2006/relationships/hyperlink" Target="https://www.itu.int/md/meetingdoc.asp?lang=en&amp;parent=S25-CL-C-0060" TargetMode="External"/><Relationship Id="rId150" Type="http://schemas.openxmlformats.org/officeDocument/2006/relationships/hyperlink" Target="https://www.itu.int/md/S25-CL-C-0127/en" TargetMode="External"/><Relationship Id="rId155" Type="http://schemas.openxmlformats.org/officeDocument/2006/relationships/fontTable" Target="fontTable.xml"/><Relationship Id="rId12" Type="http://schemas.openxmlformats.org/officeDocument/2006/relationships/hyperlink" Target="https://www.itu.int/md/S25-CL-C-0128/en" TargetMode="External"/><Relationship Id="rId17" Type="http://schemas.openxmlformats.org/officeDocument/2006/relationships/hyperlink" Target="https://www.itu.int/md/S25-CL-C-0109/en" TargetMode="External"/><Relationship Id="rId33" Type="http://schemas.openxmlformats.org/officeDocument/2006/relationships/hyperlink" Target="https://www.itu.int/md/meetingdoc.asp?lang=en&amp;parent=S25-CL-C-0008" TargetMode="External"/><Relationship Id="rId38" Type="http://schemas.openxmlformats.org/officeDocument/2006/relationships/hyperlink" Target="https://www.itu.int/md/meetingdoc.asp?lang=en&amp;parent=S25-CL-C-0013" TargetMode="External"/><Relationship Id="rId59" Type="http://schemas.openxmlformats.org/officeDocument/2006/relationships/hyperlink" Target="https://www.itu.int/md/meetingdoc.asp?lang=en&amp;parent=S25-CL-C-0034" TargetMode="External"/><Relationship Id="rId103" Type="http://schemas.openxmlformats.org/officeDocument/2006/relationships/hyperlink" Target="https://www.itu.int/md/meetingdoc.asp?lang=en&amp;parent=S25-CL-C-0078" TargetMode="External"/><Relationship Id="rId108" Type="http://schemas.openxmlformats.org/officeDocument/2006/relationships/hyperlink" Target="https://www.itu.int/md/meetingdoc.asp?lang=en&amp;parent=S25-CL-C-0083" TargetMode="External"/><Relationship Id="rId124" Type="http://schemas.openxmlformats.org/officeDocument/2006/relationships/hyperlink" Target="https://www.itu.int/md/meetingdoc.asp?lang=en&amp;parent=S25-CL-C-0099" TargetMode="External"/><Relationship Id="rId129" Type="http://schemas.openxmlformats.org/officeDocument/2006/relationships/hyperlink" Target="https://www.itu.int/md/S25-CL-C-0105/en" TargetMode="External"/><Relationship Id="rId54" Type="http://schemas.openxmlformats.org/officeDocument/2006/relationships/hyperlink" Target="https://www.itu.int/md/meetingdoc.asp?lang=en&amp;parent=S25-CL-C-0029" TargetMode="External"/><Relationship Id="rId70" Type="http://schemas.openxmlformats.org/officeDocument/2006/relationships/hyperlink" Target="https://www.itu.int/md/meetingdoc.asp?lang=en&amp;parent=S25-CL-C-0045" TargetMode="External"/><Relationship Id="rId75" Type="http://schemas.openxmlformats.org/officeDocument/2006/relationships/hyperlink" Target="https://www.itu.int/md/meetingdoc.asp?lang=en&amp;parent=S25-CL-C-0050" TargetMode="External"/><Relationship Id="rId91" Type="http://schemas.openxmlformats.org/officeDocument/2006/relationships/hyperlink" Target="https://www.itu.int/md/meetingdoc.asp?lang=en&amp;parent=S25-CL-C-0066" TargetMode="External"/><Relationship Id="rId96" Type="http://schemas.openxmlformats.org/officeDocument/2006/relationships/hyperlink" Target="https://www.itu.int/md/meetingdoc.asp?lang=en&amp;parent=S25-CL-C-0071" TargetMode="External"/><Relationship Id="rId140" Type="http://schemas.openxmlformats.org/officeDocument/2006/relationships/hyperlink" Target="https://www.itu.int/md/S25-CL-C-0117/en" TargetMode="External"/><Relationship Id="rId145" Type="http://schemas.openxmlformats.org/officeDocument/2006/relationships/hyperlink" Target="https://www.itu.int/md/S25-CL-C-0122/e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xml"/><Relationship Id="rId28" Type="http://schemas.openxmlformats.org/officeDocument/2006/relationships/hyperlink" Target="https://www.itu.int/md/meetingdoc.asp?lang=en&amp;parent=S25-CL-C-0003" TargetMode="External"/><Relationship Id="rId49" Type="http://schemas.openxmlformats.org/officeDocument/2006/relationships/hyperlink" Target="https://www.itu.int/md/meetingdoc.asp?lang=en&amp;parent=S25-CL-C-0024" TargetMode="External"/><Relationship Id="rId114" Type="http://schemas.openxmlformats.org/officeDocument/2006/relationships/hyperlink" Target="https://www.itu.int/md/meetingdoc.asp?lang=en&amp;parent=S25-CL-C-0089" TargetMode="External"/><Relationship Id="rId119" Type="http://schemas.openxmlformats.org/officeDocument/2006/relationships/hyperlink" Target="https://www.itu.int/md/meetingdoc.asp?lang=en&amp;parent=S25-CL-C-0094" TargetMode="External"/><Relationship Id="rId44" Type="http://schemas.openxmlformats.org/officeDocument/2006/relationships/hyperlink" Target="https://www.itu.int/md/meetingdoc.asp?lang=en&amp;parent=S25-CL-C-0019" TargetMode="External"/><Relationship Id="rId60" Type="http://schemas.openxmlformats.org/officeDocument/2006/relationships/hyperlink" Target="https://www.itu.int/md/meetingdoc.asp?lang=en&amp;parent=S25-CL-C-0035" TargetMode="External"/><Relationship Id="rId65" Type="http://schemas.openxmlformats.org/officeDocument/2006/relationships/hyperlink" Target="https://www.itu.int/md/meetingdoc.asp?lang=en&amp;parent=S25-CL-C-0040" TargetMode="External"/><Relationship Id="rId81" Type="http://schemas.openxmlformats.org/officeDocument/2006/relationships/hyperlink" Target="https://www.itu.int/md/meetingdoc.asp?lang=en&amp;parent=S25-CL-C-0056" TargetMode="External"/><Relationship Id="rId86" Type="http://schemas.openxmlformats.org/officeDocument/2006/relationships/hyperlink" Target="https://www.itu.int/md/meetingdoc.asp?lang=en&amp;parent=S25-CL-C-0061" TargetMode="External"/><Relationship Id="rId130" Type="http://schemas.openxmlformats.org/officeDocument/2006/relationships/hyperlink" Target="https://www.itu.int/md/S25-CL-C-0107/en" TargetMode="External"/><Relationship Id="rId135" Type="http://schemas.openxmlformats.org/officeDocument/2006/relationships/hyperlink" Target="https://www.itu.int/md/S25-CL-C-0112/en" TargetMode="External"/><Relationship Id="rId151" Type="http://schemas.openxmlformats.org/officeDocument/2006/relationships/hyperlink" Target="https://www.itu.int/md/S25-CL-C-0128/en" TargetMode="External"/><Relationship Id="rId156" Type="http://schemas.openxmlformats.org/officeDocument/2006/relationships/glossaryDocument" Target="glossary/document.xml"/><Relationship Id="rId13" Type="http://schemas.openxmlformats.org/officeDocument/2006/relationships/hyperlink" Target="https://www.itu.int/md/S25-CL-C-0105/en" TargetMode="External"/><Relationship Id="rId18" Type="http://schemas.openxmlformats.org/officeDocument/2006/relationships/hyperlink" Target="https://www.itu.int/md/S25-CL-C-0110/en" TargetMode="External"/><Relationship Id="rId39" Type="http://schemas.openxmlformats.org/officeDocument/2006/relationships/hyperlink" Target="https://www.itu.int/md/meetingdoc.asp?lang=en&amp;parent=S25-CL-C-0014" TargetMode="External"/><Relationship Id="rId109" Type="http://schemas.openxmlformats.org/officeDocument/2006/relationships/hyperlink" Target="https://www.itu.int/md/meetingdoc.asp?lang=en&amp;parent=S25-CL-C-0084" TargetMode="External"/><Relationship Id="rId34" Type="http://schemas.openxmlformats.org/officeDocument/2006/relationships/hyperlink" Target="https://www.itu.int/md/meetingdoc.asp?lang=en&amp;parent=S25-CL-C-0009" TargetMode="External"/><Relationship Id="rId50" Type="http://schemas.openxmlformats.org/officeDocument/2006/relationships/hyperlink" Target="https://www.itu.int/md/meetingdoc.asp?lang=en&amp;parent=S25-CL-C-0025" TargetMode="External"/><Relationship Id="rId55" Type="http://schemas.openxmlformats.org/officeDocument/2006/relationships/hyperlink" Target="https://www.itu.int/md/meetingdoc.asp?lang=en&amp;parent=S25-CL-C-0030" TargetMode="External"/><Relationship Id="rId76" Type="http://schemas.openxmlformats.org/officeDocument/2006/relationships/hyperlink" Target="https://www.itu.int/md/meetingdoc.asp?lang=en&amp;parent=S25-CL-C-0051" TargetMode="External"/><Relationship Id="rId97" Type="http://schemas.openxmlformats.org/officeDocument/2006/relationships/hyperlink" Target="https://www.itu.int/md/meetingdoc.asp?lang=en&amp;parent=S25-CL-C-0072" TargetMode="External"/><Relationship Id="rId104" Type="http://schemas.openxmlformats.org/officeDocument/2006/relationships/hyperlink" Target="https://www.itu.int/md/meetingdoc.asp?lang=en&amp;parent=S25-CL-C-0079" TargetMode="External"/><Relationship Id="rId120" Type="http://schemas.openxmlformats.org/officeDocument/2006/relationships/hyperlink" Target="https://www.itu.int/md/meetingdoc.asp?lang=en&amp;parent=S25-CL-C-0095" TargetMode="External"/><Relationship Id="rId125" Type="http://schemas.openxmlformats.org/officeDocument/2006/relationships/hyperlink" Target="https://www.itu.int/md/meetingdoc.asp?lang=en&amp;parent=S25-CL-C-0100" TargetMode="External"/><Relationship Id="rId141" Type="http://schemas.openxmlformats.org/officeDocument/2006/relationships/hyperlink" Target="https://www.itu.int/md/S25-CL-C-0118/en" TargetMode="External"/><Relationship Id="rId146" Type="http://schemas.openxmlformats.org/officeDocument/2006/relationships/hyperlink" Target="https://www.itu.int/md/S25-CL-C-0123/en" TargetMode="External"/><Relationship Id="rId7" Type="http://schemas.openxmlformats.org/officeDocument/2006/relationships/endnotes" Target="endnotes.xml"/><Relationship Id="rId71" Type="http://schemas.openxmlformats.org/officeDocument/2006/relationships/hyperlink" Target="https://www.itu.int/md/meetingdoc.asp?lang=en&amp;parent=S25-CL-C-0046" TargetMode="External"/><Relationship Id="rId92" Type="http://schemas.openxmlformats.org/officeDocument/2006/relationships/hyperlink" Target="https://www.itu.int/md/meetingdoc.asp?lang=en&amp;parent=S25-CL-C-0067" TargetMode="External"/><Relationship Id="rId2" Type="http://schemas.openxmlformats.org/officeDocument/2006/relationships/numbering" Target="numbering.xml"/><Relationship Id="rId29" Type="http://schemas.openxmlformats.org/officeDocument/2006/relationships/hyperlink" Target="https://www.itu.int/md/meetingdoc.asp?lang=en&amp;parent=S25-CL-C-0004" TargetMode="External"/><Relationship Id="rId24" Type="http://schemas.openxmlformats.org/officeDocument/2006/relationships/header" Target="header1.xml"/><Relationship Id="rId40" Type="http://schemas.openxmlformats.org/officeDocument/2006/relationships/hyperlink" Target="https://www.itu.int/md/meetingdoc.asp?lang=en&amp;parent=S25-CL-C-0015" TargetMode="External"/><Relationship Id="rId45" Type="http://schemas.openxmlformats.org/officeDocument/2006/relationships/hyperlink" Target="https://www.itu.int/md/meetingdoc.asp?lang=en&amp;parent=S25-CL-C-0020" TargetMode="External"/><Relationship Id="rId66" Type="http://schemas.openxmlformats.org/officeDocument/2006/relationships/hyperlink" Target="https://www.itu.int/md/meetingdoc.asp?lang=en&amp;parent=S25-CL-C-0041" TargetMode="External"/><Relationship Id="rId87" Type="http://schemas.openxmlformats.org/officeDocument/2006/relationships/hyperlink" Target="https://www.itu.int/md/meetingdoc.asp?lang=en&amp;parent=S25-CL-C-0062" TargetMode="External"/><Relationship Id="rId110" Type="http://schemas.openxmlformats.org/officeDocument/2006/relationships/hyperlink" Target="https://www.itu.int/md/meetingdoc.asp?lang=en&amp;parent=S25-CL-C-0085" TargetMode="External"/><Relationship Id="rId115" Type="http://schemas.openxmlformats.org/officeDocument/2006/relationships/hyperlink" Target="https://www.itu.int/md/meetingdoc.asp?lang=en&amp;parent=S25-CL-C-0090" TargetMode="External"/><Relationship Id="rId131" Type="http://schemas.openxmlformats.org/officeDocument/2006/relationships/hyperlink" Target="https://www.itu.int/md/S25-CL-C-0108/en" TargetMode="External"/><Relationship Id="rId136" Type="http://schemas.openxmlformats.org/officeDocument/2006/relationships/hyperlink" Target="https://www.itu.int/md/S25-CL-C-0113/en" TargetMode="External"/><Relationship Id="rId157" Type="http://schemas.openxmlformats.org/officeDocument/2006/relationships/theme" Target="theme/theme1.xml"/><Relationship Id="rId61" Type="http://schemas.openxmlformats.org/officeDocument/2006/relationships/hyperlink" Target="https://www.itu.int/md/meetingdoc.asp?lang=en&amp;parent=S25-CL-C-0036" TargetMode="External"/><Relationship Id="rId82" Type="http://schemas.openxmlformats.org/officeDocument/2006/relationships/hyperlink" Target="https://www.itu.int/md/meetingdoc.asp?lang=en&amp;parent=S25-CL-C-0057" TargetMode="External"/><Relationship Id="rId152" Type="http://schemas.openxmlformats.org/officeDocument/2006/relationships/hyperlink" Target="https://www.itu.int/md/S25-CL-C-0129/en" TargetMode="External"/><Relationship Id="rId19" Type="http://schemas.openxmlformats.org/officeDocument/2006/relationships/hyperlink" Target="https://www.itu.int/md/S25-CL-C-0111/en" TargetMode="External"/><Relationship Id="rId14" Type="http://schemas.openxmlformats.org/officeDocument/2006/relationships/hyperlink" Target="https://www.itu.int/md/S25-CL-C-0106/en" TargetMode="External"/><Relationship Id="rId30" Type="http://schemas.openxmlformats.org/officeDocument/2006/relationships/hyperlink" Target="https://www.itu.int/md/meetingdoc.asp?lang=en&amp;parent=S25-CL-C-0005" TargetMode="External"/><Relationship Id="rId35" Type="http://schemas.openxmlformats.org/officeDocument/2006/relationships/hyperlink" Target="https://www.itu.int/md/meetingdoc.asp?lang=en&amp;parent=S25-CL-C-0010" TargetMode="External"/><Relationship Id="rId56" Type="http://schemas.openxmlformats.org/officeDocument/2006/relationships/hyperlink" Target="https://www.itu.int/md/meetingdoc.asp?lang=en&amp;parent=S25-CL-C-0031" TargetMode="External"/><Relationship Id="rId77" Type="http://schemas.openxmlformats.org/officeDocument/2006/relationships/hyperlink" Target="https://www.itu.int/md/meetingdoc.asp?lang=en&amp;parent=S25-CL-C-0052" TargetMode="External"/><Relationship Id="rId100" Type="http://schemas.openxmlformats.org/officeDocument/2006/relationships/hyperlink" Target="https://www.itu.int/md/meetingdoc.asp?lang=en&amp;parent=S25-CL-C-0075" TargetMode="External"/><Relationship Id="rId105" Type="http://schemas.openxmlformats.org/officeDocument/2006/relationships/hyperlink" Target="https://www.itu.int/md/meetingdoc.asp?lang=en&amp;parent=S25-CL-C-0080" TargetMode="External"/><Relationship Id="rId126" Type="http://schemas.openxmlformats.org/officeDocument/2006/relationships/hyperlink" Target="https://www.itu.int/md/meetingdoc.asp?lang=en&amp;parent=S25-CL-C-0101" TargetMode="External"/><Relationship Id="rId147" Type="http://schemas.openxmlformats.org/officeDocument/2006/relationships/hyperlink" Target="https://www.itu.int/md/S25-CL-C-0124/en" TargetMode="External"/><Relationship Id="rId8" Type="http://schemas.openxmlformats.org/officeDocument/2006/relationships/hyperlink" Target="https://www.itu.int/md/S25-CL-C-0001/en" TargetMode="External"/><Relationship Id="rId51" Type="http://schemas.openxmlformats.org/officeDocument/2006/relationships/hyperlink" Target="https://www.itu.int/md/meetingdoc.asp?lang=en&amp;parent=S25-CL-C-0026" TargetMode="External"/><Relationship Id="rId72" Type="http://schemas.openxmlformats.org/officeDocument/2006/relationships/hyperlink" Target="https://www.itu.int/md/meetingdoc.asp?lang=en&amp;parent=S25-CL-C-0047" TargetMode="External"/><Relationship Id="rId93" Type="http://schemas.openxmlformats.org/officeDocument/2006/relationships/hyperlink" Target="https://www.itu.int/md/meetingdoc.asp?lang=en&amp;parent=S25-CL-C-0068" TargetMode="External"/><Relationship Id="rId98" Type="http://schemas.openxmlformats.org/officeDocument/2006/relationships/hyperlink" Target="https://www.itu.int/md/meetingdoc.asp?lang=en&amp;parent=S25-CL-C-0073" TargetMode="External"/><Relationship Id="rId121" Type="http://schemas.openxmlformats.org/officeDocument/2006/relationships/hyperlink" Target="https://www.itu.int/md/meetingdoc.asp?lang=en&amp;parent=S25-CL-C-0096" TargetMode="External"/><Relationship Id="rId142" Type="http://schemas.openxmlformats.org/officeDocument/2006/relationships/hyperlink" Target="https://www.itu.int/md/S25-CL-C-0119/en" TargetMode="External"/><Relationship Id="rId3" Type="http://schemas.openxmlformats.org/officeDocument/2006/relationships/styles" Target="styles.xml"/><Relationship Id="rId25" Type="http://schemas.openxmlformats.org/officeDocument/2006/relationships/footer" Target="footer2.xml"/><Relationship Id="rId46" Type="http://schemas.openxmlformats.org/officeDocument/2006/relationships/hyperlink" Target="https://www.itu.int/md/meetingdoc.asp?lang=en&amp;parent=S25-CL-C-0021" TargetMode="External"/><Relationship Id="rId67" Type="http://schemas.openxmlformats.org/officeDocument/2006/relationships/hyperlink" Target="https://www.itu.int/md/meetingdoc.asp?lang=en&amp;parent=S25-CL-C-0042" TargetMode="External"/><Relationship Id="rId116" Type="http://schemas.openxmlformats.org/officeDocument/2006/relationships/hyperlink" Target="https://www.itu.int/md/meetingdoc.asp?lang=en&amp;parent=S25-CL-C-0091" TargetMode="External"/><Relationship Id="rId137" Type="http://schemas.openxmlformats.org/officeDocument/2006/relationships/hyperlink" Target="https://www.itu.int/md/S25-CL-C-0114/en" TargetMode="External"/><Relationship Id="rId20" Type="http://schemas.openxmlformats.org/officeDocument/2006/relationships/hyperlink" Target="https://www.itu.int/md/S25-CL-C-0112/en" TargetMode="External"/><Relationship Id="rId41" Type="http://schemas.openxmlformats.org/officeDocument/2006/relationships/hyperlink" Target="https://www.itu.int/md/meetingdoc.asp?lang=en&amp;parent=S25-CL-C-0016" TargetMode="External"/><Relationship Id="rId62" Type="http://schemas.openxmlformats.org/officeDocument/2006/relationships/hyperlink" Target="https://www.itu.int/md/meetingdoc.asp?lang=en&amp;parent=S25-CL-C-0037" TargetMode="External"/><Relationship Id="rId83" Type="http://schemas.openxmlformats.org/officeDocument/2006/relationships/hyperlink" Target="https://www.itu.int/md/meetingdoc.asp?lang=en&amp;parent=S25-CL-C-0058" TargetMode="External"/><Relationship Id="rId88" Type="http://schemas.openxmlformats.org/officeDocument/2006/relationships/hyperlink" Target="https://www.itu.int/md/meetingdoc.asp?lang=en&amp;parent=S25-CL-C-0063" TargetMode="External"/><Relationship Id="rId111" Type="http://schemas.openxmlformats.org/officeDocument/2006/relationships/hyperlink" Target="https://www.itu.int/md/meetingdoc.asp?lang=en&amp;parent=S25-CL-C-0086" TargetMode="External"/><Relationship Id="rId132" Type="http://schemas.openxmlformats.org/officeDocument/2006/relationships/hyperlink" Target="https://www.itu.int/md/S25-CL-C-0109/en" TargetMode="External"/><Relationship Id="rId153" Type="http://schemas.openxmlformats.org/officeDocument/2006/relationships/header" Target="header2.xml"/><Relationship Id="rId15" Type="http://schemas.openxmlformats.org/officeDocument/2006/relationships/hyperlink" Target="https://www.itu.int/md/S25-CL-C-0107/en" TargetMode="External"/><Relationship Id="rId36" Type="http://schemas.openxmlformats.org/officeDocument/2006/relationships/hyperlink" Target="https://www.itu.int/md/meetingdoc.asp?lang=en&amp;parent=S25-CL-C-0011" TargetMode="External"/><Relationship Id="rId57" Type="http://schemas.openxmlformats.org/officeDocument/2006/relationships/hyperlink" Target="https://www.itu.int/md/meetingdoc.asp?lang=en&amp;parent=S25-CL-C-0032" TargetMode="External"/><Relationship Id="rId106" Type="http://schemas.openxmlformats.org/officeDocument/2006/relationships/hyperlink" Target="https://www.itu.int/md/meetingdoc.asp?lang=en&amp;parent=S25-CL-C-0081" TargetMode="External"/><Relationship Id="rId127" Type="http://schemas.openxmlformats.org/officeDocument/2006/relationships/hyperlink" Target="https://www.itu.int/md/meetingdoc.asp?lang=en&amp;parent=S25-CL-C-0102" TargetMode="External"/><Relationship Id="rId10" Type="http://schemas.openxmlformats.org/officeDocument/2006/relationships/hyperlink" Target="https://www.itu.int/md/S25-CL-C-0104/en" TargetMode="External"/><Relationship Id="rId31" Type="http://schemas.openxmlformats.org/officeDocument/2006/relationships/hyperlink" Target="https://www.itu.int/md/meetingdoc.asp?lang=en&amp;parent=S25-CL-C-0006" TargetMode="External"/><Relationship Id="rId52" Type="http://schemas.openxmlformats.org/officeDocument/2006/relationships/hyperlink" Target="https://www.itu.int/md/meetingdoc.asp?lang=en&amp;parent=S25-CL-C-0027" TargetMode="External"/><Relationship Id="rId73" Type="http://schemas.openxmlformats.org/officeDocument/2006/relationships/hyperlink" Target="https://www.itu.int/md/meetingdoc.asp?lang=en&amp;parent=S25-CL-C-0048" TargetMode="External"/><Relationship Id="rId78" Type="http://schemas.openxmlformats.org/officeDocument/2006/relationships/hyperlink" Target="https://www.itu.int/md/meetingdoc.asp?lang=en&amp;parent=S25-CL-C-0053" TargetMode="External"/><Relationship Id="rId94" Type="http://schemas.openxmlformats.org/officeDocument/2006/relationships/hyperlink" Target="https://www.itu.int/md/meetingdoc.asp?lang=en&amp;parent=S25-CL-C-0069" TargetMode="External"/><Relationship Id="rId99" Type="http://schemas.openxmlformats.org/officeDocument/2006/relationships/hyperlink" Target="https://www.itu.int/md/meetingdoc.asp?lang=en&amp;parent=S25-CL-C-0074" TargetMode="External"/><Relationship Id="rId101" Type="http://schemas.openxmlformats.org/officeDocument/2006/relationships/hyperlink" Target="https://www.itu.int/md/meetingdoc.asp?lang=en&amp;parent=S25-CL-C-0076" TargetMode="External"/><Relationship Id="rId122" Type="http://schemas.openxmlformats.org/officeDocument/2006/relationships/hyperlink" Target="https://www.itu.int/md/meetingdoc.asp?lang=en&amp;parent=S25-CL-C-0097" TargetMode="External"/><Relationship Id="rId143" Type="http://schemas.openxmlformats.org/officeDocument/2006/relationships/hyperlink" Target="https://www.itu.int/md/S25-CL-C-0120/en" TargetMode="External"/><Relationship Id="rId148" Type="http://schemas.openxmlformats.org/officeDocument/2006/relationships/hyperlink" Target="https://www.itu.int/md/S25-CL-C-0125/en" TargetMode="External"/><Relationship Id="rId4" Type="http://schemas.openxmlformats.org/officeDocument/2006/relationships/settings" Target="settings.xml"/><Relationship Id="rId9" Type="http://schemas.openxmlformats.org/officeDocument/2006/relationships/hyperlink" Target="https://www.itu.int/md/S25-CL-C-0103/en" TargetMode="External"/><Relationship Id="rId26" Type="http://schemas.openxmlformats.org/officeDocument/2006/relationships/hyperlink" Target="https://www.itu.int/md/S25-CL-C-0001/en" TargetMode="External"/><Relationship Id="rId47" Type="http://schemas.openxmlformats.org/officeDocument/2006/relationships/hyperlink" Target="https://www.itu.int/md/meetingdoc.asp?lang=en&amp;parent=S25-CL-C-0022" TargetMode="External"/><Relationship Id="rId68" Type="http://schemas.openxmlformats.org/officeDocument/2006/relationships/hyperlink" Target="https://www.itu.int/md/meetingdoc.asp?lang=en&amp;parent=S25-CL-C-0043" TargetMode="External"/><Relationship Id="rId89" Type="http://schemas.openxmlformats.org/officeDocument/2006/relationships/hyperlink" Target="https://www.itu.int/md/meetingdoc.asp?lang=en&amp;parent=S25-CL-C-0064" TargetMode="External"/><Relationship Id="rId112" Type="http://schemas.openxmlformats.org/officeDocument/2006/relationships/hyperlink" Target="https://www.itu.int/md/meetingdoc.asp?lang=en&amp;parent=S25-CL-C-0087" TargetMode="External"/><Relationship Id="rId133" Type="http://schemas.openxmlformats.org/officeDocument/2006/relationships/hyperlink" Target="https://www.itu.int/md/S25-CL-C-0110/en" TargetMode="External"/><Relationship Id="rId154" Type="http://schemas.openxmlformats.org/officeDocument/2006/relationships/footer" Target="footer3.xml"/><Relationship Id="rId16" Type="http://schemas.openxmlformats.org/officeDocument/2006/relationships/hyperlink" Target="https://www.itu.int/md/S25-CL-C-0108/en" TargetMode="External"/><Relationship Id="rId37" Type="http://schemas.openxmlformats.org/officeDocument/2006/relationships/hyperlink" Target="https://www.itu.int/md/meetingdoc.asp?lang=en&amp;parent=S25-CL-C-0012" TargetMode="External"/><Relationship Id="rId58" Type="http://schemas.openxmlformats.org/officeDocument/2006/relationships/hyperlink" Target="https://www.itu.int/md/meetingdoc.asp?lang=en&amp;parent=S25-CL-C-0033" TargetMode="External"/><Relationship Id="rId79" Type="http://schemas.openxmlformats.org/officeDocument/2006/relationships/hyperlink" Target="https://www.itu.int/md/meetingdoc.asp?lang=en&amp;parent=S25-CL-C-0054" TargetMode="External"/><Relationship Id="rId102" Type="http://schemas.openxmlformats.org/officeDocument/2006/relationships/hyperlink" Target="https://www.itu.int/md/meetingdoc.asp?lang=en&amp;parent=S25-CL-C-0077" TargetMode="External"/><Relationship Id="rId123" Type="http://schemas.openxmlformats.org/officeDocument/2006/relationships/hyperlink" Target="https://www.itu.int/md/meetingdoc.asp?lang=en&amp;parent=S25-CL-C-0098" TargetMode="External"/><Relationship Id="rId144" Type="http://schemas.openxmlformats.org/officeDocument/2006/relationships/hyperlink" Target="https://www.itu.int/md/S25-CL-C-0121/en" TargetMode="External"/><Relationship Id="rId90" Type="http://schemas.openxmlformats.org/officeDocument/2006/relationships/hyperlink" Target="https://www.itu.int/md/meetingdoc.asp?lang=en&amp;parent=S25-CL-C-0065" TargetMode="External"/><Relationship Id="rId27" Type="http://schemas.openxmlformats.org/officeDocument/2006/relationships/hyperlink" Target="https://www.itu.int/md/meetingdoc.asp?lang=en&amp;parent=S25-CL-C-0002" TargetMode="External"/><Relationship Id="rId48" Type="http://schemas.openxmlformats.org/officeDocument/2006/relationships/hyperlink" Target="https://www.itu.int/md/meetingdoc.asp?lang=en&amp;parent=S25-CL-C-0023" TargetMode="External"/><Relationship Id="rId69" Type="http://schemas.openxmlformats.org/officeDocument/2006/relationships/hyperlink" Target="https://www.itu.int/md/meetingdoc.asp?lang=en&amp;parent=S25-CL-C-0044" TargetMode="External"/><Relationship Id="rId113" Type="http://schemas.openxmlformats.org/officeDocument/2006/relationships/hyperlink" Target="https://www.itu.int/md/meetingdoc.asp?lang=en&amp;parent=S25-CL-C-0088" TargetMode="External"/><Relationship Id="rId134" Type="http://schemas.openxmlformats.org/officeDocument/2006/relationships/hyperlink" Target="https://www.itu.int/md/S25-CL-C-0111/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D2C0406-E55D-43D1-BF32-F7A3961DCB5D}"/>
      </w:docPartPr>
      <w:docPartBody>
        <w:p w:rsidR="00F92CA0" w:rsidRDefault="00F92CA0">
          <w:r w:rsidRPr="008002B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99"/>
    <w:rsid w:val="001113B9"/>
    <w:rsid w:val="0020075D"/>
    <w:rsid w:val="00231A16"/>
    <w:rsid w:val="00457BC3"/>
    <w:rsid w:val="00515615"/>
    <w:rsid w:val="006003B1"/>
    <w:rsid w:val="007854C3"/>
    <w:rsid w:val="007E796C"/>
    <w:rsid w:val="00956144"/>
    <w:rsid w:val="00B75A0F"/>
    <w:rsid w:val="00C24BFC"/>
    <w:rsid w:val="00C2656A"/>
    <w:rsid w:val="00C4733D"/>
    <w:rsid w:val="00E81BFA"/>
    <w:rsid w:val="00F33D99"/>
    <w:rsid w:val="00F92C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4143</Words>
  <Characters>13104</Characters>
  <Application>Microsoft Office Word</Application>
  <DocSecurity>0</DocSecurity>
  <Lines>109</Lines>
  <Paragraphs>34</Paragraphs>
  <ScaleCrop>false</ScaleCrop>
  <HeadingPairs>
    <vt:vector size="2" baseType="variant">
      <vt:variant>
        <vt:lpstr>Title</vt:lpstr>
      </vt:variant>
      <vt:variant>
        <vt:i4>1</vt:i4>
      </vt:variant>
    </vt:vector>
  </HeadingPairs>
  <TitlesOfParts>
    <vt:vector size="1" baseType="lpstr">
      <vt:lpstr>List of Council-25 documents</vt:lpstr>
    </vt:vector>
  </TitlesOfParts>
  <Manager>General Secretariat - Pool</Manager>
  <Company>International Telecommunication Union (ITU)</Company>
  <LinksUpToDate>false</LinksUpToDate>
  <CharactersWithSpaces>17213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Council-25 documents</dc:title>
  <dc:subject>ITU Council 2024</dc:subject>
  <dc:creator>GBS</dc:creator>
  <cp:keywords>C25, Council-25, C2025</cp:keywords>
  <dc:description/>
  <cp:lastModifiedBy>GBS</cp:lastModifiedBy>
  <cp:revision>3</cp:revision>
  <cp:lastPrinted>2015-02-24T13:23:00Z</cp:lastPrinted>
  <dcterms:created xsi:type="dcterms:W3CDTF">2025-09-19T09:49:00Z</dcterms:created>
  <dcterms:modified xsi:type="dcterms:W3CDTF">2025-09-19T09:52:00Z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