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9"/>
        <w:gridCol w:w="2972"/>
      </w:tblGrid>
      <w:tr w:rsidR="007B0AA0" w14:paraId="234C4693" w14:textId="77777777" w:rsidTr="00951173">
        <w:tc>
          <w:tcPr>
            <w:tcW w:w="6099" w:type="dxa"/>
          </w:tcPr>
          <w:p w14:paraId="7C7799A0" w14:textId="1CE41881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2" w:type="dxa"/>
          </w:tcPr>
          <w:p w14:paraId="134D9B52" w14:textId="4D2FC484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</w:t>
            </w:r>
            <w:r w:rsidR="006F363C">
              <w:rPr>
                <w:b/>
                <w:bCs/>
                <w:lang w:bidi="ar-EG"/>
              </w:rPr>
              <w:t>5</w:t>
            </w:r>
            <w:r w:rsidRPr="007B0AA0">
              <w:rPr>
                <w:b/>
                <w:bCs/>
                <w:lang w:bidi="ar-EG"/>
              </w:rPr>
              <w:t>/</w:t>
            </w:r>
            <w:r w:rsidR="00951173">
              <w:rPr>
                <w:b/>
                <w:bCs/>
                <w:lang w:bidi="ar-EG"/>
              </w:rPr>
              <w:t>10</w:t>
            </w:r>
            <w:r w:rsidR="008F6D2C">
              <w:rPr>
                <w:b/>
                <w:bCs/>
                <w:lang w:bidi="ar-EG"/>
              </w:rPr>
              <w:t>4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33A40985" w14:textId="77777777" w:rsidTr="00951173">
        <w:tc>
          <w:tcPr>
            <w:tcW w:w="6099" w:type="dxa"/>
          </w:tcPr>
          <w:p w14:paraId="403C2834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2" w:type="dxa"/>
          </w:tcPr>
          <w:p w14:paraId="5EDF3293" w14:textId="3B19185D" w:rsidR="007B0AA0" w:rsidRPr="007B0AA0" w:rsidRDefault="00951173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286DBA">
              <w:rPr>
                <w:b/>
                <w:bCs/>
                <w:cs/>
                <w:lang w:bidi="ar-EG"/>
              </w:rPr>
              <w:t>‎</w:t>
            </w:r>
            <w:r w:rsidRPr="00286DBA">
              <w:rPr>
                <w:b/>
                <w:bCs/>
                <w:lang w:bidi="ar-EG"/>
              </w:rPr>
              <w:t>18</w:t>
            </w:r>
            <w:r w:rsidRPr="00286DBA">
              <w:rPr>
                <w:b/>
                <w:bCs/>
                <w:cs/>
                <w:lang w:bidi="ar-EG"/>
              </w:rPr>
              <w:t>‎</w:t>
            </w:r>
            <w:r w:rsidRPr="00286DBA">
              <w:rPr>
                <w:b/>
                <w:bCs/>
                <w:rtl/>
                <w:lang w:bidi="ar-EG"/>
              </w:rPr>
              <w:t>‏ يونيو ‏</w:t>
            </w:r>
            <w:r w:rsidRPr="00286DBA">
              <w:rPr>
                <w:b/>
                <w:bCs/>
                <w:cs/>
                <w:lang w:bidi="ar-EG"/>
              </w:rPr>
              <w:t>‎</w:t>
            </w:r>
            <w:r w:rsidRPr="00286DBA">
              <w:rPr>
                <w:b/>
                <w:bCs/>
                <w:lang w:bidi="ar-EG"/>
              </w:rPr>
              <w:t>2025</w:t>
            </w:r>
            <w:r w:rsidRPr="00286DBA">
              <w:rPr>
                <w:b/>
                <w:bCs/>
                <w:cs/>
                <w:lang w:bidi="ar-EG"/>
              </w:rPr>
              <w:t>‎</w:t>
            </w:r>
          </w:p>
        </w:tc>
      </w:tr>
      <w:tr w:rsidR="007B0AA0" w14:paraId="6168AF25" w14:textId="77777777" w:rsidTr="00951173">
        <w:tc>
          <w:tcPr>
            <w:tcW w:w="6099" w:type="dxa"/>
          </w:tcPr>
          <w:p w14:paraId="370DFE2C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2" w:type="dxa"/>
          </w:tcPr>
          <w:p w14:paraId="2EDCA312" w14:textId="77777777" w:rsidR="007B0AA0" w:rsidRPr="007B0AA0" w:rsidRDefault="001D64C7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B0AA0" w14:paraId="30533DC0" w14:textId="77777777" w:rsidTr="00951173">
        <w:tc>
          <w:tcPr>
            <w:tcW w:w="6099" w:type="dxa"/>
          </w:tcPr>
          <w:p w14:paraId="081414D5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2972" w:type="dxa"/>
          </w:tcPr>
          <w:p w14:paraId="056FE28F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0BE78112" w14:textId="77777777" w:rsidTr="00951173">
        <w:tc>
          <w:tcPr>
            <w:tcW w:w="9071" w:type="dxa"/>
            <w:gridSpan w:val="2"/>
          </w:tcPr>
          <w:p w14:paraId="0474B244" w14:textId="39AF7BE6" w:rsidR="007B0AA0" w:rsidRDefault="00951173" w:rsidP="007B0AA0">
            <w:pPr>
              <w:pStyle w:val="Source"/>
              <w:jc w:val="left"/>
              <w:rPr>
                <w:lang w:bidi="ar-EG"/>
              </w:rPr>
            </w:pPr>
            <w:r>
              <w:rPr>
                <w:rFonts w:hint="cs"/>
                <w:rtl/>
              </w:rPr>
              <w:t>مذكرة</w:t>
            </w:r>
            <w:r w:rsidR="001D64C7">
              <w:rPr>
                <w:rFonts w:hint="cs"/>
                <w:rtl/>
                <w:lang w:bidi="ar-EG"/>
              </w:rPr>
              <w:t xml:space="preserve"> من الأمينة العامة</w:t>
            </w:r>
          </w:p>
        </w:tc>
      </w:tr>
      <w:tr w:rsidR="007B0AA0" w14:paraId="3ACAC220" w14:textId="77777777" w:rsidTr="00AA2581">
        <w:tc>
          <w:tcPr>
            <w:tcW w:w="9071" w:type="dxa"/>
            <w:gridSpan w:val="2"/>
          </w:tcPr>
          <w:p w14:paraId="4B4F4304" w14:textId="54E6282C" w:rsidR="007B0AA0" w:rsidRPr="005546CF" w:rsidRDefault="00F275CF" w:rsidP="00F275CF">
            <w:pPr>
              <w:pStyle w:val="Subtitle0"/>
              <w:rPr>
                <w:sz w:val="32"/>
                <w:szCs w:val="32"/>
              </w:rPr>
            </w:pPr>
            <w:r w:rsidRPr="00F275CF">
              <w:rPr>
                <w:sz w:val="32"/>
                <w:szCs w:val="32"/>
                <w:rtl/>
                <w:lang w:bidi="ar-SA"/>
              </w:rPr>
              <w:t>أمانة المجلس</w:t>
            </w:r>
          </w:p>
        </w:tc>
      </w:tr>
      <w:tr w:rsidR="00D2282C" w14:paraId="326BFD19" w14:textId="77777777" w:rsidTr="00AA2581">
        <w:tc>
          <w:tcPr>
            <w:tcW w:w="9071" w:type="dxa"/>
            <w:gridSpan w:val="2"/>
          </w:tcPr>
          <w:p w14:paraId="17BC6B45" w14:textId="77777777" w:rsidR="00D2282C" w:rsidRPr="00951173" w:rsidRDefault="00D2282C" w:rsidP="00D2282C">
            <w:pPr>
              <w:rPr>
                <w:rtl/>
              </w:rPr>
            </w:pPr>
          </w:p>
        </w:tc>
      </w:tr>
    </w:tbl>
    <w:tbl>
      <w:tblPr>
        <w:bidiVisual/>
        <w:tblW w:w="9355" w:type="dxa"/>
        <w:jc w:val="center"/>
        <w:tblLayout w:type="fixed"/>
        <w:tblLook w:val="04A0" w:firstRow="1" w:lastRow="0" w:firstColumn="1" w:lastColumn="0" w:noHBand="0" w:noVBand="1"/>
      </w:tblPr>
      <w:tblGrid>
        <w:gridCol w:w="2832"/>
        <w:gridCol w:w="1278"/>
        <w:gridCol w:w="5245"/>
      </w:tblGrid>
      <w:tr w:rsidR="00E87FD9" w:rsidRPr="00B4530A" w14:paraId="1E8341AF" w14:textId="77777777" w:rsidTr="00B4530A">
        <w:trPr>
          <w:jc w:val="center"/>
        </w:trPr>
        <w:tc>
          <w:tcPr>
            <w:tcW w:w="2832" w:type="dxa"/>
            <w:hideMark/>
          </w:tcPr>
          <w:p w14:paraId="3FA858DD" w14:textId="75E91F1D" w:rsidR="00E87FD9" w:rsidRPr="00B4530A" w:rsidRDefault="00F275CF" w:rsidP="00B4530A">
            <w:pPr>
              <w:pStyle w:val="Tabletexte"/>
              <w:spacing w:before="80" w:line="300" w:lineRule="exact"/>
              <w:rPr>
                <w:b/>
                <w:bCs/>
                <w:position w:val="2"/>
                <w:sz w:val="22"/>
              </w:rPr>
            </w:pPr>
            <w:r w:rsidRPr="00B4530A">
              <w:rPr>
                <w:b/>
                <w:bCs/>
                <w:position w:val="2"/>
                <w:rtl/>
                <w:lang w:bidi="ar-SA"/>
              </w:rPr>
              <w:t>أمينة المجلس</w:t>
            </w:r>
          </w:p>
        </w:tc>
        <w:tc>
          <w:tcPr>
            <w:tcW w:w="1278" w:type="dxa"/>
          </w:tcPr>
          <w:p w14:paraId="3865E2A3" w14:textId="77777777" w:rsidR="00E87FD9" w:rsidRPr="00B4530A" w:rsidRDefault="00E87FD9" w:rsidP="00B4530A">
            <w:pPr>
              <w:pStyle w:val="Tabletexte"/>
              <w:spacing w:before="80" w:line="300" w:lineRule="exact"/>
              <w:rPr>
                <w:position w:val="2"/>
                <w:sz w:val="22"/>
              </w:rPr>
            </w:pPr>
          </w:p>
        </w:tc>
        <w:tc>
          <w:tcPr>
            <w:tcW w:w="5245" w:type="dxa"/>
          </w:tcPr>
          <w:p w14:paraId="37B46494" w14:textId="21DCDAD7" w:rsidR="00E87FD9" w:rsidRPr="00B4530A" w:rsidRDefault="00F275CF" w:rsidP="00B4530A">
            <w:pPr>
              <w:pStyle w:val="Tabletexte"/>
              <w:spacing w:before="80" w:line="300" w:lineRule="exact"/>
              <w:jc w:val="left"/>
              <w:rPr>
                <w:position w:val="2"/>
              </w:rPr>
            </w:pPr>
            <w:r w:rsidRPr="00B4530A">
              <w:rPr>
                <w:position w:val="2"/>
                <w:rtl/>
                <w:lang w:eastAsia="en-US" w:bidi="ar-SA"/>
              </w:rPr>
              <w:t xml:space="preserve">السيدة دورين </w:t>
            </w:r>
            <w:proofErr w:type="spellStart"/>
            <w:r w:rsidRPr="00B4530A">
              <w:rPr>
                <w:position w:val="2"/>
                <w:rtl/>
                <w:lang w:eastAsia="en-US" w:bidi="ar-SA"/>
              </w:rPr>
              <w:t>بوغدان</w:t>
            </w:r>
            <w:proofErr w:type="spellEnd"/>
            <w:r w:rsidRPr="00B4530A">
              <w:rPr>
                <w:position w:val="2"/>
                <w:rtl/>
                <w:lang w:eastAsia="en-US" w:bidi="ar-SA"/>
              </w:rPr>
              <w:t>-مارتن، الأمينة العامة</w:t>
            </w:r>
          </w:p>
        </w:tc>
      </w:tr>
      <w:tr w:rsidR="00E87FD9" w:rsidRPr="00B4530A" w14:paraId="36EA5F92" w14:textId="77777777" w:rsidTr="00B4530A">
        <w:trPr>
          <w:jc w:val="center"/>
        </w:trPr>
        <w:tc>
          <w:tcPr>
            <w:tcW w:w="2832" w:type="dxa"/>
            <w:hideMark/>
          </w:tcPr>
          <w:p w14:paraId="2C7B87BB" w14:textId="2D3E27E5" w:rsidR="00E87FD9" w:rsidRPr="00B4530A" w:rsidRDefault="00F275CF" w:rsidP="00B4530A">
            <w:pPr>
              <w:pStyle w:val="Tabletexte"/>
              <w:spacing w:before="80" w:line="300" w:lineRule="exact"/>
              <w:rPr>
                <w:b/>
                <w:bCs/>
                <w:position w:val="2"/>
                <w:sz w:val="22"/>
              </w:rPr>
            </w:pPr>
            <w:r w:rsidRPr="00B4530A">
              <w:rPr>
                <w:b/>
                <w:bCs/>
                <w:position w:val="2"/>
                <w:rtl/>
                <w:lang w:bidi="ar-SA"/>
              </w:rPr>
              <w:t>الجلسة العامة ولجنة التوجيه</w:t>
            </w:r>
          </w:p>
        </w:tc>
        <w:tc>
          <w:tcPr>
            <w:tcW w:w="1278" w:type="dxa"/>
          </w:tcPr>
          <w:p w14:paraId="1A12CA68" w14:textId="5D748914" w:rsidR="00E87FD9" w:rsidRPr="00B4530A" w:rsidRDefault="00F275CF" w:rsidP="00B4530A">
            <w:pPr>
              <w:pStyle w:val="Tabletexte"/>
              <w:spacing w:before="80" w:line="300" w:lineRule="exact"/>
              <w:rPr>
                <w:position w:val="2"/>
                <w:sz w:val="22"/>
              </w:rPr>
            </w:pPr>
            <w:r w:rsidRPr="00B4530A">
              <w:rPr>
                <w:position w:val="2"/>
                <w:sz w:val="22"/>
                <w:rtl/>
                <w:lang w:bidi="ar-SA"/>
              </w:rPr>
              <w:t>الأمينة:</w:t>
            </w:r>
          </w:p>
        </w:tc>
        <w:tc>
          <w:tcPr>
            <w:tcW w:w="5245" w:type="dxa"/>
            <w:hideMark/>
          </w:tcPr>
          <w:p w14:paraId="5DEBB778" w14:textId="0B8D0C5F" w:rsidR="00E87FD9" w:rsidRPr="00B4530A" w:rsidRDefault="00F275CF" w:rsidP="00B4530A">
            <w:pPr>
              <w:pStyle w:val="Tabletexte"/>
              <w:spacing w:before="80" w:line="300" w:lineRule="exact"/>
              <w:jc w:val="left"/>
              <w:rPr>
                <w:position w:val="2"/>
              </w:rPr>
            </w:pPr>
            <w:r w:rsidRPr="00B4530A">
              <w:rPr>
                <w:position w:val="2"/>
                <w:rtl/>
                <w:lang w:val="en-GB" w:eastAsia="en-US" w:bidi="ar-SA"/>
              </w:rPr>
              <w:t xml:space="preserve">السيدة </w:t>
            </w:r>
            <w:proofErr w:type="spellStart"/>
            <w:r w:rsidRPr="00B4530A">
              <w:rPr>
                <w:position w:val="2"/>
                <w:rtl/>
                <w:lang w:val="en-GB" w:eastAsia="en-US" w:bidi="ar-SA"/>
              </w:rPr>
              <w:t>بياتريس</w:t>
            </w:r>
            <w:proofErr w:type="spellEnd"/>
            <w:r w:rsidRPr="00B4530A">
              <w:rPr>
                <w:position w:val="2"/>
                <w:rtl/>
                <w:lang w:val="en-GB" w:eastAsia="en-US" w:bidi="ar-SA"/>
              </w:rPr>
              <w:t xml:space="preserve"> </w:t>
            </w:r>
            <w:proofErr w:type="spellStart"/>
            <w:r w:rsidRPr="00B4530A">
              <w:rPr>
                <w:position w:val="2"/>
                <w:rtl/>
                <w:lang w:val="en-GB" w:eastAsia="en-US" w:bidi="ar-SA"/>
              </w:rPr>
              <w:t>بلوشون</w:t>
            </w:r>
            <w:proofErr w:type="spellEnd"/>
            <w:r w:rsidRPr="00B4530A">
              <w:rPr>
                <w:position w:val="2"/>
                <w:rtl/>
                <w:lang w:val="en-GB" w:eastAsia="en-US" w:bidi="ar-SA"/>
              </w:rPr>
              <w:t>، شعبة العلاقات مع الدول الأعضاء والإدارة</w:t>
            </w:r>
          </w:p>
        </w:tc>
      </w:tr>
      <w:tr w:rsidR="00F275CF" w:rsidRPr="00B4530A" w14:paraId="244692DC" w14:textId="77777777" w:rsidTr="00B4530A">
        <w:trPr>
          <w:trHeight w:val="1410"/>
          <w:jc w:val="center"/>
        </w:trPr>
        <w:tc>
          <w:tcPr>
            <w:tcW w:w="2832" w:type="dxa"/>
            <w:hideMark/>
          </w:tcPr>
          <w:p w14:paraId="586129DF" w14:textId="3F8187BE" w:rsidR="00F275CF" w:rsidRPr="00B4530A" w:rsidRDefault="00F275CF" w:rsidP="00B4530A">
            <w:pPr>
              <w:pStyle w:val="Tabletexte"/>
              <w:spacing w:before="80" w:line="300" w:lineRule="exact"/>
              <w:rPr>
                <w:b/>
                <w:bCs/>
                <w:position w:val="2"/>
                <w:sz w:val="22"/>
              </w:rPr>
            </w:pPr>
            <w:r w:rsidRPr="00B4530A">
              <w:rPr>
                <w:rFonts w:hint="cs"/>
                <w:b/>
                <w:bCs/>
                <w:position w:val="2"/>
                <w:rtl/>
              </w:rPr>
              <w:t>اللجنة الدائمة للتنظيم والإدارة</w:t>
            </w:r>
          </w:p>
        </w:tc>
        <w:tc>
          <w:tcPr>
            <w:tcW w:w="1278" w:type="dxa"/>
            <w:hideMark/>
          </w:tcPr>
          <w:p w14:paraId="229034F1" w14:textId="484DE256" w:rsidR="00F275CF" w:rsidRPr="00B4530A" w:rsidRDefault="00F275CF" w:rsidP="00B4530A">
            <w:pPr>
              <w:pStyle w:val="Tabletexte"/>
              <w:spacing w:before="80" w:line="300" w:lineRule="exact"/>
              <w:rPr>
                <w:position w:val="2"/>
                <w:sz w:val="22"/>
              </w:rPr>
            </w:pPr>
            <w:r w:rsidRPr="00B4530A">
              <w:rPr>
                <w:position w:val="2"/>
                <w:rtl/>
                <w:lang w:bidi="ar-SA"/>
              </w:rPr>
              <w:t>الأمناء:</w:t>
            </w:r>
          </w:p>
        </w:tc>
        <w:tc>
          <w:tcPr>
            <w:tcW w:w="5245" w:type="dxa"/>
            <w:hideMark/>
          </w:tcPr>
          <w:p w14:paraId="709AEE4B" w14:textId="77777777" w:rsidR="00F275CF" w:rsidRPr="00B4530A" w:rsidRDefault="00F275CF" w:rsidP="00B4530A">
            <w:pPr>
              <w:pStyle w:val="Tabletexte"/>
              <w:spacing w:before="80" w:line="300" w:lineRule="exact"/>
              <w:rPr>
                <w:position w:val="2"/>
                <w:lang w:val="ar-SA" w:eastAsia="en-US"/>
              </w:rPr>
            </w:pPr>
            <w:r w:rsidRPr="00B4530A">
              <w:rPr>
                <w:position w:val="2"/>
                <w:rtl/>
                <w:lang w:eastAsia="en-US" w:bidi="ar-SA"/>
              </w:rPr>
              <w:t xml:space="preserve">السيد </w:t>
            </w:r>
            <w:proofErr w:type="spellStart"/>
            <w:r w:rsidRPr="00B4530A">
              <w:rPr>
                <w:position w:val="2"/>
                <w:rtl/>
                <w:lang w:eastAsia="en-US" w:bidi="ar-SA"/>
              </w:rPr>
              <w:t>ألاسان</w:t>
            </w:r>
            <w:proofErr w:type="spellEnd"/>
            <w:r w:rsidRPr="00B4530A">
              <w:rPr>
                <w:position w:val="2"/>
                <w:rtl/>
                <w:lang w:eastAsia="en-US" w:bidi="ar-SA"/>
              </w:rPr>
              <w:t xml:space="preserve"> </w:t>
            </w:r>
            <w:proofErr w:type="spellStart"/>
            <w:r w:rsidRPr="00B4530A">
              <w:rPr>
                <w:position w:val="2"/>
                <w:rtl/>
                <w:lang w:eastAsia="en-US" w:bidi="ar-SA"/>
              </w:rPr>
              <w:t>با</w:t>
            </w:r>
            <w:proofErr w:type="spellEnd"/>
            <w:r w:rsidRPr="00B4530A">
              <w:rPr>
                <w:position w:val="2"/>
                <w:rtl/>
                <w:lang w:eastAsia="en-US" w:bidi="ar-SA"/>
              </w:rPr>
              <w:t xml:space="preserve">، دائرة إدارة الموارد المالية </w:t>
            </w:r>
          </w:p>
          <w:p w14:paraId="02B4B45A" w14:textId="77777777" w:rsidR="00F275CF" w:rsidRPr="00B4530A" w:rsidRDefault="00F275CF" w:rsidP="00B4530A">
            <w:pPr>
              <w:pStyle w:val="Tabletexte"/>
              <w:spacing w:before="80" w:line="300" w:lineRule="exact"/>
              <w:rPr>
                <w:position w:val="2"/>
                <w:lang w:val="ar-SA" w:eastAsia="en-US"/>
              </w:rPr>
            </w:pPr>
            <w:r w:rsidRPr="00B4530A">
              <w:rPr>
                <w:position w:val="2"/>
                <w:rtl/>
                <w:lang w:eastAsia="en-US" w:bidi="ar-SA"/>
              </w:rPr>
              <w:t xml:space="preserve">السيدة ماريا </w:t>
            </w:r>
            <w:proofErr w:type="spellStart"/>
            <w:r w:rsidRPr="00B4530A">
              <w:rPr>
                <w:position w:val="2"/>
                <w:rtl/>
                <w:lang w:eastAsia="en-US" w:bidi="ar-SA"/>
              </w:rPr>
              <w:t>ترافيكانتي</w:t>
            </w:r>
            <w:proofErr w:type="spellEnd"/>
            <w:r w:rsidRPr="00B4530A">
              <w:rPr>
                <w:position w:val="2"/>
                <w:rtl/>
                <w:lang w:eastAsia="en-US" w:bidi="ar-SA"/>
              </w:rPr>
              <w:t xml:space="preserve">، دائرة إدارة الموارد البشرية </w:t>
            </w:r>
          </w:p>
          <w:p w14:paraId="114BCEBB" w14:textId="6127254C" w:rsidR="00F275CF" w:rsidRPr="00B4530A" w:rsidRDefault="00F275CF" w:rsidP="00B4530A">
            <w:pPr>
              <w:pStyle w:val="Tabletexte"/>
              <w:spacing w:before="80" w:line="300" w:lineRule="exact"/>
              <w:rPr>
                <w:position w:val="2"/>
                <w:lang w:val="en-GB" w:eastAsia="en-US"/>
              </w:rPr>
            </w:pPr>
            <w:r w:rsidRPr="00B4530A">
              <w:rPr>
                <w:position w:val="2"/>
                <w:rtl/>
                <w:lang w:eastAsia="en-US" w:bidi="ar-EG"/>
              </w:rPr>
              <w:t xml:space="preserve">السيد </w:t>
            </w:r>
            <w:proofErr w:type="spellStart"/>
            <w:r w:rsidRPr="00B4530A">
              <w:rPr>
                <w:position w:val="2"/>
                <w:rtl/>
                <w:lang w:eastAsia="en-US" w:bidi="ar-EG"/>
              </w:rPr>
              <w:t>كاتالين</w:t>
            </w:r>
            <w:proofErr w:type="spellEnd"/>
            <w:r w:rsidRPr="00B4530A">
              <w:rPr>
                <w:position w:val="2"/>
                <w:rtl/>
                <w:lang w:eastAsia="en-US" w:bidi="ar-EG"/>
              </w:rPr>
              <w:t xml:space="preserve"> </w:t>
            </w:r>
            <w:proofErr w:type="spellStart"/>
            <w:r w:rsidRPr="00B4530A">
              <w:rPr>
                <w:position w:val="2"/>
                <w:rtl/>
                <w:lang w:eastAsia="en-US" w:bidi="ar-EG"/>
              </w:rPr>
              <w:t>مارينسكو</w:t>
            </w:r>
            <w:proofErr w:type="spellEnd"/>
            <w:r w:rsidRPr="00B4530A">
              <w:rPr>
                <w:position w:val="2"/>
                <w:rtl/>
                <w:lang w:eastAsia="en-US" w:bidi="ar-EG"/>
              </w:rPr>
              <w:t>، شعبة الاستراتيجية والتخطيط</w:t>
            </w:r>
          </w:p>
        </w:tc>
      </w:tr>
    </w:tbl>
    <w:p w14:paraId="568FBC88" w14:textId="77777777" w:rsidR="00951173" w:rsidRDefault="00951173" w:rsidP="00951173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951173" w:rsidSect="006F363C">
      <w:footerReference w:type="default" r:id="rId8"/>
      <w:headerReference w:type="first" r:id="rId9"/>
      <w:footerReference w:type="first" r:id="rId10"/>
      <w:type w:val="oddPage"/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969ED" w14:textId="77777777" w:rsidR="00951173" w:rsidRDefault="00951173" w:rsidP="006C3242">
      <w:pPr>
        <w:spacing w:before="0" w:line="240" w:lineRule="auto"/>
      </w:pPr>
      <w:r>
        <w:separator/>
      </w:r>
    </w:p>
  </w:endnote>
  <w:endnote w:type="continuationSeparator" w:id="0">
    <w:p w14:paraId="10F1B92E" w14:textId="77777777" w:rsidR="00951173" w:rsidRDefault="00951173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venir Nxt2 W1G Medium">
    <w:altName w:val="Segoe Print"/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bidiVisual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47"/>
      <w:gridCol w:w="7874"/>
      <w:gridCol w:w="443"/>
    </w:tblGrid>
    <w:tr w:rsidR="00F50E3F" w:rsidRPr="007B0AA0" w14:paraId="20623F8D" w14:textId="77777777" w:rsidTr="00A67F05">
      <w:trPr>
        <w:jc w:val="center"/>
      </w:trPr>
      <w:tc>
        <w:tcPr>
          <w:tcW w:w="868" w:type="pct"/>
          <w:vAlign w:val="center"/>
        </w:tcPr>
        <w:p w14:paraId="24C274DE" w14:textId="77777777" w:rsidR="00F50E3F" w:rsidRPr="007B0AA0" w:rsidRDefault="006F363C" w:rsidP="006F363C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>
            <w:rPr>
              <w:rFonts w:ascii="Calibri" w:hAnsi="Calibri" w:cs="Arial"/>
              <w:sz w:val="18"/>
              <w:szCs w:val="14"/>
            </w:rPr>
            <w:t>gDoc #</w:t>
          </w:r>
        </w:p>
      </w:tc>
      <w:tc>
        <w:tcPr>
          <w:tcW w:w="3912" w:type="pct"/>
        </w:tcPr>
        <w:p w14:paraId="530A4170" w14:textId="77777777" w:rsidR="00F50E3F" w:rsidRPr="007B0AA0" w:rsidRDefault="00F50E3F" w:rsidP="006F363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6F363C">
            <w:rPr>
              <w:rFonts w:ascii="Calibri" w:hAnsi="Calibri" w:cs="Arial"/>
              <w:bCs/>
              <w:color w:val="7F7F7F"/>
              <w:sz w:val="18"/>
            </w:rPr>
            <w:t>5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/xx-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4B7D48E4" w14:textId="77777777" w:rsidR="00F50E3F" w:rsidRPr="007B0AA0" w:rsidRDefault="00F50E3F" w:rsidP="006F363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742CCD33" w14:textId="77777777" w:rsidR="006C3242" w:rsidRPr="00077A58" w:rsidRDefault="006C3242" w:rsidP="00077A58">
    <w:pPr>
      <w:pStyle w:val="Footer"/>
      <w:tabs>
        <w:tab w:val="clear" w:pos="4153"/>
        <w:tab w:val="clear" w:pos="8306"/>
        <w:tab w:val="center" w:pos="5103"/>
        <w:tab w:val="right" w:pos="9639"/>
      </w:tabs>
      <w:spacing w:after="0"/>
      <w:rPr>
        <w:sz w:val="2"/>
        <w:szCs w:val="2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bidiVisual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039"/>
      <w:gridCol w:w="7584"/>
      <w:gridCol w:w="441"/>
    </w:tblGrid>
    <w:tr w:rsidR="007B0AA0" w:rsidRPr="007B0AA0" w14:paraId="2868532B" w14:textId="77777777" w:rsidTr="00A67F05">
      <w:trPr>
        <w:jc w:val="center"/>
      </w:trPr>
      <w:tc>
        <w:tcPr>
          <w:tcW w:w="1013" w:type="pct"/>
          <w:vAlign w:val="center"/>
        </w:tcPr>
        <w:p w14:paraId="6B3A097F" w14:textId="77777777" w:rsidR="007B0AA0" w:rsidRPr="0096716C" w:rsidRDefault="00660DEA" w:rsidP="00A67F05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noProof/>
              <w:color w:val="7F7F7F"/>
              <w:sz w:val="18"/>
              <w:szCs w:val="18"/>
            </w:rPr>
          </w:pPr>
          <w:hyperlink r:id="rId1" w:history="1">
            <w:r w:rsidRPr="0096716C">
              <w:rPr>
                <w:rStyle w:val="Hyperlink"/>
                <w:sz w:val="18"/>
                <w:szCs w:val="18"/>
                <w:u w:val="none"/>
              </w:rPr>
              <w:t>council.itu.int/2025</w:t>
            </w:r>
          </w:hyperlink>
        </w:p>
      </w:tc>
      <w:tc>
        <w:tcPr>
          <w:tcW w:w="3768" w:type="pct"/>
        </w:tcPr>
        <w:p w14:paraId="2C8B35F7" w14:textId="728E76B7" w:rsidR="007B0AA0" w:rsidRPr="007B0AA0" w:rsidRDefault="007B0AA0" w:rsidP="006F363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6F363C">
            <w:rPr>
              <w:rFonts w:ascii="Calibri" w:hAnsi="Calibri" w:cs="Arial"/>
              <w:bCs/>
              <w:color w:val="7F7F7F"/>
              <w:sz w:val="18"/>
            </w:rPr>
            <w:t>5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951173">
            <w:rPr>
              <w:rFonts w:ascii="Calibri" w:hAnsi="Calibri" w:cs="Arial"/>
              <w:bCs/>
              <w:color w:val="7F7F7F"/>
              <w:sz w:val="18"/>
            </w:rPr>
            <w:t>10</w:t>
          </w:r>
          <w:r w:rsidR="00F275CF">
            <w:rPr>
              <w:rFonts w:ascii="Calibri" w:hAnsi="Calibri" w:cs="Arial"/>
              <w:bCs/>
              <w:color w:val="7F7F7F"/>
              <w:sz w:val="18"/>
            </w:rPr>
            <w:t>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73A1FCB3" w14:textId="77777777" w:rsidR="007B0AA0" w:rsidRPr="007B0AA0" w:rsidRDefault="00F50E3F" w:rsidP="006F363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454B6114" w14:textId="77777777" w:rsidR="0006468A" w:rsidRPr="00077A58" w:rsidRDefault="0006468A" w:rsidP="00077A58">
    <w:pPr>
      <w:pStyle w:val="Footer"/>
      <w:tabs>
        <w:tab w:val="clear" w:pos="4153"/>
        <w:tab w:val="clear" w:pos="8306"/>
        <w:tab w:val="center" w:pos="5103"/>
        <w:tab w:val="right" w:pos="9639"/>
      </w:tabs>
      <w:spacing w:after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D8704" w14:textId="77777777" w:rsidR="00951173" w:rsidRDefault="00951173" w:rsidP="006C3242">
      <w:pPr>
        <w:spacing w:before="0" w:line="240" w:lineRule="auto"/>
      </w:pPr>
      <w:r>
        <w:separator/>
      </w:r>
    </w:p>
  </w:footnote>
  <w:footnote w:type="continuationSeparator" w:id="0">
    <w:p w14:paraId="3171ECD4" w14:textId="77777777" w:rsidR="00951173" w:rsidRDefault="00951173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DA61D" w14:textId="77777777" w:rsidR="007B0AA0" w:rsidRDefault="007648A6" w:rsidP="00935AAC">
    <w:pPr>
      <w:pStyle w:val="Header"/>
      <w:spacing w:before="120" w:after="60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2BF8F1" wp14:editId="25F9ED4D">
              <wp:simplePos x="0" y="0"/>
              <wp:positionH relativeFrom="page">
                <wp:posOffset>7453630</wp:posOffset>
              </wp:positionH>
              <wp:positionV relativeFrom="topMargin">
                <wp:posOffset>641294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E316EC" id="Rectangle 5" o:spid="_x0000_s1026" style="position:absolute;margin-left:586.9pt;margin-top:50.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" fillcolor="#009cd5" stroked="f">
              <w10:wrap anchorx="page" anchory="margin"/>
            </v:rect>
          </w:pict>
        </mc:Fallback>
      </mc:AlternateContent>
    </w:r>
    <w:r w:rsidR="00420F8A">
      <w:rPr>
        <w:rFonts w:ascii="Avenir Nxt2 W1G Medium" w:eastAsia="Avenir Nxt2 W1G Medium" w:hAnsi="Avenir Nxt2 W1G Medium" w:cs="Avenir Nxt2 W1G Medium"/>
        <w:noProof/>
      </w:rPr>
      <w:drawing>
        <wp:inline distT="0" distB="0" distL="0" distR="0" wp14:anchorId="00115BD9" wp14:editId="34FD4224">
          <wp:extent cx="2999433" cy="612775"/>
          <wp:effectExtent l="0" t="0" r="0" b="0"/>
          <wp:docPr id="1631567398" name="Picture 1" descr="A black background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567398" name="Picture 1" descr="A black background with blue text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302"/>
                  <a:stretch/>
                </pic:blipFill>
                <pic:spPr bwMode="auto">
                  <a:xfrm>
                    <a:off x="0" y="0"/>
                    <a:ext cx="2999932" cy="6128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F06B9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3F0AF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4247F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2F85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4E093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9231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2B0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6C8A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C0D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F21F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  <w:num w:numId="12" w16cid:durableId="1207991824">
    <w:abstractNumId w:val="8"/>
  </w:num>
  <w:num w:numId="13" w16cid:durableId="1494368862">
    <w:abstractNumId w:val="3"/>
  </w:num>
  <w:num w:numId="14" w16cid:durableId="1728455125">
    <w:abstractNumId w:val="2"/>
  </w:num>
  <w:num w:numId="15" w16cid:durableId="295722675">
    <w:abstractNumId w:val="1"/>
  </w:num>
  <w:num w:numId="16" w16cid:durableId="555430178">
    <w:abstractNumId w:val="0"/>
  </w:num>
  <w:num w:numId="17" w16cid:durableId="692076191">
    <w:abstractNumId w:val="8"/>
  </w:num>
  <w:num w:numId="18" w16cid:durableId="1157648949">
    <w:abstractNumId w:val="3"/>
  </w:num>
  <w:num w:numId="19" w16cid:durableId="136382252">
    <w:abstractNumId w:val="2"/>
  </w:num>
  <w:num w:numId="20" w16cid:durableId="7754909">
    <w:abstractNumId w:val="1"/>
  </w:num>
  <w:num w:numId="21" w16cid:durableId="1522403011">
    <w:abstractNumId w:val="0"/>
  </w:num>
  <w:num w:numId="22" w16cid:durableId="241911093">
    <w:abstractNumId w:val="8"/>
  </w:num>
  <w:num w:numId="23" w16cid:durableId="410394441">
    <w:abstractNumId w:val="3"/>
  </w:num>
  <w:num w:numId="24" w16cid:durableId="1650479753">
    <w:abstractNumId w:val="2"/>
  </w:num>
  <w:num w:numId="25" w16cid:durableId="981882635">
    <w:abstractNumId w:val="1"/>
  </w:num>
  <w:num w:numId="26" w16cid:durableId="1981122">
    <w:abstractNumId w:val="0"/>
  </w:num>
  <w:num w:numId="27" w16cid:durableId="476648926">
    <w:abstractNumId w:val="8"/>
  </w:num>
  <w:num w:numId="28" w16cid:durableId="1091121369">
    <w:abstractNumId w:val="3"/>
  </w:num>
  <w:num w:numId="29" w16cid:durableId="1690990431">
    <w:abstractNumId w:val="2"/>
  </w:num>
  <w:num w:numId="30" w16cid:durableId="1355764287">
    <w:abstractNumId w:val="1"/>
  </w:num>
  <w:num w:numId="31" w16cid:durableId="187648893">
    <w:abstractNumId w:val="0"/>
  </w:num>
  <w:num w:numId="32" w16cid:durableId="1969436514">
    <w:abstractNumId w:val="8"/>
  </w:num>
  <w:num w:numId="33" w16cid:durableId="706761678">
    <w:abstractNumId w:val="3"/>
  </w:num>
  <w:num w:numId="34" w16cid:durableId="607155592">
    <w:abstractNumId w:val="2"/>
  </w:num>
  <w:num w:numId="35" w16cid:durableId="860512374">
    <w:abstractNumId w:val="1"/>
  </w:num>
  <w:num w:numId="36" w16cid:durableId="123427845">
    <w:abstractNumId w:val="0"/>
  </w:num>
  <w:num w:numId="37" w16cid:durableId="727413614">
    <w:abstractNumId w:val="8"/>
  </w:num>
  <w:num w:numId="38" w16cid:durableId="835415078">
    <w:abstractNumId w:val="3"/>
  </w:num>
  <w:num w:numId="39" w16cid:durableId="815030353">
    <w:abstractNumId w:val="2"/>
  </w:num>
  <w:num w:numId="40" w16cid:durableId="452678803">
    <w:abstractNumId w:val="1"/>
  </w:num>
  <w:num w:numId="41" w16cid:durableId="2139489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173"/>
    <w:rsid w:val="0006468A"/>
    <w:rsid w:val="00077A58"/>
    <w:rsid w:val="00090574"/>
    <w:rsid w:val="000C1C0E"/>
    <w:rsid w:val="000C548A"/>
    <w:rsid w:val="00191059"/>
    <w:rsid w:val="001B6E2B"/>
    <w:rsid w:val="001C0169"/>
    <w:rsid w:val="001C0C21"/>
    <w:rsid w:val="001D1D50"/>
    <w:rsid w:val="001D64C7"/>
    <w:rsid w:val="001D6745"/>
    <w:rsid w:val="001E446E"/>
    <w:rsid w:val="001F2C51"/>
    <w:rsid w:val="002154EE"/>
    <w:rsid w:val="002276D2"/>
    <w:rsid w:val="0023283D"/>
    <w:rsid w:val="00254393"/>
    <w:rsid w:val="0026373E"/>
    <w:rsid w:val="00271C43"/>
    <w:rsid w:val="00290728"/>
    <w:rsid w:val="002978F4"/>
    <w:rsid w:val="002B028D"/>
    <w:rsid w:val="002C17E1"/>
    <w:rsid w:val="002C3F32"/>
    <w:rsid w:val="002E6541"/>
    <w:rsid w:val="00334924"/>
    <w:rsid w:val="003409BC"/>
    <w:rsid w:val="00357185"/>
    <w:rsid w:val="00383829"/>
    <w:rsid w:val="003E6335"/>
    <w:rsid w:val="003F4B29"/>
    <w:rsid w:val="00410B26"/>
    <w:rsid w:val="00420F8A"/>
    <w:rsid w:val="0042686F"/>
    <w:rsid w:val="004317D8"/>
    <w:rsid w:val="0043260A"/>
    <w:rsid w:val="00434183"/>
    <w:rsid w:val="00443869"/>
    <w:rsid w:val="00447F32"/>
    <w:rsid w:val="004762FF"/>
    <w:rsid w:val="00491BA9"/>
    <w:rsid w:val="00494119"/>
    <w:rsid w:val="004A4701"/>
    <w:rsid w:val="004B7334"/>
    <w:rsid w:val="004E11DC"/>
    <w:rsid w:val="005130DE"/>
    <w:rsid w:val="00513157"/>
    <w:rsid w:val="00525DDD"/>
    <w:rsid w:val="00534CFC"/>
    <w:rsid w:val="005409AC"/>
    <w:rsid w:val="005434E0"/>
    <w:rsid w:val="005546CF"/>
    <w:rsid w:val="0055516A"/>
    <w:rsid w:val="0058491B"/>
    <w:rsid w:val="00592EA5"/>
    <w:rsid w:val="005A3170"/>
    <w:rsid w:val="00657019"/>
    <w:rsid w:val="00660DEA"/>
    <w:rsid w:val="00677396"/>
    <w:rsid w:val="00683F16"/>
    <w:rsid w:val="0069200F"/>
    <w:rsid w:val="006A65CB"/>
    <w:rsid w:val="006B12E5"/>
    <w:rsid w:val="006C3242"/>
    <w:rsid w:val="006C7CC0"/>
    <w:rsid w:val="006F363C"/>
    <w:rsid w:val="006F63F7"/>
    <w:rsid w:val="007025C7"/>
    <w:rsid w:val="00706D7A"/>
    <w:rsid w:val="00722F0D"/>
    <w:rsid w:val="00735081"/>
    <w:rsid w:val="0074420E"/>
    <w:rsid w:val="007648A6"/>
    <w:rsid w:val="0077110E"/>
    <w:rsid w:val="00783E26"/>
    <w:rsid w:val="00793097"/>
    <w:rsid w:val="007A6684"/>
    <w:rsid w:val="007B0AA0"/>
    <w:rsid w:val="007C3BC7"/>
    <w:rsid w:val="007C3BCD"/>
    <w:rsid w:val="007D4ACF"/>
    <w:rsid w:val="007F0787"/>
    <w:rsid w:val="00810B7B"/>
    <w:rsid w:val="0082358A"/>
    <w:rsid w:val="008235CD"/>
    <w:rsid w:val="008247DE"/>
    <w:rsid w:val="008339C0"/>
    <w:rsid w:val="00840B10"/>
    <w:rsid w:val="008513CB"/>
    <w:rsid w:val="00874E9F"/>
    <w:rsid w:val="008A7F84"/>
    <w:rsid w:val="008F6D2C"/>
    <w:rsid w:val="0091702E"/>
    <w:rsid w:val="00923B0C"/>
    <w:rsid w:val="00924F46"/>
    <w:rsid w:val="00935AAC"/>
    <w:rsid w:val="00936FC4"/>
    <w:rsid w:val="0093725D"/>
    <w:rsid w:val="0094021C"/>
    <w:rsid w:val="00951173"/>
    <w:rsid w:val="00952F86"/>
    <w:rsid w:val="0096716C"/>
    <w:rsid w:val="00982B28"/>
    <w:rsid w:val="009D313F"/>
    <w:rsid w:val="00A47A5A"/>
    <w:rsid w:val="00A63AE6"/>
    <w:rsid w:val="00A6683B"/>
    <w:rsid w:val="00A67F05"/>
    <w:rsid w:val="00A97F94"/>
    <w:rsid w:val="00AA2581"/>
    <w:rsid w:val="00AA7EA2"/>
    <w:rsid w:val="00AB5A56"/>
    <w:rsid w:val="00AD707A"/>
    <w:rsid w:val="00B03099"/>
    <w:rsid w:val="00B05BC8"/>
    <w:rsid w:val="00B30F5E"/>
    <w:rsid w:val="00B4530A"/>
    <w:rsid w:val="00B64B47"/>
    <w:rsid w:val="00B95654"/>
    <w:rsid w:val="00B97F32"/>
    <w:rsid w:val="00BA04B2"/>
    <w:rsid w:val="00C002DE"/>
    <w:rsid w:val="00C0602B"/>
    <w:rsid w:val="00C224DA"/>
    <w:rsid w:val="00C53BF8"/>
    <w:rsid w:val="00C66157"/>
    <w:rsid w:val="00C674FE"/>
    <w:rsid w:val="00C67501"/>
    <w:rsid w:val="00C75633"/>
    <w:rsid w:val="00CE2EE1"/>
    <w:rsid w:val="00CE3349"/>
    <w:rsid w:val="00CE36E5"/>
    <w:rsid w:val="00CE4360"/>
    <w:rsid w:val="00CF27F5"/>
    <w:rsid w:val="00CF3FFD"/>
    <w:rsid w:val="00D10CCF"/>
    <w:rsid w:val="00D13941"/>
    <w:rsid w:val="00D2282C"/>
    <w:rsid w:val="00D23F5F"/>
    <w:rsid w:val="00D43F7D"/>
    <w:rsid w:val="00D63735"/>
    <w:rsid w:val="00D77D0F"/>
    <w:rsid w:val="00DA1CF0"/>
    <w:rsid w:val="00DC1E02"/>
    <w:rsid w:val="00DC24B4"/>
    <w:rsid w:val="00DC5FB0"/>
    <w:rsid w:val="00DF16DC"/>
    <w:rsid w:val="00E45211"/>
    <w:rsid w:val="00E473C5"/>
    <w:rsid w:val="00E61BE8"/>
    <w:rsid w:val="00E7115F"/>
    <w:rsid w:val="00E7420A"/>
    <w:rsid w:val="00E83FF1"/>
    <w:rsid w:val="00E87FD9"/>
    <w:rsid w:val="00E92863"/>
    <w:rsid w:val="00E979B2"/>
    <w:rsid w:val="00EB796D"/>
    <w:rsid w:val="00F058DC"/>
    <w:rsid w:val="00F24FC4"/>
    <w:rsid w:val="00F2676C"/>
    <w:rsid w:val="00F275CF"/>
    <w:rsid w:val="00F363FE"/>
    <w:rsid w:val="00F50E3F"/>
    <w:rsid w:val="00F84366"/>
    <w:rsid w:val="00F85089"/>
    <w:rsid w:val="00F974C5"/>
    <w:rsid w:val="00FA3763"/>
    <w:rsid w:val="00FA6F46"/>
    <w:rsid w:val="00FC0E94"/>
    <w:rsid w:val="00FC4592"/>
    <w:rsid w:val="00FD527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44D6014"/>
  <w15:chartTrackingRefBased/>
  <w15:docId w15:val="{AD767BEC-18B6-4287-979B-94BCE3B83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081"/>
    <w:pPr>
      <w:tabs>
        <w:tab w:val="left" w:pos="794"/>
      </w:tabs>
      <w:bidi/>
      <w:spacing w:before="120" w:after="12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_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/>
      <w:jc w:val="center"/>
    </w:pPr>
    <w:rPr>
      <w:sz w:val="26"/>
      <w:szCs w:val="26"/>
      <w:lang w:bidi="ar-SY"/>
    </w:rPr>
  </w:style>
  <w:style w:type="paragraph" w:customStyle="1" w:styleId="AnnexNo">
    <w:name w:val="Annex_No"/>
    <w:basedOn w:val="AgendaItem"/>
    <w:qFormat/>
    <w:rsid w:val="00F974C5"/>
  </w:style>
  <w:style w:type="paragraph" w:customStyle="1" w:styleId="Annextitle">
    <w:name w:val="Annex_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  <w:lang w:bidi="ar-SY"/>
    </w:rPr>
  </w:style>
  <w:style w:type="paragraph" w:customStyle="1" w:styleId="Appendixtitle">
    <w:name w:val="Appendix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_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_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_No"/>
    <w:basedOn w:val="Normal"/>
    <w:qFormat/>
    <w:rsid w:val="00F974C5"/>
    <w:pPr>
      <w:keepNext/>
      <w:keepLines/>
      <w:spacing w:before="600"/>
      <w:jc w:val="center"/>
    </w:pPr>
    <w:rPr>
      <w:sz w:val="28"/>
      <w:szCs w:val="28"/>
      <w:lang w:bidi="ar-SY"/>
    </w:rPr>
  </w:style>
  <w:style w:type="paragraph" w:customStyle="1" w:styleId="Chaptertitle">
    <w:name w:val="Chapter_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1"/>
    <w:basedOn w:val="Normal"/>
    <w:qFormat/>
    <w:rsid w:val="00077A58"/>
    <w:pPr>
      <w:spacing w:before="80" w:after="80"/>
      <w:ind w:left="794" w:hanging="794"/>
      <w:outlineLvl w:val="0"/>
    </w:pPr>
    <w:rPr>
      <w:lang w:bidi="ar-SY"/>
    </w:rPr>
  </w:style>
  <w:style w:type="paragraph" w:customStyle="1" w:styleId="enumlev2">
    <w:name w:val="enumlev2"/>
    <w:basedOn w:val="Normal"/>
    <w:next w:val="enumlev1"/>
    <w:qFormat/>
    <w:rsid w:val="00077A58"/>
    <w:pPr>
      <w:spacing w:before="80" w:after="80"/>
      <w:ind w:left="1588" w:hanging="794"/>
      <w:outlineLvl w:val="1"/>
    </w:pPr>
  </w:style>
  <w:style w:type="paragraph" w:customStyle="1" w:styleId="enumlev3">
    <w:name w:val="enumlev3"/>
    <w:basedOn w:val="Normal"/>
    <w:qFormat/>
    <w:rsid w:val="00077A58"/>
    <w:pPr>
      <w:spacing w:before="80" w:after="80"/>
      <w:ind w:left="2382" w:hanging="794"/>
      <w:outlineLvl w:val="2"/>
    </w:pPr>
    <w:rPr>
      <w:lang w:bidi="ar-SY"/>
    </w:rPr>
  </w:style>
  <w:style w:type="paragraph" w:customStyle="1" w:styleId="Figurelegend">
    <w:name w:val="Figure_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Footnote_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Parttitle">
    <w:name w:val="Part_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_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_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/>
      <w:jc w:val="center"/>
    </w:pPr>
    <w:rPr>
      <w:b/>
      <w:bCs/>
      <w:sz w:val="32"/>
      <w:szCs w:val="32"/>
    </w:rPr>
  </w:style>
  <w:style w:type="paragraph" w:customStyle="1" w:styleId="FigureNo">
    <w:name w:val="Figure_No"/>
    <w:basedOn w:val="Normal"/>
    <w:qFormat/>
    <w:rsid w:val="00F974C5"/>
    <w:pPr>
      <w:keepNext/>
      <w:spacing w:before="240"/>
      <w:jc w:val="center"/>
    </w:pPr>
    <w:rPr>
      <w:lang w:bidi="ar-SY"/>
    </w:rPr>
  </w:style>
  <w:style w:type="paragraph" w:customStyle="1" w:styleId="Figuretitle">
    <w:name w:val="Figure_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_No"/>
    <w:basedOn w:val="Normal"/>
    <w:qFormat/>
    <w:rsid w:val="00F974C5"/>
    <w:pPr>
      <w:keepNext/>
      <w:spacing w:before="240"/>
      <w:jc w:val="center"/>
    </w:pPr>
    <w:rPr>
      <w:lang w:bidi="ar-SY"/>
    </w:rPr>
  </w:style>
  <w:style w:type="paragraph" w:customStyle="1" w:styleId="Tabletitle">
    <w:name w:val="Table_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_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_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_No"/>
    <w:basedOn w:val="Normal"/>
    <w:qFormat/>
    <w:rsid w:val="00F974C5"/>
    <w:pPr>
      <w:keepNext/>
      <w:spacing w:before="360"/>
      <w:jc w:val="center"/>
    </w:pPr>
    <w:rPr>
      <w:sz w:val="26"/>
      <w:szCs w:val="26"/>
      <w:lang w:bidi="ar-SY"/>
    </w:rPr>
  </w:style>
  <w:style w:type="paragraph" w:customStyle="1" w:styleId="Volumetitle">
    <w:name w:val="Volume_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Opiniontitle">
    <w:name w:val="Opinion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96716C"/>
    <w:rPr>
      <w:rFonts w:ascii="Dubai" w:hAnsi="Dubai" w:cs="Dubai"/>
      <w:noProof/>
      <w:color w:val="5B9BD5"/>
      <w:u w:val="single" w:color="5B9BD5"/>
      <w:lang w:val="en-GB" w:eastAsia="en-US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_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_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_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60DEA"/>
    <w:rPr>
      <w:color w:val="605E5C"/>
      <w:shd w:val="clear" w:color="auto" w:fill="E1DFDD"/>
    </w:rPr>
  </w:style>
  <w:style w:type="paragraph" w:customStyle="1" w:styleId="TableTexte0">
    <w:name w:val="Table Texte"/>
    <w:basedOn w:val="Normal"/>
    <w:rsid w:val="00E87FD9"/>
    <w:rPr>
      <w:b/>
      <w:bCs/>
      <w:lang w:bidi="ar-EG"/>
    </w:rPr>
  </w:style>
  <w:style w:type="paragraph" w:customStyle="1" w:styleId="Tabletext">
    <w:name w:val="Table_text"/>
    <w:basedOn w:val="Normal"/>
    <w:rsid w:val="00E87FD9"/>
    <w:pPr>
      <w:tabs>
        <w:tab w:val="clear" w:pos="794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Calibri" w:eastAsia="Times New Roman" w:hAnsi="Calibri" w:cs="Times New Roman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5\SG\PA_Council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 2025.dotx</Template>
  <TotalTime>1</TotalTime>
  <Pages>1</Pages>
  <Words>60</Words>
  <Characters>476</Characters>
  <Application>Microsoft Office Word</Application>
  <DocSecurity>0</DocSecurity>
  <Lines>23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Telecommunication Union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Secretariat of the Council</dc:title>
  <dc:subject>ITU Council 2025</dc:subject>
  <cp:keywords>C2025, C25, Council-25</cp:keywords>
  <dc:description/>
  <dcterms:created xsi:type="dcterms:W3CDTF">2025-06-19T12:09:00Z</dcterms:created>
  <dcterms:modified xsi:type="dcterms:W3CDTF">2025-06-19T12:11:00Z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4764bc0ed8aab6cc3f228418da0bf4d692034987165b3c327d8e9737cd820415</vt:lpwstr>
  </property>
</Properties>
</file>