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14567AF3" w14:textId="77777777" w:rsidTr="00F363FE">
        <w:tc>
          <w:tcPr>
            <w:tcW w:w="6512" w:type="dxa"/>
          </w:tcPr>
          <w:p w14:paraId="13DFB52A" w14:textId="554B3DC0" w:rsidR="007B0AA0" w:rsidRPr="007B0AA0" w:rsidRDefault="007B0AA0" w:rsidP="00607F9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607F9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07F9E" w:rsidRPr="00607F9E">
              <w:rPr>
                <w:b/>
                <w:bCs/>
                <w:lang w:val="en-GB" w:bidi="ar-EG"/>
              </w:rPr>
              <w:t>PL 2</w:t>
            </w:r>
          </w:p>
        </w:tc>
        <w:tc>
          <w:tcPr>
            <w:tcW w:w="3117" w:type="dxa"/>
          </w:tcPr>
          <w:p w14:paraId="0835D5C4" w14:textId="4D641EC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607F9E">
              <w:rPr>
                <w:b/>
                <w:bCs/>
                <w:lang w:bidi="ar-EG"/>
              </w:rPr>
              <w:t>97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691D1AC" w14:textId="77777777" w:rsidTr="00F363FE">
        <w:tc>
          <w:tcPr>
            <w:tcW w:w="6512" w:type="dxa"/>
          </w:tcPr>
          <w:p w14:paraId="54B77F5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E9CF5E3" w14:textId="29166DA6" w:rsidR="007B0AA0" w:rsidRPr="007B0AA0" w:rsidRDefault="00607F9E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9D53F1">
              <w:rPr>
                <w:b/>
                <w:bCs/>
                <w:lang w:bidi="ar-EG"/>
              </w:rPr>
              <w:t>3</w:t>
            </w:r>
            <w:r w:rsidRPr="009D53F1">
              <w:rPr>
                <w:b/>
                <w:bCs/>
                <w:rtl/>
                <w:lang w:bidi="ar-EG"/>
              </w:rPr>
              <w:t xml:space="preserve"> يونيو </w:t>
            </w:r>
            <w:r w:rsidRPr="009D53F1">
              <w:rPr>
                <w:b/>
                <w:bCs/>
                <w:lang w:bidi="ar-EG"/>
              </w:rPr>
              <w:t>2025</w:t>
            </w:r>
          </w:p>
        </w:tc>
      </w:tr>
      <w:tr w:rsidR="007B0AA0" w14:paraId="4A848338" w14:textId="77777777" w:rsidTr="00F363FE">
        <w:tc>
          <w:tcPr>
            <w:tcW w:w="6512" w:type="dxa"/>
          </w:tcPr>
          <w:p w14:paraId="23255C8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B5C2F03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CD36E88" w14:textId="77777777" w:rsidTr="00F363FE">
        <w:tc>
          <w:tcPr>
            <w:tcW w:w="6512" w:type="dxa"/>
          </w:tcPr>
          <w:p w14:paraId="58AAE25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EBB26FC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3865402" w14:textId="77777777" w:rsidTr="00EE7446">
        <w:tc>
          <w:tcPr>
            <w:tcW w:w="9629" w:type="dxa"/>
            <w:gridSpan w:val="2"/>
          </w:tcPr>
          <w:p w14:paraId="36444135" w14:textId="65043180" w:rsidR="007B0AA0" w:rsidRDefault="00607F9E" w:rsidP="00607F9E">
            <w:pPr>
              <w:pStyle w:val="Source"/>
              <w:jc w:val="left"/>
              <w:rPr>
                <w:lang w:bidi="ar-EG"/>
              </w:rPr>
            </w:pPr>
            <w:r w:rsidRPr="00607F9E">
              <w:rPr>
                <w:rtl/>
              </w:rPr>
              <w:t xml:space="preserve">مساهمة من جمهورية جنوب </w:t>
            </w:r>
            <w:r w:rsidRPr="00607F9E">
              <w:rPr>
                <w:rFonts w:hint="cs"/>
                <w:rtl/>
                <w:lang w:bidi="ar-EG"/>
              </w:rPr>
              <w:t>إ</w:t>
            </w:r>
            <w:r w:rsidRPr="00607F9E">
              <w:rPr>
                <w:rtl/>
              </w:rPr>
              <w:t>فريقيا</w:t>
            </w:r>
          </w:p>
        </w:tc>
      </w:tr>
      <w:tr w:rsidR="007B0AA0" w14:paraId="7567252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351D50E" w14:textId="2D7AB4A6" w:rsidR="007B0AA0" w:rsidRPr="005546CF" w:rsidRDefault="00607F9E" w:rsidP="00607F9E">
            <w:pPr>
              <w:pStyle w:val="Subtitle0"/>
              <w:rPr>
                <w:sz w:val="32"/>
                <w:szCs w:val="32"/>
              </w:rPr>
            </w:pPr>
            <w:r w:rsidRPr="00607F9E">
              <w:rPr>
                <w:rFonts w:hint="cs"/>
                <w:sz w:val="32"/>
                <w:szCs w:val="32"/>
                <w:rtl/>
                <w:lang w:bidi="ar-SA"/>
              </w:rPr>
              <w:t>فريق</w:t>
            </w:r>
            <w:r w:rsidRPr="00607F9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607F9E">
              <w:rPr>
                <w:rFonts w:hint="cs"/>
                <w:sz w:val="32"/>
                <w:szCs w:val="32"/>
                <w:rtl/>
                <w:lang w:bidi="ar-SA"/>
              </w:rPr>
              <w:t>ال</w:t>
            </w:r>
            <w:r w:rsidRPr="00607F9E">
              <w:rPr>
                <w:sz w:val="32"/>
                <w:szCs w:val="32"/>
                <w:rtl/>
                <w:lang w:bidi="ar-SA"/>
              </w:rPr>
              <w:t xml:space="preserve">عمل </w:t>
            </w:r>
            <w:r w:rsidRPr="00607F9E">
              <w:rPr>
                <w:rFonts w:hint="cs"/>
                <w:sz w:val="32"/>
                <w:szCs w:val="32"/>
                <w:rtl/>
                <w:lang w:bidi="ar-SA"/>
              </w:rPr>
              <w:t>المعني ب</w:t>
            </w:r>
            <w:r w:rsidRPr="00607F9E">
              <w:rPr>
                <w:sz w:val="32"/>
                <w:szCs w:val="32"/>
                <w:rtl/>
                <w:lang w:bidi="ar-SA"/>
              </w:rPr>
              <w:t xml:space="preserve">الاقتصاد الرقمي </w:t>
            </w:r>
            <w:r w:rsidRPr="00607F9E">
              <w:rPr>
                <w:rFonts w:hint="cs"/>
                <w:sz w:val="32"/>
                <w:szCs w:val="32"/>
                <w:rtl/>
                <w:lang w:bidi="ar-SA"/>
              </w:rPr>
              <w:t>التابع ل</w:t>
            </w:r>
            <w:r w:rsidRPr="00607F9E">
              <w:rPr>
                <w:sz w:val="32"/>
                <w:szCs w:val="32"/>
                <w:rtl/>
                <w:lang w:bidi="ar-SA"/>
              </w:rPr>
              <w:t>مجموعة العشرين</w:t>
            </w:r>
            <w:r w:rsidRPr="00607F9E">
              <w:rPr>
                <w:rFonts w:hint="cs"/>
                <w:sz w:val="32"/>
                <w:szCs w:val="32"/>
                <w:rtl/>
                <w:lang w:bidi="ar-SA"/>
              </w:rPr>
              <w:t xml:space="preserve"> </w:t>
            </w:r>
            <w:r w:rsidRPr="00607F9E">
              <w:rPr>
                <w:sz w:val="32"/>
                <w:szCs w:val="32"/>
              </w:rPr>
              <w:t>(G20)</w:t>
            </w:r>
            <w:r w:rsidRPr="00607F9E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607F9E">
              <w:rPr>
                <w:rFonts w:hint="cs"/>
                <w:sz w:val="32"/>
                <w:szCs w:val="32"/>
                <w:rtl/>
                <w:lang w:bidi="ar-SA"/>
              </w:rPr>
              <w:t xml:space="preserve">بقيادة </w:t>
            </w:r>
            <w:r w:rsidRPr="00607F9E">
              <w:rPr>
                <w:sz w:val="32"/>
                <w:szCs w:val="32"/>
                <w:rtl/>
                <w:lang w:bidi="ar-SA"/>
              </w:rPr>
              <w:t xml:space="preserve">جنوب </w:t>
            </w:r>
            <w:r w:rsidRPr="00607F9E">
              <w:rPr>
                <w:rFonts w:hint="cs"/>
                <w:sz w:val="32"/>
                <w:szCs w:val="32"/>
                <w:rtl/>
                <w:lang w:bidi="ar-SA"/>
              </w:rPr>
              <w:t>إ</w:t>
            </w:r>
            <w:r w:rsidRPr="00607F9E">
              <w:rPr>
                <w:sz w:val="32"/>
                <w:szCs w:val="32"/>
                <w:rtl/>
                <w:lang w:bidi="ar-SA"/>
              </w:rPr>
              <w:t>فريقيا</w:t>
            </w:r>
          </w:p>
        </w:tc>
      </w:tr>
      <w:tr w:rsidR="007B0AA0" w14:paraId="26AFB38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9CD7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494119">
              <w:rPr>
                <w:rFonts w:hint="cs"/>
                <w:b/>
                <w:bCs/>
                <w:rtl/>
              </w:rPr>
              <w:t>الغرض</w:t>
            </w:r>
          </w:p>
          <w:p w14:paraId="401C6643" w14:textId="02135696" w:rsidR="007B0AA0" w:rsidRDefault="00607F9E" w:rsidP="00607F9E">
            <w:pPr>
              <w:rPr>
                <w:rtl/>
              </w:rPr>
            </w:pPr>
            <w:r w:rsidRPr="00607F9E">
              <w:rPr>
                <w:rFonts w:hint="cs"/>
                <w:rtl/>
              </w:rPr>
              <w:t>تقدم هذه</w:t>
            </w:r>
            <w:r w:rsidRPr="00607F9E">
              <w:rPr>
                <w:rtl/>
              </w:rPr>
              <w:t xml:space="preserve"> الوثيقة</w:t>
            </w:r>
            <w:r w:rsidRPr="00607F9E">
              <w:rPr>
                <w:rFonts w:hint="cs"/>
                <w:rtl/>
              </w:rPr>
              <w:t xml:space="preserve"> لمحة موجزة عن فريق</w:t>
            </w:r>
            <w:r w:rsidRPr="00607F9E">
              <w:rPr>
                <w:rtl/>
              </w:rPr>
              <w:t xml:space="preserve"> </w:t>
            </w:r>
            <w:r w:rsidRPr="00607F9E">
              <w:rPr>
                <w:rFonts w:hint="cs"/>
                <w:rtl/>
                <w:lang w:bidi="ar-EG"/>
              </w:rPr>
              <w:t>ال</w:t>
            </w:r>
            <w:r w:rsidRPr="00607F9E">
              <w:rPr>
                <w:rtl/>
              </w:rPr>
              <w:t xml:space="preserve">عمل </w:t>
            </w:r>
            <w:r w:rsidRPr="00607F9E">
              <w:rPr>
                <w:rFonts w:hint="cs"/>
                <w:rtl/>
              </w:rPr>
              <w:t>المعني ب</w:t>
            </w:r>
            <w:r w:rsidRPr="00607F9E">
              <w:rPr>
                <w:rtl/>
              </w:rPr>
              <w:t xml:space="preserve">الاقتصاد الرقمي </w:t>
            </w:r>
            <w:r w:rsidRPr="00607F9E">
              <w:rPr>
                <w:rFonts w:hint="cs"/>
                <w:rtl/>
              </w:rPr>
              <w:t>التابع ل</w:t>
            </w:r>
            <w:r w:rsidRPr="00607F9E">
              <w:rPr>
                <w:rtl/>
              </w:rPr>
              <w:t>مجموعة العشرين</w:t>
            </w:r>
            <w:r w:rsidRPr="00607F9E">
              <w:rPr>
                <w:rFonts w:hint="cs"/>
                <w:rtl/>
                <w:lang w:bidi="ar-EG"/>
              </w:rPr>
              <w:t xml:space="preserve"> </w:t>
            </w:r>
            <w:r w:rsidRPr="00607F9E">
              <w:t>(G20)</w:t>
            </w:r>
            <w:r w:rsidRPr="00607F9E">
              <w:rPr>
                <w:rtl/>
              </w:rPr>
              <w:t xml:space="preserve"> </w:t>
            </w:r>
            <w:r w:rsidRPr="00607F9E">
              <w:rPr>
                <w:rFonts w:hint="cs"/>
                <w:rtl/>
              </w:rPr>
              <w:t xml:space="preserve">بقيادة </w:t>
            </w:r>
            <w:r w:rsidRPr="00607F9E">
              <w:rPr>
                <w:rtl/>
              </w:rPr>
              <w:t xml:space="preserve">جنوب </w:t>
            </w:r>
            <w:r w:rsidRPr="00607F9E">
              <w:rPr>
                <w:rFonts w:hint="cs"/>
                <w:rtl/>
              </w:rPr>
              <w:t>إ</w:t>
            </w:r>
            <w:r w:rsidRPr="00607F9E">
              <w:rPr>
                <w:rtl/>
              </w:rPr>
              <w:t>فريقيا</w:t>
            </w:r>
            <w:r w:rsidRPr="00607F9E">
              <w:rPr>
                <w:rFonts w:hint="cs"/>
                <w:rtl/>
              </w:rPr>
              <w:t>.</w:t>
            </w:r>
          </w:p>
          <w:p w14:paraId="1C8BE0DF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D3E9E42" w14:textId="374F7D8B" w:rsidR="007B0AA0" w:rsidRDefault="00607F9E" w:rsidP="00607F9E">
            <w:pPr>
              <w:rPr>
                <w:rtl/>
              </w:rPr>
            </w:pPr>
            <w:r w:rsidRPr="00607F9E">
              <w:rPr>
                <w:rFonts w:hint="cs"/>
                <w:rtl/>
              </w:rPr>
              <w:t>يُدعى المجلس إلى</w:t>
            </w:r>
            <w:r w:rsidRPr="00607F9E">
              <w:rPr>
                <w:rtl/>
              </w:rPr>
              <w:t xml:space="preserve"> </w:t>
            </w:r>
            <w:r w:rsidRPr="00607F9E">
              <w:rPr>
                <w:b/>
                <w:bCs/>
                <w:rtl/>
              </w:rPr>
              <w:t>الإحاطة علما</w:t>
            </w:r>
            <w:r w:rsidRPr="00607F9E">
              <w:rPr>
                <w:rFonts w:hint="cs"/>
                <w:b/>
                <w:bCs/>
                <w:rtl/>
              </w:rPr>
              <w:t>ً</w:t>
            </w:r>
            <w:r w:rsidRPr="00607F9E">
              <w:rPr>
                <w:rtl/>
              </w:rPr>
              <w:t xml:space="preserve"> بهذه الوثيقة.</w:t>
            </w:r>
          </w:p>
          <w:p w14:paraId="146FAB23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B0513D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CD5F1F3" w14:textId="119DC369" w:rsidR="007B0AA0" w:rsidRPr="005546CF" w:rsidRDefault="00607F9E" w:rsidP="000D4660">
            <w:pPr>
              <w:rPr>
                <w:i/>
                <w:iCs/>
                <w:rtl/>
              </w:rPr>
            </w:pPr>
            <w:r w:rsidRPr="00607F9E">
              <w:rPr>
                <w:i/>
                <w:iCs/>
                <w:rtl/>
              </w:rPr>
              <w:t xml:space="preserve">وثيقة المجلس </w:t>
            </w:r>
            <w:hyperlink r:id="rId8" w:history="1">
              <w:r w:rsidR="000D4660" w:rsidRPr="000D4660">
                <w:rPr>
                  <w:rStyle w:val="Hyperlink"/>
                  <w:i/>
                  <w:iCs/>
                  <w:noProof w:val="0"/>
                  <w:lang w:eastAsia="zh-CN"/>
                </w:rPr>
                <w:t>C25/70</w:t>
              </w:r>
            </w:hyperlink>
          </w:p>
        </w:tc>
      </w:tr>
    </w:tbl>
    <w:p w14:paraId="77FF809D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1A33253" w14:textId="3309F3A6" w:rsidR="00607F9E" w:rsidRPr="00607F9E" w:rsidRDefault="000D4660" w:rsidP="00D12743">
      <w:pPr>
        <w:pStyle w:val="Headingb"/>
        <w:rPr>
          <w:lang w:val="en-GB" w:bidi="ar-EG"/>
        </w:rPr>
      </w:pPr>
      <w:r w:rsidRPr="000D4660">
        <w:rPr>
          <w:rtl/>
        </w:rPr>
        <w:lastRenderedPageBreak/>
        <w:t>معلومات أساسية</w:t>
      </w:r>
    </w:p>
    <w:p w14:paraId="5CCE77E3" w14:textId="3484BAA2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  <w:lang w:bidi="ar-EG"/>
        </w:rPr>
        <w:t xml:space="preserve">إن المقترح الذي قدمته جنوب إفريقيا بشأن </w:t>
      </w:r>
      <w:r w:rsidRPr="00607F9E">
        <w:rPr>
          <w:rtl/>
        </w:rPr>
        <w:t xml:space="preserve">فريق </w:t>
      </w:r>
      <w:r w:rsidRPr="00607F9E">
        <w:rPr>
          <w:rFonts w:hint="cs"/>
          <w:rtl/>
        </w:rPr>
        <w:t>ال</w:t>
      </w:r>
      <w:r w:rsidRPr="00607F9E">
        <w:rPr>
          <w:rtl/>
        </w:rPr>
        <w:t xml:space="preserve">عمل </w:t>
      </w:r>
      <w:r w:rsidRPr="00607F9E">
        <w:rPr>
          <w:rFonts w:hint="cs"/>
          <w:rtl/>
        </w:rPr>
        <w:t>المعني ب</w:t>
      </w:r>
      <w:r w:rsidRPr="00607F9E">
        <w:rPr>
          <w:rtl/>
        </w:rPr>
        <w:t>الاقتصاد الرقمي التابع لمجموعة العشرين</w:t>
      </w:r>
      <w:r w:rsidR="00221790">
        <w:rPr>
          <w:rFonts w:hint="eastAsia"/>
          <w:rtl/>
        </w:rPr>
        <w:t> </w:t>
      </w:r>
      <w:r w:rsidRPr="00607F9E">
        <w:rPr>
          <w:lang w:bidi="ar-EG"/>
        </w:rPr>
        <w:t>(G20)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 xml:space="preserve">يعكس </w:t>
      </w:r>
      <w:r w:rsidRPr="00607F9E">
        <w:rPr>
          <w:rtl/>
        </w:rPr>
        <w:t>الموضوع العام لمجموعة العشرين</w:t>
      </w:r>
      <w:r w:rsidRPr="00607F9E">
        <w:rPr>
          <w:rFonts w:hint="cs"/>
          <w:rtl/>
        </w:rPr>
        <w:t xml:space="preserve"> حالياً</w:t>
      </w:r>
      <w:r w:rsidRPr="00607F9E">
        <w:rPr>
          <w:rtl/>
        </w:rPr>
        <w:t xml:space="preserve">، </w:t>
      </w:r>
      <w:r w:rsidRPr="00607F9E">
        <w:rPr>
          <w:rFonts w:hint="cs"/>
          <w:rtl/>
        </w:rPr>
        <w:t>ألا و</w:t>
      </w:r>
      <w:r w:rsidRPr="00607F9E">
        <w:rPr>
          <w:rtl/>
        </w:rPr>
        <w:t>هو "التضامن والمساواة والاستدامة".</w:t>
      </w:r>
    </w:p>
    <w:p w14:paraId="77DA2238" w14:textId="77777777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</w:rPr>
        <w:t xml:space="preserve">إذ </w:t>
      </w:r>
      <w:r w:rsidRPr="00607F9E">
        <w:rPr>
          <w:rtl/>
        </w:rPr>
        <w:t>يمكن لهذا الموضوع</w:t>
      </w:r>
      <w:r w:rsidRPr="00607F9E">
        <w:rPr>
          <w:rFonts w:hint="cs"/>
          <w:rtl/>
          <w:lang w:bidi="ar-EG"/>
        </w:rPr>
        <w:t xml:space="preserve"> أن يكون مرتكزاً </w:t>
      </w:r>
      <w:r w:rsidRPr="00607F9E">
        <w:rPr>
          <w:rFonts w:hint="cs"/>
          <w:rtl/>
        </w:rPr>
        <w:t>ل</w:t>
      </w:r>
      <w:r w:rsidRPr="00607F9E">
        <w:rPr>
          <w:rtl/>
        </w:rPr>
        <w:t>لجهود الدولية الرامية إلى بناء عالم</w:t>
      </w:r>
      <w:r w:rsidRPr="00607F9E">
        <w:rPr>
          <w:rFonts w:hint="cs"/>
          <w:rtl/>
        </w:rPr>
        <w:t xml:space="preserve"> أأمن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و</w:t>
      </w:r>
      <w:r w:rsidRPr="00607F9E">
        <w:rPr>
          <w:rtl/>
        </w:rPr>
        <w:t>أكثر ازدهارا</w:t>
      </w:r>
      <w:r w:rsidRPr="00607F9E">
        <w:rPr>
          <w:rFonts w:hint="cs"/>
          <w:rtl/>
        </w:rPr>
        <w:t>ً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وأشمل للجميع، تَحسُن استفادة الأجيال المقبلة منه.</w:t>
      </w:r>
    </w:p>
    <w:p w14:paraId="065FA79F" w14:textId="77777777" w:rsidR="00607F9E" w:rsidRPr="00607F9E" w:rsidRDefault="00607F9E" w:rsidP="00607F9E">
      <w:pPr>
        <w:rPr>
          <w:lang w:val="en-GB" w:bidi="ar-EG"/>
        </w:rPr>
      </w:pPr>
      <w:r w:rsidRPr="00607F9E">
        <w:rPr>
          <w:rtl/>
        </w:rPr>
        <w:t xml:space="preserve">وتسعى رئاستنا إلى تعزيز توافق الآراء الدولي حول جدول أعمال </w:t>
      </w:r>
      <w:r w:rsidRPr="00607F9E">
        <w:rPr>
          <w:rFonts w:hint="cs"/>
          <w:rtl/>
        </w:rPr>
        <w:t>لل</w:t>
      </w:r>
      <w:r w:rsidRPr="00607F9E">
        <w:rPr>
          <w:rtl/>
        </w:rPr>
        <w:t xml:space="preserve">تنمية، في أعقاب </w:t>
      </w:r>
      <w:r w:rsidRPr="00607F9E">
        <w:rPr>
          <w:rFonts w:hint="cs"/>
          <w:rtl/>
        </w:rPr>
        <w:t>نجاح أعمال</w:t>
      </w:r>
      <w:r w:rsidRPr="00607F9E">
        <w:rPr>
          <w:rtl/>
        </w:rPr>
        <w:t xml:space="preserve"> قمة المستقبل العام الماضي، والاستعراض</w:t>
      </w:r>
      <w:r w:rsidRPr="00607F9E">
        <w:rPr>
          <w:rFonts w:hint="cs"/>
          <w:rtl/>
        </w:rPr>
        <w:t xml:space="preserve"> </w:t>
      </w:r>
      <w:proofErr w:type="spellStart"/>
      <w:r w:rsidRPr="00607F9E">
        <w:rPr>
          <w:rFonts w:hint="cs"/>
          <w:rtl/>
        </w:rPr>
        <w:t>العشريني</w:t>
      </w:r>
      <w:proofErr w:type="spellEnd"/>
      <w:r w:rsidRPr="00607F9E">
        <w:rPr>
          <w:rFonts w:hint="cs"/>
          <w:rtl/>
        </w:rPr>
        <w:t xml:space="preserve"> الحالي ل</w:t>
      </w:r>
      <w:r w:rsidRPr="00607F9E">
        <w:rPr>
          <w:rtl/>
        </w:rPr>
        <w:t xml:space="preserve">لقمة العالمية لمجتمع المعلومات، والرئاسات الأخيرة لمجموعة العشرين من البلدان النامية </w:t>
      </w:r>
      <w:r w:rsidRPr="00607F9E">
        <w:rPr>
          <w:rFonts w:hint="cs"/>
          <w:rtl/>
        </w:rPr>
        <w:t>ك</w:t>
      </w:r>
      <w:r w:rsidRPr="00607F9E">
        <w:rPr>
          <w:rtl/>
        </w:rPr>
        <w:t>إندونيسيا والهند والبرازيل.</w:t>
      </w:r>
    </w:p>
    <w:p w14:paraId="1EAE3A2F" w14:textId="6C629AFF" w:rsidR="00607F9E" w:rsidRPr="00607F9E" w:rsidRDefault="00607F9E" w:rsidP="00D12743">
      <w:pPr>
        <w:pStyle w:val="Headingb"/>
        <w:rPr>
          <w:lang w:val="en-GB" w:bidi="ar-EG"/>
        </w:rPr>
      </w:pPr>
      <w:r w:rsidRPr="00607F9E">
        <w:rPr>
          <w:rFonts w:hint="cs"/>
          <w:rtl/>
        </w:rPr>
        <w:t>ال</w:t>
      </w:r>
      <w:r w:rsidRPr="00607F9E">
        <w:rPr>
          <w:rtl/>
        </w:rPr>
        <w:t>مناقشة</w:t>
      </w:r>
    </w:p>
    <w:p w14:paraId="1CFAD220" w14:textId="05DDDDAC" w:rsidR="00607F9E" w:rsidRPr="00607F9E" w:rsidRDefault="00607F9E" w:rsidP="00607F9E">
      <w:pPr>
        <w:rPr>
          <w:lang w:val="en-GB" w:bidi="ar-EG"/>
        </w:rPr>
      </w:pPr>
      <w:r w:rsidRPr="00607F9E">
        <w:rPr>
          <w:rtl/>
        </w:rPr>
        <w:t xml:space="preserve">تعكس أولويات رئاستنا الأولويات الوطنية والعالمية على حد سواء، ويمكن أن تساعد في دفع عجلة التنمية الاجتماعية الاقتصادية </w:t>
      </w:r>
      <w:r w:rsidRPr="00607F9E">
        <w:rPr>
          <w:rFonts w:hint="cs"/>
          <w:rtl/>
        </w:rPr>
        <w:t>ب</w:t>
      </w:r>
      <w:r w:rsidRPr="00607F9E">
        <w:rPr>
          <w:rtl/>
        </w:rPr>
        <w:t>استخدام التكنولوجيات الرقمية.</w:t>
      </w:r>
    </w:p>
    <w:p w14:paraId="5D5BE02D" w14:textId="0433AB97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</w:rPr>
        <w:t>و</w:t>
      </w:r>
      <w:r w:rsidRPr="00607F9E">
        <w:rPr>
          <w:rtl/>
        </w:rPr>
        <w:t xml:space="preserve">الأولوية الأولى لفريق العمل المعني بالاقتصاد الرقمي </w:t>
      </w:r>
      <w:r w:rsidRPr="00607F9E">
        <w:rPr>
          <w:rFonts w:hint="cs"/>
          <w:rtl/>
        </w:rPr>
        <w:t xml:space="preserve">هي </w:t>
      </w:r>
      <w:r w:rsidRPr="00607F9E">
        <w:rPr>
          <w:rtl/>
        </w:rPr>
        <w:t xml:space="preserve">التركيز على التوصيلية </w:t>
      </w:r>
      <w:r w:rsidRPr="00607F9E">
        <w:rPr>
          <w:rFonts w:hint="cs"/>
          <w:rtl/>
        </w:rPr>
        <w:t>لتحقيق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ال</w:t>
      </w:r>
      <w:r w:rsidRPr="00607F9E">
        <w:rPr>
          <w:rtl/>
        </w:rPr>
        <w:t xml:space="preserve">تنمية </w:t>
      </w:r>
      <w:r w:rsidRPr="00607F9E">
        <w:rPr>
          <w:rFonts w:hint="cs"/>
          <w:rtl/>
        </w:rPr>
        <w:t>ال</w:t>
      </w:r>
      <w:r w:rsidRPr="00607F9E">
        <w:rPr>
          <w:rtl/>
        </w:rPr>
        <w:t xml:space="preserve">رقمية </w:t>
      </w:r>
      <w:r w:rsidRPr="00607F9E">
        <w:rPr>
          <w:rFonts w:hint="cs"/>
          <w:rtl/>
        </w:rPr>
        <w:t>ال</w:t>
      </w:r>
      <w:r w:rsidRPr="00607F9E">
        <w:rPr>
          <w:rtl/>
        </w:rPr>
        <w:t>شاملة</w:t>
      </w:r>
      <w:r w:rsidRPr="00607F9E">
        <w:rPr>
          <w:rFonts w:hint="cs"/>
          <w:rtl/>
        </w:rPr>
        <w:t xml:space="preserve"> للجميع</w:t>
      </w:r>
      <w:r w:rsidRPr="00607F9E">
        <w:rPr>
          <w:rtl/>
        </w:rPr>
        <w:t xml:space="preserve">، </w:t>
      </w:r>
      <w:r w:rsidRPr="00607F9E">
        <w:rPr>
          <w:rFonts w:hint="cs"/>
          <w:rtl/>
        </w:rPr>
        <w:t>بالعمل عن كثب</w:t>
      </w:r>
      <w:r w:rsidRPr="00607F9E">
        <w:rPr>
          <w:rtl/>
        </w:rPr>
        <w:t xml:space="preserve"> مع الاتحاد الدولي للاتصالات ومصرف التنمية للجنوب ال</w:t>
      </w:r>
      <w:r w:rsidRPr="00607F9E">
        <w:rPr>
          <w:rFonts w:hint="cs"/>
          <w:rtl/>
        </w:rPr>
        <w:t>إ</w:t>
      </w:r>
      <w:r w:rsidRPr="00607F9E">
        <w:rPr>
          <w:rtl/>
        </w:rPr>
        <w:t xml:space="preserve">فريقي </w:t>
      </w:r>
      <w:r w:rsidRPr="00607F9E">
        <w:t>(DBSA)</w:t>
      </w:r>
      <w:r w:rsidRPr="00607F9E">
        <w:rPr>
          <w:rtl/>
        </w:rPr>
        <w:t xml:space="preserve">، وبدعم من </w:t>
      </w:r>
      <w:r w:rsidRPr="00607F9E">
        <w:rPr>
          <w:rFonts w:hint="cs"/>
          <w:rtl/>
        </w:rPr>
        <w:t>الخبراء الاستشاريين</w:t>
      </w:r>
      <w:r w:rsidRPr="00607F9E">
        <w:rPr>
          <w:rtl/>
        </w:rPr>
        <w:t xml:space="preserve"> </w:t>
      </w:r>
      <w:r w:rsidRPr="00607F9E">
        <w:rPr>
          <w:rFonts w:hint="cs"/>
          <w:rtl/>
          <w:lang w:bidi="ar-EG"/>
        </w:rPr>
        <w:t xml:space="preserve">بشركة </w:t>
      </w:r>
      <w:r w:rsidRPr="00607F9E">
        <w:rPr>
          <w:lang w:bidi="ar-EG"/>
        </w:rPr>
        <w:t>BCG</w:t>
      </w:r>
      <w:r w:rsidRPr="00607F9E">
        <w:rPr>
          <w:rtl/>
        </w:rPr>
        <w:t xml:space="preserve">، وبمدخلات من </w:t>
      </w:r>
      <w:r w:rsidRPr="00607F9E">
        <w:rPr>
          <w:rFonts w:hint="cs"/>
          <w:rtl/>
          <w:lang w:bidi="ar-EG"/>
        </w:rPr>
        <w:t>ال</w:t>
      </w:r>
      <w:r w:rsidRPr="00607F9E">
        <w:rPr>
          <w:rtl/>
        </w:rPr>
        <w:t xml:space="preserve">مؤسسة </w:t>
      </w:r>
      <w:r w:rsidRPr="00607F9E">
        <w:rPr>
          <w:rFonts w:hint="cs"/>
          <w:rtl/>
        </w:rPr>
        <w:t>الإفريقية لأبحاث</w:t>
      </w:r>
      <w:r w:rsidRPr="00607F9E">
        <w:rPr>
          <w:rtl/>
        </w:rPr>
        <w:t xml:space="preserve"> تكنولوجيا المعلومات والاتصالات. </w:t>
      </w:r>
      <w:r w:rsidRPr="00607F9E">
        <w:rPr>
          <w:rFonts w:hint="cs"/>
          <w:rtl/>
        </w:rPr>
        <w:t xml:space="preserve">فمن اللازم بمكان </w:t>
      </w:r>
      <w:r w:rsidRPr="00607F9E">
        <w:rPr>
          <w:rtl/>
        </w:rPr>
        <w:t xml:space="preserve">إيجاد زخم جديد لمعالجة </w:t>
      </w:r>
      <w:r w:rsidRPr="00607F9E">
        <w:rPr>
          <w:rFonts w:hint="cs"/>
          <w:rtl/>
        </w:rPr>
        <w:t xml:space="preserve">قضية </w:t>
      </w:r>
      <w:r w:rsidRPr="00607F9E">
        <w:rPr>
          <w:rtl/>
        </w:rPr>
        <w:t>الشمول الرقمي. وإ</w:t>
      </w:r>
      <w:r w:rsidRPr="00607F9E">
        <w:rPr>
          <w:rFonts w:hint="cs"/>
          <w:rtl/>
        </w:rPr>
        <w:t xml:space="preserve">ن </w:t>
      </w:r>
      <w:r w:rsidRPr="00607F9E">
        <w:rPr>
          <w:rtl/>
        </w:rPr>
        <w:t xml:space="preserve">لم نفعل ذلك، فإن موجة </w:t>
      </w:r>
      <w:r w:rsidRPr="00607F9E">
        <w:rPr>
          <w:rFonts w:hint="cs"/>
          <w:rtl/>
        </w:rPr>
        <w:t xml:space="preserve">بالغة الجِدة </w:t>
      </w:r>
      <w:r w:rsidRPr="00607F9E">
        <w:rPr>
          <w:rtl/>
        </w:rPr>
        <w:t>من التطور التكنولوجي والاستثمار</w:t>
      </w:r>
      <w:r w:rsidRPr="00607F9E">
        <w:rPr>
          <w:rFonts w:hint="cs"/>
          <w:rtl/>
        </w:rPr>
        <w:t xml:space="preserve"> في التكنولوجيا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ستُعمِّق</w:t>
      </w:r>
      <w:r w:rsidRPr="00607F9E">
        <w:rPr>
          <w:rtl/>
        </w:rPr>
        <w:t xml:space="preserve"> عدم المساواة</w:t>
      </w:r>
      <w:r w:rsidRPr="00607F9E">
        <w:rPr>
          <w:rFonts w:hint="cs"/>
          <w:rtl/>
        </w:rPr>
        <w:t xml:space="preserve"> وتفاقمه</w:t>
      </w:r>
      <w:r w:rsidRPr="00607F9E">
        <w:rPr>
          <w:rtl/>
        </w:rPr>
        <w:t xml:space="preserve">. </w:t>
      </w:r>
      <w:r w:rsidRPr="00607F9E">
        <w:rPr>
          <w:rFonts w:hint="cs"/>
          <w:rtl/>
        </w:rPr>
        <w:t xml:space="preserve">وحينما </w:t>
      </w:r>
      <w:r w:rsidRPr="00607F9E">
        <w:rPr>
          <w:rtl/>
        </w:rPr>
        <w:t xml:space="preserve">اتفقنا على نتائج القمة العالمية لمجتمع المعلومات في عام </w:t>
      </w:r>
      <w:r w:rsidRPr="00607F9E">
        <w:t>2003</w:t>
      </w:r>
      <w:r w:rsidRPr="00607F9E">
        <w:rPr>
          <w:rtl/>
        </w:rPr>
        <w:t xml:space="preserve"> في جنيف، وفي عام </w:t>
      </w:r>
      <w:r w:rsidRPr="00607F9E">
        <w:t>2005</w:t>
      </w:r>
      <w:r w:rsidRPr="00607F9E">
        <w:rPr>
          <w:rtl/>
        </w:rPr>
        <w:t xml:space="preserve"> في تونس، كان طموحنا أن نتمكن من </w:t>
      </w:r>
      <w:r w:rsidRPr="00607F9E">
        <w:rPr>
          <w:rFonts w:hint="cs"/>
          <w:rtl/>
        </w:rPr>
        <w:t>حفز تحقيق</w:t>
      </w:r>
      <w:r w:rsidRPr="00607F9E">
        <w:rPr>
          <w:rtl/>
        </w:rPr>
        <w:t xml:space="preserve"> التنمية </w:t>
      </w:r>
      <w:r w:rsidRPr="00607F9E">
        <w:rPr>
          <w:rFonts w:hint="cs"/>
          <w:rtl/>
        </w:rPr>
        <w:t>ب</w:t>
      </w:r>
      <w:r w:rsidRPr="00607F9E">
        <w:rPr>
          <w:rtl/>
        </w:rPr>
        <w:t>نشر التكنولوجيات الرقمية.</w:t>
      </w:r>
    </w:p>
    <w:p w14:paraId="28B41449" w14:textId="77777777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</w:rPr>
        <w:t xml:space="preserve">إن بناء </w:t>
      </w:r>
      <w:r w:rsidRPr="00607F9E">
        <w:rPr>
          <w:rtl/>
        </w:rPr>
        <w:t xml:space="preserve">مجتمع </w:t>
      </w:r>
      <w:r w:rsidRPr="00607F9E">
        <w:rPr>
          <w:rFonts w:hint="cs"/>
          <w:rtl/>
        </w:rPr>
        <w:t>لل</w:t>
      </w:r>
      <w:r w:rsidRPr="00607F9E">
        <w:rPr>
          <w:rtl/>
        </w:rPr>
        <w:t xml:space="preserve">معلومات </w:t>
      </w:r>
      <w:r w:rsidRPr="00607F9E">
        <w:rPr>
          <w:rFonts w:hint="cs"/>
          <w:rtl/>
        </w:rPr>
        <w:t>بشري التركيز، شامل للجميع، إنمائي المنحى، يقتضي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منا وجوب رسم صورة أكثر</w:t>
      </w:r>
      <w:r w:rsidRPr="00607F9E">
        <w:rPr>
          <w:rtl/>
        </w:rPr>
        <w:t xml:space="preserve"> اكتمالا</w:t>
      </w:r>
      <w:r w:rsidRPr="00607F9E">
        <w:rPr>
          <w:rFonts w:hint="cs"/>
          <w:rtl/>
        </w:rPr>
        <w:t>ً</w:t>
      </w:r>
      <w:r w:rsidRPr="00607F9E">
        <w:rPr>
          <w:rtl/>
        </w:rPr>
        <w:t xml:space="preserve"> للقيود والظروف </w:t>
      </w:r>
      <w:r w:rsidRPr="00607F9E">
        <w:rPr>
          <w:rFonts w:hint="cs"/>
          <w:rtl/>
        </w:rPr>
        <w:t>الحائلة دون نفاذ الأشخاص</w:t>
      </w:r>
      <w:r w:rsidRPr="00607F9E">
        <w:rPr>
          <w:rtl/>
        </w:rPr>
        <w:t xml:space="preserve"> إلى الإنترنت</w:t>
      </w:r>
      <w:r w:rsidRPr="00607F9E">
        <w:rPr>
          <w:rFonts w:hint="cs"/>
          <w:rtl/>
        </w:rPr>
        <w:t xml:space="preserve">، </w:t>
      </w:r>
      <w:r w:rsidRPr="00607F9E">
        <w:rPr>
          <w:rtl/>
        </w:rPr>
        <w:t xml:space="preserve">وأن ندرس </w:t>
      </w:r>
      <w:r w:rsidRPr="00607F9E">
        <w:rPr>
          <w:rFonts w:hint="cs"/>
          <w:rtl/>
        </w:rPr>
        <w:t>أسباب عدم تمتعهم بنفاذ مُجدٍ</w:t>
      </w:r>
      <w:r w:rsidRPr="00607F9E">
        <w:rPr>
          <w:rtl/>
        </w:rPr>
        <w:t xml:space="preserve">. </w:t>
      </w:r>
      <w:r w:rsidRPr="00607F9E">
        <w:rPr>
          <w:rFonts w:hint="cs"/>
          <w:rtl/>
        </w:rPr>
        <w:t>ولنقوم بذلك، ف</w:t>
      </w:r>
      <w:r w:rsidRPr="00607F9E">
        <w:rPr>
          <w:rtl/>
        </w:rPr>
        <w:t xml:space="preserve">نحن بحاجة إلى بيانات إحصائية أفضل. </w:t>
      </w:r>
      <w:r w:rsidRPr="00607F9E">
        <w:rPr>
          <w:rFonts w:hint="cs"/>
          <w:rtl/>
        </w:rPr>
        <w:t>وإننا نتدبر في الوقت الراهن أسباب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 xml:space="preserve">تعذر </w:t>
      </w:r>
      <w:r w:rsidRPr="00607F9E">
        <w:rPr>
          <w:rtl/>
        </w:rPr>
        <w:t>الحصول على هذه البيانات وآليات التمويل الممكنة للتغلب على هذه المشكلة.</w:t>
      </w:r>
    </w:p>
    <w:p w14:paraId="1F7B0A9D" w14:textId="02A28537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</w:rPr>
        <w:t>ف</w:t>
      </w:r>
      <w:r w:rsidRPr="00607F9E">
        <w:rPr>
          <w:rtl/>
        </w:rPr>
        <w:t xml:space="preserve">نعتزم </w:t>
      </w:r>
      <w:r w:rsidRPr="00607F9E">
        <w:rPr>
          <w:rFonts w:hint="cs"/>
          <w:rtl/>
        </w:rPr>
        <w:t>استحداث</w:t>
      </w:r>
      <w:r w:rsidRPr="00607F9E">
        <w:rPr>
          <w:rtl/>
        </w:rPr>
        <w:t xml:space="preserve"> إطار لمساعدة البلدان </w:t>
      </w:r>
      <w:r w:rsidRPr="00607F9E">
        <w:rPr>
          <w:rFonts w:hint="cs"/>
          <w:rtl/>
        </w:rPr>
        <w:t>في</w:t>
      </w:r>
      <w:r w:rsidRPr="00607F9E">
        <w:rPr>
          <w:rtl/>
        </w:rPr>
        <w:t xml:space="preserve"> تحديد </w:t>
      </w:r>
      <w:r w:rsidRPr="00607F9E">
        <w:rPr>
          <w:rFonts w:hint="cs"/>
          <w:rtl/>
        </w:rPr>
        <w:t xml:space="preserve">معوقات </w:t>
      </w:r>
      <w:r w:rsidRPr="00607F9E">
        <w:rPr>
          <w:rtl/>
        </w:rPr>
        <w:t xml:space="preserve">التوصيلية الشاملة والهادفة </w:t>
      </w:r>
      <w:r w:rsidRPr="00607F9E">
        <w:rPr>
          <w:rFonts w:hint="cs"/>
          <w:rtl/>
        </w:rPr>
        <w:t>وفي دحرها و</w:t>
      </w:r>
      <w:r w:rsidRPr="00607F9E">
        <w:rPr>
          <w:rtl/>
        </w:rPr>
        <w:t>تسليط الضوء</w:t>
      </w:r>
      <w:r w:rsidRPr="00607F9E">
        <w:rPr>
          <w:rFonts w:hint="cs"/>
          <w:rtl/>
        </w:rPr>
        <w:t>، في</w:t>
      </w:r>
      <w:r w:rsidR="00391693">
        <w:rPr>
          <w:rFonts w:hint="eastAsia"/>
          <w:rtl/>
        </w:rPr>
        <w:t> </w:t>
      </w:r>
      <w:r w:rsidRPr="00607F9E">
        <w:rPr>
          <w:rFonts w:hint="cs"/>
          <w:rtl/>
        </w:rPr>
        <w:t>الوقت ذاته،</w:t>
      </w:r>
      <w:r w:rsidRPr="00607F9E">
        <w:rPr>
          <w:rtl/>
        </w:rPr>
        <w:t xml:space="preserve"> على </w:t>
      </w:r>
      <w:r w:rsidRPr="00607F9E">
        <w:rPr>
          <w:rFonts w:hint="cs"/>
          <w:rtl/>
        </w:rPr>
        <w:t>ضرورة</w:t>
      </w:r>
      <w:r w:rsidRPr="00607F9E">
        <w:rPr>
          <w:rtl/>
        </w:rPr>
        <w:t xml:space="preserve"> إيلاء اهتمام أكبر لعوامل </w:t>
      </w:r>
      <w:r w:rsidRPr="00607F9E">
        <w:rPr>
          <w:rFonts w:hint="cs"/>
          <w:rtl/>
        </w:rPr>
        <w:t>الطلب الجانبية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ال</w:t>
      </w:r>
      <w:r w:rsidRPr="00607F9E">
        <w:rPr>
          <w:rFonts w:hint="cs"/>
          <w:rtl/>
          <w:lang w:bidi="ar-EG"/>
        </w:rPr>
        <w:t>كابحة</w:t>
      </w:r>
      <w:r w:rsidRPr="00607F9E">
        <w:rPr>
          <w:rFonts w:hint="cs"/>
          <w:rtl/>
        </w:rPr>
        <w:t xml:space="preserve"> ل</w:t>
      </w:r>
      <w:r w:rsidRPr="00607F9E">
        <w:rPr>
          <w:rtl/>
        </w:rPr>
        <w:t xml:space="preserve">لشمول الرقمي. </w:t>
      </w:r>
      <w:r w:rsidRPr="00607F9E">
        <w:rPr>
          <w:rFonts w:hint="cs"/>
          <w:rtl/>
        </w:rPr>
        <w:t>فالأمر لا يتعلق</w:t>
      </w:r>
      <w:r w:rsidRPr="00607F9E">
        <w:rPr>
          <w:rtl/>
        </w:rPr>
        <w:t xml:space="preserve"> بتوفير البنية التحتية</w:t>
      </w:r>
      <w:r w:rsidRPr="00607F9E">
        <w:rPr>
          <w:rFonts w:hint="cs"/>
          <w:rtl/>
        </w:rPr>
        <w:t xml:space="preserve"> فحسب</w:t>
      </w:r>
      <w:r w:rsidRPr="00607F9E">
        <w:rPr>
          <w:rtl/>
        </w:rPr>
        <w:t xml:space="preserve">. </w:t>
      </w:r>
      <w:r w:rsidRPr="00607F9E">
        <w:rPr>
          <w:rFonts w:hint="cs"/>
          <w:rtl/>
        </w:rPr>
        <w:t xml:space="preserve">إذ إن </w:t>
      </w:r>
      <w:r w:rsidRPr="00607F9E">
        <w:rPr>
          <w:rtl/>
        </w:rPr>
        <w:t>تكلفة</w:t>
      </w:r>
      <w:r w:rsidRPr="00607F9E">
        <w:rPr>
          <w:rFonts w:hint="cs"/>
          <w:rtl/>
        </w:rPr>
        <w:t xml:space="preserve"> أجهزة</w:t>
      </w:r>
      <w:r w:rsidRPr="00607F9E">
        <w:rPr>
          <w:rtl/>
        </w:rPr>
        <w:t xml:space="preserve"> اله</w:t>
      </w:r>
      <w:r w:rsidRPr="00607F9E">
        <w:rPr>
          <w:rFonts w:hint="cs"/>
          <w:rtl/>
        </w:rPr>
        <w:t>اتف،</w:t>
      </w:r>
      <w:r w:rsidRPr="00607F9E">
        <w:rPr>
          <w:rtl/>
        </w:rPr>
        <w:t xml:space="preserve"> ومستويات الدخ</w:t>
      </w:r>
      <w:r w:rsidRPr="00607F9E">
        <w:rPr>
          <w:rFonts w:hint="cs"/>
          <w:rtl/>
        </w:rPr>
        <w:t>ل</w:t>
      </w:r>
      <w:r w:rsidRPr="00607F9E">
        <w:rPr>
          <w:rtl/>
        </w:rPr>
        <w:t xml:space="preserve">، وتكلفة البيانات، وقيمة الخدمات </w:t>
      </w:r>
      <w:r w:rsidRPr="00607F9E">
        <w:rPr>
          <w:rFonts w:hint="cs"/>
          <w:rtl/>
        </w:rPr>
        <w:t xml:space="preserve">المهمة لحياة الأشخاص </w:t>
      </w:r>
      <w:r w:rsidRPr="00607F9E">
        <w:rPr>
          <w:rtl/>
        </w:rPr>
        <w:t>اليومية، والخلفية التعليمية، تؤثر</w:t>
      </w:r>
      <w:r w:rsidRPr="00607F9E">
        <w:rPr>
          <w:rFonts w:hint="cs"/>
          <w:rtl/>
        </w:rPr>
        <w:t xml:space="preserve"> كلها</w:t>
      </w:r>
      <w:r w:rsidRPr="00607F9E">
        <w:rPr>
          <w:rtl/>
        </w:rPr>
        <w:t xml:space="preserve"> على تحقيق</w:t>
      </w:r>
      <w:r w:rsidRPr="00607F9E">
        <w:rPr>
          <w:rFonts w:hint="cs"/>
          <w:rtl/>
        </w:rPr>
        <w:t xml:space="preserve"> جدوى النفاذ إلى الإنترنت واستخدامها</w:t>
      </w:r>
      <w:r w:rsidRPr="00607F9E">
        <w:rPr>
          <w:rtl/>
        </w:rPr>
        <w:t>.</w:t>
      </w:r>
    </w:p>
    <w:p w14:paraId="4E52F78F" w14:textId="39D32154" w:rsidR="00607F9E" w:rsidRPr="00D27B2D" w:rsidRDefault="00607F9E" w:rsidP="00607F9E">
      <w:pPr>
        <w:rPr>
          <w:spacing w:val="-2"/>
          <w:lang w:val="en-GB" w:bidi="ar-EG"/>
        </w:rPr>
      </w:pPr>
      <w:r w:rsidRPr="00D27B2D">
        <w:rPr>
          <w:rFonts w:hint="cs"/>
          <w:spacing w:val="-2"/>
          <w:rtl/>
        </w:rPr>
        <w:t>أما عن أولويتنا الثانية ف</w:t>
      </w:r>
      <w:r w:rsidRPr="00D27B2D">
        <w:rPr>
          <w:spacing w:val="-2"/>
          <w:rtl/>
        </w:rPr>
        <w:t xml:space="preserve">نقترح </w:t>
      </w:r>
      <w:r w:rsidRPr="00D27B2D">
        <w:rPr>
          <w:rFonts w:hint="cs"/>
          <w:spacing w:val="-2"/>
          <w:rtl/>
        </w:rPr>
        <w:t xml:space="preserve">استحداث إطار </w:t>
      </w:r>
      <w:r w:rsidRPr="00D27B2D">
        <w:rPr>
          <w:spacing w:val="-2"/>
          <w:rtl/>
        </w:rPr>
        <w:t>لقياس القيمة العامة للبنية التحتية الرقمية</w:t>
      </w:r>
      <w:r w:rsidRPr="00D27B2D">
        <w:rPr>
          <w:rFonts w:hint="cs"/>
          <w:spacing w:val="-2"/>
          <w:rtl/>
        </w:rPr>
        <w:t xml:space="preserve"> العامة</w:t>
      </w:r>
      <w:r w:rsidRPr="00D27B2D">
        <w:rPr>
          <w:spacing w:val="-2"/>
          <w:rtl/>
        </w:rPr>
        <w:t xml:space="preserve"> </w:t>
      </w:r>
      <w:r w:rsidRPr="00D27B2D">
        <w:rPr>
          <w:spacing w:val="-2"/>
        </w:rPr>
        <w:t>(DPI)</w:t>
      </w:r>
      <w:r w:rsidRPr="00D27B2D">
        <w:rPr>
          <w:spacing w:val="-2"/>
          <w:rtl/>
        </w:rPr>
        <w:t>، يتجاوز الن</w:t>
      </w:r>
      <w:r w:rsidRPr="00D27B2D">
        <w:rPr>
          <w:rFonts w:hint="cs"/>
          <w:spacing w:val="-2"/>
          <w:rtl/>
        </w:rPr>
        <w:t>ُّ</w:t>
      </w:r>
      <w:r w:rsidRPr="00D27B2D">
        <w:rPr>
          <w:spacing w:val="-2"/>
          <w:rtl/>
        </w:rPr>
        <w:t xml:space="preserve">هج التقليدية </w:t>
      </w:r>
      <w:r w:rsidRPr="00D27B2D">
        <w:rPr>
          <w:rFonts w:hint="cs"/>
          <w:spacing w:val="-2"/>
          <w:rtl/>
        </w:rPr>
        <w:t>شديدة التقييد</w:t>
      </w:r>
      <w:r w:rsidRPr="00D27B2D">
        <w:rPr>
          <w:spacing w:val="-2"/>
          <w:rtl/>
        </w:rPr>
        <w:t xml:space="preserve"> </w:t>
      </w:r>
      <w:r w:rsidRPr="00D27B2D">
        <w:rPr>
          <w:rFonts w:hint="cs"/>
          <w:spacing w:val="-2"/>
          <w:rtl/>
        </w:rPr>
        <w:t xml:space="preserve">المنتهجة في </w:t>
      </w:r>
      <w:r w:rsidRPr="00D27B2D">
        <w:rPr>
          <w:spacing w:val="-2"/>
          <w:rtl/>
        </w:rPr>
        <w:t xml:space="preserve">تحديد </w:t>
      </w:r>
      <w:r w:rsidRPr="00D27B2D">
        <w:rPr>
          <w:rFonts w:hint="cs"/>
          <w:spacing w:val="-2"/>
          <w:rtl/>
        </w:rPr>
        <w:t>المنفعة من</w:t>
      </w:r>
      <w:r w:rsidRPr="00D27B2D">
        <w:rPr>
          <w:spacing w:val="-2"/>
          <w:rtl/>
        </w:rPr>
        <w:t xml:space="preserve"> الاستثمار في البنية التحتية. </w:t>
      </w:r>
      <w:r w:rsidRPr="00D27B2D">
        <w:rPr>
          <w:rFonts w:hint="cs"/>
          <w:spacing w:val="-2"/>
          <w:rtl/>
        </w:rPr>
        <w:t>ومن الممكن أن تشكل هذه ا</w:t>
      </w:r>
      <w:r w:rsidRPr="00D27B2D">
        <w:rPr>
          <w:spacing w:val="-2"/>
          <w:rtl/>
        </w:rPr>
        <w:t>لمنهجية أيضا</w:t>
      </w:r>
      <w:r w:rsidRPr="00D27B2D">
        <w:rPr>
          <w:rFonts w:hint="cs"/>
          <w:spacing w:val="-2"/>
          <w:rtl/>
        </w:rPr>
        <w:t>ً</w:t>
      </w:r>
      <w:r w:rsidRPr="00D27B2D">
        <w:rPr>
          <w:spacing w:val="-2"/>
          <w:rtl/>
        </w:rPr>
        <w:t xml:space="preserve"> </w:t>
      </w:r>
      <w:r w:rsidRPr="00D27B2D">
        <w:rPr>
          <w:rFonts w:hint="cs"/>
          <w:spacing w:val="-2"/>
          <w:rtl/>
        </w:rPr>
        <w:t xml:space="preserve">دليلاً في </w:t>
      </w:r>
      <w:r w:rsidRPr="00D27B2D">
        <w:rPr>
          <w:spacing w:val="-2"/>
          <w:rtl/>
        </w:rPr>
        <w:t xml:space="preserve">تصميم حلول </w:t>
      </w:r>
      <w:r w:rsidRPr="00D27B2D">
        <w:rPr>
          <w:rFonts w:hint="cs"/>
          <w:spacing w:val="-2"/>
          <w:rtl/>
        </w:rPr>
        <w:t>ل</w:t>
      </w:r>
      <w:r w:rsidRPr="00D27B2D">
        <w:rPr>
          <w:spacing w:val="-2"/>
          <w:rtl/>
        </w:rPr>
        <w:t>لبنية التحتية الرقمية</w:t>
      </w:r>
      <w:r w:rsidRPr="00D27B2D">
        <w:rPr>
          <w:rFonts w:hint="cs"/>
          <w:spacing w:val="-2"/>
          <w:rtl/>
        </w:rPr>
        <w:t xml:space="preserve"> العامة، بهدف زيادة تأثير هذه البنية التحتية النافع المحتمل، إلى أقصى حد ممكن</w:t>
      </w:r>
      <w:r w:rsidRPr="00D27B2D">
        <w:rPr>
          <w:spacing w:val="-2"/>
          <w:rtl/>
        </w:rPr>
        <w:t xml:space="preserve">. </w:t>
      </w:r>
      <w:r w:rsidRPr="00D27B2D">
        <w:rPr>
          <w:rFonts w:hint="cs"/>
          <w:spacing w:val="-2"/>
          <w:rtl/>
        </w:rPr>
        <w:t>كما أن هذا النهج قد يُفيد ا</w:t>
      </w:r>
      <w:r w:rsidRPr="00D27B2D">
        <w:rPr>
          <w:spacing w:val="-2"/>
          <w:rtl/>
        </w:rPr>
        <w:t xml:space="preserve">لحكومات </w:t>
      </w:r>
      <w:r w:rsidRPr="00D27B2D">
        <w:rPr>
          <w:rFonts w:hint="cs"/>
          <w:spacing w:val="-2"/>
          <w:rtl/>
        </w:rPr>
        <w:t>في إدراك</w:t>
      </w:r>
      <w:r w:rsidRPr="00D27B2D">
        <w:rPr>
          <w:spacing w:val="-2"/>
          <w:rtl/>
        </w:rPr>
        <w:t xml:space="preserve"> </w:t>
      </w:r>
      <w:r w:rsidRPr="00D27B2D">
        <w:rPr>
          <w:rFonts w:hint="cs"/>
          <w:spacing w:val="-2"/>
          <w:rtl/>
        </w:rPr>
        <w:t xml:space="preserve">المنافع إدراكاً أفضل </w:t>
      </w:r>
      <w:r w:rsidRPr="00D27B2D">
        <w:rPr>
          <w:spacing w:val="-2"/>
          <w:rtl/>
        </w:rPr>
        <w:t>وتخفيف المخاطر وت</w:t>
      </w:r>
      <w:r w:rsidRPr="00D27B2D">
        <w:rPr>
          <w:rFonts w:hint="cs"/>
          <w:spacing w:val="-2"/>
          <w:rtl/>
        </w:rPr>
        <w:t>حديد</w:t>
      </w:r>
      <w:r w:rsidRPr="00D27B2D">
        <w:rPr>
          <w:spacing w:val="-2"/>
          <w:rtl/>
        </w:rPr>
        <w:t xml:space="preserve"> </w:t>
      </w:r>
      <w:r w:rsidRPr="00D27B2D">
        <w:rPr>
          <w:rFonts w:hint="cs"/>
          <w:spacing w:val="-2"/>
          <w:rtl/>
        </w:rPr>
        <w:t xml:space="preserve">مسوغات </w:t>
      </w:r>
      <w:r w:rsidRPr="00D27B2D">
        <w:rPr>
          <w:spacing w:val="-2"/>
          <w:rtl/>
        </w:rPr>
        <w:t xml:space="preserve">الاستثمار </w:t>
      </w:r>
      <w:r w:rsidRPr="00D27B2D">
        <w:rPr>
          <w:rFonts w:hint="cs"/>
          <w:spacing w:val="-2"/>
          <w:rtl/>
        </w:rPr>
        <w:t xml:space="preserve">في </w:t>
      </w:r>
      <w:r w:rsidRPr="00D27B2D">
        <w:rPr>
          <w:spacing w:val="-2"/>
          <w:rtl/>
        </w:rPr>
        <w:t>تطوير النظام</w:t>
      </w:r>
      <w:r w:rsidRPr="00D27B2D">
        <w:rPr>
          <w:rFonts w:hint="cs"/>
          <w:spacing w:val="-2"/>
          <w:rtl/>
        </w:rPr>
        <w:t xml:space="preserve"> الإيكولوجي للبنية التحتية الرقمية العامة في</w:t>
      </w:r>
      <w:r w:rsidRPr="00D27B2D">
        <w:rPr>
          <w:spacing w:val="-2"/>
          <w:rtl/>
        </w:rPr>
        <w:t xml:space="preserve"> سياق</w:t>
      </w:r>
      <w:r w:rsidRPr="00D27B2D">
        <w:rPr>
          <w:rFonts w:hint="cs"/>
          <w:spacing w:val="-2"/>
          <w:rtl/>
        </w:rPr>
        <w:t>ات</w:t>
      </w:r>
      <w:r w:rsidRPr="00D27B2D">
        <w:rPr>
          <w:spacing w:val="-2"/>
          <w:rtl/>
        </w:rPr>
        <w:t xml:space="preserve"> بلدانه</w:t>
      </w:r>
      <w:r w:rsidRPr="00D27B2D">
        <w:rPr>
          <w:rFonts w:hint="cs"/>
          <w:spacing w:val="-2"/>
          <w:rtl/>
        </w:rPr>
        <w:t>ا</w:t>
      </w:r>
      <w:r w:rsidRPr="00D27B2D">
        <w:rPr>
          <w:spacing w:val="-2"/>
          <w:rtl/>
        </w:rPr>
        <w:t xml:space="preserve">. ولدعم </w:t>
      </w:r>
      <w:r w:rsidRPr="00D27B2D">
        <w:rPr>
          <w:rFonts w:hint="cs"/>
          <w:spacing w:val="-2"/>
          <w:rtl/>
        </w:rPr>
        <w:t>هذه الأعمال</w:t>
      </w:r>
      <w:r w:rsidRPr="00D27B2D">
        <w:rPr>
          <w:spacing w:val="-2"/>
          <w:rtl/>
        </w:rPr>
        <w:t xml:space="preserve">، </w:t>
      </w:r>
      <w:r w:rsidRPr="00D27B2D">
        <w:rPr>
          <w:rFonts w:hint="cs"/>
          <w:spacing w:val="-2"/>
          <w:rtl/>
        </w:rPr>
        <w:t>فنحن نتحرى حالياً كذلك إمكانية وضع</w:t>
      </w:r>
      <w:r w:rsidRPr="00D27B2D">
        <w:rPr>
          <w:spacing w:val="-2"/>
          <w:rtl/>
        </w:rPr>
        <w:t xml:space="preserve"> مبادئ توجيهية للإدارة المتكاملة للبنية التحتية الرقمية</w:t>
      </w:r>
      <w:r w:rsidRPr="00D27B2D">
        <w:rPr>
          <w:rFonts w:hint="cs"/>
          <w:spacing w:val="-2"/>
          <w:rtl/>
        </w:rPr>
        <w:t xml:space="preserve"> العامة</w:t>
      </w:r>
      <w:r w:rsidRPr="00D27B2D">
        <w:rPr>
          <w:spacing w:val="-2"/>
          <w:rtl/>
        </w:rPr>
        <w:t>، كما كان متوقعا</w:t>
      </w:r>
      <w:r w:rsidRPr="00D27B2D">
        <w:rPr>
          <w:rFonts w:hint="cs"/>
          <w:spacing w:val="-2"/>
          <w:rtl/>
        </w:rPr>
        <w:t>ً</w:t>
      </w:r>
      <w:r w:rsidRPr="00D27B2D">
        <w:rPr>
          <w:spacing w:val="-2"/>
          <w:rtl/>
        </w:rPr>
        <w:t xml:space="preserve"> في الرئاسات السابقة، لضمان ا</w:t>
      </w:r>
      <w:r w:rsidRPr="00D27B2D">
        <w:rPr>
          <w:rFonts w:hint="cs"/>
          <w:spacing w:val="-2"/>
          <w:rtl/>
        </w:rPr>
        <w:t>عتماد</w:t>
      </w:r>
      <w:r w:rsidRPr="00D27B2D">
        <w:rPr>
          <w:spacing w:val="-2"/>
          <w:rtl/>
        </w:rPr>
        <w:t xml:space="preserve"> نهج </w:t>
      </w:r>
      <w:r w:rsidRPr="00D27B2D">
        <w:rPr>
          <w:rFonts w:hint="cs"/>
          <w:spacing w:val="-2"/>
          <w:rtl/>
        </w:rPr>
        <w:t>حقوقي في استحداث حلول ل</w:t>
      </w:r>
      <w:r w:rsidRPr="00D27B2D">
        <w:rPr>
          <w:spacing w:val="-2"/>
          <w:rtl/>
        </w:rPr>
        <w:t>لبنية التحتية الرقمية</w:t>
      </w:r>
      <w:r w:rsidRPr="00D27B2D">
        <w:rPr>
          <w:rFonts w:hint="cs"/>
          <w:spacing w:val="-2"/>
          <w:rtl/>
        </w:rPr>
        <w:t xml:space="preserve"> العامة</w:t>
      </w:r>
      <w:r w:rsidRPr="00D27B2D">
        <w:rPr>
          <w:spacing w:val="-2"/>
          <w:rtl/>
        </w:rPr>
        <w:t xml:space="preserve">. </w:t>
      </w:r>
      <w:r w:rsidRPr="00D27B2D">
        <w:rPr>
          <w:rFonts w:hint="cs"/>
          <w:spacing w:val="-2"/>
          <w:rtl/>
        </w:rPr>
        <w:t xml:space="preserve">وفي سياق إعداد هذه الأعمال، لا نزال </w:t>
      </w:r>
      <w:r w:rsidRPr="00D27B2D">
        <w:rPr>
          <w:spacing w:val="-2"/>
          <w:rtl/>
        </w:rPr>
        <w:t xml:space="preserve">نعمل </w:t>
      </w:r>
      <w:r w:rsidRPr="00D27B2D">
        <w:rPr>
          <w:rFonts w:hint="cs"/>
          <w:spacing w:val="-2"/>
          <w:rtl/>
        </w:rPr>
        <w:t>على نحو وثيق</w:t>
      </w:r>
      <w:r w:rsidRPr="00D27B2D">
        <w:rPr>
          <w:spacing w:val="-2"/>
          <w:rtl/>
        </w:rPr>
        <w:t xml:space="preserve"> مع الاتحاد الدولي للاتصالات</w:t>
      </w:r>
      <w:r w:rsidR="000D4660" w:rsidRPr="00D27B2D">
        <w:rPr>
          <w:rFonts w:hint="cs"/>
          <w:spacing w:val="-2"/>
          <w:rtl/>
        </w:rPr>
        <w:t xml:space="preserve"> </w:t>
      </w:r>
      <w:r w:rsidRPr="00D27B2D">
        <w:rPr>
          <w:spacing w:val="-2"/>
          <w:lang w:val="en-GB" w:bidi="ar-EG"/>
        </w:rPr>
        <w:t>(ITU)</w:t>
      </w:r>
      <w:r w:rsidRPr="00D27B2D">
        <w:rPr>
          <w:spacing w:val="-2"/>
          <w:rtl/>
        </w:rPr>
        <w:t>، وبرنامج الأمم المتحدة الإنمائي</w:t>
      </w:r>
      <w:r w:rsidRPr="00D27B2D">
        <w:rPr>
          <w:rFonts w:hint="cs"/>
          <w:spacing w:val="-2"/>
          <w:rtl/>
        </w:rPr>
        <w:t xml:space="preserve"> </w:t>
      </w:r>
      <w:r w:rsidRPr="00D27B2D">
        <w:rPr>
          <w:spacing w:val="-2"/>
          <w:lang w:bidi="ar-EG"/>
        </w:rPr>
        <w:t>(UNDP)</w:t>
      </w:r>
      <w:r w:rsidRPr="00D27B2D">
        <w:rPr>
          <w:spacing w:val="-2"/>
          <w:rtl/>
        </w:rPr>
        <w:t xml:space="preserve">، </w:t>
      </w:r>
      <w:r w:rsidRPr="00D27B2D">
        <w:rPr>
          <w:rFonts w:hint="cs"/>
          <w:spacing w:val="-2"/>
          <w:rtl/>
        </w:rPr>
        <w:t>وتحالف التأثير الرقمي</w:t>
      </w:r>
      <w:r w:rsidR="002D2FBD">
        <w:rPr>
          <w:rFonts w:hint="eastAsia"/>
          <w:spacing w:val="-2"/>
          <w:rtl/>
        </w:rPr>
        <w:t> </w:t>
      </w:r>
      <w:r w:rsidRPr="00D27B2D">
        <w:rPr>
          <w:spacing w:val="-2"/>
          <w:lang w:bidi="ar-EG"/>
        </w:rPr>
        <w:t>(DIAL)</w:t>
      </w:r>
      <w:r w:rsidRPr="00D27B2D">
        <w:rPr>
          <w:spacing w:val="-2"/>
          <w:rtl/>
        </w:rPr>
        <w:t xml:space="preserve">، وكلية </w:t>
      </w:r>
      <w:r w:rsidRPr="00D27B2D">
        <w:rPr>
          <w:rFonts w:hint="cs"/>
          <w:spacing w:val="-2"/>
          <w:rtl/>
        </w:rPr>
        <w:t xml:space="preserve">لندن </w:t>
      </w:r>
      <w:r w:rsidRPr="00D27B2D">
        <w:rPr>
          <w:spacing w:val="-2"/>
          <w:rtl/>
        </w:rPr>
        <w:t xml:space="preserve">الجامعية، وجامعة </w:t>
      </w:r>
      <w:proofErr w:type="spellStart"/>
      <w:r w:rsidRPr="00D27B2D">
        <w:rPr>
          <w:rFonts w:hint="cs"/>
          <w:spacing w:val="-2"/>
          <w:u w:val="single"/>
          <w:rtl/>
        </w:rPr>
        <w:t>كيمبريدج</w:t>
      </w:r>
      <w:proofErr w:type="spellEnd"/>
      <w:r w:rsidRPr="00D27B2D">
        <w:rPr>
          <w:spacing w:val="-2"/>
          <w:rtl/>
        </w:rPr>
        <w:t>، و</w:t>
      </w:r>
      <w:r w:rsidRPr="00D27B2D">
        <w:rPr>
          <w:rFonts w:hint="cs"/>
          <w:spacing w:val="-2"/>
          <w:rtl/>
          <w:lang w:bidi="ar-EG"/>
        </w:rPr>
        <w:t>المؤسسة الإفريقية</w:t>
      </w:r>
      <w:r w:rsidRPr="00D27B2D">
        <w:rPr>
          <w:spacing w:val="-2"/>
          <w:rtl/>
        </w:rPr>
        <w:t xml:space="preserve"> </w:t>
      </w:r>
      <w:r w:rsidRPr="00D27B2D">
        <w:rPr>
          <w:rFonts w:hint="cs"/>
          <w:spacing w:val="-2"/>
          <w:rtl/>
        </w:rPr>
        <w:t xml:space="preserve">لأبحاث </w:t>
      </w:r>
      <w:r w:rsidRPr="00D27B2D">
        <w:rPr>
          <w:spacing w:val="-2"/>
          <w:rtl/>
        </w:rPr>
        <w:t>تكنولوجيا المعلومات والاتصالات.</w:t>
      </w:r>
    </w:p>
    <w:p w14:paraId="5FF01093" w14:textId="77777777" w:rsidR="00607F9E" w:rsidRPr="00607F9E" w:rsidRDefault="00607F9E" w:rsidP="00607F9E">
      <w:pPr>
        <w:rPr>
          <w:rtl/>
          <w:lang w:bidi="ar-EG"/>
        </w:rPr>
      </w:pPr>
      <w:r w:rsidRPr="00607F9E">
        <w:rPr>
          <w:rFonts w:hint="cs"/>
          <w:rtl/>
          <w:lang w:bidi="ar-EG"/>
        </w:rPr>
        <w:t xml:space="preserve">وقد أصدرنا </w:t>
      </w:r>
      <w:r w:rsidRPr="00607F9E">
        <w:rPr>
          <w:rFonts w:hint="cs"/>
          <w:rtl/>
        </w:rPr>
        <w:t>أيضاً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 xml:space="preserve">في مجموعة العشرين وفي إفريقيا، عن طريق الاتحاد الإفريقي </w:t>
      </w:r>
      <w:r w:rsidRPr="00607F9E">
        <w:rPr>
          <w:lang w:bidi="ar-EG"/>
        </w:rPr>
        <w:t>(AU)</w:t>
      </w:r>
      <w:r w:rsidRPr="00607F9E">
        <w:rPr>
          <w:rFonts w:hint="cs"/>
          <w:rtl/>
        </w:rPr>
        <w:t>، الدعوة الموجهة من المجموعة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إلى الابتكار في قطاع البنية التحتية الرقمية العامة</w:t>
      </w:r>
      <w:r w:rsidRPr="00607F9E">
        <w:rPr>
          <w:rtl/>
        </w:rPr>
        <w:t xml:space="preserve">، وتلقينا </w:t>
      </w:r>
      <w:r w:rsidRPr="00607F9E">
        <w:rPr>
          <w:rFonts w:hint="cs"/>
          <w:rtl/>
        </w:rPr>
        <w:t>بالفعل</w:t>
      </w:r>
      <w:r w:rsidRPr="00607F9E">
        <w:rPr>
          <w:rtl/>
        </w:rPr>
        <w:t xml:space="preserve"> بعض الردود المثيرة للاهتمام. </w:t>
      </w:r>
      <w:r w:rsidRPr="00607F9E">
        <w:rPr>
          <w:rFonts w:hint="cs"/>
          <w:rtl/>
        </w:rPr>
        <w:t>وستبحث هذه الدعوة الابتكارات الجديدة</w:t>
      </w:r>
      <w:r w:rsidRPr="00607F9E">
        <w:rPr>
          <w:rtl/>
        </w:rPr>
        <w:t xml:space="preserve"> في تنفيذ </w:t>
      </w:r>
      <w:r w:rsidRPr="00607F9E">
        <w:rPr>
          <w:rFonts w:hint="cs"/>
          <w:rtl/>
        </w:rPr>
        <w:t>البنية التحتية الرقمية العامة</w:t>
      </w:r>
      <w:r w:rsidRPr="00607F9E">
        <w:rPr>
          <w:rtl/>
        </w:rPr>
        <w:t xml:space="preserve">. </w:t>
      </w:r>
      <w:r w:rsidRPr="00607F9E">
        <w:rPr>
          <w:rFonts w:hint="cs"/>
          <w:rtl/>
        </w:rPr>
        <w:t>وفي الوقت الحاضر، نضطلع بأعمالنا المتعلقة بهذا القطاع بالشراكة مع الاتحاد الإفريقي والاتحاد الدولي للاتصالات</w:t>
      </w:r>
      <w:r w:rsidRPr="00607F9E">
        <w:rPr>
          <w:rFonts w:hint="cs"/>
          <w:rtl/>
          <w:lang w:bidi="ar-EG"/>
        </w:rPr>
        <w:t xml:space="preserve"> وبرنامج الأمم المتحدة الإنمائي.</w:t>
      </w:r>
    </w:p>
    <w:p w14:paraId="17B8B943" w14:textId="27B67B82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</w:rPr>
        <w:t>و</w:t>
      </w:r>
      <w:r w:rsidRPr="00607F9E">
        <w:rPr>
          <w:rtl/>
        </w:rPr>
        <w:t xml:space="preserve">نحن بصدد إعداد ورقة </w:t>
      </w:r>
      <w:r w:rsidRPr="00607F9E">
        <w:rPr>
          <w:rFonts w:hint="cs"/>
          <w:rtl/>
          <w:lang w:bidi="ar-EG"/>
        </w:rPr>
        <w:t>بشأن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 xml:space="preserve">استحداث </w:t>
      </w:r>
      <w:r w:rsidRPr="00607F9E">
        <w:rPr>
          <w:rtl/>
        </w:rPr>
        <w:t>نظم إيكولوجية</w:t>
      </w:r>
      <w:r w:rsidRPr="00607F9E">
        <w:rPr>
          <w:rFonts w:hint="cs"/>
          <w:rtl/>
        </w:rPr>
        <w:t xml:space="preserve"> استشرافية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للابتكار في ال</w:t>
      </w:r>
      <w:r w:rsidRPr="00607F9E">
        <w:rPr>
          <w:rtl/>
        </w:rPr>
        <w:t>شركات المتوسطة والصغيرة</w:t>
      </w:r>
      <w:r w:rsidRPr="00607F9E">
        <w:rPr>
          <w:rFonts w:hint="cs"/>
          <w:rtl/>
        </w:rPr>
        <w:t>، من شأنها أن تساعد الشركات</w:t>
      </w:r>
      <w:r w:rsidRPr="00607F9E">
        <w:rPr>
          <w:rFonts w:hint="cs"/>
          <w:rtl/>
          <w:lang w:bidi="ar-EG"/>
        </w:rPr>
        <w:t xml:space="preserve"> الصغرى والصغيرة والمتوسطة </w:t>
      </w:r>
      <w:r w:rsidRPr="00607F9E">
        <w:rPr>
          <w:lang w:bidi="ar-EG"/>
        </w:rPr>
        <w:t>(MSME)</w:t>
      </w:r>
      <w:r w:rsidRPr="00607F9E">
        <w:rPr>
          <w:rFonts w:hint="cs"/>
          <w:rtl/>
        </w:rPr>
        <w:t xml:space="preserve"> في</w:t>
      </w:r>
      <w:r w:rsidRPr="00607F9E">
        <w:rPr>
          <w:rtl/>
        </w:rPr>
        <w:t xml:space="preserve"> الاستجابة </w:t>
      </w:r>
      <w:r w:rsidRPr="00607F9E">
        <w:rPr>
          <w:rFonts w:hint="cs"/>
          <w:rtl/>
        </w:rPr>
        <w:t>للاتجاهات التكنولوجية</w:t>
      </w:r>
      <w:r w:rsidRPr="00607F9E">
        <w:rPr>
          <w:rtl/>
        </w:rPr>
        <w:t xml:space="preserve"> المستقبلية. و</w:t>
      </w:r>
      <w:r w:rsidRPr="00607F9E">
        <w:rPr>
          <w:rFonts w:hint="cs"/>
          <w:rtl/>
        </w:rPr>
        <w:t>قد انطوى تحقيق ذلك على العمل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مع</w:t>
      </w:r>
      <w:r w:rsidRPr="00607F9E">
        <w:rPr>
          <w:rtl/>
        </w:rPr>
        <w:t xml:space="preserve"> الاتحاد</w:t>
      </w:r>
      <w:r w:rsidRPr="00607F9E">
        <w:rPr>
          <w:rFonts w:hint="cs"/>
          <w:rtl/>
        </w:rPr>
        <w:t xml:space="preserve"> الدولي للاتصالات،</w:t>
      </w:r>
      <w:r w:rsidRPr="00607F9E">
        <w:rPr>
          <w:rtl/>
        </w:rPr>
        <w:t xml:space="preserve"> وزملا</w:t>
      </w:r>
      <w:r w:rsidRPr="00607F9E">
        <w:rPr>
          <w:rFonts w:hint="cs"/>
          <w:rtl/>
        </w:rPr>
        <w:t xml:space="preserve">ئنا بوزارة الاتصالات والتكنولوجيات </w:t>
      </w:r>
      <w:r w:rsidRPr="00607F9E">
        <w:rPr>
          <w:rFonts w:hint="cs"/>
          <w:rtl/>
        </w:rPr>
        <w:lastRenderedPageBreak/>
        <w:t>الرقمية</w:t>
      </w:r>
      <w:r w:rsidR="000635FE">
        <w:rPr>
          <w:rFonts w:hint="cs"/>
          <w:rtl/>
        </w:rPr>
        <w:t> </w:t>
      </w:r>
      <w:r w:rsidRPr="00607F9E">
        <w:rPr>
          <w:lang w:bidi="ar-EG"/>
        </w:rPr>
        <w:t>(DCDT)</w:t>
      </w:r>
      <w:r w:rsidRPr="00607F9E">
        <w:rPr>
          <w:rFonts w:hint="cs"/>
          <w:rtl/>
          <w:lang w:bidi="ar-EG"/>
        </w:rPr>
        <w:t xml:space="preserve">، ومع </w:t>
      </w:r>
      <w:r w:rsidRPr="00607F9E">
        <w:rPr>
          <w:rtl/>
        </w:rPr>
        <w:t xml:space="preserve">مجلس الأبحاث العلمية والصناعية </w:t>
      </w:r>
      <w:r w:rsidRPr="00607F9E">
        <w:t>(CSIR)</w:t>
      </w:r>
      <w:r w:rsidRPr="00607F9E">
        <w:rPr>
          <w:rFonts w:hint="cs"/>
          <w:rtl/>
        </w:rPr>
        <w:t xml:space="preserve">، </w:t>
      </w:r>
      <w:r w:rsidRPr="00607F9E">
        <w:rPr>
          <w:rtl/>
        </w:rPr>
        <w:t>و</w:t>
      </w:r>
      <w:r w:rsidRPr="00607F9E">
        <w:rPr>
          <w:rFonts w:hint="cs"/>
          <w:rtl/>
        </w:rPr>
        <w:t>وزارة</w:t>
      </w:r>
      <w:r w:rsidRPr="00607F9E">
        <w:rPr>
          <w:rtl/>
        </w:rPr>
        <w:t xml:space="preserve"> العلوم والتكنولوجيا والابتكار </w:t>
      </w:r>
      <w:r w:rsidRPr="00607F9E">
        <w:t>(DSTI)</w:t>
      </w:r>
      <w:r w:rsidRPr="00607F9E">
        <w:rPr>
          <w:rFonts w:hint="cs"/>
          <w:rtl/>
        </w:rPr>
        <w:t xml:space="preserve">، </w:t>
      </w:r>
      <w:r w:rsidRPr="00607F9E">
        <w:rPr>
          <w:rtl/>
        </w:rPr>
        <w:t xml:space="preserve">وعدد من الشركات </w:t>
      </w:r>
      <w:r w:rsidRPr="00607F9E">
        <w:rPr>
          <w:rFonts w:hint="cs"/>
          <w:rtl/>
        </w:rPr>
        <w:t>الصغرى</w:t>
      </w:r>
      <w:r w:rsidRPr="00607F9E">
        <w:rPr>
          <w:rtl/>
        </w:rPr>
        <w:t xml:space="preserve"> والصغيرة والمتوسطة </w:t>
      </w:r>
      <w:r w:rsidRPr="00607F9E">
        <w:rPr>
          <w:rFonts w:hint="cs"/>
          <w:rtl/>
        </w:rPr>
        <w:t>المشمولة ببرنامج</w:t>
      </w:r>
      <w:r w:rsidRPr="00607F9E">
        <w:rPr>
          <w:rtl/>
        </w:rPr>
        <w:t xml:space="preserve"> </w:t>
      </w:r>
      <w:r w:rsidRPr="00607F9E">
        <w:t>Digitech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ب</w:t>
      </w:r>
      <w:r w:rsidRPr="00607F9E">
        <w:rPr>
          <w:rtl/>
        </w:rPr>
        <w:t xml:space="preserve">جنوب إفريقيا </w:t>
      </w:r>
      <w:r w:rsidRPr="00607F9E">
        <w:rPr>
          <w:rFonts w:hint="cs"/>
          <w:rtl/>
        </w:rPr>
        <w:t>وبرامج حكومية</w:t>
      </w:r>
      <w:r w:rsidRPr="00607F9E">
        <w:rPr>
          <w:rtl/>
        </w:rPr>
        <w:t xml:space="preserve"> أخرى. وسيق</w:t>
      </w:r>
      <w:r w:rsidRPr="00607F9E">
        <w:rPr>
          <w:rFonts w:hint="cs"/>
          <w:rtl/>
        </w:rPr>
        <w:t>دِّ</w:t>
      </w:r>
      <w:r w:rsidRPr="00607F9E">
        <w:rPr>
          <w:rtl/>
        </w:rPr>
        <w:t>م التقرير النهائي توصيات بشأن العناصر الرئيسية ل</w:t>
      </w:r>
      <w:r w:rsidRPr="00607F9E">
        <w:rPr>
          <w:rFonts w:hint="cs"/>
          <w:rtl/>
        </w:rPr>
        <w:t xml:space="preserve">بناء </w:t>
      </w:r>
      <w:r w:rsidRPr="00607F9E">
        <w:rPr>
          <w:rtl/>
        </w:rPr>
        <w:t xml:space="preserve">نظام إيكولوجي للابتكار الرقمي </w:t>
      </w:r>
      <w:r w:rsidRPr="00607F9E">
        <w:rPr>
          <w:rFonts w:hint="cs"/>
          <w:rtl/>
        </w:rPr>
        <w:t>مستقبلي التركيز في</w:t>
      </w:r>
      <w:r w:rsidR="00D27B2D">
        <w:rPr>
          <w:rFonts w:hint="eastAsia"/>
          <w:rtl/>
        </w:rPr>
        <w:t> </w:t>
      </w:r>
      <w:r w:rsidRPr="00607F9E">
        <w:rPr>
          <w:rFonts w:hint="cs"/>
          <w:rtl/>
        </w:rPr>
        <w:t xml:space="preserve">الشركات </w:t>
      </w:r>
      <w:r w:rsidRPr="00607F9E">
        <w:rPr>
          <w:rtl/>
        </w:rPr>
        <w:t>الصغر</w:t>
      </w:r>
      <w:r w:rsidRPr="00607F9E">
        <w:rPr>
          <w:rFonts w:hint="cs"/>
          <w:rtl/>
        </w:rPr>
        <w:t>ى</w:t>
      </w:r>
      <w:r w:rsidRPr="00607F9E">
        <w:rPr>
          <w:rtl/>
        </w:rPr>
        <w:t xml:space="preserve"> والصغيرة والمتوسطة</w:t>
      </w:r>
      <w:r w:rsidRPr="00607F9E">
        <w:rPr>
          <w:rFonts w:hint="cs"/>
          <w:rtl/>
        </w:rPr>
        <w:t xml:space="preserve">، </w:t>
      </w:r>
      <w:r w:rsidRPr="00607F9E">
        <w:rPr>
          <w:rtl/>
        </w:rPr>
        <w:t>لتنظر فيها مجموعة العشرين</w:t>
      </w:r>
      <w:r w:rsidRPr="00607F9E">
        <w:rPr>
          <w:rFonts w:hint="cs"/>
          <w:rtl/>
        </w:rPr>
        <w:t>.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ثم زِدنا لاحقاً على ذلك</w:t>
      </w:r>
      <w:r w:rsidRPr="00607F9E">
        <w:rPr>
          <w:rtl/>
        </w:rPr>
        <w:t xml:space="preserve"> ت</w:t>
      </w:r>
      <w:r w:rsidRPr="00607F9E">
        <w:rPr>
          <w:rFonts w:hint="cs"/>
          <w:rtl/>
        </w:rPr>
        <w:t xml:space="preserve">ركيز إضافي على تمويل </w:t>
      </w:r>
      <w:r w:rsidRPr="00607F9E">
        <w:rPr>
          <w:rtl/>
        </w:rPr>
        <w:t>ال</w:t>
      </w:r>
      <w:r w:rsidRPr="00607F9E">
        <w:rPr>
          <w:rFonts w:hint="cs"/>
          <w:rtl/>
        </w:rPr>
        <w:t xml:space="preserve">شركات الرقمية الابتكارية الصغرى </w:t>
      </w:r>
      <w:r w:rsidRPr="00607F9E">
        <w:rPr>
          <w:rtl/>
        </w:rPr>
        <w:t>والصغيرة والمتوسطة</w:t>
      </w:r>
      <w:r w:rsidRPr="00607F9E">
        <w:rPr>
          <w:rFonts w:hint="cs"/>
          <w:rtl/>
        </w:rPr>
        <w:t>.</w:t>
      </w:r>
    </w:p>
    <w:p w14:paraId="24A7FB5C" w14:textId="77777777" w:rsidR="00607F9E" w:rsidRPr="00607F9E" w:rsidRDefault="00607F9E" w:rsidP="00607F9E">
      <w:pPr>
        <w:rPr>
          <w:lang w:val="en-GB" w:bidi="ar-EG"/>
        </w:rPr>
      </w:pPr>
      <w:r w:rsidRPr="00607F9E">
        <w:rPr>
          <w:rtl/>
        </w:rPr>
        <w:t>إضافة</w:t>
      </w:r>
      <w:r w:rsidRPr="00607F9E">
        <w:rPr>
          <w:rFonts w:hint="cs"/>
          <w:rtl/>
        </w:rPr>
        <w:t>ً</w:t>
      </w:r>
      <w:r w:rsidRPr="00607F9E">
        <w:rPr>
          <w:rtl/>
        </w:rPr>
        <w:t xml:space="preserve"> إلى ذلك، </w:t>
      </w:r>
      <w:r w:rsidRPr="00607F9E">
        <w:rPr>
          <w:rFonts w:hint="cs"/>
          <w:rtl/>
        </w:rPr>
        <w:t xml:space="preserve">نتدبر حالياً </w:t>
      </w:r>
      <w:r w:rsidRPr="00607F9E">
        <w:rPr>
          <w:rtl/>
        </w:rPr>
        <w:t>الأبحاث التي أجراه</w:t>
      </w:r>
      <w:r w:rsidRPr="00607F9E">
        <w:rPr>
          <w:rFonts w:hint="cs"/>
          <w:rtl/>
        </w:rPr>
        <w:t>ا كل من</w:t>
      </w:r>
      <w:r w:rsidRPr="00607F9E">
        <w:rPr>
          <w:rtl/>
        </w:rPr>
        <w:t xml:space="preserve"> البنك الدولي و</w:t>
      </w:r>
      <w:r w:rsidRPr="00607F9E">
        <w:rPr>
          <w:rFonts w:hint="cs"/>
          <w:rtl/>
        </w:rPr>
        <w:t>المؤسسة الإفريقي</w:t>
      </w:r>
      <w:r w:rsidRPr="00607F9E">
        <w:rPr>
          <w:rFonts w:hint="eastAsia"/>
          <w:rtl/>
        </w:rPr>
        <w:t>ة</w:t>
      </w:r>
      <w:r w:rsidRPr="00607F9E">
        <w:rPr>
          <w:rFonts w:hint="cs"/>
          <w:rtl/>
        </w:rPr>
        <w:t xml:space="preserve"> ل</w:t>
      </w:r>
      <w:r w:rsidRPr="00607F9E">
        <w:rPr>
          <w:rtl/>
        </w:rPr>
        <w:t xml:space="preserve">أبحاث تكنولوجيا المعلومات والاتصالات بشأن إدماج </w:t>
      </w:r>
      <w:r w:rsidRPr="00607F9E">
        <w:rPr>
          <w:rFonts w:hint="cs"/>
          <w:rtl/>
        </w:rPr>
        <w:t>الشركات الصغرى</w:t>
      </w:r>
      <w:r w:rsidRPr="00607F9E">
        <w:rPr>
          <w:rtl/>
        </w:rPr>
        <w:t xml:space="preserve"> في الاقتصاد الرقمي، من أجل بناء قدر أكبر من المساواة و</w:t>
      </w:r>
      <w:r w:rsidRPr="00607F9E">
        <w:rPr>
          <w:rFonts w:hint="cs"/>
          <w:rtl/>
        </w:rPr>
        <w:t>حفز تحقيق</w:t>
      </w:r>
      <w:r w:rsidRPr="00607F9E">
        <w:rPr>
          <w:rtl/>
        </w:rPr>
        <w:t xml:space="preserve"> التوصيلية. </w:t>
      </w:r>
      <w:r w:rsidRPr="00607F9E">
        <w:rPr>
          <w:rFonts w:hint="cs"/>
          <w:rtl/>
        </w:rPr>
        <w:t xml:space="preserve">فالشركات الصغرى هي </w:t>
      </w:r>
      <w:r w:rsidRPr="00607F9E">
        <w:rPr>
          <w:rFonts w:hint="cs"/>
          <w:rtl/>
          <w:lang w:bidi="ar-EG"/>
        </w:rPr>
        <w:t>دعامة العديد من الأسر المعيشية في إفريقيا</w:t>
      </w:r>
      <w:r w:rsidRPr="00607F9E">
        <w:rPr>
          <w:rtl/>
        </w:rPr>
        <w:t xml:space="preserve"> جنوب الصحراء الكبرى، لكن</w:t>
      </w:r>
      <w:r w:rsidRPr="00607F9E">
        <w:rPr>
          <w:rFonts w:hint="cs"/>
          <w:rtl/>
        </w:rPr>
        <w:t>ها</w:t>
      </w:r>
      <w:r w:rsidRPr="00607F9E">
        <w:rPr>
          <w:rtl/>
        </w:rPr>
        <w:t xml:space="preserve"> تواجه</w:t>
      </w:r>
      <w:r w:rsidRPr="00607F9E">
        <w:rPr>
          <w:rFonts w:hint="cs"/>
          <w:rtl/>
        </w:rPr>
        <w:t>، رغم ما أثبتته من مرونة وابتكار بالغين،</w:t>
      </w:r>
      <w:r w:rsidRPr="00607F9E">
        <w:rPr>
          <w:rtl/>
        </w:rPr>
        <w:t xml:space="preserve"> تهميشا اقتصاديا</w:t>
      </w:r>
      <w:r w:rsidRPr="00607F9E">
        <w:rPr>
          <w:rFonts w:hint="cs"/>
          <w:rtl/>
        </w:rPr>
        <w:t xml:space="preserve">ً </w:t>
      </w:r>
      <w:r w:rsidRPr="00607F9E">
        <w:rPr>
          <w:rtl/>
        </w:rPr>
        <w:t>شديدا</w:t>
      </w:r>
      <w:r w:rsidRPr="00607F9E">
        <w:rPr>
          <w:rFonts w:hint="cs"/>
          <w:rtl/>
        </w:rPr>
        <w:t>ً، ليحد ذلك من نموها واستدامتها.</w:t>
      </w:r>
    </w:p>
    <w:p w14:paraId="5B62BEDA" w14:textId="582B3AAD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</w:rPr>
        <w:t xml:space="preserve">وقد </w:t>
      </w:r>
      <w:r w:rsidRPr="00607F9E">
        <w:rPr>
          <w:rtl/>
        </w:rPr>
        <w:t>مك</w:t>
      </w:r>
      <w:r w:rsidRPr="00607F9E">
        <w:rPr>
          <w:rFonts w:hint="cs"/>
          <w:rtl/>
        </w:rPr>
        <w:t>َّ</w:t>
      </w:r>
      <w:r w:rsidRPr="00607F9E">
        <w:rPr>
          <w:rtl/>
        </w:rPr>
        <w:t>ن</w:t>
      </w:r>
      <w:r w:rsidRPr="00607F9E">
        <w:rPr>
          <w:rFonts w:hint="cs"/>
          <w:rtl/>
        </w:rPr>
        <w:t xml:space="preserve"> تقدم تكنولوجيات</w:t>
      </w:r>
      <w:r w:rsidRPr="00607F9E">
        <w:rPr>
          <w:rtl/>
        </w:rPr>
        <w:t xml:space="preserve"> الهواتف الذكية العديد من الشركات الصغ</w:t>
      </w:r>
      <w:r w:rsidRPr="00607F9E">
        <w:rPr>
          <w:rFonts w:hint="cs"/>
          <w:rtl/>
        </w:rPr>
        <w:t>رى</w:t>
      </w:r>
      <w:r w:rsidRPr="00607F9E">
        <w:rPr>
          <w:rtl/>
        </w:rPr>
        <w:t xml:space="preserve"> من </w:t>
      </w:r>
      <w:r w:rsidRPr="00607F9E">
        <w:rPr>
          <w:rFonts w:hint="cs"/>
          <w:rtl/>
        </w:rPr>
        <w:t>النفاذ</w:t>
      </w:r>
      <w:r w:rsidRPr="00607F9E">
        <w:rPr>
          <w:rtl/>
        </w:rPr>
        <w:t xml:space="preserve"> إلى الإنترنت. </w:t>
      </w:r>
      <w:r w:rsidRPr="00607F9E">
        <w:rPr>
          <w:rFonts w:hint="cs"/>
          <w:rtl/>
        </w:rPr>
        <w:t>ف</w:t>
      </w:r>
      <w:r w:rsidRPr="00607F9E">
        <w:rPr>
          <w:rtl/>
        </w:rPr>
        <w:t xml:space="preserve">أتاح ذلك </w:t>
      </w:r>
      <w:r w:rsidRPr="00607F9E">
        <w:rPr>
          <w:rFonts w:hint="cs"/>
          <w:rtl/>
        </w:rPr>
        <w:t>الفرص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بالنفاذ إلى</w:t>
      </w:r>
      <w:r w:rsidRPr="00607F9E">
        <w:rPr>
          <w:rtl/>
        </w:rPr>
        <w:t xml:space="preserve"> المعلومات، والتواصل مع العملاء والموردين، واستخدام أدوات العمل ل</w:t>
      </w:r>
      <w:r w:rsidRPr="00607F9E">
        <w:rPr>
          <w:rFonts w:hint="cs"/>
          <w:rtl/>
        </w:rPr>
        <w:t xml:space="preserve">زيادة </w:t>
      </w:r>
      <w:r w:rsidRPr="00607F9E">
        <w:rPr>
          <w:rtl/>
        </w:rPr>
        <w:t xml:space="preserve">الإنتاجية والربحية. </w:t>
      </w:r>
      <w:r w:rsidRPr="00607F9E">
        <w:rPr>
          <w:rFonts w:hint="cs"/>
          <w:rtl/>
        </w:rPr>
        <w:t>بيد أنه لا</w:t>
      </w:r>
      <w:r w:rsidR="00D27B2D">
        <w:rPr>
          <w:rFonts w:hint="eastAsia"/>
          <w:rtl/>
        </w:rPr>
        <w:t> </w:t>
      </w:r>
      <w:r w:rsidRPr="00607F9E">
        <w:rPr>
          <w:rFonts w:hint="cs"/>
          <w:rtl/>
        </w:rPr>
        <w:t>يمكن</w:t>
      </w:r>
      <w:r w:rsidRPr="00607F9E">
        <w:rPr>
          <w:rtl/>
        </w:rPr>
        <w:t xml:space="preserve"> تحقيق هذه </w:t>
      </w:r>
      <w:r w:rsidRPr="00607F9E">
        <w:rPr>
          <w:rFonts w:hint="cs"/>
          <w:rtl/>
        </w:rPr>
        <w:t>المنافع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ما لم تكن الشركات الصغرى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تدرك الفرص السانحة</w:t>
      </w:r>
      <w:r w:rsidRPr="00607F9E">
        <w:rPr>
          <w:rtl/>
        </w:rPr>
        <w:t xml:space="preserve"> و</w:t>
      </w:r>
      <w:r w:rsidRPr="00607F9E">
        <w:rPr>
          <w:rFonts w:hint="cs"/>
          <w:rtl/>
        </w:rPr>
        <w:t xml:space="preserve">تمتلك </w:t>
      </w:r>
      <w:r w:rsidRPr="00607F9E">
        <w:rPr>
          <w:rtl/>
        </w:rPr>
        <w:t xml:space="preserve">الموارد اللازمة </w:t>
      </w:r>
      <w:r w:rsidRPr="00607F9E">
        <w:rPr>
          <w:rFonts w:hint="cs"/>
          <w:rtl/>
        </w:rPr>
        <w:t>لتستطيع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اغتنامها</w:t>
      </w:r>
      <w:r w:rsidRPr="00607F9E">
        <w:rPr>
          <w:rtl/>
        </w:rPr>
        <w:t xml:space="preserve">. </w:t>
      </w:r>
      <w:r w:rsidRPr="00607F9E">
        <w:rPr>
          <w:rFonts w:hint="cs"/>
          <w:rtl/>
        </w:rPr>
        <w:t>وتظل قدرتها الكامنة</w:t>
      </w:r>
      <w:r w:rsidRPr="00607F9E">
        <w:rPr>
          <w:rtl/>
        </w:rPr>
        <w:t xml:space="preserve"> على انتشال المجتمعات</w:t>
      </w:r>
      <w:r w:rsidRPr="00607F9E">
        <w:rPr>
          <w:rFonts w:hint="cs"/>
          <w:rtl/>
        </w:rPr>
        <w:t xml:space="preserve"> المحلية</w:t>
      </w:r>
      <w:r w:rsidRPr="00607F9E">
        <w:rPr>
          <w:rtl/>
        </w:rPr>
        <w:t xml:space="preserve"> من</w:t>
      </w:r>
      <w:r w:rsidRPr="00607F9E">
        <w:rPr>
          <w:rFonts w:hint="cs"/>
          <w:rtl/>
        </w:rPr>
        <w:t xml:space="preserve"> براثن</w:t>
      </w:r>
      <w:r w:rsidRPr="00607F9E">
        <w:rPr>
          <w:rtl/>
        </w:rPr>
        <w:t xml:space="preserve"> الفقر غير محققة إلى حد كبير </w:t>
      </w:r>
      <w:r w:rsidRPr="00607F9E">
        <w:rPr>
          <w:rFonts w:hint="cs"/>
          <w:rtl/>
        </w:rPr>
        <w:t xml:space="preserve">ما دامت </w:t>
      </w:r>
      <w:r w:rsidRPr="00607F9E">
        <w:rPr>
          <w:rtl/>
        </w:rPr>
        <w:t xml:space="preserve">غير قادرة على المشاركة </w:t>
      </w:r>
      <w:r w:rsidRPr="00607F9E">
        <w:rPr>
          <w:rFonts w:hint="cs"/>
          <w:rtl/>
        </w:rPr>
        <w:t>في الاقتصاد الرقمي مشاركة مجدية، وهو ما يشمل تصميم تطبيقات</w:t>
      </w:r>
      <w:r w:rsidRPr="00607F9E">
        <w:rPr>
          <w:rtl/>
        </w:rPr>
        <w:t xml:space="preserve"> تناسب احتياجات </w:t>
      </w:r>
      <w:r w:rsidRPr="00607F9E">
        <w:rPr>
          <w:rFonts w:hint="cs"/>
          <w:rtl/>
        </w:rPr>
        <w:t>الأشخاص</w:t>
      </w:r>
      <w:r w:rsidRPr="00607F9E">
        <w:rPr>
          <w:rtl/>
        </w:rPr>
        <w:t xml:space="preserve"> المستبعدين حاليا</w:t>
      </w:r>
      <w:r w:rsidRPr="00607F9E">
        <w:rPr>
          <w:rFonts w:hint="cs"/>
          <w:rtl/>
        </w:rPr>
        <w:t>ً من قطاع التكنولوجيا الرقمية.</w:t>
      </w:r>
    </w:p>
    <w:p w14:paraId="7640A781" w14:textId="77777777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</w:rPr>
        <w:t>ونعمل في الوقت الراهن</w:t>
      </w:r>
      <w:r w:rsidRPr="00607F9E">
        <w:rPr>
          <w:rtl/>
        </w:rPr>
        <w:t xml:space="preserve"> مع</w:t>
      </w:r>
      <w:r w:rsidRPr="00607F9E">
        <w:rPr>
          <w:rFonts w:hint="cs"/>
          <w:rtl/>
        </w:rPr>
        <w:t xml:space="preserve"> منظمة الأمم المتحدة للتربية والعلم والثقافة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(</w:t>
      </w:r>
      <w:r w:rsidRPr="00607F9E">
        <w:rPr>
          <w:rtl/>
        </w:rPr>
        <w:t>اليونسكو</w:t>
      </w:r>
      <w:r w:rsidRPr="00607F9E">
        <w:rPr>
          <w:rFonts w:hint="cs"/>
          <w:rtl/>
        </w:rPr>
        <w:t>)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من أجل</w:t>
      </w:r>
      <w:r w:rsidRPr="00607F9E">
        <w:rPr>
          <w:rtl/>
        </w:rPr>
        <w:t xml:space="preserve"> إعداد تقرير ومجموعة أدوات لمعالجة أوجه عدم المساواة </w:t>
      </w:r>
      <w:r w:rsidRPr="00607F9E">
        <w:rPr>
          <w:rFonts w:hint="cs"/>
          <w:rtl/>
        </w:rPr>
        <w:t>المحتمل نشوؤها أو تفاقمها بفعل</w:t>
      </w:r>
      <w:r w:rsidRPr="00607F9E">
        <w:rPr>
          <w:rtl/>
        </w:rPr>
        <w:t xml:space="preserve"> نماذج الذكاء الاصطناعي</w:t>
      </w:r>
      <w:r w:rsidRPr="00607F9E">
        <w:rPr>
          <w:rFonts w:hint="cs"/>
          <w:rtl/>
        </w:rPr>
        <w:t xml:space="preserve"> </w:t>
      </w:r>
      <w:r w:rsidRPr="00607F9E">
        <w:rPr>
          <w:lang w:bidi="ar-EG"/>
        </w:rPr>
        <w:t>(AI)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 xml:space="preserve">جراء </w:t>
      </w:r>
      <w:r w:rsidRPr="00607F9E">
        <w:rPr>
          <w:rtl/>
        </w:rPr>
        <w:t>مشاكل التصميم</w:t>
      </w:r>
      <w:r w:rsidRPr="00607F9E">
        <w:rPr>
          <w:rFonts w:hint="cs"/>
          <w:rtl/>
        </w:rPr>
        <w:t>،</w:t>
      </w:r>
      <w:r w:rsidRPr="00607F9E">
        <w:rPr>
          <w:rtl/>
        </w:rPr>
        <w:t xml:space="preserve"> أو الناتجة عن بيانات التدريب غير التمثيلية.</w:t>
      </w:r>
    </w:p>
    <w:p w14:paraId="2966F8CD" w14:textId="77777777" w:rsidR="00607F9E" w:rsidRPr="00607F9E" w:rsidRDefault="00607F9E" w:rsidP="00607F9E">
      <w:pPr>
        <w:rPr>
          <w:lang w:val="en-GB" w:bidi="ar-EG"/>
        </w:rPr>
      </w:pPr>
      <w:r w:rsidRPr="00607F9E">
        <w:rPr>
          <w:rtl/>
        </w:rPr>
        <w:t>إضافة</w:t>
      </w:r>
      <w:r w:rsidRPr="00607F9E">
        <w:rPr>
          <w:rFonts w:hint="cs"/>
          <w:rtl/>
        </w:rPr>
        <w:t>ً</w:t>
      </w:r>
      <w:r w:rsidRPr="00607F9E">
        <w:rPr>
          <w:rtl/>
        </w:rPr>
        <w:t xml:space="preserve"> إلى ذلك، </w:t>
      </w:r>
      <w:r w:rsidRPr="00607F9E">
        <w:rPr>
          <w:rFonts w:hint="cs"/>
          <w:rtl/>
        </w:rPr>
        <w:t xml:space="preserve">فقد </w:t>
      </w:r>
      <w:r w:rsidRPr="00607F9E">
        <w:rPr>
          <w:rtl/>
        </w:rPr>
        <w:t xml:space="preserve">أعدت </w:t>
      </w:r>
      <w:r w:rsidRPr="00607F9E">
        <w:rPr>
          <w:rFonts w:hint="cs"/>
          <w:rtl/>
        </w:rPr>
        <w:t>ال</w:t>
      </w:r>
      <w:r w:rsidRPr="00607F9E">
        <w:rPr>
          <w:rtl/>
        </w:rPr>
        <w:t>مؤسسة</w:t>
      </w:r>
      <w:r w:rsidRPr="00607F9E">
        <w:rPr>
          <w:rFonts w:hint="cs"/>
          <w:rtl/>
        </w:rPr>
        <w:t xml:space="preserve"> الإفريقية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ل</w:t>
      </w:r>
      <w:r w:rsidRPr="00607F9E">
        <w:rPr>
          <w:rtl/>
        </w:rPr>
        <w:t xml:space="preserve">أبحاث تكنولوجيا المعلومات والاتصالات وجامعة بريتوريا ورقة </w:t>
      </w:r>
      <w:r w:rsidRPr="00607F9E">
        <w:rPr>
          <w:rFonts w:hint="cs"/>
          <w:rtl/>
        </w:rPr>
        <w:t>عن</w:t>
      </w:r>
      <w:r w:rsidRPr="00607F9E">
        <w:rPr>
          <w:rtl/>
        </w:rPr>
        <w:t xml:space="preserve"> المبادئ التوجيهية </w:t>
      </w:r>
      <w:r w:rsidRPr="00607F9E">
        <w:rPr>
          <w:rFonts w:hint="cs"/>
          <w:rtl/>
        </w:rPr>
        <w:t>ل</w:t>
      </w:r>
      <w:r w:rsidRPr="00607F9E">
        <w:rPr>
          <w:rtl/>
        </w:rPr>
        <w:t xml:space="preserve">لشركات الصغرى والصغيرة والمتوسطة والباحثين </w:t>
      </w:r>
      <w:r w:rsidRPr="00607F9E">
        <w:rPr>
          <w:rFonts w:hint="cs"/>
          <w:rtl/>
        </w:rPr>
        <w:t>للنفاذ إلى</w:t>
      </w:r>
      <w:r w:rsidRPr="00607F9E">
        <w:rPr>
          <w:rtl/>
        </w:rPr>
        <w:t xml:space="preserve"> البيانات، </w:t>
      </w:r>
      <w:r w:rsidRPr="00607F9E">
        <w:rPr>
          <w:rFonts w:hint="cs"/>
          <w:rtl/>
        </w:rPr>
        <w:t>تشمل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التشجيع على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الاطلاع المتبادل مع القطاعين العام والخاص على البيانات</w:t>
      </w:r>
      <w:r w:rsidRPr="00607F9E">
        <w:rPr>
          <w:rtl/>
        </w:rPr>
        <w:t xml:space="preserve">. وفي هذا السياق، يمكن أن تكون النماذج اللغوية الرقمية </w:t>
      </w:r>
      <w:r w:rsidRPr="00607F9E">
        <w:rPr>
          <w:rFonts w:hint="cs"/>
          <w:rtl/>
        </w:rPr>
        <w:t xml:space="preserve">قيمة للعديد </w:t>
      </w:r>
      <w:r w:rsidRPr="00607F9E">
        <w:rPr>
          <w:rtl/>
        </w:rPr>
        <w:t xml:space="preserve">من البلدان النامية، </w:t>
      </w:r>
      <w:r w:rsidRPr="00607F9E">
        <w:rPr>
          <w:rFonts w:hint="cs"/>
          <w:rtl/>
        </w:rPr>
        <w:t xml:space="preserve">كما </w:t>
      </w:r>
      <w:r w:rsidRPr="00607F9E">
        <w:rPr>
          <w:rtl/>
        </w:rPr>
        <w:t>يمكن</w:t>
      </w:r>
      <w:r w:rsidRPr="00607F9E">
        <w:rPr>
          <w:rFonts w:hint="cs"/>
          <w:rtl/>
        </w:rPr>
        <w:t>ها</w:t>
      </w:r>
      <w:r w:rsidRPr="00607F9E">
        <w:rPr>
          <w:rtl/>
        </w:rPr>
        <w:t xml:space="preserve"> أن تسهم في </w:t>
      </w:r>
      <w:r w:rsidRPr="00607F9E">
        <w:rPr>
          <w:rFonts w:hint="cs"/>
          <w:rtl/>
        </w:rPr>
        <w:t xml:space="preserve">تحقيق </w:t>
      </w:r>
      <w:r w:rsidRPr="00607F9E">
        <w:rPr>
          <w:rtl/>
        </w:rPr>
        <w:t>الشمول الرقمي، لكنها ست</w:t>
      </w:r>
      <w:r w:rsidRPr="00607F9E">
        <w:rPr>
          <w:rFonts w:hint="cs"/>
          <w:rtl/>
        </w:rPr>
        <w:t xml:space="preserve">ستلزم </w:t>
      </w:r>
      <w:r w:rsidRPr="00607F9E">
        <w:rPr>
          <w:rtl/>
        </w:rPr>
        <w:t>ال</w:t>
      </w:r>
      <w:r w:rsidRPr="00607F9E">
        <w:rPr>
          <w:rFonts w:hint="cs"/>
          <w:rtl/>
        </w:rPr>
        <w:t>نفاذ</w:t>
      </w:r>
      <w:r w:rsidRPr="00607F9E">
        <w:rPr>
          <w:rtl/>
        </w:rPr>
        <w:t xml:space="preserve"> إلى البيانات لأغراض تدريب نماذج الذكاء الاصطناعي. </w:t>
      </w:r>
      <w:r w:rsidRPr="00607F9E">
        <w:rPr>
          <w:rFonts w:hint="cs"/>
          <w:rtl/>
        </w:rPr>
        <w:t>ومن الممكن أن تكون ل</w:t>
      </w:r>
      <w:r w:rsidRPr="00607F9E">
        <w:rPr>
          <w:rtl/>
        </w:rPr>
        <w:t xml:space="preserve">نماذج اللغة المحلية هذه </w:t>
      </w:r>
      <w:r w:rsidRPr="00607F9E">
        <w:rPr>
          <w:rFonts w:hint="cs"/>
          <w:rtl/>
        </w:rPr>
        <w:t>منافع هائلة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 xml:space="preserve">في تقديم </w:t>
      </w:r>
      <w:r w:rsidRPr="00607F9E">
        <w:rPr>
          <w:rtl/>
        </w:rPr>
        <w:t>القطاعين العام والخاص</w:t>
      </w:r>
      <w:r w:rsidRPr="00607F9E">
        <w:rPr>
          <w:rFonts w:hint="cs"/>
          <w:rtl/>
        </w:rPr>
        <w:t xml:space="preserve">، على حد سواء، </w:t>
      </w:r>
      <w:r w:rsidRPr="00607F9E">
        <w:rPr>
          <w:rtl/>
        </w:rPr>
        <w:t>جميع الخدمات العامة.</w:t>
      </w:r>
    </w:p>
    <w:p w14:paraId="6E638A8A" w14:textId="77777777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</w:rPr>
        <w:t>ونتحرى حالياً كذلك إمكانية</w:t>
      </w:r>
      <w:r w:rsidRPr="00607F9E">
        <w:rPr>
          <w:rtl/>
        </w:rPr>
        <w:t xml:space="preserve"> عقد ورشة عمل </w:t>
      </w:r>
      <w:r w:rsidRPr="00607F9E">
        <w:rPr>
          <w:rFonts w:hint="cs"/>
          <w:rtl/>
        </w:rPr>
        <w:t>عن</w:t>
      </w:r>
      <w:r w:rsidRPr="00607F9E">
        <w:rPr>
          <w:rtl/>
        </w:rPr>
        <w:t xml:space="preserve"> الذكاء الاصطناعي التوليدي وقدرته </w:t>
      </w:r>
      <w:r w:rsidRPr="00607F9E">
        <w:rPr>
          <w:rFonts w:hint="cs"/>
          <w:rtl/>
        </w:rPr>
        <w:t xml:space="preserve">الآخذة في التطور </w:t>
      </w:r>
      <w:r w:rsidRPr="00607F9E">
        <w:rPr>
          <w:rtl/>
        </w:rPr>
        <w:t>على إنتاج م</w:t>
      </w:r>
      <w:r w:rsidRPr="00607F9E">
        <w:rPr>
          <w:rFonts w:hint="cs"/>
          <w:rtl/>
        </w:rPr>
        <w:t xml:space="preserve">واد مزيفة بعمق </w:t>
      </w:r>
      <w:r w:rsidRPr="00607F9E">
        <w:rPr>
          <w:rtl/>
        </w:rPr>
        <w:t xml:space="preserve">عالية الجودة بتكلفة أقل، </w:t>
      </w:r>
      <w:r w:rsidRPr="00607F9E">
        <w:rPr>
          <w:rFonts w:hint="cs"/>
          <w:rtl/>
        </w:rPr>
        <w:t>و</w:t>
      </w:r>
      <w:r w:rsidRPr="00607F9E">
        <w:rPr>
          <w:rtl/>
        </w:rPr>
        <w:t xml:space="preserve">تأثيرها على سلامة المعلومات، والنظر في </w:t>
      </w:r>
      <w:r w:rsidRPr="00607F9E">
        <w:rPr>
          <w:rFonts w:hint="cs"/>
          <w:rtl/>
        </w:rPr>
        <w:t xml:space="preserve">تقديم ما يمكن من </w:t>
      </w:r>
      <w:r w:rsidRPr="00607F9E">
        <w:rPr>
          <w:rtl/>
        </w:rPr>
        <w:t xml:space="preserve">توصيات. </w:t>
      </w:r>
      <w:r w:rsidRPr="00607F9E">
        <w:rPr>
          <w:rFonts w:hint="cs"/>
          <w:rtl/>
        </w:rPr>
        <w:t>و</w:t>
      </w:r>
      <w:r w:rsidRPr="00607F9E">
        <w:rPr>
          <w:rFonts w:hint="cs"/>
          <w:rtl/>
          <w:lang w:bidi="ar-EG"/>
        </w:rPr>
        <w:t xml:space="preserve">لعل </w:t>
      </w:r>
      <w:r w:rsidRPr="00607F9E">
        <w:rPr>
          <w:rFonts w:hint="cs"/>
          <w:rtl/>
        </w:rPr>
        <w:t>هذا شكل من أشكال الاستجابة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لتزايد حجم المواد</w:t>
      </w:r>
      <w:r w:rsidRPr="00607F9E">
        <w:rPr>
          <w:rtl/>
        </w:rPr>
        <w:t xml:space="preserve"> المزيفة </w:t>
      </w:r>
      <w:r w:rsidRPr="00607F9E">
        <w:rPr>
          <w:rFonts w:hint="cs"/>
          <w:rtl/>
        </w:rPr>
        <w:t>بعمق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التي تُنشر</w:t>
      </w:r>
      <w:r w:rsidRPr="00607F9E">
        <w:rPr>
          <w:rtl/>
        </w:rPr>
        <w:t xml:space="preserve"> على وسائل التواصل الاجتماعي. وقد أعرب أعضاء مجموعة العشرين عن </w:t>
      </w:r>
      <w:r w:rsidRPr="00607F9E">
        <w:rPr>
          <w:rFonts w:hint="cs"/>
          <w:rtl/>
        </w:rPr>
        <w:t>تأييدهم</w:t>
      </w:r>
      <w:r w:rsidRPr="00607F9E">
        <w:rPr>
          <w:rtl/>
        </w:rPr>
        <w:t xml:space="preserve"> لعقد ورشة العمل هذه.</w:t>
      </w:r>
    </w:p>
    <w:p w14:paraId="7BC6C791" w14:textId="25A3E024" w:rsidR="00607F9E" w:rsidRPr="00607F9E" w:rsidRDefault="00607F9E" w:rsidP="00607F9E">
      <w:pPr>
        <w:rPr>
          <w:lang w:val="en-GB" w:bidi="ar-EG"/>
        </w:rPr>
      </w:pPr>
      <w:r w:rsidRPr="00607F9E">
        <w:rPr>
          <w:rFonts w:hint="cs"/>
          <w:rtl/>
        </w:rPr>
        <w:t xml:space="preserve">وبهذا الخصوص، </w:t>
      </w:r>
      <w:r w:rsidRPr="00607F9E">
        <w:rPr>
          <w:rtl/>
        </w:rPr>
        <w:t xml:space="preserve">أنشئ </w:t>
      </w:r>
      <w:r w:rsidR="00881829">
        <w:rPr>
          <w:rFonts w:hint="cs"/>
          <w:rtl/>
        </w:rPr>
        <w:t>"</w:t>
      </w:r>
      <w:r w:rsidRPr="00607F9E">
        <w:rPr>
          <w:rtl/>
        </w:rPr>
        <w:t>فريق ال</w:t>
      </w:r>
      <w:r w:rsidRPr="00607F9E">
        <w:rPr>
          <w:rFonts w:hint="cs"/>
          <w:rtl/>
        </w:rPr>
        <w:t xml:space="preserve">مهام </w:t>
      </w:r>
      <w:r w:rsidRPr="00607F9E">
        <w:rPr>
          <w:rtl/>
        </w:rPr>
        <w:t xml:space="preserve">المعني </w:t>
      </w:r>
      <w:r w:rsidRPr="00607F9E">
        <w:rPr>
          <w:rFonts w:hint="cs"/>
          <w:rtl/>
        </w:rPr>
        <w:t>ب</w:t>
      </w:r>
      <w:r w:rsidRPr="00607F9E">
        <w:rPr>
          <w:rtl/>
        </w:rPr>
        <w:t>الذكاء الاصطناعي</w:t>
      </w:r>
      <w:r w:rsidRPr="00607F9E">
        <w:rPr>
          <w:rFonts w:hint="cs"/>
          <w:rtl/>
        </w:rPr>
        <w:t>،</w:t>
      </w:r>
      <w:r w:rsidRPr="00607F9E">
        <w:rPr>
          <w:rtl/>
        </w:rPr>
        <w:t xml:space="preserve"> و</w:t>
      </w:r>
      <w:r w:rsidRPr="00607F9E">
        <w:rPr>
          <w:rFonts w:hint="cs"/>
          <w:rtl/>
        </w:rPr>
        <w:t xml:space="preserve">حوكمة </w:t>
      </w:r>
      <w:r w:rsidRPr="00607F9E">
        <w:rPr>
          <w:rtl/>
        </w:rPr>
        <w:t>البيانات</w:t>
      </w:r>
      <w:r w:rsidRPr="00607F9E">
        <w:rPr>
          <w:rFonts w:hint="cs"/>
          <w:rtl/>
        </w:rPr>
        <w:t>،</w:t>
      </w:r>
      <w:r w:rsidRPr="00607F9E">
        <w:rPr>
          <w:rtl/>
        </w:rPr>
        <w:t xml:space="preserve"> والابتكار</w:t>
      </w:r>
      <w:r w:rsidRPr="00607F9E">
        <w:rPr>
          <w:rFonts w:hint="cs"/>
          <w:rtl/>
        </w:rPr>
        <w:t xml:space="preserve">، من أجل </w:t>
      </w:r>
      <w:r w:rsidRPr="00607F9E">
        <w:rPr>
          <w:rtl/>
        </w:rPr>
        <w:t>التنمية المستدامة</w:t>
      </w:r>
      <w:r w:rsidR="00881829">
        <w:rPr>
          <w:rFonts w:hint="cs"/>
          <w:rtl/>
        </w:rPr>
        <w:t>"</w:t>
      </w:r>
      <w:r w:rsidRPr="00607F9E">
        <w:rPr>
          <w:rFonts w:hint="cs"/>
          <w:rtl/>
        </w:rPr>
        <w:t xml:space="preserve"> ليستجيب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لتنامي أولوية ا</w:t>
      </w:r>
      <w:r w:rsidRPr="00607F9E">
        <w:rPr>
          <w:rtl/>
        </w:rPr>
        <w:t xml:space="preserve">لاستجابة لانتشار الذكاء الاصطناعي وتأثيره المحتمل على التنمية. </w:t>
      </w:r>
      <w:r w:rsidRPr="00607F9E">
        <w:rPr>
          <w:rFonts w:hint="cs"/>
          <w:rtl/>
        </w:rPr>
        <w:t>لكن م</w:t>
      </w:r>
      <w:r w:rsidRPr="00607F9E">
        <w:rPr>
          <w:rtl/>
        </w:rPr>
        <w:t xml:space="preserve">ن الواضح أن </w:t>
      </w:r>
      <w:r w:rsidRPr="00607F9E">
        <w:rPr>
          <w:rFonts w:hint="cs"/>
          <w:rtl/>
        </w:rPr>
        <w:t>إفريقيا و</w:t>
      </w:r>
      <w:r w:rsidRPr="00607F9E">
        <w:rPr>
          <w:rtl/>
        </w:rPr>
        <w:t>بلدان</w:t>
      </w:r>
      <w:r w:rsidRPr="00607F9E">
        <w:rPr>
          <w:rFonts w:hint="cs"/>
          <w:rtl/>
        </w:rPr>
        <w:t xml:space="preserve">اً </w:t>
      </w:r>
      <w:r w:rsidRPr="00607F9E">
        <w:rPr>
          <w:rtl/>
        </w:rPr>
        <w:t xml:space="preserve">نامية </w:t>
      </w:r>
      <w:r w:rsidRPr="00607F9E">
        <w:rPr>
          <w:rFonts w:hint="cs"/>
          <w:rtl/>
        </w:rPr>
        <w:t>أخرى معرضتان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ل</w:t>
      </w:r>
      <w:r w:rsidRPr="00607F9E">
        <w:rPr>
          <w:rtl/>
        </w:rPr>
        <w:t xml:space="preserve">خطر </w:t>
      </w:r>
      <w:r w:rsidRPr="00607F9E">
        <w:rPr>
          <w:rFonts w:hint="cs"/>
          <w:rtl/>
        </w:rPr>
        <w:t xml:space="preserve">زيادة إغفالهما </w:t>
      </w:r>
      <w:r w:rsidRPr="00607F9E">
        <w:rPr>
          <w:rtl/>
        </w:rPr>
        <w:t>في</w:t>
      </w:r>
      <w:r w:rsidRPr="00607F9E">
        <w:rPr>
          <w:rFonts w:hint="cs"/>
          <w:rtl/>
        </w:rPr>
        <w:t>ما يتعلق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بال</w:t>
      </w:r>
      <w:r w:rsidRPr="00607F9E">
        <w:rPr>
          <w:rtl/>
        </w:rPr>
        <w:t>تقدم التكنولوج</w:t>
      </w:r>
      <w:r w:rsidRPr="00607F9E">
        <w:rPr>
          <w:rFonts w:hint="cs"/>
          <w:rtl/>
        </w:rPr>
        <w:t>ي</w:t>
      </w:r>
      <w:r w:rsidRPr="00607F9E">
        <w:rPr>
          <w:rtl/>
        </w:rPr>
        <w:t xml:space="preserve"> إ</w:t>
      </w:r>
      <w:r w:rsidRPr="00607F9E">
        <w:rPr>
          <w:rFonts w:hint="cs"/>
          <w:rtl/>
        </w:rPr>
        <w:t xml:space="preserve">ن </w:t>
      </w:r>
      <w:r w:rsidRPr="00607F9E">
        <w:rPr>
          <w:rtl/>
        </w:rPr>
        <w:t>لم ت</w:t>
      </w:r>
      <w:r w:rsidRPr="00607F9E">
        <w:rPr>
          <w:rFonts w:hint="cs"/>
          <w:rtl/>
        </w:rPr>
        <w:t>ُ</w:t>
      </w:r>
      <w:r w:rsidRPr="00607F9E">
        <w:rPr>
          <w:rtl/>
        </w:rPr>
        <w:t>تخذ تدابير لبناء القدرات وتعزيز الاستثمار في القارة. و</w:t>
      </w:r>
      <w:r w:rsidRPr="00607F9E">
        <w:rPr>
          <w:rFonts w:hint="cs"/>
          <w:rtl/>
        </w:rPr>
        <w:t xml:space="preserve">من الضروري، </w:t>
      </w:r>
      <w:r w:rsidRPr="00607F9E">
        <w:rPr>
          <w:rtl/>
        </w:rPr>
        <w:t xml:space="preserve">في الوقت نفسه، زيادة القدرة على حماية </w:t>
      </w:r>
      <w:r w:rsidRPr="00607F9E">
        <w:rPr>
          <w:rFonts w:hint="cs"/>
          <w:rtl/>
        </w:rPr>
        <w:t xml:space="preserve">رفاه </w:t>
      </w:r>
      <w:r w:rsidRPr="00607F9E">
        <w:rPr>
          <w:rtl/>
        </w:rPr>
        <w:t>الإنسان من الأخطار المتزايدة التي تشكلها الحلول</w:t>
      </w:r>
      <w:r w:rsidRPr="00607F9E">
        <w:rPr>
          <w:rFonts w:hint="cs"/>
          <w:rtl/>
        </w:rPr>
        <w:t xml:space="preserve"> </w:t>
      </w:r>
      <w:r w:rsidR="00D27B2D">
        <w:rPr>
          <w:rFonts w:hint="cs"/>
          <w:rtl/>
        </w:rPr>
        <w:t>القائمة</w:t>
      </w:r>
      <w:r w:rsidR="00D27B2D" w:rsidRPr="00607F9E">
        <w:rPr>
          <w:rFonts w:hint="cs"/>
          <w:rtl/>
        </w:rPr>
        <w:t xml:space="preserve"> </w:t>
      </w:r>
      <w:r w:rsidRPr="00607F9E">
        <w:rPr>
          <w:rFonts w:hint="cs"/>
          <w:rtl/>
        </w:rPr>
        <w:t>على</w:t>
      </w:r>
      <w:r w:rsidRPr="00607F9E">
        <w:rPr>
          <w:rtl/>
        </w:rPr>
        <w:t xml:space="preserve"> الذكاء الاصطناعي </w:t>
      </w:r>
      <w:r w:rsidRPr="00607F9E">
        <w:rPr>
          <w:rFonts w:hint="cs"/>
          <w:rtl/>
        </w:rPr>
        <w:t>وغيره من التكنولوجيات.</w:t>
      </w:r>
    </w:p>
    <w:p w14:paraId="13E2F433" w14:textId="1BC3C732" w:rsidR="00607F9E" w:rsidRPr="00607F9E" w:rsidRDefault="00607F9E" w:rsidP="00607F9E">
      <w:pPr>
        <w:rPr>
          <w:lang w:val="en-GB" w:bidi="ar-EG"/>
        </w:rPr>
      </w:pPr>
      <w:r w:rsidRPr="00607F9E">
        <w:rPr>
          <w:rtl/>
        </w:rPr>
        <w:t>واستجابة</w:t>
      </w:r>
      <w:r w:rsidRPr="00607F9E">
        <w:rPr>
          <w:rFonts w:hint="cs"/>
          <w:rtl/>
        </w:rPr>
        <w:t>ً</w:t>
      </w:r>
      <w:r w:rsidRPr="00607F9E">
        <w:rPr>
          <w:rtl/>
        </w:rPr>
        <w:t xml:space="preserve"> لذلك، ستستضيف جنوب </w:t>
      </w:r>
      <w:r w:rsidRPr="00607F9E">
        <w:rPr>
          <w:rFonts w:hint="cs"/>
          <w:rtl/>
        </w:rPr>
        <w:t>إ</w:t>
      </w:r>
      <w:r w:rsidRPr="00607F9E">
        <w:rPr>
          <w:rtl/>
        </w:rPr>
        <w:t>فريقيا مؤتمرا</w:t>
      </w:r>
      <w:r w:rsidRPr="00607F9E">
        <w:rPr>
          <w:rFonts w:hint="cs"/>
          <w:rtl/>
        </w:rPr>
        <w:t>ً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 xml:space="preserve">بشأن </w:t>
      </w:r>
      <w:r w:rsidR="00881829">
        <w:rPr>
          <w:rFonts w:hint="cs"/>
          <w:rtl/>
        </w:rPr>
        <w:t>"</w:t>
      </w:r>
      <w:r w:rsidRPr="00607F9E">
        <w:rPr>
          <w:rFonts w:hint="cs"/>
          <w:rtl/>
        </w:rPr>
        <w:t>ال</w:t>
      </w:r>
      <w:r w:rsidRPr="00607F9E">
        <w:rPr>
          <w:rtl/>
        </w:rPr>
        <w:t xml:space="preserve">ذكاء الاصطناعي </w:t>
      </w:r>
      <w:r w:rsidRPr="00607F9E">
        <w:rPr>
          <w:rFonts w:hint="cs"/>
          <w:rtl/>
        </w:rPr>
        <w:t>لخدمة إفريقيا</w:t>
      </w:r>
      <w:r w:rsidR="00881829">
        <w:rPr>
          <w:rFonts w:hint="cs"/>
          <w:rtl/>
        </w:rPr>
        <w:t>"</w:t>
      </w:r>
      <w:r w:rsidRPr="00607F9E">
        <w:rPr>
          <w:rtl/>
        </w:rPr>
        <w:t xml:space="preserve"> ل</w:t>
      </w:r>
      <w:r w:rsidRPr="00607F9E">
        <w:rPr>
          <w:rFonts w:hint="cs"/>
          <w:rtl/>
        </w:rPr>
        <w:t>حشد</w:t>
      </w:r>
      <w:r w:rsidRPr="00607F9E">
        <w:rPr>
          <w:rtl/>
        </w:rPr>
        <w:t xml:space="preserve"> الدعم الدولي</w:t>
      </w:r>
      <w:r w:rsidRPr="00607F9E">
        <w:rPr>
          <w:rFonts w:hint="cs"/>
          <w:rtl/>
        </w:rPr>
        <w:t xml:space="preserve"> اللازم</w:t>
      </w:r>
      <w:r w:rsidRPr="00607F9E">
        <w:rPr>
          <w:rtl/>
        </w:rPr>
        <w:t xml:space="preserve"> لت</w:t>
      </w:r>
      <w:r w:rsidRPr="00607F9E">
        <w:rPr>
          <w:rFonts w:hint="cs"/>
          <w:rtl/>
        </w:rPr>
        <w:t>طوير</w:t>
      </w:r>
      <w:r w:rsidRPr="00607F9E">
        <w:rPr>
          <w:rtl/>
        </w:rPr>
        <w:t xml:space="preserve"> الذكاء الاصطناعي في </w:t>
      </w:r>
      <w:r w:rsidRPr="00607F9E">
        <w:rPr>
          <w:rFonts w:hint="cs"/>
          <w:rtl/>
        </w:rPr>
        <w:t>إ</w:t>
      </w:r>
      <w:r w:rsidRPr="00607F9E">
        <w:rPr>
          <w:rtl/>
        </w:rPr>
        <w:t>فريقيا، بطريقة مركزة، تت</w:t>
      </w:r>
      <w:r w:rsidRPr="00607F9E">
        <w:rPr>
          <w:rFonts w:hint="cs"/>
          <w:rtl/>
        </w:rPr>
        <w:t>سق</w:t>
      </w:r>
      <w:r w:rsidRPr="00607F9E">
        <w:rPr>
          <w:rtl/>
        </w:rPr>
        <w:t xml:space="preserve"> مع </w:t>
      </w:r>
      <w:r w:rsidRPr="00607F9E">
        <w:rPr>
          <w:rFonts w:hint="cs"/>
          <w:rtl/>
        </w:rPr>
        <w:t>برامج</w:t>
      </w:r>
      <w:r w:rsidRPr="00607F9E">
        <w:rPr>
          <w:rtl/>
        </w:rPr>
        <w:t xml:space="preserve"> </w:t>
      </w:r>
      <w:r w:rsidRPr="00607F9E">
        <w:rPr>
          <w:rFonts w:hint="cs"/>
          <w:rtl/>
        </w:rPr>
        <w:t>ا</w:t>
      </w:r>
      <w:r w:rsidRPr="00607F9E">
        <w:rPr>
          <w:rtl/>
        </w:rPr>
        <w:t>لاتحاد ال</w:t>
      </w:r>
      <w:r w:rsidRPr="00607F9E">
        <w:rPr>
          <w:rFonts w:hint="cs"/>
          <w:rtl/>
        </w:rPr>
        <w:t>إفريقي القائمة</w:t>
      </w:r>
      <w:r w:rsidRPr="00607F9E">
        <w:rPr>
          <w:rtl/>
        </w:rPr>
        <w:t>. ومن المقر</w:t>
      </w:r>
      <w:r w:rsidR="000D4660">
        <w:rPr>
          <w:rFonts w:hint="cs"/>
          <w:rtl/>
        </w:rPr>
        <w:t>َّ</w:t>
      </w:r>
      <w:r w:rsidRPr="00607F9E">
        <w:rPr>
          <w:rtl/>
        </w:rPr>
        <w:t xml:space="preserve">ر </w:t>
      </w:r>
      <w:r w:rsidRPr="00607F9E">
        <w:rPr>
          <w:rFonts w:hint="cs"/>
          <w:rtl/>
        </w:rPr>
        <w:t>عقده</w:t>
      </w:r>
      <w:r w:rsidRPr="00607F9E">
        <w:rPr>
          <w:rtl/>
        </w:rPr>
        <w:t xml:space="preserve"> في</w:t>
      </w:r>
      <w:r w:rsidR="00D27B2D">
        <w:rPr>
          <w:rFonts w:hint="cs"/>
          <w:rtl/>
        </w:rPr>
        <w:t> </w:t>
      </w:r>
      <w:r w:rsidRPr="00607F9E">
        <w:rPr>
          <w:rtl/>
        </w:rPr>
        <w:t>الفترة</w:t>
      </w:r>
      <w:r w:rsidR="000635FE">
        <w:rPr>
          <w:rFonts w:hint="cs"/>
          <w:rtl/>
        </w:rPr>
        <w:t> </w:t>
      </w:r>
      <w:r w:rsidRPr="00607F9E">
        <w:rPr>
          <w:rtl/>
        </w:rPr>
        <w:t>من</w:t>
      </w:r>
      <w:r w:rsidR="000635FE">
        <w:rPr>
          <w:rFonts w:hint="cs"/>
          <w:rtl/>
        </w:rPr>
        <w:t> </w:t>
      </w:r>
      <w:r w:rsidRPr="00607F9E">
        <w:t>3</w:t>
      </w:r>
      <w:r w:rsidR="000635FE">
        <w:rPr>
          <w:rFonts w:hint="cs"/>
          <w:rtl/>
        </w:rPr>
        <w:t> </w:t>
      </w:r>
      <w:r w:rsidRPr="00607F9E">
        <w:rPr>
          <w:rtl/>
        </w:rPr>
        <w:t>إلى</w:t>
      </w:r>
      <w:r w:rsidR="000635FE">
        <w:rPr>
          <w:rFonts w:hint="cs"/>
          <w:rtl/>
        </w:rPr>
        <w:t> </w:t>
      </w:r>
      <w:r w:rsidRPr="00607F9E">
        <w:t>5</w:t>
      </w:r>
      <w:r w:rsidRPr="00607F9E">
        <w:rPr>
          <w:rtl/>
        </w:rPr>
        <w:t xml:space="preserve"> سبتمبر </w:t>
      </w:r>
      <w:r w:rsidRPr="00607F9E">
        <w:t>2025</w:t>
      </w:r>
      <w:r w:rsidRPr="00607F9E">
        <w:rPr>
          <w:rFonts w:hint="cs"/>
          <w:rtl/>
        </w:rPr>
        <w:t xml:space="preserve">، ليكون </w:t>
      </w:r>
      <w:r w:rsidRPr="00607F9E">
        <w:rPr>
          <w:rFonts w:hint="cs"/>
          <w:rtl/>
          <w:lang w:bidi="ar-EG"/>
        </w:rPr>
        <w:t xml:space="preserve">أبرز فعالية تنظَّم </w:t>
      </w:r>
      <w:r w:rsidRPr="00607F9E">
        <w:rPr>
          <w:rFonts w:hint="cs"/>
          <w:rtl/>
        </w:rPr>
        <w:t xml:space="preserve">في فترة </w:t>
      </w:r>
      <w:r w:rsidRPr="00607F9E">
        <w:rPr>
          <w:rtl/>
        </w:rPr>
        <w:t xml:space="preserve">رئاستنا. </w:t>
      </w:r>
      <w:r w:rsidRPr="00607F9E">
        <w:rPr>
          <w:rFonts w:hint="cs"/>
          <w:rtl/>
        </w:rPr>
        <w:t>إذ سيكون هذا المؤتمر همزة الوصل بين</w:t>
      </w:r>
      <w:r w:rsidRPr="00607F9E">
        <w:rPr>
          <w:rtl/>
        </w:rPr>
        <w:t xml:space="preserve"> مجموعة العشرين </w:t>
      </w:r>
      <w:r w:rsidRPr="00607F9E">
        <w:rPr>
          <w:rFonts w:hint="cs"/>
          <w:rtl/>
        </w:rPr>
        <w:t>و</w:t>
      </w:r>
      <w:r w:rsidRPr="00607F9E">
        <w:rPr>
          <w:rtl/>
        </w:rPr>
        <w:t xml:space="preserve">التحديات التي </w:t>
      </w:r>
      <w:r w:rsidRPr="00607F9E">
        <w:rPr>
          <w:rFonts w:hint="cs"/>
          <w:rtl/>
        </w:rPr>
        <w:t>تواجهها</w:t>
      </w:r>
      <w:r w:rsidRPr="00607F9E">
        <w:rPr>
          <w:rtl/>
        </w:rPr>
        <w:t xml:space="preserve"> القارة ال</w:t>
      </w:r>
      <w:r w:rsidRPr="00607F9E">
        <w:rPr>
          <w:rFonts w:hint="cs"/>
          <w:rtl/>
        </w:rPr>
        <w:t>إ</w:t>
      </w:r>
      <w:r w:rsidRPr="00607F9E">
        <w:rPr>
          <w:rtl/>
        </w:rPr>
        <w:t>فريقية، وسي</w:t>
      </w:r>
      <w:r w:rsidRPr="00607F9E">
        <w:rPr>
          <w:rFonts w:hint="cs"/>
          <w:rtl/>
        </w:rPr>
        <w:t>ُعبئ</w:t>
      </w:r>
      <w:r w:rsidRPr="00607F9E">
        <w:rPr>
          <w:rtl/>
        </w:rPr>
        <w:t xml:space="preserve"> الموارد</w:t>
      </w:r>
      <w:r w:rsidRPr="00607F9E">
        <w:rPr>
          <w:rFonts w:hint="cs"/>
          <w:rtl/>
        </w:rPr>
        <w:t xml:space="preserve"> اللازمة</w:t>
      </w:r>
      <w:r w:rsidRPr="00607F9E">
        <w:rPr>
          <w:rtl/>
        </w:rPr>
        <w:t xml:space="preserve"> لدعم تنفيذ </w:t>
      </w:r>
      <w:r w:rsidRPr="00607F9E">
        <w:rPr>
          <w:rFonts w:hint="cs"/>
          <w:rtl/>
        </w:rPr>
        <w:t xml:space="preserve">كل من </w:t>
      </w:r>
      <w:r w:rsidRPr="00607F9E">
        <w:rPr>
          <w:rtl/>
        </w:rPr>
        <w:t xml:space="preserve">استراتيجية </w:t>
      </w:r>
      <w:r w:rsidRPr="00607F9E">
        <w:rPr>
          <w:rFonts w:hint="cs"/>
          <w:rtl/>
        </w:rPr>
        <w:t xml:space="preserve">الذكاء الاصطناعي </w:t>
      </w:r>
      <w:r w:rsidRPr="00607F9E">
        <w:rPr>
          <w:rtl/>
        </w:rPr>
        <w:t>وإطار سياس</w:t>
      </w:r>
      <w:r w:rsidRPr="00607F9E">
        <w:rPr>
          <w:rFonts w:hint="cs"/>
          <w:rtl/>
        </w:rPr>
        <w:t>ات ال</w:t>
      </w:r>
      <w:r w:rsidRPr="00607F9E">
        <w:rPr>
          <w:rtl/>
        </w:rPr>
        <w:t>بيانات</w:t>
      </w:r>
      <w:r w:rsidRPr="00607F9E">
        <w:rPr>
          <w:rFonts w:hint="cs"/>
          <w:rtl/>
        </w:rPr>
        <w:t xml:space="preserve"> لدى</w:t>
      </w:r>
      <w:r w:rsidRPr="00607F9E">
        <w:rPr>
          <w:rtl/>
        </w:rPr>
        <w:t xml:space="preserve"> الاتحاد الأفريقي.</w:t>
      </w:r>
    </w:p>
    <w:p w14:paraId="04BEF903" w14:textId="77777777" w:rsidR="00607F9E" w:rsidRPr="00607F9E" w:rsidRDefault="00607F9E" w:rsidP="00D12743">
      <w:pPr>
        <w:pStyle w:val="Headingb"/>
        <w:rPr>
          <w:lang w:val="en-GB" w:bidi="ar-EG"/>
        </w:rPr>
      </w:pPr>
      <w:r w:rsidRPr="00607F9E">
        <w:rPr>
          <w:rFonts w:hint="cs"/>
          <w:rtl/>
        </w:rPr>
        <w:t>الخلاصة</w:t>
      </w:r>
    </w:p>
    <w:p w14:paraId="5650399B" w14:textId="18479126" w:rsidR="00F50E3F" w:rsidRPr="002D2FBD" w:rsidRDefault="00607F9E" w:rsidP="002D2FBD">
      <w:r w:rsidRPr="00D27B2D">
        <w:rPr>
          <w:rtl/>
        </w:rPr>
        <w:t>لقد تلقينا دعما</w:t>
      </w:r>
      <w:r w:rsidRPr="00D27B2D">
        <w:rPr>
          <w:rFonts w:hint="cs"/>
          <w:rtl/>
        </w:rPr>
        <w:t>ً</w:t>
      </w:r>
      <w:r w:rsidRPr="00D27B2D">
        <w:rPr>
          <w:rtl/>
        </w:rPr>
        <w:t xml:space="preserve"> ممتازا</w:t>
      </w:r>
      <w:r w:rsidRPr="00D27B2D">
        <w:rPr>
          <w:rFonts w:hint="cs"/>
          <w:rtl/>
        </w:rPr>
        <w:t>ً</w:t>
      </w:r>
      <w:r w:rsidRPr="00D27B2D">
        <w:rPr>
          <w:rtl/>
        </w:rPr>
        <w:t xml:space="preserve"> من الاتحاد الدولي للاتصالات الذي تلقى</w:t>
      </w:r>
      <w:r w:rsidRPr="00D27B2D">
        <w:rPr>
          <w:rFonts w:hint="cs"/>
          <w:rtl/>
        </w:rPr>
        <w:t xml:space="preserve"> هو</w:t>
      </w:r>
      <w:r w:rsidRPr="00D27B2D">
        <w:rPr>
          <w:rtl/>
        </w:rPr>
        <w:t xml:space="preserve"> </w:t>
      </w:r>
      <w:r w:rsidRPr="00D27B2D">
        <w:rPr>
          <w:rFonts w:hint="cs"/>
          <w:rtl/>
        </w:rPr>
        <w:t>أيضاً المساعدة</w:t>
      </w:r>
      <w:r w:rsidRPr="00D27B2D">
        <w:rPr>
          <w:rtl/>
        </w:rPr>
        <w:t xml:space="preserve"> في تدريب </w:t>
      </w:r>
      <w:r w:rsidRPr="00D27B2D">
        <w:rPr>
          <w:rFonts w:hint="cs"/>
          <w:rtl/>
        </w:rPr>
        <w:t xml:space="preserve">المحررين المباشرين لدينا </w:t>
      </w:r>
      <w:r w:rsidRPr="00D27B2D">
        <w:rPr>
          <w:rtl/>
        </w:rPr>
        <w:t xml:space="preserve">على التحرير المباشر. كما تلقينا </w:t>
      </w:r>
      <w:r w:rsidRPr="00D27B2D">
        <w:rPr>
          <w:rFonts w:hint="cs"/>
          <w:rtl/>
        </w:rPr>
        <w:t>رداً</w:t>
      </w:r>
      <w:r w:rsidRPr="00D27B2D">
        <w:rPr>
          <w:rtl/>
        </w:rPr>
        <w:t xml:space="preserve"> إيجابي</w:t>
      </w:r>
      <w:r w:rsidRPr="00D27B2D">
        <w:rPr>
          <w:rFonts w:hint="cs"/>
          <w:rtl/>
        </w:rPr>
        <w:t>اً</w:t>
      </w:r>
      <w:r w:rsidRPr="00D27B2D">
        <w:rPr>
          <w:rtl/>
        </w:rPr>
        <w:t xml:space="preserve"> من أعضاء مجموعة العشرين</w:t>
      </w:r>
      <w:r w:rsidRPr="00D27B2D">
        <w:rPr>
          <w:rFonts w:hint="cs"/>
          <w:rtl/>
        </w:rPr>
        <w:t xml:space="preserve"> على المقترحات التي قدمناها</w:t>
      </w:r>
      <w:r w:rsidRPr="00D27B2D">
        <w:rPr>
          <w:rtl/>
        </w:rPr>
        <w:t>.</w:t>
      </w:r>
    </w:p>
    <w:p w14:paraId="5EBEC10E" w14:textId="77777777" w:rsidR="00F50E3F" w:rsidRDefault="00D63735" w:rsidP="00D27B2D">
      <w:pPr>
        <w:spacing w:before="240" w:after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36444" w14:textId="77777777" w:rsidR="001A0098" w:rsidRDefault="001A0098" w:rsidP="006C3242">
      <w:pPr>
        <w:spacing w:before="0" w:line="240" w:lineRule="auto"/>
      </w:pPr>
      <w:r>
        <w:separator/>
      </w:r>
    </w:p>
  </w:endnote>
  <w:endnote w:type="continuationSeparator" w:id="0">
    <w:p w14:paraId="5EDD4DC6" w14:textId="77777777" w:rsidR="001A0098" w:rsidRDefault="001A009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4D13A590" w14:textId="77777777" w:rsidTr="00A67F05">
      <w:trPr>
        <w:jc w:val="center"/>
      </w:trPr>
      <w:tc>
        <w:tcPr>
          <w:tcW w:w="868" w:type="pct"/>
          <w:vAlign w:val="center"/>
        </w:tcPr>
        <w:p w14:paraId="67936FF8" w14:textId="6F602C3F" w:rsidR="00F50E3F" w:rsidRPr="007B0AA0" w:rsidRDefault="00607F9E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607F9E">
            <w:rPr>
              <w:rFonts w:ascii="Calibri" w:hAnsi="Calibri" w:cs="Arial"/>
              <w:sz w:val="18"/>
              <w:szCs w:val="14"/>
            </w:rPr>
            <w:t>2501450</w:t>
          </w:r>
        </w:p>
      </w:tc>
      <w:tc>
        <w:tcPr>
          <w:tcW w:w="3912" w:type="pct"/>
        </w:tcPr>
        <w:p w14:paraId="1E3B61E0" w14:textId="28208229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07F9E">
            <w:rPr>
              <w:rFonts w:ascii="Calibri" w:hAnsi="Calibri" w:cs="Arial"/>
              <w:bCs/>
              <w:color w:val="7F7F7F"/>
              <w:sz w:val="18"/>
            </w:rPr>
            <w:t>97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7268D9D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5C363E0" w14:textId="77777777" w:rsidR="006C3242" w:rsidRPr="00077A58" w:rsidRDefault="006C3242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6BFBE2F6" w14:textId="77777777" w:rsidTr="00A67F05">
      <w:trPr>
        <w:jc w:val="center"/>
      </w:trPr>
      <w:tc>
        <w:tcPr>
          <w:tcW w:w="1013" w:type="pct"/>
          <w:vAlign w:val="center"/>
        </w:tcPr>
        <w:p w14:paraId="3212AEDC" w14:textId="77777777" w:rsidR="007B0AA0" w:rsidRPr="0096716C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  <w:szCs w:val="18"/>
            </w:rPr>
          </w:pPr>
          <w:hyperlink r:id="rId1" w:history="1">
            <w:r w:rsidRPr="0096716C">
              <w:rPr>
                <w:rStyle w:val="Hyperlink"/>
                <w:sz w:val="18"/>
                <w:szCs w:val="18"/>
                <w:u w:val="none"/>
              </w:rPr>
              <w:t>council.itu.int/2025</w:t>
            </w:r>
          </w:hyperlink>
        </w:p>
      </w:tc>
      <w:tc>
        <w:tcPr>
          <w:tcW w:w="3768" w:type="pct"/>
        </w:tcPr>
        <w:p w14:paraId="11CB0717" w14:textId="7962F80F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07F9E">
            <w:rPr>
              <w:rFonts w:ascii="Calibri" w:hAnsi="Calibri" w:cs="Arial"/>
              <w:bCs/>
              <w:color w:val="7F7F7F"/>
              <w:sz w:val="18"/>
            </w:rPr>
            <w:t>97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4DBB6AD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93EE896" w14:textId="77777777" w:rsidR="0006468A" w:rsidRPr="00077A58" w:rsidRDefault="0006468A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8D9A9" w14:textId="77777777" w:rsidR="001A0098" w:rsidRDefault="001A0098" w:rsidP="006C3242">
      <w:pPr>
        <w:spacing w:before="0" w:line="240" w:lineRule="auto"/>
      </w:pPr>
      <w:r>
        <w:separator/>
      </w:r>
    </w:p>
  </w:footnote>
  <w:footnote w:type="continuationSeparator" w:id="0">
    <w:p w14:paraId="45458064" w14:textId="77777777" w:rsidR="001A0098" w:rsidRDefault="001A009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1C9A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FE2C9" wp14:editId="733C394B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BBCAB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686EF13F" wp14:editId="0329F999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4219393">
    <w:abstractNumId w:val="9"/>
  </w:num>
  <w:num w:numId="2" w16cid:durableId="1669097642">
    <w:abstractNumId w:val="7"/>
  </w:num>
  <w:num w:numId="3" w16cid:durableId="86970179">
    <w:abstractNumId w:val="6"/>
  </w:num>
  <w:num w:numId="4" w16cid:durableId="1881357109">
    <w:abstractNumId w:val="5"/>
  </w:num>
  <w:num w:numId="5" w16cid:durableId="1383366522">
    <w:abstractNumId w:val="4"/>
  </w:num>
  <w:num w:numId="6" w16cid:durableId="386073776">
    <w:abstractNumId w:val="8"/>
  </w:num>
  <w:num w:numId="7" w16cid:durableId="2059620415">
    <w:abstractNumId w:val="3"/>
  </w:num>
  <w:num w:numId="8" w16cid:durableId="24017723">
    <w:abstractNumId w:val="2"/>
  </w:num>
  <w:num w:numId="9" w16cid:durableId="46226009">
    <w:abstractNumId w:val="1"/>
  </w:num>
  <w:num w:numId="10" w16cid:durableId="1445880767">
    <w:abstractNumId w:val="0"/>
  </w:num>
  <w:num w:numId="11" w16cid:durableId="591157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13"/>
    <w:rsid w:val="000635FE"/>
    <w:rsid w:val="0006468A"/>
    <w:rsid w:val="00077A58"/>
    <w:rsid w:val="00090574"/>
    <w:rsid w:val="000C1C0E"/>
    <w:rsid w:val="000C548A"/>
    <w:rsid w:val="000D4660"/>
    <w:rsid w:val="000F39B2"/>
    <w:rsid w:val="00191059"/>
    <w:rsid w:val="001A0098"/>
    <w:rsid w:val="001B6E2B"/>
    <w:rsid w:val="001B73BD"/>
    <w:rsid w:val="001C0169"/>
    <w:rsid w:val="001C0C21"/>
    <w:rsid w:val="001D1D50"/>
    <w:rsid w:val="001D64C7"/>
    <w:rsid w:val="001D6745"/>
    <w:rsid w:val="001E446E"/>
    <w:rsid w:val="002154EE"/>
    <w:rsid w:val="00221790"/>
    <w:rsid w:val="002276D2"/>
    <w:rsid w:val="0023283D"/>
    <w:rsid w:val="00254393"/>
    <w:rsid w:val="0026373E"/>
    <w:rsid w:val="00271C43"/>
    <w:rsid w:val="00290728"/>
    <w:rsid w:val="002978F4"/>
    <w:rsid w:val="002B028D"/>
    <w:rsid w:val="002C3F32"/>
    <w:rsid w:val="002D2FBD"/>
    <w:rsid w:val="002E6541"/>
    <w:rsid w:val="00334924"/>
    <w:rsid w:val="003409BC"/>
    <w:rsid w:val="00357185"/>
    <w:rsid w:val="00383829"/>
    <w:rsid w:val="00391693"/>
    <w:rsid w:val="003F4B29"/>
    <w:rsid w:val="00410B26"/>
    <w:rsid w:val="00420F8A"/>
    <w:rsid w:val="0042686F"/>
    <w:rsid w:val="004317D8"/>
    <w:rsid w:val="0043260A"/>
    <w:rsid w:val="00434183"/>
    <w:rsid w:val="00443869"/>
    <w:rsid w:val="00447F32"/>
    <w:rsid w:val="00491BA9"/>
    <w:rsid w:val="00494119"/>
    <w:rsid w:val="004A4701"/>
    <w:rsid w:val="004B3AF4"/>
    <w:rsid w:val="004B7334"/>
    <w:rsid w:val="004E11DC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5C341E"/>
    <w:rsid w:val="005D2779"/>
    <w:rsid w:val="005D6174"/>
    <w:rsid w:val="00607F9E"/>
    <w:rsid w:val="006536A0"/>
    <w:rsid w:val="00657019"/>
    <w:rsid w:val="00660DEA"/>
    <w:rsid w:val="00677396"/>
    <w:rsid w:val="00683F16"/>
    <w:rsid w:val="0069200F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30B9F"/>
    <w:rsid w:val="00735081"/>
    <w:rsid w:val="0074420E"/>
    <w:rsid w:val="007648A6"/>
    <w:rsid w:val="0077110E"/>
    <w:rsid w:val="00777204"/>
    <w:rsid w:val="00783E26"/>
    <w:rsid w:val="00796A25"/>
    <w:rsid w:val="007A6684"/>
    <w:rsid w:val="007B0AA0"/>
    <w:rsid w:val="007B0DCD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74E9F"/>
    <w:rsid w:val="0087659A"/>
    <w:rsid w:val="00881829"/>
    <w:rsid w:val="008A7F84"/>
    <w:rsid w:val="0091702E"/>
    <w:rsid w:val="00923B0C"/>
    <w:rsid w:val="00924F46"/>
    <w:rsid w:val="00935AAC"/>
    <w:rsid w:val="0093725D"/>
    <w:rsid w:val="0094021C"/>
    <w:rsid w:val="00952F86"/>
    <w:rsid w:val="0096716C"/>
    <w:rsid w:val="00982B28"/>
    <w:rsid w:val="009D313F"/>
    <w:rsid w:val="00A47A5A"/>
    <w:rsid w:val="00A63AE6"/>
    <w:rsid w:val="00A6683B"/>
    <w:rsid w:val="00A67F05"/>
    <w:rsid w:val="00A97F94"/>
    <w:rsid w:val="00AA7EA2"/>
    <w:rsid w:val="00AB5A56"/>
    <w:rsid w:val="00B03099"/>
    <w:rsid w:val="00B05BC8"/>
    <w:rsid w:val="00B30F5E"/>
    <w:rsid w:val="00B64B47"/>
    <w:rsid w:val="00B95654"/>
    <w:rsid w:val="00B97F32"/>
    <w:rsid w:val="00BA04B2"/>
    <w:rsid w:val="00C002DE"/>
    <w:rsid w:val="00C05D13"/>
    <w:rsid w:val="00C0602B"/>
    <w:rsid w:val="00C224DA"/>
    <w:rsid w:val="00C53BF8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10CCF"/>
    <w:rsid w:val="00D12743"/>
    <w:rsid w:val="00D13941"/>
    <w:rsid w:val="00D23F5F"/>
    <w:rsid w:val="00D27B2D"/>
    <w:rsid w:val="00D43F7D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83FF1"/>
    <w:rsid w:val="00E92863"/>
    <w:rsid w:val="00E979B2"/>
    <w:rsid w:val="00EB796D"/>
    <w:rsid w:val="00F058DC"/>
    <w:rsid w:val="00F10361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0C3680"/>
  <w15:chartTrackingRefBased/>
  <w15:docId w15:val="{4E557652-D542-44F5-8D36-B7DAB72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077A58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077A58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077A58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96716C"/>
    <w:rPr>
      <w:rFonts w:ascii="Dubai" w:hAnsi="Dubai" w:cs="Dubai"/>
      <w:noProof/>
      <w:color w:val="5B9BD5"/>
      <w:u w:val="single" w:color="5B9BD5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466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7B2D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70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3%20Third%20Contract%20Work%20(05-05-2025%20---%2027-06-2025\06%20June\13\2501450A\Typin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3</Pages>
  <Words>1250</Words>
  <Characters>7107</Characters>
  <Application>Microsoft Office Word</Application>
  <DocSecurity>0</DocSecurity>
  <Lines>104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Africa's G20 Digital Economy Working Group</vt:lpstr>
    </vt:vector>
  </TitlesOfParts>
  <Company>International Telecommunication Union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Africa's G20 Digital Economy Working Group</dc:title>
  <dc:subject>ITU Council 2025</dc:subject>
  <cp:keywords>C2025, C25, Council-25</cp:keywords>
  <dc:description/>
  <dcterms:created xsi:type="dcterms:W3CDTF">2025-06-17T16:20:00Z</dcterms:created>
  <dcterms:modified xsi:type="dcterms:W3CDTF">2025-06-17T16:20:00Z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