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D670D" w14:paraId="0D3637F4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5BE484E" w14:textId="187DF7A0" w:rsidR="00796BD3" w:rsidRPr="00ED670D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D670D">
              <w:rPr>
                <w:b/>
                <w:lang w:val="ru-RU"/>
              </w:rPr>
              <w:t>Пункт повестки дня:</w:t>
            </w:r>
            <w:r w:rsidR="00A76CCB" w:rsidRPr="00ED670D">
              <w:rPr>
                <w:b/>
                <w:lang w:val="ru-RU"/>
              </w:rPr>
              <w:t xml:space="preserve"> </w:t>
            </w:r>
            <w:proofErr w:type="spellStart"/>
            <w:r w:rsidR="00A76CCB" w:rsidRPr="00ED670D">
              <w:rPr>
                <w:b/>
                <w:lang w:val="ru-RU"/>
              </w:rPr>
              <w:t>PL</w:t>
            </w:r>
            <w:r w:rsidR="00C223EF" w:rsidRPr="00ED670D">
              <w:rPr>
                <w:b/>
                <w:lang w:val="ru-RU"/>
              </w:rPr>
              <w:t>.</w:t>
            </w:r>
            <w:r w:rsidR="00A76CCB" w:rsidRPr="00ED670D">
              <w:rPr>
                <w:b/>
                <w:lang w:val="ru-RU"/>
              </w:rPr>
              <w:t>2</w:t>
            </w:r>
            <w:proofErr w:type="spellEnd"/>
          </w:p>
        </w:tc>
        <w:tc>
          <w:tcPr>
            <w:tcW w:w="5245" w:type="dxa"/>
          </w:tcPr>
          <w:p w14:paraId="2FE8B360" w14:textId="07A91DBE" w:rsidR="00796BD3" w:rsidRPr="00ED670D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D670D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ED670D">
              <w:rPr>
                <w:b/>
                <w:lang w:val="ru-RU"/>
              </w:rPr>
              <w:t>C2</w:t>
            </w:r>
            <w:r w:rsidR="00D631AA" w:rsidRPr="00ED670D">
              <w:rPr>
                <w:b/>
                <w:lang w:val="ru-RU"/>
              </w:rPr>
              <w:t>5</w:t>
            </w:r>
            <w:proofErr w:type="spellEnd"/>
            <w:r w:rsidR="00796BD3" w:rsidRPr="00ED670D">
              <w:rPr>
                <w:b/>
                <w:lang w:val="ru-RU"/>
              </w:rPr>
              <w:t>/</w:t>
            </w:r>
            <w:r w:rsidR="00A76CCB" w:rsidRPr="00ED670D">
              <w:rPr>
                <w:b/>
                <w:lang w:val="ru-RU"/>
              </w:rPr>
              <w:t>89</w:t>
            </w:r>
            <w:r w:rsidR="00796BD3" w:rsidRPr="00ED670D">
              <w:rPr>
                <w:b/>
                <w:lang w:val="ru-RU"/>
              </w:rPr>
              <w:t>-R</w:t>
            </w:r>
          </w:p>
        </w:tc>
      </w:tr>
      <w:tr w:rsidR="00796BD3" w:rsidRPr="00ED670D" w14:paraId="5B2B5657" w14:textId="77777777" w:rsidTr="00DA770A">
        <w:trPr>
          <w:cantSplit/>
        </w:trPr>
        <w:tc>
          <w:tcPr>
            <w:tcW w:w="3969" w:type="dxa"/>
            <w:vMerge/>
          </w:tcPr>
          <w:p w14:paraId="740D4974" w14:textId="77777777" w:rsidR="00796BD3" w:rsidRPr="00ED670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CC7E1B9" w14:textId="068EA97F" w:rsidR="00796BD3" w:rsidRPr="00ED670D" w:rsidRDefault="00A76CCB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D670D">
              <w:rPr>
                <w:b/>
                <w:lang w:val="ru-RU"/>
              </w:rPr>
              <w:t>3 июня 2025 г</w:t>
            </w:r>
            <w:r w:rsidR="004B7581" w:rsidRPr="00ED670D">
              <w:rPr>
                <w:b/>
                <w:lang w:val="ru-RU"/>
              </w:rPr>
              <w:t>ода</w:t>
            </w:r>
          </w:p>
        </w:tc>
      </w:tr>
      <w:tr w:rsidR="00796BD3" w:rsidRPr="00ED670D" w14:paraId="137D7CDF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289C232B" w14:textId="77777777" w:rsidR="00796BD3" w:rsidRPr="00ED670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8FE011D" w14:textId="77777777" w:rsidR="00796BD3" w:rsidRPr="00ED670D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D670D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D670D" w14:paraId="4D22A664" w14:textId="77777777" w:rsidTr="00DA770A">
        <w:trPr>
          <w:cantSplit/>
          <w:trHeight w:val="23"/>
        </w:trPr>
        <w:tc>
          <w:tcPr>
            <w:tcW w:w="3969" w:type="dxa"/>
          </w:tcPr>
          <w:p w14:paraId="502C277D" w14:textId="77777777" w:rsidR="00796BD3" w:rsidRPr="00ED670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8F3D441" w14:textId="77777777" w:rsidR="00796BD3" w:rsidRPr="00ED670D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1616B" w14:paraId="1679A2F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562FEE" w14:textId="772BDCAD" w:rsidR="00796BD3" w:rsidRPr="00ED670D" w:rsidRDefault="00A76CCB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D670D">
              <w:rPr>
                <w:bCs/>
                <w:color w:val="000000"/>
                <w:sz w:val="32"/>
                <w:szCs w:val="32"/>
                <w:lang w:val="ru-RU"/>
              </w:rPr>
              <w:t>Вклад Саудовской Аравии (Королевства), Египта (Арабской Республики), Кувейта (Государства), Марокко (Королевства), Катара (Государства), Южно-Африканской Республики</w:t>
            </w:r>
            <w:r w:rsidR="004B7581" w:rsidRPr="00ED670D">
              <w:rPr>
                <w:bCs/>
                <w:color w:val="000000"/>
                <w:sz w:val="32"/>
                <w:szCs w:val="32"/>
                <w:lang w:val="ru-RU"/>
              </w:rPr>
              <w:t xml:space="preserve"> и</w:t>
            </w:r>
            <w:r w:rsidRPr="00ED670D">
              <w:rPr>
                <w:bCs/>
                <w:color w:val="000000"/>
                <w:sz w:val="32"/>
                <w:szCs w:val="32"/>
                <w:lang w:val="ru-RU"/>
              </w:rPr>
              <w:t xml:space="preserve"> Туниса</w:t>
            </w:r>
          </w:p>
        </w:tc>
      </w:tr>
      <w:tr w:rsidR="00796BD3" w:rsidRPr="0021616B" w14:paraId="565BB846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6EA278" w14:textId="1518657B" w:rsidR="00796BD3" w:rsidRPr="00ED670D" w:rsidRDefault="00757FCC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D670D">
              <w:rPr>
                <w:color w:val="000000"/>
                <w:sz w:val="32"/>
                <w:szCs w:val="32"/>
                <w:lang w:val="ru-RU"/>
              </w:rPr>
              <w:t xml:space="preserve">ПРЕДЛОЖЕНИЕ </w:t>
            </w:r>
            <w:r w:rsidR="000250F5" w:rsidRPr="00ED670D">
              <w:rPr>
                <w:color w:val="000000"/>
                <w:sz w:val="32"/>
                <w:szCs w:val="32"/>
                <w:lang w:val="ru-RU"/>
              </w:rPr>
              <w:t>ДЛЯ</w:t>
            </w:r>
            <w:r w:rsidRPr="00ED670D">
              <w:rPr>
                <w:color w:val="000000"/>
                <w:sz w:val="32"/>
                <w:szCs w:val="32"/>
                <w:lang w:val="ru-RU"/>
              </w:rPr>
              <w:t xml:space="preserve"> ВСЕМИРНОГО ДНЯ ЭЛЕКТРОСВЯЗИ И</w:t>
            </w:r>
            <w:r w:rsidR="00ED670D">
              <w:rPr>
                <w:color w:val="000000"/>
                <w:sz w:val="32"/>
                <w:szCs w:val="32"/>
                <w:lang w:val="fr-CH"/>
              </w:rPr>
              <w:t> </w:t>
            </w:r>
            <w:r w:rsidRPr="00ED670D">
              <w:rPr>
                <w:color w:val="000000"/>
                <w:sz w:val="32"/>
                <w:szCs w:val="32"/>
                <w:lang w:val="ru-RU"/>
              </w:rPr>
              <w:t>ИНФОРМАЦИОННОГО ОБЩЕСТВА 2026 ГОДА (ВДЭИО-26)</w:t>
            </w:r>
          </w:p>
        </w:tc>
      </w:tr>
      <w:tr w:rsidR="00796BD3" w:rsidRPr="00ED670D" w14:paraId="44442078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7B937BD" w14:textId="77777777" w:rsidR="00796BD3" w:rsidRPr="00ED670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D670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67CF1A6" w14:textId="2A091500" w:rsidR="00757FCC" w:rsidRPr="00ED670D" w:rsidRDefault="00757FCC" w:rsidP="00ED670D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r w:rsidRPr="00ED670D">
              <w:rPr>
                <w:lang w:val="ru-RU"/>
              </w:rPr>
              <w:t>Предлагаемая тема Всемирного дня электросвязи и информационного общества 2026 года (ВДЭИО-26).</w:t>
            </w:r>
          </w:p>
          <w:p w14:paraId="724F353C" w14:textId="77777777" w:rsidR="00757FCC" w:rsidRPr="00ED670D" w:rsidRDefault="00757FCC" w:rsidP="00757FCC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D670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3BA2705" w14:textId="77777777" w:rsidR="00757FCC" w:rsidRPr="00ED670D" w:rsidRDefault="00757FCC" w:rsidP="00ED670D">
            <w:pPr>
              <w:rPr>
                <w:rFonts w:asciiTheme="minorHAnsi" w:hAnsiTheme="minorHAnsi" w:cstheme="minorHAnsi"/>
                <w:szCs w:val="24"/>
                <w:lang w:val="ru-RU"/>
              </w:rPr>
            </w:pPr>
            <w:r w:rsidRPr="00ED670D">
              <w:rPr>
                <w:lang w:val="ru-RU"/>
              </w:rPr>
              <w:t xml:space="preserve">Совету предлагается </w:t>
            </w:r>
            <w:r w:rsidRPr="002F6498">
              <w:rPr>
                <w:b/>
                <w:bCs/>
                <w:lang w:val="ru-RU"/>
              </w:rPr>
              <w:t>рассмотреть</w:t>
            </w:r>
            <w:r w:rsidRPr="00ED670D">
              <w:rPr>
                <w:lang w:val="ru-RU"/>
              </w:rPr>
              <w:t xml:space="preserve"> и </w:t>
            </w:r>
            <w:r w:rsidRPr="002F6498">
              <w:rPr>
                <w:b/>
                <w:bCs/>
                <w:lang w:val="ru-RU"/>
              </w:rPr>
              <w:t>утвердить</w:t>
            </w:r>
            <w:r w:rsidRPr="00ED670D">
              <w:rPr>
                <w:lang w:val="ru-RU"/>
              </w:rPr>
              <w:t xml:space="preserve"> тему, предложенную в настоящем вкладе для ВДЭИО-26.</w:t>
            </w:r>
          </w:p>
          <w:p w14:paraId="2B05DD37" w14:textId="77777777" w:rsidR="00796BD3" w:rsidRPr="00ED670D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D670D">
              <w:rPr>
                <w:sz w:val="20"/>
                <w:szCs w:val="18"/>
                <w:lang w:val="ru-RU"/>
              </w:rPr>
              <w:t>__________________</w:t>
            </w:r>
          </w:p>
          <w:p w14:paraId="1B044FE3" w14:textId="77777777" w:rsidR="00796BD3" w:rsidRPr="00ED670D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D670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F798731" w14:textId="5FD3A00F" w:rsidR="00796BD3" w:rsidRPr="00ED670D" w:rsidRDefault="00757FCC" w:rsidP="00DA770A">
            <w:pPr>
              <w:spacing w:after="160"/>
              <w:rPr>
                <w:i/>
                <w:iCs/>
                <w:lang w:val="ru-RU"/>
              </w:rPr>
            </w:pPr>
            <w:r w:rsidRPr="00ED670D">
              <w:rPr>
                <w:i/>
                <w:iCs/>
                <w:color w:val="000000"/>
                <w:lang w:val="ru-RU"/>
              </w:rPr>
              <w:t>Отсутствуют.</w:t>
            </w:r>
          </w:p>
        </w:tc>
      </w:tr>
      <w:bookmarkEnd w:id="2"/>
      <w:bookmarkEnd w:id="6"/>
    </w:tbl>
    <w:p w14:paraId="049E61E1" w14:textId="77777777" w:rsidR="00796BD3" w:rsidRPr="00ED670D" w:rsidRDefault="00796BD3" w:rsidP="00796BD3">
      <w:pPr>
        <w:rPr>
          <w:lang w:val="ru-RU"/>
        </w:rPr>
      </w:pPr>
    </w:p>
    <w:p w14:paraId="4B1DB6C0" w14:textId="77777777" w:rsidR="00165D06" w:rsidRPr="00ED670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D670D">
        <w:rPr>
          <w:lang w:val="ru-RU"/>
        </w:rPr>
        <w:br w:type="page"/>
      </w:r>
    </w:p>
    <w:p w14:paraId="07099859" w14:textId="77777777" w:rsidR="00757FCC" w:rsidRPr="00ED670D" w:rsidRDefault="00757FCC" w:rsidP="00757FCC">
      <w:pPr>
        <w:pStyle w:val="Headingb"/>
        <w:rPr>
          <w:lang w:val="ru-RU"/>
        </w:rPr>
      </w:pPr>
      <w:r w:rsidRPr="00ED670D">
        <w:rPr>
          <w:bCs/>
          <w:lang w:val="ru-RU"/>
        </w:rPr>
        <w:lastRenderedPageBreak/>
        <w:t>Введение</w:t>
      </w:r>
    </w:p>
    <w:p w14:paraId="16263825" w14:textId="2468F41B" w:rsidR="00757FCC" w:rsidRPr="00ED670D" w:rsidRDefault="00757FCC" w:rsidP="0021616B">
      <w:pPr>
        <w:jc w:val="both"/>
        <w:rPr>
          <w:lang w:val="ru-RU"/>
        </w:rPr>
      </w:pPr>
      <w:r w:rsidRPr="00ED670D">
        <w:rPr>
          <w:lang w:val="ru-RU"/>
        </w:rPr>
        <w:t xml:space="preserve">Всемирный день электросвязи и информационного общества (ВДЭИО), который отмечается ежегодно 17 мая, знаменует годовщину основания Международного союза электросвязи (МСЭ) и призван подчеркнуть потенциал ИКТ в содействии всеобъемлющему и устойчивому развитию. Мероприятие также предоставляет платформу для повышения осведомленности и </w:t>
      </w:r>
      <w:r w:rsidR="000250F5" w:rsidRPr="00ED670D">
        <w:rPr>
          <w:lang w:val="ru-RU"/>
        </w:rPr>
        <w:t>активизации</w:t>
      </w:r>
      <w:r w:rsidRPr="00ED670D">
        <w:rPr>
          <w:lang w:val="ru-RU"/>
        </w:rPr>
        <w:t xml:space="preserve"> глобального диалога по ключевым вопросам в области цифровой трансформации. Учитывая, что мир стоит на пороге ключевого этапа </w:t>
      </w:r>
      <w:r w:rsidR="000250F5" w:rsidRPr="00ED670D">
        <w:rPr>
          <w:lang w:val="ru-RU"/>
        </w:rPr>
        <w:t xml:space="preserve">ускорения </w:t>
      </w:r>
      <w:r w:rsidRPr="00ED670D">
        <w:rPr>
          <w:lang w:val="ru-RU"/>
        </w:rPr>
        <w:t>развития цифровых технологий и борьбы с изменением климата, тема ВДЭИО</w:t>
      </w:r>
      <w:r w:rsidR="000250F5" w:rsidRPr="00ED670D">
        <w:rPr>
          <w:lang w:val="ru-RU"/>
        </w:rPr>
        <w:t xml:space="preserve">-26 </w:t>
      </w:r>
      <w:r w:rsidRPr="00ED670D">
        <w:rPr>
          <w:lang w:val="ru-RU"/>
        </w:rPr>
        <w:t>должна отражать дух инноваций, устойчивости и глобального сотрудничества.</w:t>
      </w:r>
    </w:p>
    <w:p w14:paraId="5344A48E" w14:textId="4D733634" w:rsidR="00757FCC" w:rsidRPr="00ED670D" w:rsidRDefault="00757FCC" w:rsidP="0021616B">
      <w:pPr>
        <w:pStyle w:val="Headingb"/>
        <w:jc w:val="both"/>
        <w:rPr>
          <w:lang w:val="ru-RU"/>
        </w:rPr>
      </w:pPr>
      <w:r w:rsidRPr="00ED670D">
        <w:rPr>
          <w:bCs/>
          <w:lang w:val="ru-RU"/>
        </w:rPr>
        <w:t>Обсужд</w:t>
      </w:r>
      <w:r w:rsidR="004B7581" w:rsidRPr="00ED670D">
        <w:rPr>
          <w:bCs/>
          <w:lang w:val="ru-RU"/>
        </w:rPr>
        <w:t>аемый вопрос</w:t>
      </w:r>
    </w:p>
    <w:p w14:paraId="0B69AF82" w14:textId="77777777" w:rsidR="00757FCC" w:rsidRPr="00ED670D" w:rsidRDefault="00757FCC" w:rsidP="0021616B">
      <w:pPr>
        <w:jc w:val="both"/>
        <w:rPr>
          <w:rFonts w:asciiTheme="minorHAnsi" w:hAnsiTheme="minorHAnsi" w:cstheme="minorHAnsi"/>
          <w:lang w:val="ru-RU"/>
        </w:rPr>
      </w:pPr>
      <w:r w:rsidRPr="00ED670D">
        <w:rPr>
          <w:lang w:val="ru-RU"/>
        </w:rPr>
        <w:t>Для обеспечения актуальности и результативности тема ВДЭИО-26 должна отражать текущие глобальные тенденции в экосистеме ИКТ. Предлагаются две указанные ниже темы, каждая из которых согласуется со Стратегическим планом МСЭ, Направлениями деятельности ВВУИО и Глобальным цифровым договором:</w:t>
      </w:r>
    </w:p>
    <w:p w14:paraId="707ED27C" w14:textId="59764705" w:rsidR="00757FCC" w:rsidRPr="00ED670D" w:rsidRDefault="00757FCC" w:rsidP="0021616B">
      <w:pPr>
        <w:pStyle w:val="enumlev1"/>
        <w:jc w:val="both"/>
        <w:rPr>
          <w:b/>
          <w:bCs/>
          <w:lang w:val="ru-RU"/>
        </w:rPr>
      </w:pPr>
      <w:r w:rsidRPr="00ED670D">
        <w:rPr>
          <w:b/>
          <w:bCs/>
          <w:lang w:val="ru-RU"/>
        </w:rPr>
        <w:t>1</w:t>
      </w:r>
      <w:r w:rsidRPr="00ED670D">
        <w:rPr>
          <w:lang w:val="ru-RU"/>
        </w:rPr>
        <w:tab/>
      </w:r>
      <w:r w:rsidR="000F44BF" w:rsidRPr="00ED670D">
        <w:rPr>
          <w:lang w:val="ru-RU"/>
        </w:rPr>
        <w:t>"</w:t>
      </w:r>
      <w:r w:rsidRPr="00ED670D">
        <w:rPr>
          <w:b/>
          <w:bCs/>
          <w:lang w:val="ru-RU"/>
        </w:rPr>
        <w:t>Укрепление цифрового доверия в мире технологий на основе ИИ</w:t>
      </w:r>
      <w:r w:rsidR="000F44BF" w:rsidRPr="00ED670D">
        <w:rPr>
          <w:lang w:val="ru-RU"/>
        </w:rPr>
        <w:t>"</w:t>
      </w:r>
    </w:p>
    <w:p w14:paraId="4C5DCB18" w14:textId="298F73F1" w:rsidR="00757FCC" w:rsidRPr="00ED670D" w:rsidRDefault="00757FCC" w:rsidP="0021616B">
      <w:pPr>
        <w:pStyle w:val="enumlev1"/>
        <w:jc w:val="both"/>
        <w:rPr>
          <w:b/>
          <w:bCs/>
          <w:lang w:val="ru-RU"/>
        </w:rPr>
      </w:pPr>
      <w:r w:rsidRPr="00ED670D">
        <w:rPr>
          <w:lang w:val="ru-RU"/>
        </w:rPr>
        <w:tab/>
        <w:t>На фоне глубокой интеграции технологий на основе ИИ в общества обеспечение цифрового доверия имеет важнейшее значение. Эта тема направлена на содействие ответственной разработке ИИ, прозрачности алгоритмов и этичному управлению данными для защиты прав пользователей и формирования уверенности в цифровых системах.</w:t>
      </w:r>
    </w:p>
    <w:p w14:paraId="77F0655D" w14:textId="77777777" w:rsidR="00356481" w:rsidRPr="00ED670D" w:rsidRDefault="00356481" w:rsidP="0021616B">
      <w:pPr>
        <w:pStyle w:val="enumlev1"/>
        <w:jc w:val="both"/>
        <w:rPr>
          <w:b/>
          <w:bCs/>
          <w:lang w:val="ru-RU"/>
        </w:rPr>
      </w:pPr>
      <w:r w:rsidRPr="00ED670D">
        <w:rPr>
          <w:b/>
          <w:bCs/>
          <w:lang w:val="ru-RU"/>
        </w:rPr>
        <w:t>2</w:t>
      </w:r>
      <w:r w:rsidRPr="00ED670D">
        <w:rPr>
          <w:lang w:val="ru-RU"/>
        </w:rPr>
        <w:tab/>
        <w:t>"</w:t>
      </w:r>
      <w:r w:rsidRPr="00ED670D">
        <w:rPr>
          <w:b/>
          <w:bCs/>
          <w:lang w:val="ru-RU"/>
        </w:rPr>
        <w:t>Космическое пространство на благо всех: расширение возможности установления соединений во всем мире</w:t>
      </w:r>
      <w:r w:rsidRPr="00ED670D">
        <w:rPr>
          <w:lang w:val="ru-RU"/>
        </w:rPr>
        <w:t>"</w:t>
      </w:r>
    </w:p>
    <w:p w14:paraId="0A1DD18A" w14:textId="77777777" w:rsidR="00757FCC" w:rsidRPr="00ED670D" w:rsidRDefault="00757FCC" w:rsidP="0021616B">
      <w:pPr>
        <w:pStyle w:val="enumlev1"/>
        <w:jc w:val="both"/>
        <w:rPr>
          <w:rFonts w:asciiTheme="minorHAnsi" w:hAnsiTheme="minorHAnsi" w:cstheme="minorHAnsi"/>
          <w:b/>
          <w:bCs/>
          <w:lang w:val="ru-RU"/>
        </w:rPr>
      </w:pPr>
      <w:r w:rsidRPr="00ED670D">
        <w:rPr>
          <w:lang w:val="ru-RU"/>
        </w:rPr>
        <w:tab/>
        <w:t>Все более широкое развертывание космической инфраструктуры ИКТ предоставляет уникальную возможность для подключения тех, кто не подключен. В этой теме подчеркивается роль спутниковых и космических технологий в обеспечении универсального доступа к цифровым технологиям и охвата цифровыми технологиями, в особенности для отдаленных и обслуживаемых в недостаточной степени сообществ.</w:t>
      </w:r>
    </w:p>
    <w:p w14:paraId="34FC514F" w14:textId="77777777" w:rsidR="00757FCC" w:rsidRPr="00ED670D" w:rsidRDefault="00757FCC" w:rsidP="0021616B">
      <w:pPr>
        <w:pStyle w:val="Headingb"/>
        <w:jc w:val="both"/>
        <w:rPr>
          <w:lang w:val="ru-RU"/>
        </w:rPr>
      </w:pPr>
      <w:r w:rsidRPr="00ED670D">
        <w:rPr>
          <w:bCs/>
          <w:lang w:val="ru-RU"/>
        </w:rPr>
        <w:t>Предложение</w:t>
      </w:r>
    </w:p>
    <w:p w14:paraId="4EC803B0" w14:textId="77777777" w:rsidR="00757FCC" w:rsidRPr="00ED670D" w:rsidRDefault="00757FCC" w:rsidP="0021616B">
      <w:pPr>
        <w:jc w:val="both"/>
        <w:rPr>
          <w:lang w:val="ru-RU"/>
        </w:rPr>
      </w:pPr>
      <w:r w:rsidRPr="00ED670D">
        <w:rPr>
          <w:lang w:val="ru-RU"/>
        </w:rPr>
        <w:t>Мы предлагаем следующие темы для рассмотрения Советом МСЭ по случаю Всемирного дня электросвязи и информационного общества (ВДЭИО) 2026 года:</w:t>
      </w:r>
    </w:p>
    <w:p w14:paraId="6A42556B" w14:textId="7D95456F" w:rsidR="00757FCC" w:rsidRPr="00ED670D" w:rsidRDefault="00757FCC" w:rsidP="0021616B">
      <w:pPr>
        <w:pStyle w:val="enumlev1"/>
        <w:jc w:val="both"/>
        <w:rPr>
          <w:lang w:val="ru-RU"/>
        </w:rPr>
      </w:pPr>
      <w:r w:rsidRPr="00ED670D">
        <w:rPr>
          <w:lang w:val="ru-RU"/>
        </w:rPr>
        <w:t>–</w:t>
      </w:r>
      <w:r w:rsidRPr="00ED670D">
        <w:rPr>
          <w:lang w:val="ru-RU"/>
        </w:rPr>
        <w:tab/>
      </w:r>
      <w:r w:rsidR="000F44BF" w:rsidRPr="00ED670D">
        <w:rPr>
          <w:lang w:val="ru-RU"/>
        </w:rPr>
        <w:t>"Укрепление цифрового доверия в мире технологий на основе ИИ".</w:t>
      </w:r>
    </w:p>
    <w:p w14:paraId="0DD3EBF3" w14:textId="67D81EE6" w:rsidR="00757FCC" w:rsidRPr="00ED670D" w:rsidRDefault="00757FCC" w:rsidP="0021616B">
      <w:pPr>
        <w:pStyle w:val="enumlev1"/>
        <w:jc w:val="both"/>
        <w:rPr>
          <w:lang w:val="ru-RU"/>
        </w:rPr>
      </w:pPr>
      <w:r w:rsidRPr="00ED670D">
        <w:rPr>
          <w:lang w:val="ru-RU"/>
        </w:rPr>
        <w:t>–</w:t>
      </w:r>
      <w:r w:rsidRPr="00ED670D">
        <w:rPr>
          <w:lang w:val="ru-RU"/>
        </w:rPr>
        <w:tab/>
      </w:r>
      <w:r w:rsidR="00356481" w:rsidRPr="00ED670D">
        <w:rPr>
          <w:lang w:val="ru-RU"/>
        </w:rPr>
        <w:t>"Космическое пространство на благо всех: расширение возможности установления соединений во всем мире".</w:t>
      </w:r>
    </w:p>
    <w:p w14:paraId="6D14B40E" w14:textId="77777777" w:rsidR="00757FCC" w:rsidRPr="00ED670D" w:rsidRDefault="00757FCC" w:rsidP="00ED670D">
      <w:pPr>
        <w:spacing w:before="480"/>
        <w:jc w:val="center"/>
        <w:rPr>
          <w:lang w:val="ru-RU"/>
        </w:rPr>
      </w:pPr>
      <w:r w:rsidRPr="00ED670D">
        <w:rPr>
          <w:lang w:val="ru-RU"/>
        </w:rPr>
        <w:t>______________</w:t>
      </w:r>
    </w:p>
    <w:sectPr w:rsidR="00757FCC" w:rsidRPr="00ED670D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66C0" w14:textId="77777777" w:rsidR="00735913" w:rsidRDefault="00735913">
      <w:r>
        <w:separator/>
      </w:r>
    </w:p>
  </w:endnote>
  <w:endnote w:type="continuationSeparator" w:id="0">
    <w:p w14:paraId="2A3B260F" w14:textId="77777777" w:rsidR="00735913" w:rsidRDefault="0073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8F6C109" w14:textId="77777777" w:rsidTr="00E31DCE">
      <w:trPr>
        <w:jc w:val="center"/>
      </w:trPr>
      <w:tc>
        <w:tcPr>
          <w:tcW w:w="1803" w:type="dxa"/>
          <w:vAlign w:val="center"/>
        </w:tcPr>
        <w:p w14:paraId="5178F480" w14:textId="33A9F274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848B93A" w14:textId="3449AE6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757FCC">
            <w:rPr>
              <w:bCs/>
              <w:lang w:val="ru-RU"/>
            </w:rPr>
            <w:t>89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83D6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F5C6380" w14:textId="77777777" w:rsidTr="00E31DCE">
      <w:trPr>
        <w:jc w:val="center"/>
      </w:trPr>
      <w:tc>
        <w:tcPr>
          <w:tcW w:w="1803" w:type="dxa"/>
          <w:vAlign w:val="center"/>
        </w:tcPr>
        <w:p w14:paraId="1F9884EE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9305C94" w14:textId="052C7DF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757FCC">
            <w:rPr>
              <w:bCs/>
              <w:lang w:val="ru-RU"/>
            </w:rPr>
            <w:t>89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61CEC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62EC" w14:textId="77777777" w:rsidR="00735913" w:rsidRDefault="00735913">
      <w:r>
        <w:t>____________________</w:t>
      </w:r>
    </w:p>
  </w:footnote>
  <w:footnote w:type="continuationSeparator" w:id="0">
    <w:p w14:paraId="1071522A" w14:textId="77777777" w:rsidR="00735913" w:rsidRDefault="0073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616A74F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1370B632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51D2CE9" wp14:editId="1B509E9E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660A5974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E1D5852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1E12C" wp14:editId="3A8843A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28A4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A1sgLF4gAAAAw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CB"/>
    <w:rsid w:val="00005BE0"/>
    <w:rsid w:val="0002183E"/>
    <w:rsid w:val="000250F5"/>
    <w:rsid w:val="000569B4"/>
    <w:rsid w:val="0006007D"/>
    <w:rsid w:val="00080E82"/>
    <w:rsid w:val="000B2DE7"/>
    <w:rsid w:val="000C2389"/>
    <w:rsid w:val="000E1367"/>
    <w:rsid w:val="000E568E"/>
    <w:rsid w:val="000F44BF"/>
    <w:rsid w:val="0014229E"/>
    <w:rsid w:val="0014734F"/>
    <w:rsid w:val="00156890"/>
    <w:rsid w:val="0015710D"/>
    <w:rsid w:val="00163A32"/>
    <w:rsid w:val="00165D06"/>
    <w:rsid w:val="00192B41"/>
    <w:rsid w:val="00194B2B"/>
    <w:rsid w:val="001B7B09"/>
    <w:rsid w:val="001E6719"/>
    <w:rsid w:val="001E7F50"/>
    <w:rsid w:val="0021616B"/>
    <w:rsid w:val="00225368"/>
    <w:rsid w:val="00227FF0"/>
    <w:rsid w:val="00291EB6"/>
    <w:rsid w:val="002C3F32"/>
    <w:rsid w:val="002D2F57"/>
    <w:rsid w:val="002D48C5"/>
    <w:rsid w:val="002E1AC4"/>
    <w:rsid w:val="002F6498"/>
    <w:rsid w:val="0033025A"/>
    <w:rsid w:val="00345D2A"/>
    <w:rsid w:val="00356481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B7581"/>
    <w:rsid w:val="004D0129"/>
    <w:rsid w:val="00515795"/>
    <w:rsid w:val="00527546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35913"/>
    <w:rsid w:val="00757FCC"/>
    <w:rsid w:val="00762555"/>
    <w:rsid w:val="0077110E"/>
    <w:rsid w:val="00785ABD"/>
    <w:rsid w:val="00796BD3"/>
    <w:rsid w:val="007A2DD4"/>
    <w:rsid w:val="007D38B5"/>
    <w:rsid w:val="007E2C61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76CCB"/>
    <w:rsid w:val="00AE2C85"/>
    <w:rsid w:val="00B0107F"/>
    <w:rsid w:val="00B02FC2"/>
    <w:rsid w:val="00B12A37"/>
    <w:rsid w:val="00B41837"/>
    <w:rsid w:val="00B63EF2"/>
    <w:rsid w:val="00B757AD"/>
    <w:rsid w:val="00BA7D89"/>
    <w:rsid w:val="00BC0D39"/>
    <w:rsid w:val="00BC7BC0"/>
    <w:rsid w:val="00BD57B7"/>
    <w:rsid w:val="00BE63E2"/>
    <w:rsid w:val="00C223EF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ED670D"/>
    <w:rsid w:val="00F27648"/>
    <w:rsid w:val="00F348D0"/>
    <w:rsid w:val="00F35898"/>
    <w:rsid w:val="00F5225B"/>
    <w:rsid w:val="00F76B0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39F505"/>
  <w15:docId w15:val="{0AD0B36C-48E1-B44E-B778-9FDC6165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styleId="Revision">
    <w:name w:val="Revision"/>
    <w:hidden/>
    <w:uiPriority w:val="99"/>
    <w:semiHidden/>
    <w:rsid w:val="00B757A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C16C-674F-4217-A17E-69F4EE68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2457</Characters>
  <Application>Microsoft Office Word</Application>
  <DocSecurity>0</DocSecurity>
  <Lines>58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2763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the World Telecommunication Information Society Day 2026 (WTISD-26)</dc:title>
  <dc:subject>ITU Council 2025</dc:subject>
  <cp:keywords>C2025, C25, Council-25</cp:keywords>
  <dc:description/>
  <cp:lastPrinted>2006-03-28T16:12:00Z</cp:lastPrinted>
  <dcterms:created xsi:type="dcterms:W3CDTF">2025-06-12T16:23:00Z</dcterms:created>
  <dcterms:modified xsi:type="dcterms:W3CDTF">2025-06-12T16:23:00Z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