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1574E730"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proofErr w:type="spellStart"/>
            <w:r w:rsidR="00CB6605" w:rsidRPr="00CB6605">
              <w:rPr>
                <w:rFonts w:cstheme="minorHAnsi"/>
                <w:b/>
                <w:bCs/>
              </w:rPr>
              <w:t>PL.2</w:t>
            </w:r>
            <w:proofErr w:type="spellEnd"/>
          </w:p>
        </w:tc>
        <w:tc>
          <w:tcPr>
            <w:tcW w:w="5245" w:type="dxa"/>
          </w:tcPr>
          <w:p w14:paraId="64410F78" w14:textId="142C6449"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00CB6605" w:rsidRPr="00CB6605">
              <w:rPr>
                <w:b/>
              </w:rPr>
              <w:t>C25</w:t>
            </w:r>
            <w:proofErr w:type="spellEnd"/>
            <w:r w:rsidR="00CB6605" w:rsidRPr="00CB6605">
              <w:rPr>
                <w:b/>
              </w:rPr>
              <w:t>/76-</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6D33B8F6" w:rsidR="00E24D59" w:rsidRPr="00E85629" w:rsidRDefault="00CB6605"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29</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59D019DF"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CB6605">
              <w:rPr>
                <w:rFonts w:cstheme="minorHAnsi" w:hint="eastAsia"/>
                <w:b/>
                <w:bCs/>
                <w:lang w:val="ru-RU"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5C9EAB62" w:rsidR="00E24D59" w:rsidRPr="00E24D59" w:rsidRDefault="00CB6605" w:rsidP="00DA0E66">
            <w:pPr>
              <w:pStyle w:val="Source"/>
              <w:spacing w:before="840"/>
              <w:jc w:val="left"/>
              <w:rPr>
                <w:sz w:val="34"/>
                <w:szCs w:val="34"/>
                <w:lang w:eastAsia="zh-CN"/>
              </w:rPr>
            </w:pPr>
            <w:bookmarkStart w:id="5" w:name="dsource" w:colFirst="0" w:colLast="0"/>
            <w:bookmarkEnd w:id="4"/>
            <w:r w:rsidRPr="00CB6605">
              <w:rPr>
                <w:rFonts w:cstheme="minorHAnsi" w:hint="eastAsia"/>
                <w:sz w:val="34"/>
                <w:szCs w:val="34"/>
                <w:lang w:eastAsia="zh-CN"/>
              </w:rPr>
              <w:t>马来西亚的文稿</w:t>
            </w:r>
          </w:p>
        </w:tc>
      </w:tr>
      <w:tr w:rsidR="00E24D59" w:rsidRPr="00813E5E" w14:paraId="3F851478" w14:textId="77777777" w:rsidTr="00E31DCE">
        <w:trPr>
          <w:cantSplit/>
        </w:trPr>
        <w:tc>
          <w:tcPr>
            <w:tcW w:w="9214" w:type="dxa"/>
            <w:gridSpan w:val="2"/>
            <w:tcMar>
              <w:left w:w="0" w:type="dxa"/>
            </w:tcMar>
          </w:tcPr>
          <w:p w14:paraId="152174A8" w14:textId="37374F28" w:rsidR="00E24D59" w:rsidRPr="00477D57" w:rsidRDefault="00B23132" w:rsidP="00E31DCE">
            <w:pPr>
              <w:pStyle w:val="Subtitle"/>
              <w:framePr w:hSpace="0" w:wrap="auto" w:hAnchor="text" w:xAlign="left" w:yAlign="inline"/>
              <w:rPr>
                <w:rFonts w:eastAsia="SimSun"/>
                <w:lang w:eastAsia="zh-CN"/>
              </w:rPr>
            </w:pPr>
            <w:bookmarkStart w:id="6" w:name="dtitle1" w:colFirst="0" w:colLast="0"/>
            <w:bookmarkEnd w:id="5"/>
            <w:r w:rsidRPr="000A5566">
              <w:rPr>
                <w:rFonts w:eastAsia="SimSun" w:hint="eastAsia"/>
                <w:lang w:eastAsia="zh-CN"/>
              </w:rPr>
              <w:t>马来西亚</w:t>
            </w:r>
            <w:r>
              <w:rPr>
                <w:rFonts w:eastAsia="SimSun" w:hint="eastAsia"/>
                <w:lang w:eastAsia="zh-CN"/>
              </w:rPr>
              <w:t>举办</w:t>
            </w:r>
            <w:r w:rsidR="006C05A3" w:rsidRPr="00567126">
              <w:rPr>
                <w:rFonts w:eastAsia="SimSun"/>
                <w:lang w:eastAsia="zh-CN"/>
              </w:rPr>
              <w:t>2025</w:t>
            </w:r>
            <w:r w:rsidR="00CB6605" w:rsidRPr="00567126">
              <w:rPr>
                <w:rFonts w:eastAsia="SimSun" w:hint="eastAsia"/>
                <w:lang w:eastAsia="zh-CN"/>
              </w:rPr>
              <w:t>年世界电信和信息社会日</w:t>
            </w:r>
            <w:r w:rsidR="006C05A3" w:rsidRPr="00567126">
              <w:rPr>
                <w:rFonts w:eastAsia="SimSun" w:hint="eastAsia"/>
                <w:lang w:eastAsia="zh-CN"/>
              </w:rPr>
              <w:t>（</w:t>
            </w:r>
            <w:proofErr w:type="spellStart"/>
            <w:r w:rsidR="006C05A3" w:rsidRPr="00567126">
              <w:rPr>
                <w:rFonts w:eastAsia="SimSun"/>
                <w:lang w:eastAsia="zh-CN"/>
              </w:rPr>
              <w:t>WTISD</w:t>
            </w:r>
            <w:proofErr w:type="spellEnd"/>
            <w:r w:rsidR="006C05A3" w:rsidRPr="00567126">
              <w:rPr>
                <w:rFonts w:eastAsia="SimSun" w:hint="eastAsia"/>
                <w:lang w:eastAsia="zh-CN"/>
              </w:rPr>
              <w:t>）、</w:t>
            </w:r>
            <w:r w:rsidR="006C05A3" w:rsidRPr="00567126">
              <w:rPr>
                <w:rFonts w:eastAsia="SimSun"/>
                <w:lang w:eastAsia="zh-CN"/>
              </w:rPr>
              <w:t>2025</w:t>
            </w:r>
            <w:r w:rsidR="00CB6605" w:rsidRPr="00567126">
              <w:rPr>
                <w:rFonts w:eastAsia="SimSun" w:hint="eastAsia"/>
                <w:lang w:eastAsia="zh-CN"/>
              </w:rPr>
              <w:t>年国际信息通信年轻女性日</w:t>
            </w:r>
            <w:r w:rsidR="006C05A3" w:rsidRPr="00567126">
              <w:rPr>
                <w:rFonts w:eastAsia="SimSun" w:hint="eastAsia"/>
                <w:lang w:eastAsia="zh-CN"/>
              </w:rPr>
              <w:t>（</w:t>
            </w:r>
            <w:proofErr w:type="spellStart"/>
            <w:r w:rsidR="006C05A3" w:rsidRPr="00567126">
              <w:rPr>
                <w:rFonts w:eastAsia="SimSun"/>
                <w:lang w:eastAsia="zh-CN"/>
              </w:rPr>
              <w:t>GICT</w:t>
            </w:r>
            <w:proofErr w:type="spellEnd"/>
            <w:r w:rsidR="006C05A3" w:rsidRPr="00567126">
              <w:rPr>
                <w:rFonts w:eastAsia="SimSun" w:hint="eastAsia"/>
                <w:lang w:eastAsia="zh-CN"/>
              </w:rPr>
              <w:t>）</w:t>
            </w:r>
            <w:r w:rsidR="00567126" w:rsidRPr="00567126">
              <w:rPr>
                <w:rFonts w:eastAsia="SimSun" w:hint="eastAsia"/>
                <w:lang w:eastAsia="zh-CN"/>
              </w:rPr>
              <w:t>以及</w:t>
            </w:r>
            <w:r w:rsidR="00CB6605" w:rsidRPr="00567126">
              <w:rPr>
                <w:rFonts w:eastAsia="SimSun" w:hint="eastAsia"/>
                <w:lang w:eastAsia="zh-CN"/>
              </w:rPr>
              <w:t>国际电信联盟</w:t>
            </w:r>
            <w:r w:rsidR="006C05A3" w:rsidRPr="00567126">
              <w:rPr>
                <w:rFonts w:eastAsia="SimSun" w:hint="eastAsia"/>
                <w:lang w:eastAsia="zh-CN"/>
              </w:rPr>
              <w:t>（</w:t>
            </w:r>
            <w:r w:rsidR="000A5566" w:rsidRPr="00567126">
              <w:rPr>
                <w:rFonts w:eastAsia="SimSun" w:hint="eastAsia"/>
                <w:lang w:eastAsia="zh-CN"/>
              </w:rPr>
              <w:t>国际电联</w:t>
            </w:r>
            <w:r w:rsidR="006C05A3" w:rsidRPr="00567126">
              <w:rPr>
                <w:rFonts w:eastAsia="SimSun" w:hint="eastAsia"/>
                <w:lang w:eastAsia="zh-CN"/>
              </w:rPr>
              <w:t>）</w:t>
            </w:r>
            <w:r w:rsidR="006C05A3" w:rsidRPr="00567126">
              <w:rPr>
                <w:rFonts w:eastAsia="SimSun"/>
                <w:lang w:eastAsia="zh-CN"/>
              </w:rPr>
              <w:t>160</w:t>
            </w:r>
            <w:r w:rsidR="00CB6605" w:rsidRPr="00567126">
              <w:rPr>
                <w:rFonts w:eastAsia="SimSun" w:hint="eastAsia"/>
                <w:lang w:eastAsia="zh-CN"/>
              </w:rPr>
              <w:t>周年</w:t>
            </w:r>
            <w:r w:rsidRPr="00567126">
              <w:rPr>
                <w:rFonts w:eastAsia="SimSun" w:hint="eastAsia"/>
                <w:lang w:eastAsia="zh-CN"/>
              </w:rPr>
              <w:t>华诞</w:t>
            </w:r>
            <w:r w:rsidR="000A5566" w:rsidRPr="00567126">
              <w:rPr>
                <w:rFonts w:eastAsia="SimSun" w:hint="eastAsia"/>
                <w:lang w:eastAsia="zh-CN"/>
              </w:rPr>
              <w:t>庆祝活动</w:t>
            </w:r>
            <w:r w:rsidR="00CB6605" w:rsidRPr="00567126">
              <w:rPr>
                <w:rFonts w:eastAsia="SimSun" w:hint="eastAsia"/>
                <w:lang w:eastAsia="zh-CN"/>
              </w:rPr>
              <w:t>的反思</w:t>
            </w:r>
            <w:r w:rsidR="000A5566" w:rsidRPr="00567126">
              <w:rPr>
                <w:rFonts w:eastAsia="SimSun" w:cs="Calibri"/>
                <w:lang w:eastAsia="zh-CN"/>
              </w:rPr>
              <w:t xml:space="preserve"> –</w:t>
            </w:r>
            <w:r w:rsidR="000A5566" w:rsidRPr="000A5566">
              <w:rPr>
                <w:rFonts w:eastAsia="SimSun" w:cs="Calibri"/>
                <w:lang w:eastAsia="zh-CN"/>
              </w:rPr>
              <w:t xml:space="preserve"> </w:t>
            </w:r>
            <w:r w:rsidR="00CB6605" w:rsidRPr="00CB6605">
              <w:rPr>
                <w:rFonts w:eastAsia="SimSun" w:hint="eastAsia"/>
                <w:lang w:eastAsia="zh-CN"/>
              </w:rPr>
              <w:t>将国际电联</w:t>
            </w:r>
            <w:r>
              <w:rPr>
                <w:rFonts w:eastAsia="SimSun" w:hint="eastAsia"/>
                <w:lang w:eastAsia="zh-CN"/>
              </w:rPr>
              <w:t>的</w:t>
            </w:r>
            <w:r w:rsidR="000A5566">
              <w:rPr>
                <w:rFonts w:eastAsia="SimSun" w:hint="eastAsia"/>
                <w:lang w:eastAsia="zh-CN"/>
              </w:rPr>
              <w:t>总体</w:t>
            </w:r>
            <w:r w:rsidR="00CB6605" w:rsidRPr="00CB6605">
              <w:rPr>
                <w:rFonts w:eastAsia="SimSun" w:hint="eastAsia"/>
                <w:lang w:eastAsia="zh-CN"/>
              </w:rPr>
              <w:t>战略目标转化为</w:t>
            </w:r>
            <w:r>
              <w:rPr>
                <w:rFonts w:eastAsia="SimSun" w:hint="eastAsia"/>
                <w:lang w:eastAsia="zh-CN"/>
              </w:rPr>
              <w:t>切实</w:t>
            </w:r>
            <w:r w:rsidR="00CB6605" w:rsidRPr="00CB6605">
              <w:rPr>
                <w:rFonts w:eastAsia="SimSun" w:hint="eastAsia"/>
                <w:lang w:eastAsia="zh-CN"/>
              </w:rPr>
              <w:t>的国家影响力</w:t>
            </w:r>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3F086E" w:rsidRPr="00477D57" w:rsidRDefault="003F086E" w:rsidP="00477D57">
            <w:pPr>
              <w:rPr>
                <w:b/>
                <w:bCs/>
                <w:lang w:eastAsia="zh-CN"/>
              </w:rPr>
            </w:pPr>
            <w:r w:rsidRPr="00477D57">
              <w:rPr>
                <w:b/>
                <w:bCs/>
                <w:lang w:eastAsia="zh-CN"/>
              </w:rPr>
              <w:t>目的</w:t>
            </w:r>
          </w:p>
          <w:p w14:paraId="112D2BA9" w14:textId="3E572B1D" w:rsidR="003F086E" w:rsidRPr="00477D57" w:rsidRDefault="00CB6605" w:rsidP="00D62844">
            <w:pPr>
              <w:ind w:firstLineChars="200" w:firstLine="480"/>
              <w:rPr>
                <w:rFonts w:asciiTheme="majorEastAsia" w:eastAsiaTheme="majorEastAsia" w:hAnsiTheme="majorEastAsia"/>
                <w:lang w:eastAsia="zh-CN"/>
              </w:rPr>
            </w:pPr>
            <w:r w:rsidRPr="00567126">
              <w:rPr>
                <w:rFonts w:asciiTheme="majorEastAsia" w:eastAsiaTheme="majorEastAsia" w:hAnsiTheme="majorEastAsia" w:hint="eastAsia"/>
                <w:lang w:eastAsia="zh-CN"/>
              </w:rPr>
              <w:t>本文件</w:t>
            </w:r>
            <w:r w:rsidR="00567126" w:rsidRPr="00567126">
              <w:rPr>
                <w:rFonts w:asciiTheme="majorEastAsia" w:eastAsiaTheme="majorEastAsia" w:hAnsiTheme="majorEastAsia" w:hint="eastAsia"/>
                <w:lang w:eastAsia="zh-CN"/>
              </w:rPr>
              <w:t>概述</w:t>
            </w:r>
            <w:r w:rsidRPr="00567126">
              <w:rPr>
                <w:rFonts w:asciiTheme="majorEastAsia" w:eastAsiaTheme="majorEastAsia" w:hAnsiTheme="majorEastAsia" w:hint="eastAsia"/>
                <w:lang w:eastAsia="zh-CN"/>
              </w:rPr>
              <w:t>了</w:t>
            </w:r>
            <w:r w:rsidR="00B23132" w:rsidRPr="00567126">
              <w:rPr>
                <w:rFonts w:eastAsiaTheme="majorEastAsia" w:cs="Calibri"/>
                <w:lang w:eastAsia="zh-CN"/>
              </w:rPr>
              <w:t>2025</w:t>
            </w:r>
            <w:r w:rsidR="00B23132" w:rsidRPr="00CB6605">
              <w:rPr>
                <w:rFonts w:asciiTheme="majorEastAsia" w:eastAsiaTheme="majorEastAsia" w:hAnsiTheme="majorEastAsia" w:hint="eastAsia"/>
                <w:lang w:eastAsia="zh-CN"/>
              </w:rPr>
              <w:t>年</w:t>
            </w:r>
            <w:r w:rsidR="00B23132" w:rsidRPr="00CB6605">
              <w:rPr>
                <w:rFonts w:eastAsiaTheme="majorEastAsia" w:cs="Calibri"/>
                <w:lang w:eastAsia="zh-CN"/>
              </w:rPr>
              <w:t>5</w:t>
            </w:r>
            <w:r w:rsidR="00B23132" w:rsidRPr="00CB6605">
              <w:rPr>
                <w:rFonts w:asciiTheme="majorEastAsia" w:eastAsiaTheme="majorEastAsia" w:hAnsiTheme="majorEastAsia" w:hint="eastAsia"/>
                <w:lang w:eastAsia="zh-CN"/>
              </w:rPr>
              <w:t>月</w:t>
            </w:r>
            <w:r w:rsidR="00B23132" w:rsidRPr="00CB6605">
              <w:rPr>
                <w:rFonts w:eastAsiaTheme="majorEastAsia" w:cs="Calibri"/>
                <w:lang w:eastAsia="zh-CN"/>
              </w:rPr>
              <w:t>17</w:t>
            </w:r>
            <w:r w:rsidR="00B23132" w:rsidRPr="00F67DD7">
              <w:rPr>
                <w:rFonts w:asciiTheme="majorEastAsia" w:eastAsiaTheme="majorEastAsia" w:hAnsiTheme="majorEastAsia" w:hint="eastAsia"/>
                <w:lang w:eastAsia="zh-CN"/>
              </w:rPr>
              <w:t>日在马来西亚赛城举行的</w:t>
            </w:r>
            <w:proofErr w:type="spellStart"/>
            <w:r w:rsidR="00B23132" w:rsidRPr="00B23132">
              <w:rPr>
                <w:rFonts w:eastAsiaTheme="majorEastAsia" w:cs="Calibri"/>
                <w:lang w:eastAsia="zh-CN"/>
              </w:rPr>
              <w:t>WTISD</w:t>
            </w:r>
            <w:proofErr w:type="spellEnd"/>
            <w:r w:rsidR="00B23132" w:rsidRPr="00B23132">
              <w:rPr>
                <w:rFonts w:eastAsiaTheme="majorEastAsia" w:cs="Calibri"/>
                <w:lang w:eastAsia="zh-CN"/>
              </w:rPr>
              <w:t xml:space="preserve"> 2025</w:t>
            </w:r>
            <w:r w:rsidR="00F67DD7">
              <w:rPr>
                <w:rFonts w:eastAsiaTheme="majorEastAsia" w:cs="Calibri" w:hint="eastAsia"/>
                <w:lang w:eastAsia="zh-CN"/>
              </w:rPr>
              <w:t>、</w:t>
            </w:r>
            <w:proofErr w:type="spellStart"/>
            <w:r w:rsidR="00B23132" w:rsidRPr="00B23132">
              <w:rPr>
                <w:rFonts w:eastAsiaTheme="majorEastAsia" w:cs="Calibri"/>
                <w:lang w:eastAsia="zh-CN"/>
              </w:rPr>
              <w:t>GICT</w:t>
            </w:r>
            <w:proofErr w:type="spellEnd"/>
            <w:r w:rsidR="00B23132" w:rsidRPr="00B23132">
              <w:rPr>
                <w:rFonts w:eastAsiaTheme="majorEastAsia" w:cs="Calibri"/>
                <w:lang w:eastAsia="zh-CN"/>
              </w:rPr>
              <w:t xml:space="preserve"> 2025</w:t>
            </w:r>
            <w:r w:rsidRPr="00CB6605">
              <w:rPr>
                <w:rFonts w:asciiTheme="majorEastAsia" w:eastAsiaTheme="majorEastAsia" w:hAnsiTheme="majorEastAsia" w:hint="eastAsia"/>
                <w:lang w:eastAsia="zh-CN"/>
              </w:rPr>
              <w:t>和</w:t>
            </w:r>
            <w:r w:rsidRPr="00F67DD7">
              <w:rPr>
                <w:rFonts w:asciiTheme="majorEastAsia" w:eastAsiaTheme="majorEastAsia" w:hAnsiTheme="majorEastAsia" w:hint="eastAsia"/>
                <w:lang w:eastAsia="zh-CN"/>
              </w:rPr>
              <w:t>国际电联</w:t>
            </w:r>
            <w:r w:rsidR="00F67DD7" w:rsidRPr="00F67DD7">
              <w:rPr>
                <w:rFonts w:eastAsiaTheme="majorEastAsia" w:cs="Calibri"/>
                <w:lang w:eastAsia="zh-CN"/>
              </w:rPr>
              <w:t>160</w:t>
            </w:r>
            <w:r w:rsidRPr="00F67DD7">
              <w:rPr>
                <w:rFonts w:asciiTheme="majorEastAsia" w:eastAsiaTheme="majorEastAsia" w:hAnsiTheme="majorEastAsia" w:hint="eastAsia"/>
                <w:lang w:eastAsia="zh-CN"/>
              </w:rPr>
              <w:t>周年</w:t>
            </w:r>
            <w:r w:rsidR="00B23132">
              <w:rPr>
                <w:rFonts w:asciiTheme="majorEastAsia" w:eastAsiaTheme="majorEastAsia" w:hAnsiTheme="majorEastAsia" w:hint="eastAsia"/>
                <w:lang w:eastAsia="zh-CN"/>
              </w:rPr>
              <w:t>华诞</w:t>
            </w:r>
            <w:r w:rsidR="00F67DD7" w:rsidRPr="00F67DD7">
              <w:rPr>
                <w:rFonts w:asciiTheme="majorEastAsia" w:eastAsiaTheme="majorEastAsia" w:hAnsiTheme="majorEastAsia" w:hint="eastAsia"/>
                <w:lang w:eastAsia="zh-CN"/>
              </w:rPr>
              <w:t>庆祝活动</w:t>
            </w:r>
            <w:r w:rsidRPr="00F67DD7">
              <w:rPr>
                <w:rFonts w:asciiTheme="majorEastAsia" w:eastAsiaTheme="majorEastAsia" w:hAnsiTheme="majorEastAsia" w:hint="eastAsia"/>
                <w:lang w:eastAsia="zh-CN"/>
              </w:rPr>
              <w:t>的情况</w:t>
            </w:r>
            <w:r w:rsidR="00F67DD7" w:rsidRPr="00F67DD7">
              <w:rPr>
                <w:rFonts w:asciiTheme="majorEastAsia" w:eastAsiaTheme="majorEastAsia" w:hAnsiTheme="majorEastAsia" w:hint="eastAsia"/>
                <w:lang w:eastAsia="zh-CN"/>
              </w:rPr>
              <w:t>。</w:t>
            </w:r>
            <w:r w:rsidR="00B23132">
              <w:rPr>
                <w:rFonts w:asciiTheme="majorEastAsia" w:eastAsiaTheme="majorEastAsia" w:hAnsiTheme="majorEastAsia" w:hint="eastAsia"/>
                <w:lang w:eastAsia="zh-CN"/>
              </w:rPr>
              <w:t>此外，</w:t>
            </w:r>
            <w:r w:rsidR="00F67DD7" w:rsidRPr="00F67DD7">
              <w:rPr>
                <w:rFonts w:asciiTheme="majorEastAsia" w:eastAsiaTheme="majorEastAsia" w:hAnsiTheme="majorEastAsia" w:hint="eastAsia"/>
                <w:lang w:eastAsia="zh-CN"/>
              </w:rPr>
              <w:t>根据这些活动的</w:t>
            </w:r>
            <w:r w:rsidRPr="00F67DD7">
              <w:rPr>
                <w:rFonts w:asciiTheme="majorEastAsia" w:eastAsiaTheme="majorEastAsia" w:hAnsiTheme="majorEastAsia" w:hint="eastAsia"/>
                <w:lang w:eastAsia="zh-CN"/>
              </w:rPr>
              <w:t>讨论</w:t>
            </w:r>
            <w:r w:rsidR="00F7744D">
              <w:rPr>
                <w:rFonts w:asciiTheme="majorEastAsia" w:eastAsiaTheme="majorEastAsia" w:hAnsiTheme="majorEastAsia" w:hint="eastAsia"/>
                <w:lang w:eastAsia="zh-CN"/>
              </w:rPr>
              <w:t>情况</w:t>
            </w:r>
            <w:r w:rsidR="00F67DD7" w:rsidRPr="00F67DD7">
              <w:rPr>
                <w:rFonts w:asciiTheme="majorEastAsia" w:eastAsiaTheme="majorEastAsia" w:hAnsiTheme="majorEastAsia" w:hint="eastAsia"/>
                <w:lang w:eastAsia="zh-CN"/>
              </w:rPr>
              <w:t>，</w:t>
            </w:r>
            <w:r w:rsidRPr="00F67DD7">
              <w:rPr>
                <w:rFonts w:asciiTheme="majorEastAsia" w:eastAsiaTheme="majorEastAsia" w:hAnsiTheme="majorEastAsia" w:hint="eastAsia"/>
                <w:lang w:eastAsia="zh-CN"/>
              </w:rPr>
              <w:t>本文件重点介绍了马来西亚在数字</w:t>
            </w:r>
            <w:r w:rsidR="00F67DD7" w:rsidRPr="00F67DD7">
              <w:rPr>
                <w:rFonts w:asciiTheme="majorEastAsia" w:eastAsiaTheme="majorEastAsia" w:hAnsiTheme="majorEastAsia" w:hint="eastAsia"/>
                <w:lang w:eastAsia="zh-CN"/>
              </w:rPr>
              <w:t>连通性</w:t>
            </w:r>
            <w:r w:rsidRPr="00F67DD7">
              <w:rPr>
                <w:rFonts w:asciiTheme="majorEastAsia" w:eastAsiaTheme="majorEastAsia" w:hAnsiTheme="majorEastAsia" w:hint="eastAsia"/>
                <w:lang w:eastAsia="zh-CN"/>
              </w:rPr>
              <w:t>和</w:t>
            </w:r>
            <w:proofErr w:type="gramStart"/>
            <w:r w:rsidRPr="00F67DD7">
              <w:rPr>
                <w:rFonts w:asciiTheme="majorEastAsia" w:eastAsiaTheme="majorEastAsia" w:hAnsiTheme="majorEastAsia" w:hint="eastAsia"/>
                <w:lang w:eastAsia="zh-CN"/>
              </w:rPr>
              <w:t>可</w:t>
            </w:r>
            <w:proofErr w:type="gramEnd"/>
            <w:r w:rsidRPr="00F67DD7">
              <w:rPr>
                <w:rFonts w:asciiTheme="majorEastAsia" w:eastAsiaTheme="majorEastAsia" w:hAnsiTheme="majorEastAsia" w:hint="eastAsia"/>
                <w:lang w:eastAsia="zh-CN"/>
              </w:rPr>
              <w:t>持续数字化转型方面取得的成就</w:t>
            </w:r>
            <w:r w:rsidR="00F67DD7" w:rsidRPr="00F67DD7">
              <w:rPr>
                <w:rFonts w:asciiTheme="majorEastAsia" w:eastAsiaTheme="majorEastAsia" w:hAnsiTheme="majorEastAsia" w:hint="eastAsia"/>
                <w:lang w:eastAsia="zh-CN"/>
              </w:rPr>
              <w:t>。</w:t>
            </w:r>
          </w:p>
          <w:p w14:paraId="0CF09D7B" w14:textId="77777777" w:rsidR="003F086E" w:rsidRPr="00477D57" w:rsidRDefault="003F086E" w:rsidP="00477D57">
            <w:pPr>
              <w:rPr>
                <w:b/>
                <w:bCs/>
                <w:lang w:eastAsia="zh-CN"/>
              </w:rPr>
            </w:pPr>
            <w:r w:rsidRPr="00477D57">
              <w:rPr>
                <w:b/>
                <w:bCs/>
                <w:lang w:eastAsia="zh-CN"/>
              </w:rPr>
              <w:t>理事会需采取的行动</w:t>
            </w:r>
          </w:p>
          <w:p w14:paraId="05D63C2C" w14:textId="01620D58" w:rsidR="003F086E" w:rsidRPr="00477D57" w:rsidRDefault="00CB6605" w:rsidP="00D62844">
            <w:pPr>
              <w:ind w:firstLineChars="200" w:firstLine="480"/>
              <w:rPr>
                <w:rFonts w:asciiTheme="majorEastAsia" w:eastAsiaTheme="majorEastAsia" w:hAnsiTheme="majorEastAsia"/>
                <w:lang w:eastAsia="zh-CN"/>
              </w:rPr>
            </w:pPr>
            <w:r w:rsidRPr="00CB6605">
              <w:rPr>
                <w:rFonts w:asciiTheme="majorEastAsia" w:eastAsiaTheme="majorEastAsia" w:hAnsiTheme="majorEastAsia" w:hint="eastAsia"/>
                <w:lang w:eastAsia="zh-CN"/>
              </w:rPr>
              <w:t>请理事会将本</w:t>
            </w:r>
            <w:r w:rsidR="00F67DD7">
              <w:rPr>
                <w:rFonts w:asciiTheme="majorEastAsia" w:eastAsiaTheme="majorEastAsia" w:hAnsiTheme="majorEastAsia" w:hint="eastAsia"/>
                <w:lang w:eastAsia="zh-CN"/>
              </w:rPr>
              <w:t>文稿</w:t>
            </w:r>
            <w:r w:rsidRPr="00F67DD7">
              <w:rPr>
                <w:rFonts w:asciiTheme="majorEastAsia" w:eastAsiaTheme="majorEastAsia" w:hAnsiTheme="majorEastAsia" w:hint="eastAsia"/>
                <w:b/>
                <w:bCs/>
                <w:lang w:eastAsia="zh-CN"/>
              </w:rPr>
              <w:t>记录在案</w:t>
            </w:r>
            <w:r w:rsidR="00F67DD7">
              <w:rPr>
                <w:rFonts w:asciiTheme="majorEastAsia" w:eastAsiaTheme="majorEastAsia" w:hAnsiTheme="majorEastAsia" w:hint="eastAsia"/>
                <w:lang w:eastAsia="zh-CN"/>
              </w:rPr>
              <w:t>。</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E24D59" w:rsidRPr="00477D57" w:rsidRDefault="00E24D59" w:rsidP="00477D57">
            <w:pPr>
              <w:rPr>
                <w:b/>
                <w:bCs/>
                <w:lang w:eastAsia="zh-CN"/>
              </w:rPr>
            </w:pPr>
            <w:r w:rsidRPr="00477D57">
              <w:rPr>
                <w:rFonts w:hint="eastAsia"/>
                <w:b/>
                <w:bCs/>
                <w:lang w:eastAsia="zh-CN"/>
              </w:rPr>
              <w:t>参考文件</w:t>
            </w:r>
          </w:p>
          <w:p w14:paraId="2039B451" w14:textId="1C4BFAA4" w:rsidR="00E24D59" w:rsidRPr="00D62844" w:rsidRDefault="000A4FF5" w:rsidP="00D62844">
            <w:pPr>
              <w:spacing w:after="120"/>
              <w:ind w:firstLineChars="200" w:firstLine="440"/>
              <w:rPr>
                <w:rFonts w:asciiTheme="majorEastAsia" w:eastAsiaTheme="majorEastAsia" w:hAnsiTheme="majorEastAsia"/>
                <w:sz w:val="22"/>
                <w:szCs w:val="22"/>
                <w:lang w:eastAsia="zh-CN"/>
              </w:rPr>
            </w:pPr>
            <w:r w:rsidRPr="00CB6605">
              <w:rPr>
                <w:rFonts w:ascii="STKaiti" w:eastAsia="STKaiti" w:hAnsi="STKaiti" w:hint="eastAsia"/>
                <w:sz w:val="22"/>
                <w:szCs w:val="22"/>
                <w:lang w:eastAsia="zh-CN"/>
              </w:rPr>
              <w:t>马来西亚</w:t>
            </w:r>
            <w:r w:rsidRPr="00F67DD7">
              <w:rPr>
                <w:rFonts w:eastAsiaTheme="majorEastAsia" w:cs="Calibri"/>
                <w:sz w:val="22"/>
                <w:szCs w:val="22"/>
                <w:lang w:eastAsia="zh-CN"/>
              </w:rPr>
              <w:t>2025</w:t>
            </w:r>
            <w:r w:rsidRPr="00CB6605">
              <w:rPr>
                <w:rFonts w:ascii="STKaiti" w:eastAsia="STKaiti" w:hAnsi="STKaiti" w:hint="eastAsia"/>
                <w:sz w:val="22"/>
                <w:szCs w:val="22"/>
                <w:lang w:eastAsia="zh-CN"/>
              </w:rPr>
              <w:t>年世界电信和信息社会日</w:t>
            </w:r>
            <w:r>
              <w:rPr>
                <w:rFonts w:ascii="STKaiti" w:eastAsia="STKaiti" w:hAnsi="STKaiti" w:hint="eastAsia"/>
                <w:sz w:val="22"/>
                <w:szCs w:val="22"/>
                <w:lang w:eastAsia="zh-CN"/>
              </w:rPr>
              <w:t>（</w:t>
            </w:r>
            <w:proofErr w:type="spellStart"/>
            <w:r w:rsidRPr="00F67DD7">
              <w:rPr>
                <w:rFonts w:eastAsiaTheme="majorEastAsia" w:cs="Calibri"/>
                <w:sz w:val="22"/>
                <w:szCs w:val="22"/>
                <w:lang w:eastAsia="zh-CN"/>
              </w:rPr>
              <w:t>WTISD</w:t>
            </w:r>
            <w:proofErr w:type="spellEnd"/>
            <w:r>
              <w:rPr>
                <w:rFonts w:ascii="STKaiti" w:eastAsia="STKaiti" w:hAnsi="STKaiti" w:hint="eastAsia"/>
                <w:sz w:val="22"/>
                <w:szCs w:val="22"/>
                <w:lang w:eastAsia="zh-CN"/>
              </w:rPr>
              <w:t>）、</w:t>
            </w:r>
            <w:r w:rsidRPr="00F67DD7">
              <w:rPr>
                <w:rFonts w:eastAsiaTheme="majorEastAsia" w:cs="Calibri"/>
                <w:sz w:val="22"/>
                <w:szCs w:val="22"/>
                <w:lang w:eastAsia="zh-CN"/>
              </w:rPr>
              <w:t>2025</w:t>
            </w:r>
            <w:r w:rsidRPr="00CB6605">
              <w:rPr>
                <w:rFonts w:ascii="STKaiti" w:eastAsia="STKaiti" w:hAnsi="STKaiti" w:hint="eastAsia"/>
                <w:sz w:val="22"/>
                <w:szCs w:val="22"/>
                <w:lang w:eastAsia="zh-CN"/>
              </w:rPr>
              <w:t>年国际信息通信年轻女性日</w:t>
            </w:r>
            <w:r>
              <w:rPr>
                <w:rFonts w:ascii="STKaiti" w:eastAsia="STKaiti" w:hAnsi="STKaiti" w:hint="eastAsia"/>
                <w:sz w:val="22"/>
                <w:szCs w:val="22"/>
                <w:lang w:eastAsia="zh-CN"/>
              </w:rPr>
              <w:t>（</w:t>
            </w:r>
            <w:proofErr w:type="spellStart"/>
            <w:r w:rsidRPr="00F67DD7">
              <w:rPr>
                <w:rFonts w:eastAsiaTheme="majorEastAsia" w:cs="Calibri"/>
                <w:sz w:val="22"/>
                <w:szCs w:val="22"/>
                <w:lang w:eastAsia="zh-CN"/>
              </w:rPr>
              <w:t>GICT</w:t>
            </w:r>
            <w:proofErr w:type="spellEnd"/>
            <w:r>
              <w:rPr>
                <w:rFonts w:ascii="STKaiti" w:eastAsia="STKaiti" w:hAnsi="STKaiti" w:hint="eastAsia"/>
                <w:sz w:val="22"/>
                <w:szCs w:val="22"/>
                <w:lang w:eastAsia="zh-CN"/>
              </w:rPr>
              <w:t>）</w:t>
            </w:r>
            <w:r w:rsidR="00567126" w:rsidRPr="00567126">
              <w:rPr>
                <w:rFonts w:ascii="STKaiti" w:eastAsia="STKaiti" w:hAnsi="STKaiti" w:hint="eastAsia"/>
                <w:sz w:val="22"/>
                <w:szCs w:val="22"/>
                <w:lang w:eastAsia="zh-CN"/>
              </w:rPr>
              <w:t>以及</w:t>
            </w:r>
            <w:r w:rsidRPr="00567126">
              <w:rPr>
                <w:rFonts w:ascii="STKaiti" w:eastAsia="STKaiti" w:hAnsi="STKaiti" w:hint="eastAsia"/>
                <w:sz w:val="22"/>
                <w:szCs w:val="22"/>
                <w:lang w:eastAsia="zh-CN"/>
              </w:rPr>
              <w:t>国际</w:t>
            </w:r>
            <w:r w:rsidRPr="00CB6605">
              <w:rPr>
                <w:rFonts w:ascii="STKaiti" w:eastAsia="STKaiti" w:hAnsi="STKaiti" w:hint="eastAsia"/>
                <w:sz w:val="22"/>
                <w:szCs w:val="22"/>
                <w:lang w:eastAsia="zh-CN"/>
              </w:rPr>
              <w:t>电信联盟</w:t>
            </w:r>
            <w:r>
              <w:rPr>
                <w:rFonts w:ascii="STKaiti" w:eastAsia="STKaiti" w:hAnsi="STKaiti" w:hint="eastAsia"/>
                <w:sz w:val="22"/>
                <w:szCs w:val="22"/>
                <w:lang w:eastAsia="zh-CN"/>
              </w:rPr>
              <w:t>（国际电联）</w:t>
            </w:r>
            <w:r w:rsidRPr="000A4FF5">
              <w:rPr>
                <w:rFonts w:eastAsiaTheme="majorEastAsia" w:cs="Calibri"/>
                <w:sz w:val="22"/>
                <w:szCs w:val="22"/>
                <w:lang w:eastAsia="zh-CN"/>
              </w:rPr>
              <w:t>160</w:t>
            </w:r>
            <w:r w:rsidRPr="00CB6605">
              <w:rPr>
                <w:rFonts w:ascii="STKaiti" w:eastAsia="STKaiti" w:hAnsi="STKaiti" w:hint="eastAsia"/>
                <w:sz w:val="22"/>
                <w:szCs w:val="22"/>
                <w:lang w:eastAsia="zh-CN"/>
              </w:rPr>
              <w:t>周年</w:t>
            </w:r>
            <w:r w:rsidR="00F7744D">
              <w:rPr>
                <w:rFonts w:ascii="STKaiti" w:eastAsia="STKaiti" w:hAnsi="STKaiti" w:hint="eastAsia"/>
                <w:sz w:val="22"/>
                <w:szCs w:val="22"/>
                <w:lang w:eastAsia="zh-CN"/>
              </w:rPr>
              <w:t>华诞</w:t>
            </w:r>
            <w:r>
              <w:rPr>
                <w:rFonts w:ascii="STKaiti" w:eastAsia="STKaiti" w:hAnsi="STKaiti" w:hint="eastAsia"/>
                <w:sz w:val="22"/>
                <w:szCs w:val="22"/>
                <w:lang w:eastAsia="zh-CN"/>
              </w:rPr>
              <w:t>庆祝活动；</w:t>
            </w:r>
            <w:hyperlink r:id="rId8" w:history="1">
              <w:r w:rsidR="00434A80" w:rsidRPr="00F42A23">
                <w:rPr>
                  <w:rStyle w:val="Hyperlink"/>
                  <w:rFonts w:eastAsiaTheme="majorEastAsia" w:cs="Calibri"/>
                  <w:noProof w:val="0"/>
                  <w:sz w:val="22"/>
                  <w:szCs w:val="22"/>
                  <w:lang w:eastAsia="zh-CN"/>
                </w:rPr>
                <w:t>https://www.mcmc.gov.my/en/media/press-releases/malaysia-komited-bina-masa-depan-lebih-inklusif-m</w:t>
              </w:r>
            </w:hyperlink>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51B817A" w14:textId="1599F85D" w:rsidR="00CB6605" w:rsidRPr="00CB6605" w:rsidRDefault="00CB6605" w:rsidP="00434A80">
      <w:pPr>
        <w:pStyle w:val="Heading1"/>
        <w:rPr>
          <w:lang w:eastAsia="zh-CN"/>
        </w:rPr>
      </w:pPr>
      <w:r w:rsidRPr="00CB6605">
        <w:rPr>
          <w:lang w:eastAsia="zh-CN"/>
        </w:rPr>
        <w:lastRenderedPageBreak/>
        <w:t>1</w:t>
      </w:r>
      <w:r w:rsidRPr="00CB6605">
        <w:rPr>
          <w:lang w:eastAsia="zh-CN"/>
        </w:rPr>
        <w:tab/>
      </w:r>
      <w:r w:rsidRPr="00CB6605">
        <w:rPr>
          <w:rFonts w:hint="eastAsia"/>
          <w:lang w:eastAsia="zh-CN"/>
        </w:rPr>
        <w:t>背景</w:t>
      </w:r>
    </w:p>
    <w:p w14:paraId="5B42E11D" w14:textId="5D7F3EB2" w:rsidR="00CB6605" w:rsidRPr="00CB6605" w:rsidRDefault="00CB6605" w:rsidP="002A5006">
      <w:pPr>
        <w:jc w:val="both"/>
        <w:rPr>
          <w:lang w:eastAsia="zh-CN"/>
        </w:rPr>
      </w:pPr>
      <w:r w:rsidRPr="00CB6605">
        <w:rPr>
          <w:lang w:eastAsia="zh-CN"/>
        </w:rPr>
        <w:t>1.1</w:t>
      </w:r>
      <w:r w:rsidRPr="00CB6605">
        <w:rPr>
          <w:lang w:eastAsia="zh-CN"/>
        </w:rPr>
        <w:tab/>
      </w:r>
      <w:r w:rsidRPr="00CB6605">
        <w:rPr>
          <w:rFonts w:hint="eastAsia"/>
          <w:lang w:eastAsia="zh-CN"/>
        </w:rPr>
        <w:t>自</w:t>
      </w:r>
      <w:r w:rsidR="00061646" w:rsidRPr="00CB6605">
        <w:rPr>
          <w:lang w:eastAsia="zh-CN"/>
        </w:rPr>
        <w:t>1969</w:t>
      </w:r>
      <w:r w:rsidRPr="00CB6605">
        <w:rPr>
          <w:rFonts w:hint="eastAsia"/>
          <w:lang w:eastAsia="zh-CN"/>
        </w:rPr>
        <w:t>年</w:t>
      </w:r>
      <w:r w:rsidR="00F02028">
        <w:rPr>
          <w:rFonts w:hint="eastAsia"/>
          <w:lang w:eastAsia="zh-CN"/>
        </w:rPr>
        <w:t>起</w:t>
      </w:r>
      <w:r w:rsidR="00061646">
        <w:rPr>
          <w:rFonts w:hint="eastAsia"/>
          <w:lang w:eastAsia="zh-CN"/>
        </w:rPr>
        <w:t>，</w:t>
      </w:r>
      <w:r w:rsidRPr="00CB6605">
        <w:rPr>
          <w:rFonts w:hint="eastAsia"/>
          <w:lang w:eastAsia="zh-CN"/>
        </w:rPr>
        <w:t>每年</w:t>
      </w:r>
      <w:r w:rsidR="00F7744D">
        <w:rPr>
          <w:rFonts w:hint="eastAsia"/>
          <w:lang w:eastAsia="zh-CN"/>
        </w:rPr>
        <w:t>的</w:t>
      </w:r>
      <w:r w:rsidRPr="00CB6605">
        <w:rPr>
          <w:rFonts w:hint="eastAsia"/>
          <w:lang w:eastAsia="zh-CN"/>
        </w:rPr>
        <w:t>5</w:t>
      </w:r>
      <w:r w:rsidRPr="00CB6605">
        <w:rPr>
          <w:rFonts w:hint="eastAsia"/>
          <w:lang w:eastAsia="zh-CN"/>
        </w:rPr>
        <w:t>月</w:t>
      </w:r>
      <w:r w:rsidR="00061646" w:rsidRPr="00CB6605">
        <w:rPr>
          <w:lang w:eastAsia="zh-CN"/>
        </w:rPr>
        <w:t>17</w:t>
      </w:r>
      <w:r w:rsidRPr="00CB6605">
        <w:rPr>
          <w:rFonts w:hint="eastAsia"/>
          <w:lang w:eastAsia="zh-CN"/>
        </w:rPr>
        <w:t>日</w:t>
      </w:r>
      <w:r w:rsidR="00061646">
        <w:rPr>
          <w:rFonts w:hint="eastAsia"/>
          <w:lang w:eastAsia="zh-CN"/>
        </w:rPr>
        <w:t>都</w:t>
      </w:r>
      <w:r w:rsidR="00F02028">
        <w:rPr>
          <w:rFonts w:hint="eastAsia"/>
          <w:lang w:eastAsia="zh-CN"/>
        </w:rPr>
        <w:t>是</w:t>
      </w:r>
      <w:r w:rsidRPr="00CB6605">
        <w:rPr>
          <w:rFonts w:hint="eastAsia"/>
          <w:lang w:eastAsia="zh-CN"/>
        </w:rPr>
        <w:t>世界电信日</w:t>
      </w:r>
      <w:r w:rsidR="00061646">
        <w:rPr>
          <w:rFonts w:hint="eastAsia"/>
          <w:lang w:eastAsia="zh-CN"/>
        </w:rPr>
        <w:t>，</w:t>
      </w:r>
      <w:r w:rsidRPr="00CB6605">
        <w:rPr>
          <w:rFonts w:hint="eastAsia"/>
          <w:lang w:eastAsia="zh-CN"/>
        </w:rPr>
        <w:t>以纪念</w:t>
      </w:r>
      <w:r w:rsidR="00061646" w:rsidRPr="00CB6605">
        <w:rPr>
          <w:lang w:eastAsia="zh-CN"/>
        </w:rPr>
        <w:t>1865</w:t>
      </w:r>
      <w:r w:rsidRPr="00CB6605">
        <w:rPr>
          <w:rFonts w:hint="eastAsia"/>
          <w:lang w:eastAsia="zh-CN"/>
        </w:rPr>
        <w:t>年国际电联的成立和第</w:t>
      </w:r>
      <w:r w:rsidRPr="00F02028">
        <w:rPr>
          <w:rFonts w:hint="eastAsia"/>
          <w:lang w:eastAsia="zh-CN"/>
        </w:rPr>
        <w:t>一</w:t>
      </w:r>
      <w:r w:rsidR="00BA16D2" w:rsidRPr="00F02028">
        <w:rPr>
          <w:rFonts w:hint="eastAsia"/>
          <w:lang w:eastAsia="zh-CN"/>
        </w:rPr>
        <w:t>个</w:t>
      </w:r>
      <w:r w:rsidR="00061646">
        <w:rPr>
          <w:rFonts w:hint="eastAsia"/>
          <w:lang w:eastAsia="zh-CN"/>
        </w:rPr>
        <w:t>《</w:t>
      </w:r>
      <w:r w:rsidR="00061646" w:rsidRPr="00061646">
        <w:rPr>
          <w:rFonts w:hint="eastAsia"/>
          <w:lang w:eastAsia="zh-CN"/>
        </w:rPr>
        <w:t>国际电报公约</w:t>
      </w:r>
      <w:r w:rsidR="00061646">
        <w:rPr>
          <w:rFonts w:hint="eastAsia"/>
          <w:lang w:eastAsia="zh-CN"/>
        </w:rPr>
        <w:t>》</w:t>
      </w:r>
      <w:r w:rsidRPr="00CB6605">
        <w:rPr>
          <w:rFonts w:hint="eastAsia"/>
          <w:lang w:eastAsia="zh-CN"/>
        </w:rPr>
        <w:t>的签署</w:t>
      </w:r>
      <w:r w:rsidR="00061646">
        <w:rPr>
          <w:rFonts w:hint="eastAsia"/>
          <w:lang w:eastAsia="zh-CN"/>
        </w:rPr>
        <w:t>。</w:t>
      </w:r>
      <w:r w:rsidR="00061646" w:rsidRPr="00CB6605">
        <w:rPr>
          <w:lang w:eastAsia="zh-CN"/>
        </w:rPr>
        <w:t>1973</w:t>
      </w:r>
      <w:r w:rsidRPr="00CB6605">
        <w:rPr>
          <w:rFonts w:hint="eastAsia"/>
          <w:lang w:eastAsia="zh-CN"/>
        </w:rPr>
        <w:t>年在西班牙马拉加</w:t>
      </w:r>
      <w:r w:rsidRPr="00CB6605">
        <w:rPr>
          <w:rFonts w:hint="eastAsia"/>
          <w:lang w:eastAsia="zh-CN"/>
        </w:rPr>
        <w:t>-</w:t>
      </w:r>
      <w:r w:rsidRPr="00CB6605">
        <w:rPr>
          <w:rFonts w:hint="eastAsia"/>
          <w:lang w:eastAsia="zh-CN"/>
        </w:rPr>
        <w:t>托雷莫利诺斯举行的国际电联全权代表大会通过第</w:t>
      </w:r>
      <w:r w:rsidR="00061646" w:rsidRPr="00CB6605">
        <w:rPr>
          <w:lang w:eastAsia="zh-CN"/>
        </w:rPr>
        <w:t>46</w:t>
      </w:r>
      <w:r w:rsidRPr="00CB6605">
        <w:rPr>
          <w:rFonts w:hint="eastAsia"/>
          <w:lang w:eastAsia="zh-CN"/>
        </w:rPr>
        <w:t>号决议</w:t>
      </w:r>
      <w:r w:rsidR="00061646">
        <w:rPr>
          <w:rFonts w:hint="eastAsia"/>
          <w:lang w:eastAsia="zh-CN"/>
        </w:rPr>
        <w:t>，</w:t>
      </w:r>
      <w:r w:rsidRPr="00956393">
        <w:rPr>
          <w:rFonts w:hint="eastAsia"/>
          <w:lang w:eastAsia="zh-CN"/>
        </w:rPr>
        <w:t>正式确立了这一纪念</w:t>
      </w:r>
      <w:r w:rsidR="00F02028" w:rsidRPr="00956393">
        <w:rPr>
          <w:rFonts w:hint="eastAsia"/>
          <w:lang w:eastAsia="zh-CN"/>
        </w:rPr>
        <w:t>日</w:t>
      </w:r>
      <w:r w:rsidR="00061646" w:rsidRPr="00956393">
        <w:rPr>
          <w:rFonts w:hint="eastAsia"/>
          <w:lang w:eastAsia="zh-CN"/>
        </w:rPr>
        <w:t>。</w:t>
      </w:r>
    </w:p>
    <w:p w14:paraId="2FC2ED6D" w14:textId="6C65E41E" w:rsidR="00CB6605" w:rsidRPr="00CB6605" w:rsidRDefault="00CB6605" w:rsidP="002A5006">
      <w:pPr>
        <w:jc w:val="both"/>
        <w:rPr>
          <w:lang w:eastAsia="zh-CN"/>
        </w:rPr>
      </w:pPr>
      <w:r w:rsidRPr="00CB6605">
        <w:rPr>
          <w:lang w:eastAsia="zh-CN"/>
        </w:rPr>
        <w:t>1.2</w:t>
      </w:r>
      <w:r w:rsidRPr="00CB6605">
        <w:rPr>
          <w:lang w:eastAsia="zh-CN"/>
        </w:rPr>
        <w:tab/>
      </w:r>
      <w:r w:rsidR="00061646" w:rsidRPr="00CB6605">
        <w:rPr>
          <w:lang w:eastAsia="zh-CN"/>
        </w:rPr>
        <w:t>2005</w:t>
      </w:r>
      <w:r w:rsidRPr="00CB6605">
        <w:rPr>
          <w:rFonts w:hint="eastAsia"/>
          <w:lang w:eastAsia="zh-CN"/>
        </w:rPr>
        <w:t>年</w:t>
      </w:r>
      <w:r w:rsidRPr="00CB6605">
        <w:rPr>
          <w:rFonts w:hint="eastAsia"/>
          <w:lang w:eastAsia="zh-CN"/>
        </w:rPr>
        <w:t>11</w:t>
      </w:r>
      <w:r w:rsidRPr="00CB6605">
        <w:rPr>
          <w:rFonts w:hint="eastAsia"/>
          <w:lang w:eastAsia="zh-CN"/>
        </w:rPr>
        <w:t>月</w:t>
      </w:r>
      <w:r w:rsidR="00061646">
        <w:rPr>
          <w:rFonts w:hint="eastAsia"/>
          <w:lang w:eastAsia="zh-CN"/>
        </w:rPr>
        <w:t>，</w:t>
      </w:r>
      <w:r w:rsidRPr="00CB6605">
        <w:rPr>
          <w:rFonts w:hint="eastAsia"/>
          <w:lang w:eastAsia="zh-CN"/>
        </w:rPr>
        <w:t>信息社会世界峰会</w:t>
      </w:r>
      <w:r w:rsidR="00061646">
        <w:rPr>
          <w:rFonts w:hint="eastAsia"/>
          <w:lang w:eastAsia="zh-CN"/>
        </w:rPr>
        <w:t>（</w:t>
      </w:r>
      <w:r w:rsidR="00061646" w:rsidRPr="00CB6605">
        <w:rPr>
          <w:lang w:eastAsia="zh-CN"/>
        </w:rPr>
        <w:t>WSIS</w:t>
      </w:r>
      <w:r w:rsidR="00061646">
        <w:rPr>
          <w:rFonts w:hint="eastAsia"/>
          <w:lang w:eastAsia="zh-CN"/>
        </w:rPr>
        <w:t>）</w:t>
      </w:r>
      <w:r w:rsidRPr="00CB6605">
        <w:rPr>
          <w:rFonts w:hint="eastAsia"/>
          <w:lang w:eastAsia="zh-CN"/>
        </w:rPr>
        <w:t>呼吁联合国大会</w:t>
      </w:r>
      <w:r w:rsidR="00061646">
        <w:rPr>
          <w:rFonts w:hint="eastAsia"/>
          <w:lang w:eastAsia="zh-CN"/>
        </w:rPr>
        <w:t>（联大）</w:t>
      </w:r>
      <w:r w:rsidR="00F02028">
        <w:rPr>
          <w:rFonts w:hint="eastAsia"/>
          <w:lang w:eastAsia="zh-CN"/>
        </w:rPr>
        <w:t>将</w:t>
      </w:r>
      <w:r w:rsidRPr="00CB6605">
        <w:rPr>
          <w:rFonts w:hint="eastAsia"/>
          <w:lang w:eastAsia="zh-CN"/>
        </w:rPr>
        <w:t>5</w:t>
      </w:r>
      <w:r w:rsidRPr="00CB6605">
        <w:rPr>
          <w:rFonts w:hint="eastAsia"/>
          <w:lang w:eastAsia="zh-CN"/>
        </w:rPr>
        <w:t>月</w:t>
      </w:r>
      <w:r w:rsidR="00061646" w:rsidRPr="00CB6605">
        <w:rPr>
          <w:lang w:eastAsia="zh-CN"/>
        </w:rPr>
        <w:t>17</w:t>
      </w:r>
      <w:r w:rsidRPr="00CB6605">
        <w:rPr>
          <w:rFonts w:hint="eastAsia"/>
          <w:lang w:eastAsia="zh-CN"/>
        </w:rPr>
        <w:t>日</w:t>
      </w:r>
      <w:r w:rsidR="00F02028">
        <w:rPr>
          <w:rFonts w:hint="eastAsia"/>
          <w:lang w:eastAsia="zh-CN"/>
        </w:rPr>
        <w:t>定</w:t>
      </w:r>
      <w:r w:rsidRPr="00CB6605">
        <w:rPr>
          <w:rFonts w:hint="eastAsia"/>
          <w:lang w:eastAsia="zh-CN"/>
        </w:rPr>
        <w:t>为</w:t>
      </w:r>
      <w:r w:rsidR="00F02028">
        <w:rPr>
          <w:rFonts w:hint="eastAsia"/>
          <w:lang w:eastAsia="zh-CN"/>
        </w:rPr>
        <w:t>“</w:t>
      </w:r>
      <w:r w:rsidR="00F02028" w:rsidRPr="00CB6605">
        <w:rPr>
          <w:rFonts w:hint="eastAsia"/>
          <w:lang w:eastAsia="zh-CN"/>
        </w:rPr>
        <w:t>世界信息社会日</w:t>
      </w:r>
      <w:r w:rsidR="00F02028">
        <w:rPr>
          <w:rFonts w:hint="eastAsia"/>
          <w:lang w:eastAsia="zh-CN"/>
        </w:rPr>
        <w:t>”</w:t>
      </w:r>
      <w:r w:rsidR="00061646">
        <w:rPr>
          <w:rFonts w:hint="eastAsia"/>
          <w:lang w:eastAsia="zh-CN"/>
        </w:rPr>
        <w:t>。</w:t>
      </w:r>
      <w:r w:rsidRPr="00CB6605">
        <w:rPr>
          <w:rFonts w:hint="eastAsia"/>
          <w:lang w:eastAsia="zh-CN"/>
        </w:rPr>
        <w:t>此后</w:t>
      </w:r>
      <w:r w:rsidR="00061646">
        <w:rPr>
          <w:rFonts w:hint="eastAsia"/>
          <w:lang w:eastAsia="zh-CN"/>
        </w:rPr>
        <w:t>，</w:t>
      </w:r>
      <w:r w:rsidR="00BA16D2" w:rsidRPr="00CB6605">
        <w:rPr>
          <w:lang w:eastAsia="zh-CN"/>
        </w:rPr>
        <w:t>2006</w:t>
      </w:r>
      <w:r w:rsidRPr="00CB6605">
        <w:rPr>
          <w:rFonts w:hint="eastAsia"/>
          <w:lang w:eastAsia="zh-CN"/>
        </w:rPr>
        <w:t>年</w:t>
      </w:r>
      <w:r w:rsidRPr="00CB6605">
        <w:rPr>
          <w:rFonts w:hint="eastAsia"/>
          <w:lang w:eastAsia="zh-CN"/>
        </w:rPr>
        <w:t>3</w:t>
      </w:r>
      <w:r w:rsidRPr="00CB6605">
        <w:rPr>
          <w:rFonts w:hint="eastAsia"/>
          <w:lang w:eastAsia="zh-CN"/>
        </w:rPr>
        <w:t>月</w:t>
      </w:r>
      <w:r w:rsidR="00BA16D2" w:rsidRPr="00CB6605">
        <w:rPr>
          <w:lang w:eastAsia="zh-CN"/>
        </w:rPr>
        <w:t>27</w:t>
      </w:r>
      <w:r w:rsidRPr="00CB6605">
        <w:rPr>
          <w:rFonts w:hint="eastAsia"/>
          <w:lang w:eastAsia="zh-CN"/>
        </w:rPr>
        <w:t>日</w:t>
      </w:r>
      <w:r w:rsidR="00956393">
        <w:rPr>
          <w:rFonts w:hint="eastAsia"/>
          <w:lang w:eastAsia="zh-CN"/>
        </w:rPr>
        <w:t>，</w:t>
      </w:r>
      <w:r w:rsidR="00956393" w:rsidRPr="00CB6605">
        <w:rPr>
          <w:rFonts w:hint="eastAsia"/>
          <w:lang w:eastAsia="zh-CN"/>
        </w:rPr>
        <w:t>联大</w:t>
      </w:r>
      <w:r w:rsidRPr="00CB6605">
        <w:rPr>
          <w:rFonts w:hint="eastAsia"/>
          <w:lang w:eastAsia="zh-CN"/>
        </w:rPr>
        <w:t>第</w:t>
      </w:r>
      <w:r w:rsidR="00BA16D2" w:rsidRPr="00CB6605">
        <w:rPr>
          <w:lang w:eastAsia="zh-CN"/>
        </w:rPr>
        <w:t>60</w:t>
      </w:r>
      <w:r w:rsidRPr="00CB6605">
        <w:rPr>
          <w:rFonts w:hint="eastAsia"/>
          <w:lang w:eastAsia="zh-CN"/>
        </w:rPr>
        <w:t>届会议通过</w:t>
      </w:r>
      <w:r w:rsidR="00F02028">
        <w:rPr>
          <w:rFonts w:hint="eastAsia"/>
          <w:lang w:eastAsia="zh-CN"/>
        </w:rPr>
        <w:t>了</w:t>
      </w:r>
      <w:r w:rsidRPr="00CB6605">
        <w:rPr>
          <w:rFonts w:hint="eastAsia"/>
          <w:lang w:eastAsia="zh-CN"/>
        </w:rPr>
        <w:t>第</w:t>
      </w:r>
      <w:r w:rsidR="00BA16D2" w:rsidRPr="00CB6605">
        <w:rPr>
          <w:lang w:eastAsia="zh-CN"/>
        </w:rPr>
        <w:t>A/RES/60/252</w:t>
      </w:r>
      <w:r w:rsidRPr="00CB6605">
        <w:rPr>
          <w:rFonts w:hint="eastAsia"/>
          <w:lang w:eastAsia="zh-CN"/>
        </w:rPr>
        <w:t>号决议</w:t>
      </w:r>
      <w:r w:rsidR="00BA16D2">
        <w:rPr>
          <w:rFonts w:hint="eastAsia"/>
          <w:lang w:eastAsia="zh-CN"/>
        </w:rPr>
        <w:t>，</w:t>
      </w:r>
      <w:r w:rsidRPr="00CB6605">
        <w:rPr>
          <w:rFonts w:hint="eastAsia"/>
          <w:lang w:eastAsia="zh-CN"/>
        </w:rPr>
        <w:t>正式</w:t>
      </w:r>
      <w:r w:rsidR="00BA16D2">
        <w:rPr>
          <w:rFonts w:hint="eastAsia"/>
          <w:lang w:eastAsia="zh-CN"/>
        </w:rPr>
        <w:t>将</w:t>
      </w:r>
      <w:r w:rsidRPr="00CB6605">
        <w:rPr>
          <w:rFonts w:hint="eastAsia"/>
          <w:lang w:eastAsia="zh-CN"/>
        </w:rPr>
        <w:t>5</w:t>
      </w:r>
      <w:r w:rsidRPr="00CB6605">
        <w:rPr>
          <w:rFonts w:hint="eastAsia"/>
          <w:lang w:eastAsia="zh-CN"/>
        </w:rPr>
        <w:t>月</w:t>
      </w:r>
      <w:r w:rsidR="00BA16D2" w:rsidRPr="00CB6605">
        <w:rPr>
          <w:lang w:eastAsia="zh-CN"/>
        </w:rPr>
        <w:t>17</w:t>
      </w:r>
      <w:r w:rsidRPr="00CB6605">
        <w:rPr>
          <w:rFonts w:hint="eastAsia"/>
          <w:lang w:eastAsia="zh-CN"/>
        </w:rPr>
        <w:t>日</w:t>
      </w:r>
      <w:r w:rsidR="00BA16D2">
        <w:rPr>
          <w:rFonts w:hint="eastAsia"/>
          <w:lang w:eastAsia="zh-CN"/>
        </w:rPr>
        <w:t>定</w:t>
      </w:r>
      <w:r w:rsidRPr="00CB6605">
        <w:rPr>
          <w:rFonts w:hint="eastAsia"/>
          <w:lang w:eastAsia="zh-CN"/>
        </w:rPr>
        <w:t>为</w:t>
      </w:r>
      <w:r w:rsidR="00BA16D2" w:rsidRPr="00CB6605">
        <w:rPr>
          <w:rFonts w:hint="eastAsia"/>
          <w:lang w:eastAsia="zh-CN"/>
        </w:rPr>
        <w:t>世界信息社会日</w:t>
      </w:r>
      <w:r w:rsidR="00BA16D2">
        <w:rPr>
          <w:rFonts w:hint="eastAsia"/>
          <w:lang w:eastAsia="zh-CN"/>
        </w:rPr>
        <w:t>，旨在</w:t>
      </w:r>
      <w:r w:rsidR="00956393">
        <w:rPr>
          <w:rFonts w:hint="eastAsia"/>
          <w:lang w:eastAsia="zh-CN"/>
        </w:rPr>
        <w:t>让</w:t>
      </w:r>
      <w:r w:rsidRPr="00CB6605">
        <w:rPr>
          <w:rFonts w:hint="eastAsia"/>
          <w:lang w:eastAsia="zh-CN"/>
        </w:rPr>
        <w:t>人们</w:t>
      </w:r>
      <w:r w:rsidR="00BA16D2">
        <w:rPr>
          <w:rFonts w:hint="eastAsia"/>
          <w:lang w:eastAsia="zh-CN"/>
        </w:rPr>
        <w:t>了解</w:t>
      </w:r>
      <w:r w:rsidRPr="00CB6605">
        <w:rPr>
          <w:rFonts w:hint="eastAsia"/>
          <w:lang w:eastAsia="zh-CN"/>
        </w:rPr>
        <w:t>信息通信技术</w:t>
      </w:r>
      <w:r w:rsidR="00BA16D2">
        <w:rPr>
          <w:rFonts w:hint="eastAsia"/>
          <w:lang w:eastAsia="zh-CN"/>
        </w:rPr>
        <w:t>（</w:t>
      </w:r>
      <w:r w:rsidR="00BA16D2" w:rsidRPr="00CB6605">
        <w:rPr>
          <w:lang w:eastAsia="zh-CN"/>
        </w:rPr>
        <w:t>ICT</w:t>
      </w:r>
      <w:r w:rsidR="00BA16D2">
        <w:rPr>
          <w:rFonts w:hint="eastAsia"/>
          <w:lang w:eastAsia="zh-CN"/>
        </w:rPr>
        <w:t>）给</w:t>
      </w:r>
      <w:r w:rsidRPr="00CB6605">
        <w:rPr>
          <w:rFonts w:hint="eastAsia"/>
          <w:lang w:eastAsia="zh-CN"/>
        </w:rPr>
        <w:t>社会和经济</w:t>
      </w:r>
      <w:r w:rsidR="00BA16D2">
        <w:rPr>
          <w:rFonts w:hint="eastAsia"/>
          <w:lang w:eastAsia="zh-CN"/>
        </w:rPr>
        <w:t>发展</w:t>
      </w:r>
      <w:r w:rsidRPr="00CB6605">
        <w:rPr>
          <w:rFonts w:hint="eastAsia"/>
          <w:lang w:eastAsia="zh-CN"/>
        </w:rPr>
        <w:t>带来的</w:t>
      </w:r>
      <w:r w:rsidR="00BA16D2">
        <w:rPr>
          <w:rFonts w:hint="eastAsia"/>
          <w:lang w:eastAsia="zh-CN"/>
        </w:rPr>
        <w:t>多种</w:t>
      </w:r>
      <w:r w:rsidRPr="00CB6605">
        <w:rPr>
          <w:rFonts w:hint="eastAsia"/>
          <w:lang w:eastAsia="zh-CN"/>
        </w:rPr>
        <w:t>可能性以及弥合数字鸿沟</w:t>
      </w:r>
      <w:r w:rsidR="00BA16D2">
        <w:rPr>
          <w:rFonts w:hint="eastAsia"/>
          <w:lang w:eastAsia="zh-CN"/>
        </w:rPr>
        <w:t>的各种途径。</w:t>
      </w:r>
    </w:p>
    <w:p w14:paraId="641B4AE8" w14:textId="087C6111" w:rsidR="00CB6605" w:rsidRPr="00CB6605" w:rsidRDefault="00CB6605" w:rsidP="002A5006">
      <w:pPr>
        <w:jc w:val="both"/>
        <w:rPr>
          <w:lang w:eastAsia="zh-CN"/>
        </w:rPr>
      </w:pPr>
      <w:r w:rsidRPr="00CB6605">
        <w:rPr>
          <w:lang w:eastAsia="zh-CN"/>
        </w:rPr>
        <w:t>1.3</w:t>
      </w:r>
      <w:r w:rsidRPr="00CB6605">
        <w:rPr>
          <w:lang w:eastAsia="zh-CN"/>
        </w:rPr>
        <w:tab/>
      </w:r>
      <w:r w:rsidR="008E502D">
        <w:rPr>
          <w:rFonts w:hint="eastAsia"/>
          <w:lang w:eastAsia="zh-CN"/>
        </w:rPr>
        <w:t>随后</w:t>
      </w:r>
      <w:r w:rsidR="009C245F">
        <w:rPr>
          <w:rFonts w:hint="eastAsia"/>
          <w:lang w:eastAsia="zh-CN"/>
        </w:rPr>
        <w:t>，</w:t>
      </w:r>
      <w:r w:rsidR="009C245F" w:rsidRPr="00CB6605">
        <w:rPr>
          <w:lang w:eastAsia="zh-CN"/>
        </w:rPr>
        <w:t>2006</w:t>
      </w:r>
      <w:r w:rsidRPr="00CB6605">
        <w:rPr>
          <w:rFonts w:hint="eastAsia"/>
          <w:lang w:eastAsia="zh-CN"/>
        </w:rPr>
        <w:t>年</w:t>
      </w:r>
      <w:r w:rsidRPr="00CB6605">
        <w:rPr>
          <w:rFonts w:hint="eastAsia"/>
          <w:lang w:eastAsia="zh-CN"/>
        </w:rPr>
        <w:t>11</w:t>
      </w:r>
      <w:r w:rsidRPr="00CB6605">
        <w:rPr>
          <w:rFonts w:hint="eastAsia"/>
          <w:lang w:eastAsia="zh-CN"/>
        </w:rPr>
        <w:t>月在土耳其安塔利亚</w:t>
      </w:r>
      <w:r w:rsidR="008E502D">
        <w:rPr>
          <w:rFonts w:hint="eastAsia"/>
          <w:lang w:eastAsia="zh-CN"/>
        </w:rPr>
        <w:t>举行</w:t>
      </w:r>
      <w:r w:rsidRPr="00CB6605">
        <w:rPr>
          <w:rFonts w:hint="eastAsia"/>
          <w:lang w:eastAsia="zh-CN"/>
        </w:rPr>
        <w:t>的</w:t>
      </w:r>
      <w:r w:rsidR="008E502D" w:rsidRPr="008E502D">
        <w:rPr>
          <w:rFonts w:hint="eastAsia"/>
          <w:lang w:eastAsia="zh-CN"/>
        </w:rPr>
        <w:t>全权代表大会</w:t>
      </w:r>
      <w:r w:rsidR="008E502D">
        <w:rPr>
          <w:rFonts w:hint="eastAsia"/>
          <w:lang w:eastAsia="zh-CN"/>
        </w:rPr>
        <w:t>（</w:t>
      </w:r>
      <w:r w:rsidR="008E502D" w:rsidRPr="00CB6605">
        <w:rPr>
          <w:lang w:eastAsia="zh-CN"/>
        </w:rPr>
        <w:t>PP-06</w:t>
      </w:r>
      <w:r w:rsidR="008E502D">
        <w:rPr>
          <w:rFonts w:hint="eastAsia"/>
          <w:lang w:eastAsia="zh-CN"/>
        </w:rPr>
        <w:t>）</w:t>
      </w:r>
      <w:r w:rsidRPr="00CB6605">
        <w:rPr>
          <w:rFonts w:hint="eastAsia"/>
          <w:lang w:eastAsia="zh-CN"/>
        </w:rPr>
        <w:t>通过了</w:t>
      </w:r>
      <w:r w:rsidR="001454E5">
        <w:rPr>
          <w:rFonts w:hint="eastAsia"/>
          <w:lang w:eastAsia="zh-CN"/>
        </w:rPr>
        <w:t>经</w:t>
      </w:r>
      <w:r w:rsidRPr="00CB6605">
        <w:rPr>
          <w:rFonts w:hint="eastAsia"/>
          <w:lang w:eastAsia="zh-CN"/>
        </w:rPr>
        <w:t>更新的第</w:t>
      </w:r>
      <w:r w:rsidR="001454E5" w:rsidRPr="00CB6605">
        <w:rPr>
          <w:lang w:eastAsia="zh-CN"/>
        </w:rPr>
        <w:t>68</w:t>
      </w:r>
      <w:r w:rsidRPr="00CB6605">
        <w:rPr>
          <w:rFonts w:hint="eastAsia"/>
          <w:lang w:eastAsia="zh-CN"/>
        </w:rPr>
        <w:t>号决议</w:t>
      </w:r>
      <w:r w:rsidR="001454E5">
        <w:rPr>
          <w:rFonts w:hint="eastAsia"/>
          <w:lang w:eastAsia="zh-CN"/>
        </w:rPr>
        <w:t>（</w:t>
      </w:r>
      <w:r w:rsidR="001454E5" w:rsidRPr="00CB6605">
        <w:rPr>
          <w:lang w:eastAsia="zh-CN"/>
        </w:rPr>
        <w:t>2006</w:t>
      </w:r>
      <w:r w:rsidR="001454E5" w:rsidRPr="00CB6605">
        <w:rPr>
          <w:rFonts w:hint="eastAsia"/>
          <w:lang w:eastAsia="zh-CN"/>
        </w:rPr>
        <w:t>年</w:t>
      </w:r>
      <w:r w:rsidR="001454E5">
        <w:rPr>
          <w:rFonts w:hint="eastAsia"/>
          <w:lang w:eastAsia="zh-CN"/>
        </w:rPr>
        <w:t>，</w:t>
      </w:r>
      <w:r w:rsidR="001454E5" w:rsidRPr="00CB6605">
        <w:rPr>
          <w:rFonts w:hint="eastAsia"/>
          <w:lang w:eastAsia="zh-CN"/>
        </w:rPr>
        <w:t>安塔利亚</w:t>
      </w:r>
      <w:r w:rsidR="001454E5">
        <w:rPr>
          <w:rFonts w:hint="eastAsia"/>
          <w:lang w:eastAsia="zh-CN"/>
        </w:rPr>
        <w:t>，</w:t>
      </w:r>
      <w:r w:rsidR="001454E5" w:rsidRPr="00CB6605">
        <w:rPr>
          <w:rFonts w:hint="eastAsia"/>
          <w:lang w:eastAsia="zh-CN"/>
        </w:rPr>
        <w:t>修订版</w:t>
      </w:r>
      <w:r w:rsidR="001454E5">
        <w:rPr>
          <w:rFonts w:hint="eastAsia"/>
          <w:lang w:eastAsia="zh-CN"/>
        </w:rPr>
        <w:t>），</w:t>
      </w:r>
      <w:r w:rsidRPr="00CB6605">
        <w:rPr>
          <w:rFonts w:hint="eastAsia"/>
          <w:lang w:eastAsia="zh-CN"/>
        </w:rPr>
        <w:t>决定</w:t>
      </w:r>
      <w:r w:rsidR="008E502D">
        <w:rPr>
          <w:rFonts w:hint="eastAsia"/>
          <w:lang w:eastAsia="zh-CN"/>
        </w:rPr>
        <w:t>将庆祝</w:t>
      </w:r>
      <w:r w:rsidR="008E502D" w:rsidRPr="008E502D">
        <w:rPr>
          <w:rFonts w:hint="eastAsia"/>
          <w:lang w:eastAsia="zh-CN"/>
        </w:rPr>
        <w:t>国际电联成立和世界信息社会日</w:t>
      </w:r>
      <w:r w:rsidR="008E502D">
        <w:rPr>
          <w:rFonts w:hint="eastAsia"/>
          <w:lang w:eastAsia="zh-CN"/>
        </w:rPr>
        <w:t>的活动一并举办，称为</w:t>
      </w:r>
      <w:r w:rsidR="00F02028">
        <w:rPr>
          <w:rFonts w:hint="eastAsia"/>
          <w:lang w:eastAsia="zh-CN"/>
        </w:rPr>
        <w:t>“</w:t>
      </w:r>
      <w:r w:rsidR="00F02028" w:rsidRPr="00CB6605">
        <w:rPr>
          <w:rFonts w:hint="eastAsia"/>
          <w:lang w:eastAsia="zh-CN"/>
        </w:rPr>
        <w:t>世界电信和信息社会日</w:t>
      </w:r>
      <w:r w:rsidR="00F02028">
        <w:rPr>
          <w:rFonts w:hint="eastAsia"/>
          <w:lang w:eastAsia="zh-CN"/>
        </w:rPr>
        <w:t>”</w:t>
      </w:r>
      <w:r w:rsidR="00004BC0">
        <w:rPr>
          <w:rFonts w:hint="eastAsia"/>
          <w:lang w:eastAsia="zh-CN"/>
        </w:rPr>
        <w:t>（</w:t>
      </w:r>
      <w:proofErr w:type="spellStart"/>
      <w:r w:rsidR="00004BC0" w:rsidRPr="00CB6605">
        <w:rPr>
          <w:lang w:eastAsia="zh-CN"/>
        </w:rPr>
        <w:t>WTISD</w:t>
      </w:r>
      <w:proofErr w:type="spellEnd"/>
      <w:r w:rsidR="00004BC0">
        <w:rPr>
          <w:rFonts w:hint="eastAsia"/>
          <w:lang w:eastAsia="zh-CN"/>
        </w:rPr>
        <w:t>）</w:t>
      </w:r>
      <w:r w:rsidR="008E502D">
        <w:rPr>
          <w:rFonts w:hint="eastAsia"/>
          <w:lang w:eastAsia="zh-CN"/>
        </w:rPr>
        <w:t>。</w:t>
      </w:r>
      <w:r w:rsidRPr="00CB6605">
        <w:rPr>
          <w:rFonts w:hint="eastAsia"/>
          <w:lang w:eastAsia="zh-CN"/>
        </w:rPr>
        <w:t>该决议还请成员国和部门成员每年</w:t>
      </w:r>
      <w:r w:rsidR="008E502D">
        <w:rPr>
          <w:rFonts w:hint="eastAsia"/>
          <w:lang w:eastAsia="zh-CN"/>
        </w:rPr>
        <w:t>在</w:t>
      </w:r>
      <w:r w:rsidR="008E502D" w:rsidRPr="008E502D">
        <w:rPr>
          <w:rFonts w:hint="eastAsia"/>
          <w:lang w:eastAsia="zh-CN"/>
        </w:rPr>
        <w:t>国家层面</w:t>
      </w:r>
      <w:r w:rsidR="008E502D">
        <w:rPr>
          <w:rFonts w:hint="eastAsia"/>
          <w:lang w:eastAsia="zh-CN"/>
        </w:rPr>
        <w:t>举办适当</w:t>
      </w:r>
      <w:r w:rsidRPr="00CB6605">
        <w:rPr>
          <w:rFonts w:hint="eastAsia"/>
          <w:lang w:eastAsia="zh-CN"/>
        </w:rPr>
        <w:t>的</w:t>
      </w:r>
      <w:r w:rsidR="008E502D" w:rsidRPr="008E502D">
        <w:rPr>
          <w:rFonts w:hint="eastAsia"/>
          <w:lang w:eastAsia="zh-CN"/>
        </w:rPr>
        <w:t>活动</w:t>
      </w:r>
      <w:r w:rsidRPr="00CB6605">
        <w:rPr>
          <w:rFonts w:hint="eastAsia"/>
          <w:lang w:eastAsia="zh-CN"/>
        </w:rPr>
        <w:t>来</w:t>
      </w:r>
      <w:r w:rsidR="008E502D">
        <w:rPr>
          <w:rFonts w:hint="eastAsia"/>
          <w:lang w:eastAsia="zh-CN"/>
        </w:rPr>
        <w:t>庆祝</w:t>
      </w:r>
      <w:proofErr w:type="spellStart"/>
      <w:r w:rsidR="00004BC0" w:rsidRPr="00CB6605">
        <w:rPr>
          <w:lang w:eastAsia="zh-CN"/>
        </w:rPr>
        <w:t>WTISD</w:t>
      </w:r>
      <w:proofErr w:type="spellEnd"/>
      <w:r w:rsidR="00004BC0">
        <w:rPr>
          <w:rFonts w:hint="eastAsia"/>
          <w:lang w:eastAsia="zh-CN"/>
        </w:rPr>
        <w:t>，</w:t>
      </w:r>
      <w:r w:rsidRPr="00CB6605">
        <w:rPr>
          <w:rFonts w:hint="eastAsia"/>
          <w:lang w:eastAsia="zh-CN"/>
        </w:rPr>
        <w:t>以促进对话</w:t>
      </w:r>
      <w:r w:rsidR="00004BC0">
        <w:rPr>
          <w:rFonts w:hint="eastAsia"/>
          <w:lang w:eastAsia="zh-CN"/>
        </w:rPr>
        <w:t>，思考</w:t>
      </w:r>
      <w:r w:rsidRPr="00CB6605">
        <w:rPr>
          <w:rFonts w:hint="eastAsia"/>
          <w:lang w:eastAsia="zh-CN"/>
        </w:rPr>
        <w:t>理事会通过的主题</w:t>
      </w:r>
      <w:r w:rsidR="00004BC0">
        <w:rPr>
          <w:rFonts w:hint="eastAsia"/>
          <w:lang w:eastAsia="zh-CN"/>
        </w:rPr>
        <w:t>，</w:t>
      </w:r>
      <w:r w:rsidRPr="00CB6605">
        <w:rPr>
          <w:rFonts w:hint="eastAsia"/>
          <w:lang w:eastAsia="zh-CN"/>
        </w:rPr>
        <w:t>并与更广泛的国际电联成员分享成果</w:t>
      </w:r>
      <w:r w:rsidR="00004BC0">
        <w:rPr>
          <w:rFonts w:hint="eastAsia"/>
          <w:lang w:eastAsia="zh-CN"/>
        </w:rPr>
        <w:t>。</w:t>
      </w:r>
    </w:p>
    <w:p w14:paraId="06159E18" w14:textId="760DE100" w:rsidR="00CB6605" w:rsidRPr="00CB6605" w:rsidRDefault="00CB6605" w:rsidP="002A5006">
      <w:pPr>
        <w:jc w:val="both"/>
        <w:rPr>
          <w:lang w:eastAsia="zh-CN"/>
        </w:rPr>
      </w:pPr>
      <w:r w:rsidRPr="00CB6605">
        <w:rPr>
          <w:lang w:eastAsia="zh-CN"/>
        </w:rPr>
        <w:t>1.4</w:t>
      </w:r>
      <w:r w:rsidRPr="00CB6605">
        <w:rPr>
          <w:lang w:eastAsia="zh-CN"/>
        </w:rPr>
        <w:tab/>
      </w:r>
      <w:r w:rsidRPr="00CB6605">
        <w:rPr>
          <w:rFonts w:hint="eastAsia"/>
          <w:lang w:eastAsia="zh-CN"/>
        </w:rPr>
        <w:t>除</w:t>
      </w:r>
      <w:proofErr w:type="spellStart"/>
      <w:r w:rsidR="00944ED3" w:rsidRPr="00CB6605">
        <w:rPr>
          <w:lang w:eastAsia="zh-CN"/>
        </w:rPr>
        <w:t>WTISD</w:t>
      </w:r>
      <w:proofErr w:type="spellEnd"/>
      <w:r w:rsidRPr="00CB6605">
        <w:rPr>
          <w:rFonts w:hint="eastAsia"/>
          <w:lang w:eastAsia="zh-CN"/>
        </w:rPr>
        <w:t>外</w:t>
      </w:r>
      <w:r w:rsidR="00944ED3">
        <w:rPr>
          <w:rFonts w:hint="eastAsia"/>
          <w:lang w:eastAsia="zh-CN"/>
        </w:rPr>
        <w:t>，</w:t>
      </w:r>
      <w:r w:rsidRPr="00CB6605">
        <w:rPr>
          <w:rFonts w:hint="eastAsia"/>
          <w:lang w:eastAsia="zh-CN"/>
        </w:rPr>
        <w:t>国际电联还</w:t>
      </w:r>
      <w:r w:rsidR="007814D5">
        <w:rPr>
          <w:rFonts w:hint="eastAsia"/>
          <w:lang w:eastAsia="zh-CN"/>
        </w:rPr>
        <w:t>在</w:t>
      </w:r>
      <w:r w:rsidR="007814D5" w:rsidRPr="00CB6605">
        <w:rPr>
          <w:lang w:eastAsia="zh-CN"/>
        </w:rPr>
        <w:t>PP-10</w:t>
      </w:r>
      <w:r w:rsidR="007814D5" w:rsidRPr="00CB6605">
        <w:rPr>
          <w:rFonts w:hint="eastAsia"/>
          <w:lang w:eastAsia="zh-CN"/>
        </w:rPr>
        <w:t>期间</w:t>
      </w:r>
      <w:r w:rsidR="007814D5">
        <w:rPr>
          <w:rFonts w:hint="eastAsia"/>
          <w:lang w:eastAsia="zh-CN"/>
        </w:rPr>
        <w:t>通过</w:t>
      </w:r>
      <w:r w:rsidR="007814D5" w:rsidRPr="00CB6605">
        <w:rPr>
          <w:rFonts w:hint="eastAsia"/>
          <w:lang w:eastAsia="zh-CN"/>
        </w:rPr>
        <w:t>第</w:t>
      </w:r>
      <w:r w:rsidR="007814D5" w:rsidRPr="00CB6605">
        <w:rPr>
          <w:lang w:eastAsia="zh-CN"/>
        </w:rPr>
        <w:t>70</w:t>
      </w:r>
      <w:r w:rsidR="007814D5" w:rsidRPr="00CB6605">
        <w:rPr>
          <w:rFonts w:hint="eastAsia"/>
          <w:lang w:eastAsia="zh-CN"/>
        </w:rPr>
        <w:t>号决议</w:t>
      </w:r>
      <w:r w:rsidR="007814D5">
        <w:rPr>
          <w:rFonts w:hint="eastAsia"/>
          <w:lang w:eastAsia="zh-CN"/>
        </w:rPr>
        <w:t>（</w:t>
      </w:r>
      <w:r w:rsidR="007814D5" w:rsidRPr="00CB6605">
        <w:rPr>
          <w:lang w:eastAsia="zh-CN"/>
        </w:rPr>
        <w:t>2010</w:t>
      </w:r>
      <w:r w:rsidR="007814D5" w:rsidRPr="00CB6605">
        <w:rPr>
          <w:rFonts w:hint="eastAsia"/>
          <w:lang w:eastAsia="zh-CN"/>
        </w:rPr>
        <w:t>年</w:t>
      </w:r>
      <w:r w:rsidR="007814D5">
        <w:rPr>
          <w:rFonts w:hint="eastAsia"/>
          <w:lang w:eastAsia="zh-CN"/>
        </w:rPr>
        <w:t>，</w:t>
      </w:r>
      <w:r w:rsidR="007814D5" w:rsidRPr="00CB6605">
        <w:rPr>
          <w:rFonts w:hint="eastAsia"/>
          <w:lang w:eastAsia="zh-CN"/>
        </w:rPr>
        <w:t>瓜达拉哈拉</w:t>
      </w:r>
      <w:r w:rsidR="007814D5">
        <w:rPr>
          <w:rFonts w:hint="eastAsia"/>
          <w:lang w:eastAsia="zh-CN"/>
        </w:rPr>
        <w:t>，</w:t>
      </w:r>
      <w:r w:rsidR="007814D5" w:rsidRPr="00CB6605">
        <w:rPr>
          <w:rFonts w:hint="eastAsia"/>
          <w:lang w:eastAsia="zh-CN"/>
        </w:rPr>
        <w:t>修订版</w:t>
      </w:r>
      <w:r w:rsidR="007814D5">
        <w:rPr>
          <w:rFonts w:hint="eastAsia"/>
          <w:lang w:eastAsia="zh-CN"/>
        </w:rPr>
        <w:t>）提出了</w:t>
      </w:r>
      <w:r w:rsidR="007259D1">
        <w:rPr>
          <w:rFonts w:hint="eastAsia"/>
          <w:lang w:eastAsia="zh-CN"/>
        </w:rPr>
        <w:t>“</w:t>
      </w:r>
      <w:r w:rsidR="007259D1" w:rsidRPr="00CB6605">
        <w:rPr>
          <w:rFonts w:hint="eastAsia"/>
          <w:lang w:eastAsia="zh-CN"/>
        </w:rPr>
        <w:t>信息通信年轻女性日</w:t>
      </w:r>
      <w:r w:rsidR="007259D1">
        <w:rPr>
          <w:rFonts w:hint="eastAsia"/>
          <w:lang w:eastAsia="zh-CN"/>
        </w:rPr>
        <w:t>”（</w:t>
      </w:r>
      <w:proofErr w:type="spellStart"/>
      <w:r w:rsidR="007259D1" w:rsidRPr="00CB6605">
        <w:rPr>
          <w:lang w:eastAsia="zh-CN"/>
        </w:rPr>
        <w:t>GICT</w:t>
      </w:r>
      <w:proofErr w:type="spellEnd"/>
      <w:r w:rsidR="007259D1">
        <w:rPr>
          <w:rFonts w:hint="eastAsia"/>
          <w:lang w:eastAsia="zh-CN"/>
        </w:rPr>
        <w:t>）</w:t>
      </w:r>
      <w:r w:rsidR="007259D1" w:rsidRPr="00CB6605">
        <w:rPr>
          <w:rFonts w:hint="eastAsia"/>
          <w:lang w:eastAsia="zh-CN"/>
        </w:rPr>
        <w:t>举措</w:t>
      </w:r>
      <w:r w:rsidR="007814D5">
        <w:rPr>
          <w:rFonts w:hint="eastAsia"/>
          <w:lang w:eastAsia="zh-CN"/>
        </w:rPr>
        <w:t>，</w:t>
      </w:r>
      <w:r w:rsidR="007259D1" w:rsidRPr="00CB6605">
        <w:rPr>
          <w:rFonts w:hint="eastAsia"/>
          <w:lang w:eastAsia="zh-CN"/>
        </w:rPr>
        <w:t>倡导数字包容</w:t>
      </w:r>
      <w:r w:rsidR="007814D5">
        <w:rPr>
          <w:rFonts w:hint="eastAsia"/>
          <w:lang w:eastAsia="zh-CN"/>
        </w:rPr>
        <w:t>。</w:t>
      </w:r>
      <w:r w:rsidRPr="00CB6605">
        <w:rPr>
          <w:rFonts w:hint="eastAsia"/>
          <w:lang w:eastAsia="zh-CN"/>
        </w:rPr>
        <w:t>该举措旨在激励</w:t>
      </w:r>
      <w:r w:rsidR="00944ED3">
        <w:rPr>
          <w:rFonts w:hint="eastAsia"/>
          <w:lang w:eastAsia="zh-CN"/>
        </w:rPr>
        <w:t>并赋能</w:t>
      </w:r>
      <w:r w:rsidR="00F432ED" w:rsidRPr="00F432ED">
        <w:rPr>
          <w:rFonts w:hint="eastAsia"/>
          <w:lang w:eastAsia="zh-CN"/>
        </w:rPr>
        <w:t>女青少年和年轻女性</w:t>
      </w:r>
      <w:r w:rsidRPr="00CB6605">
        <w:rPr>
          <w:rFonts w:hint="eastAsia"/>
          <w:lang w:eastAsia="zh-CN"/>
        </w:rPr>
        <w:t>利用信息通信技术</w:t>
      </w:r>
      <w:r w:rsidR="00F432ED">
        <w:rPr>
          <w:rFonts w:hint="eastAsia"/>
          <w:lang w:eastAsia="zh-CN"/>
        </w:rPr>
        <w:t>（</w:t>
      </w:r>
      <w:r w:rsidR="00F432ED" w:rsidRPr="00CB6605">
        <w:rPr>
          <w:lang w:eastAsia="zh-CN"/>
        </w:rPr>
        <w:t>ICT</w:t>
      </w:r>
      <w:r w:rsidR="00F432ED">
        <w:rPr>
          <w:rFonts w:hint="eastAsia"/>
          <w:lang w:eastAsia="zh-CN"/>
        </w:rPr>
        <w:t>）</w:t>
      </w:r>
      <w:r w:rsidR="00202E46" w:rsidRPr="00202E46">
        <w:rPr>
          <w:rFonts w:hint="eastAsia"/>
          <w:lang w:eastAsia="zh-CN"/>
        </w:rPr>
        <w:t>改善</w:t>
      </w:r>
      <w:r w:rsidR="00202E46">
        <w:rPr>
          <w:rFonts w:hint="eastAsia"/>
          <w:lang w:eastAsia="zh-CN"/>
        </w:rPr>
        <w:t>她</w:t>
      </w:r>
      <w:r w:rsidR="00202E46" w:rsidRPr="00202E46">
        <w:rPr>
          <w:rFonts w:hint="eastAsia"/>
          <w:lang w:eastAsia="zh-CN"/>
        </w:rPr>
        <w:t>们的教育和</w:t>
      </w:r>
      <w:r w:rsidR="00202E46">
        <w:rPr>
          <w:rFonts w:hint="eastAsia"/>
          <w:lang w:eastAsia="zh-CN"/>
        </w:rPr>
        <w:t>社会</w:t>
      </w:r>
      <w:r w:rsidR="00202E46" w:rsidRPr="00202E46">
        <w:rPr>
          <w:rFonts w:hint="eastAsia"/>
          <w:lang w:eastAsia="zh-CN"/>
        </w:rPr>
        <w:t>经济状况</w:t>
      </w:r>
      <w:r w:rsidR="00202E46">
        <w:rPr>
          <w:rFonts w:hint="eastAsia"/>
          <w:lang w:eastAsia="zh-CN"/>
        </w:rPr>
        <w:t>，</w:t>
      </w:r>
      <w:r w:rsidRPr="00CB6605">
        <w:rPr>
          <w:rFonts w:hint="eastAsia"/>
          <w:lang w:eastAsia="zh-CN"/>
        </w:rPr>
        <w:t>并鼓励她们从事科学</w:t>
      </w:r>
      <w:r w:rsidR="00F432ED">
        <w:rPr>
          <w:rFonts w:hint="eastAsia"/>
          <w:lang w:eastAsia="zh-CN"/>
        </w:rPr>
        <w:t>、</w:t>
      </w:r>
      <w:r w:rsidRPr="00CB6605">
        <w:rPr>
          <w:rFonts w:hint="eastAsia"/>
          <w:lang w:eastAsia="zh-CN"/>
        </w:rPr>
        <w:t>技术</w:t>
      </w:r>
      <w:r w:rsidR="00F432ED">
        <w:rPr>
          <w:rFonts w:hint="eastAsia"/>
          <w:lang w:eastAsia="zh-CN"/>
        </w:rPr>
        <w:t>、</w:t>
      </w:r>
      <w:r w:rsidRPr="00CB6605">
        <w:rPr>
          <w:rFonts w:hint="eastAsia"/>
          <w:lang w:eastAsia="zh-CN"/>
        </w:rPr>
        <w:t>工程和数学</w:t>
      </w:r>
      <w:r w:rsidR="00F432ED">
        <w:rPr>
          <w:rFonts w:hint="eastAsia"/>
          <w:lang w:eastAsia="zh-CN"/>
        </w:rPr>
        <w:t>（</w:t>
      </w:r>
      <w:r w:rsidR="00F432ED" w:rsidRPr="00CB6605">
        <w:rPr>
          <w:lang w:eastAsia="zh-CN"/>
        </w:rPr>
        <w:t>STEM</w:t>
      </w:r>
      <w:r w:rsidR="00F432ED">
        <w:rPr>
          <w:rFonts w:hint="eastAsia"/>
          <w:lang w:eastAsia="zh-CN"/>
        </w:rPr>
        <w:t>）</w:t>
      </w:r>
      <w:r w:rsidRPr="00CB6605">
        <w:rPr>
          <w:rFonts w:hint="eastAsia"/>
          <w:lang w:eastAsia="zh-CN"/>
        </w:rPr>
        <w:t>以及</w:t>
      </w:r>
      <w:r w:rsidR="00F432ED">
        <w:rPr>
          <w:rFonts w:hint="eastAsia"/>
          <w:lang w:eastAsia="zh-CN"/>
        </w:rPr>
        <w:t>科技</w:t>
      </w:r>
      <w:r w:rsidRPr="00CB6605">
        <w:rPr>
          <w:rFonts w:hint="eastAsia"/>
          <w:lang w:eastAsia="zh-CN"/>
        </w:rPr>
        <w:t>相关领域的职业</w:t>
      </w:r>
      <w:r w:rsidR="00F432ED">
        <w:rPr>
          <w:rFonts w:hint="eastAsia"/>
          <w:lang w:eastAsia="zh-CN"/>
        </w:rPr>
        <w:t>。</w:t>
      </w:r>
      <w:r w:rsidRPr="00CB6605">
        <w:rPr>
          <w:rFonts w:hint="eastAsia"/>
          <w:lang w:eastAsia="zh-CN"/>
        </w:rPr>
        <w:t>自</w:t>
      </w:r>
      <w:r w:rsidR="00F432ED" w:rsidRPr="00CB6605">
        <w:rPr>
          <w:lang w:eastAsia="zh-CN"/>
        </w:rPr>
        <w:t>2011</w:t>
      </w:r>
      <w:r w:rsidRPr="00CB6605">
        <w:rPr>
          <w:rFonts w:hint="eastAsia"/>
          <w:lang w:eastAsia="zh-CN"/>
        </w:rPr>
        <w:t>年</w:t>
      </w:r>
      <w:r w:rsidRPr="00CB6605">
        <w:rPr>
          <w:rFonts w:hint="eastAsia"/>
          <w:lang w:eastAsia="zh-CN"/>
        </w:rPr>
        <w:t>4</w:t>
      </w:r>
      <w:r w:rsidRPr="00CB6605">
        <w:rPr>
          <w:rFonts w:hint="eastAsia"/>
          <w:lang w:eastAsia="zh-CN"/>
        </w:rPr>
        <w:t>月</w:t>
      </w:r>
      <w:r w:rsidR="00F432ED" w:rsidRPr="00CB6605">
        <w:rPr>
          <w:lang w:eastAsia="zh-CN"/>
        </w:rPr>
        <w:t>8</w:t>
      </w:r>
      <w:r w:rsidRPr="00CB6605">
        <w:rPr>
          <w:rFonts w:hint="eastAsia"/>
          <w:lang w:eastAsia="zh-CN"/>
        </w:rPr>
        <w:t>日</w:t>
      </w:r>
      <w:r w:rsidR="007259D1">
        <w:rPr>
          <w:rFonts w:hint="eastAsia"/>
          <w:lang w:eastAsia="zh-CN"/>
        </w:rPr>
        <w:t>启动</w:t>
      </w:r>
      <w:r w:rsidRPr="00CB6605">
        <w:rPr>
          <w:rFonts w:hint="eastAsia"/>
          <w:lang w:eastAsia="zh-CN"/>
        </w:rPr>
        <w:t>以来</w:t>
      </w:r>
      <w:r w:rsidR="00F432ED">
        <w:rPr>
          <w:rFonts w:hint="eastAsia"/>
          <w:lang w:eastAsia="zh-CN"/>
        </w:rPr>
        <w:t>，</w:t>
      </w:r>
      <w:r w:rsidRPr="00CB6605">
        <w:rPr>
          <w:rFonts w:hint="eastAsia"/>
          <w:lang w:eastAsia="zh-CN"/>
        </w:rPr>
        <w:t>国际电联每年</w:t>
      </w:r>
      <w:r w:rsidR="007259D1">
        <w:rPr>
          <w:rFonts w:hint="eastAsia"/>
          <w:lang w:eastAsia="zh-CN"/>
        </w:rPr>
        <w:t>都会</w:t>
      </w:r>
      <w:r w:rsidRPr="00CB6605">
        <w:rPr>
          <w:rFonts w:hint="eastAsia"/>
          <w:lang w:eastAsia="zh-CN"/>
        </w:rPr>
        <w:t>在</w:t>
      </w:r>
      <w:r w:rsidR="00495E82">
        <w:rPr>
          <w:rFonts w:hint="eastAsia"/>
          <w:lang w:eastAsia="zh-CN"/>
        </w:rPr>
        <w:t>四</w:t>
      </w:r>
      <w:r w:rsidRPr="00CB6605">
        <w:rPr>
          <w:rFonts w:hint="eastAsia"/>
          <w:lang w:eastAsia="zh-CN"/>
        </w:rPr>
        <w:t>月的第四个星期四庆祝</w:t>
      </w:r>
      <w:proofErr w:type="spellStart"/>
      <w:r w:rsidR="00F432ED" w:rsidRPr="00CB6605">
        <w:rPr>
          <w:lang w:eastAsia="zh-CN"/>
        </w:rPr>
        <w:t>GICT</w:t>
      </w:r>
      <w:proofErr w:type="spellEnd"/>
      <w:r w:rsidR="00F432ED">
        <w:rPr>
          <w:rFonts w:hint="eastAsia"/>
          <w:lang w:eastAsia="zh-CN"/>
        </w:rPr>
        <w:t>。</w:t>
      </w:r>
    </w:p>
    <w:p w14:paraId="065EC335" w14:textId="659248E2" w:rsidR="00CB6605" w:rsidRPr="00CB6605" w:rsidRDefault="00CB6605" w:rsidP="002A5006">
      <w:pPr>
        <w:jc w:val="both"/>
        <w:rPr>
          <w:lang w:eastAsia="zh-CN"/>
        </w:rPr>
      </w:pPr>
      <w:r w:rsidRPr="00CB6605">
        <w:rPr>
          <w:lang w:eastAsia="zh-CN"/>
        </w:rPr>
        <w:t>1.5</w:t>
      </w:r>
      <w:r w:rsidRPr="00CB6605">
        <w:rPr>
          <w:lang w:eastAsia="zh-CN"/>
        </w:rPr>
        <w:tab/>
      </w:r>
      <w:r w:rsidRPr="00CB6605">
        <w:rPr>
          <w:rFonts w:hint="eastAsia"/>
          <w:lang w:eastAsia="zh-CN"/>
        </w:rPr>
        <w:t>自</w:t>
      </w:r>
      <w:r w:rsidR="00E33BD0" w:rsidRPr="00CB6605">
        <w:rPr>
          <w:lang w:eastAsia="zh-CN"/>
        </w:rPr>
        <w:t>1958</w:t>
      </w:r>
      <w:r w:rsidRPr="00CB6605">
        <w:rPr>
          <w:rFonts w:hint="eastAsia"/>
          <w:lang w:eastAsia="zh-CN"/>
        </w:rPr>
        <w:t>年</w:t>
      </w:r>
      <w:r w:rsidRPr="00CB6605">
        <w:rPr>
          <w:rFonts w:hint="eastAsia"/>
          <w:lang w:eastAsia="zh-CN"/>
        </w:rPr>
        <w:t>2</w:t>
      </w:r>
      <w:r w:rsidRPr="00CB6605">
        <w:rPr>
          <w:rFonts w:hint="eastAsia"/>
          <w:lang w:eastAsia="zh-CN"/>
        </w:rPr>
        <w:t>月</w:t>
      </w:r>
      <w:r w:rsidR="00E33BD0" w:rsidRPr="00CB6605">
        <w:rPr>
          <w:lang w:eastAsia="zh-CN"/>
        </w:rPr>
        <w:t>3</w:t>
      </w:r>
      <w:r w:rsidRPr="00CB6605">
        <w:rPr>
          <w:rFonts w:hint="eastAsia"/>
          <w:lang w:eastAsia="zh-CN"/>
        </w:rPr>
        <w:t>日</w:t>
      </w:r>
      <w:r w:rsidR="00AC697E">
        <w:rPr>
          <w:rFonts w:hint="eastAsia"/>
          <w:lang w:eastAsia="zh-CN"/>
        </w:rPr>
        <w:t>以来</w:t>
      </w:r>
      <w:r w:rsidR="00E33BD0">
        <w:rPr>
          <w:rFonts w:hint="eastAsia"/>
          <w:lang w:eastAsia="zh-CN"/>
        </w:rPr>
        <w:t>，</w:t>
      </w:r>
      <w:r w:rsidRPr="00CB6605">
        <w:rPr>
          <w:rFonts w:hint="eastAsia"/>
          <w:lang w:eastAsia="zh-CN"/>
        </w:rPr>
        <w:t>马来西亚一直是国际电信联盟</w:t>
      </w:r>
      <w:r w:rsidR="00E33BD0">
        <w:rPr>
          <w:rFonts w:hint="eastAsia"/>
          <w:lang w:eastAsia="zh-CN"/>
        </w:rPr>
        <w:t>（国际电联）</w:t>
      </w:r>
      <w:r w:rsidRPr="00CB6605">
        <w:rPr>
          <w:rFonts w:hint="eastAsia"/>
          <w:lang w:eastAsia="zh-CN"/>
        </w:rPr>
        <w:t>的</w:t>
      </w:r>
      <w:r w:rsidR="00495E82">
        <w:rPr>
          <w:rFonts w:hint="eastAsia"/>
          <w:lang w:eastAsia="zh-CN"/>
        </w:rPr>
        <w:t>活跃</w:t>
      </w:r>
      <w:r w:rsidRPr="00CB6605">
        <w:rPr>
          <w:rFonts w:hint="eastAsia"/>
          <w:lang w:eastAsia="zh-CN"/>
        </w:rPr>
        <w:t>成员</w:t>
      </w:r>
      <w:r w:rsidR="00E33BD0">
        <w:rPr>
          <w:rFonts w:hint="eastAsia"/>
          <w:lang w:eastAsia="zh-CN"/>
        </w:rPr>
        <w:t>，</w:t>
      </w:r>
      <w:r w:rsidR="00495E82">
        <w:rPr>
          <w:rFonts w:hint="eastAsia"/>
          <w:lang w:eastAsia="zh-CN"/>
        </w:rPr>
        <w:t>体现</w:t>
      </w:r>
      <w:r w:rsidR="003F5347">
        <w:rPr>
          <w:rFonts w:hint="eastAsia"/>
          <w:lang w:eastAsia="zh-CN"/>
        </w:rPr>
        <w:t>了</w:t>
      </w:r>
      <w:r w:rsidRPr="00CB6605">
        <w:rPr>
          <w:rFonts w:hint="eastAsia"/>
          <w:lang w:eastAsia="zh-CN"/>
        </w:rPr>
        <w:t>其</w:t>
      </w:r>
      <w:r w:rsidR="00E33BD0">
        <w:rPr>
          <w:rFonts w:hint="eastAsia"/>
          <w:lang w:eastAsia="zh-CN"/>
        </w:rPr>
        <w:t>长期</w:t>
      </w:r>
      <w:r w:rsidR="003F5347">
        <w:rPr>
          <w:rFonts w:hint="eastAsia"/>
          <w:lang w:eastAsia="zh-CN"/>
        </w:rPr>
        <w:t>以来</w:t>
      </w:r>
      <w:r w:rsidR="00E33BD0">
        <w:rPr>
          <w:rFonts w:hint="eastAsia"/>
          <w:lang w:eastAsia="zh-CN"/>
        </w:rPr>
        <w:t>致力于</w:t>
      </w:r>
      <w:r w:rsidRPr="00CB6605">
        <w:rPr>
          <w:rFonts w:hint="eastAsia"/>
          <w:lang w:eastAsia="zh-CN"/>
        </w:rPr>
        <w:t>推进全球电信和信息社会目标</w:t>
      </w:r>
      <w:r w:rsidR="003F5347">
        <w:rPr>
          <w:rFonts w:hint="eastAsia"/>
          <w:lang w:eastAsia="zh-CN"/>
        </w:rPr>
        <w:t>的承诺</w:t>
      </w:r>
      <w:r w:rsidR="00E33BD0">
        <w:rPr>
          <w:rFonts w:hint="eastAsia"/>
          <w:lang w:eastAsia="zh-CN"/>
        </w:rPr>
        <w:t>。</w:t>
      </w:r>
      <w:r w:rsidRPr="00CB6605">
        <w:rPr>
          <w:rFonts w:hint="eastAsia"/>
          <w:lang w:eastAsia="zh-CN"/>
        </w:rPr>
        <w:t>作为对其</w:t>
      </w:r>
      <w:r w:rsidR="00AC697E">
        <w:rPr>
          <w:rFonts w:hint="eastAsia"/>
          <w:lang w:eastAsia="zh-CN"/>
        </w:rPr>
        <w:t>所做</w:t>
      </w:r>
      <w:r w:rsidRPr="00CB6605">
        <w:rPr>
          <w:rFonts w:hint="eastAsia"/>
          <w:lang w:eastAsia="zh-CN"/>
        </w:rPr>
        <w:t>贡献和积极参与的</w:t>
      </w:r>
      <w:r w:rsidR="003F5347">
        <w:rPr>
          <w:rFonts w:hint="eastAsia"/>
          <w:lang w:eastAsia="zh-CN"/>
        </w:rPr>
        <w:t>肯定，</w:t>
      </w:r>
      <w:r w:rsidRPr="00CB6605">
        <w:rPr>
          <w:rFonts w:hint="eastAsia"/>
          <w:lang w:eastAsia="zh-CN"/>
        </w:rPr>
        <w:t>马来西亚多次当选国际电联理事</w:t>
      </w:r>
      <w:r w:rsidR="003F5347">
        <w:rPr>
          <w:rFonts w:hint="eastAsia"/>
          <w:lang w:eastAsia="zh-CN"/>
        </w:rPr>
        <w:t>国，</w:t>
      </w:r>
      <w:r w:rsidRPr="00CB6605">
        <w:rPr>
          <w:rFonts w:hint="eastAsia"/>
          <w:lang w:eastAsia="zh-CN"/>
        </w:rPr>
        <w:t>在</w:t>
      </w:r>
      <w:r w:rsidR="00E33BD0" w:rsidRPr="00CB6605">
        <w:rPr>
          <w:lang w:eastAsia="zh-CN"/>
        </w:rPr>
        <w:t>1973-1982</w:t>
      </w:r>
      <w:r w:rsidRPr="00CB6605">
        <w:rPr>
          <w:rFonts w:hint="eastAsia"/>
          <w:lang w:eastAsia="zh-CN"/>
        </w:rPr>
        <w:t>年</w:t>
      </w:r>
      <w:r w:rsidR="00E33BD0">
        <w:rPr>
          <w:rFonts w:hint="eastAsia"/>
          <w:lang w:eastAsia="zh-CN"/>
        </w:rPr>
        <w:t>（</w:t>
      </w:r>
      <w:r w:rsidR="00E33BD0" w:rsidRPr="00AC697E">
        <w:rPr>
          <w:lang w:eastAsia="zh-CN"/>
        </w:rPr>
        <w:t>1973</w:t>
      </w:r>
      <w:r w:rsidR="00E33BD0" w:rsidRPr="00AC697E">
        <w:rPr>
          <w:rFonts w:hint="eastAsia"/>
          <w:lang w:eastAsia="zh-CN"/>
        </w:rPr>
        <w:t>年，马拉加</w:t>
      </w:r>
      <w:r w:rsidR="00E33BD0" w:rsidRPr="00AC697E">
        <w:rPr>
          <w:rFonts w:hint="eastAsia"/>
          <w:lang w:eastAsia="zh-CN"/>
        </w:rPr>
        <w:t>-</w:t>
      </w:r>
      <w:r w:rsidR="00E33BD0" w:rsidRPr="00AC697E">
        <w:rPr>
          <w:rFonts w:hint="eastAsia"/>
          <w:lang w:eastAsia="zh-CN"/>
        </w:rPr>
        <w:t>托雷莫利诺斯）、</w:t>
      </w:r>
      <w:r w:rsidR="00E33BD0" w:rsidRPr="00AC697E">
        <w:rPr>
          <w:lang w:eastAsia="zh-CN"/>
        </w:rPr>
        <w:t>1990-1992</w:t>
      </w:r>
      <w:r w:rsidRPr="00AC697E">
        <w:rPr>
          <w:rFonts w:hint="eastAsia"/>
          <w:lang w:eastAsia="zh-CN"/>
        </w:rPr>
        <w:t>年</w:t>
      </w:r>
      <w:r w:rsidR="00E33BD0" w:rsidRPr="00AC697E">
        <w:rPr>
          <w:rFonts w:hint="eastAsia"/>
          <w:lang w:eastAsia="zh-CN"/>
        </w:rPr>
        <w:t>（</w:t>
      </w:r>
      <w:r w:rsidR="00E33BD0" w:rsidRPr="00AC697E">
        <w:rPr>
          <w:lang w:eastAsia="zh-CN"/>
        </w:rPr>
        <w:t>1989</w:t>
      </w:r>
      <w:r w:rsidR="00E33BD0" w:rsidRPr="00AC697E">
        <w:rPr>
          <w:rFonts w:hint="eastAsia"/>
          <w:lang w:eastAsia="zh-CN"/>
        </w:rPr>
        <w:t>年，尼斯）、</w:t>
      </w:r>
      <w:r w:rsidR="00E33BD0" w:rsidRPr="00AC697E">
        <w:rPr>
          <w:lang w:eastAsia="zh-CN"/>
        </w:rPr>
        <w:t>1993-1994</w:t>
      </w:r>
      <w:r w:rsidRPr="00AC697E">
        <w:rPr>
          <w:rFonts w:hint="eastAsia"/>
          <w:lang w:eastAsia="zh-CN"/>
        </w:rPr>
        <w:t>年</w:t>
      </w:r>
      <w:r w:rsidR="00E33BD0" w:rsidRPr="00AC697E">
        <w:rPr>
          <w:rFonts w:hint="eastAsia"/>
          <w:lang w:eastAsia="zh-CN"/>
        </w:rPr>
        <w:t>（</w:t>
      </w:r>
      <w:r w:rsidR="00E33BD0" w:rsidRPr="00AC697E">
        <w:rPr>
          <w:lang w:eastAsia="zh-CN"/>
        </w:rPr>
        <w:t>APP-92</w:t>
      </w:r>
      <w:r w:rsidR="00E33BD0" w:rsidRPr="00AC697E">
        <w:rPr>
          <w:rFonts w:hint="eastAsia"/>
          <w:lang w:eastAsia="zh-CN"/>
        </w:rPr>
        <w:t>）、</w:t>
      </w:r>
      <w:r w:rsidR="00E33BD0" w:rsidRPr="00AC697E">
        <w:rPr>
          <w:lang w:eastAsia="zh-CN"/>
        </w:rPr>
        <w:t>1999-2002</w:t>
      </w:r>
      <w:r w:rsidRPr="00AC697E">
        <w:rPr>
          <w:rFonts w:hint="eastAsia"/>
          <w:lang w:eastAsia="zh-CN"/>
        </w:rPr>
        <w:t>年</w:t>
      </w:r>
      <w:r w:rsidR="00E33BD0" w:rsidRPr="00AC697E">
        <w:rPr>
          <w:rFonts w:hint="eastAsia"/>
          <w:lang w:eastAsia="zh-CN"/>
        </w:rPr>
        <w:t>（</w:t>
      </w:r>
      <w:r w:rsidR="00E33BD0" w:rsidRPr="00AC697E">
        <w:rPr>
          <w:lang w:eastAsia="zh-CN"/>
        </w:rPr>
        <w:t>PP-98</w:t>
      </w:r>
      <w:r w:rsidR="00E33BD0" w:rsidRPr="00AC697E">
        <w:rPr>
          <w:rFonts w:hint="eastAsia"/>
          <w:lang w:eastAsia="zh-CN"/>
        </w:rPr>
        <w:t>）、</w:t>
      </w:r>
      <w:r w:rsidR="00E33BD0" w:rsidRPr="00AC697E">
        <w:rPr>
          <w:lang w:eastAsia="zh-CN"/>
        </w:rPr>
        <w:t>2003-2006</w:t>
      </w:r>
      <w:r w:rsidRPr="00AC697E">
        <w:rPr>
          <w:rFonts w:hint="eastAsia"/>
          <w:lang w:eastAsia="zh-CN"/>
        </w:rPr>
        <w:t>年</w:t>
      </w:r>
      <w:r w:rsidR="00E33BD0" w:rsidRPr="00AC697E">
        <w:rPr>
          <w:rFonts w:hint="eastAsia"/>
          <w:lang w:eastAsia="zh-CN"/>
        </w:rPr>
        <w:t>（</w:t>
      </w:r>
      <w:r w:rsidR="00E33BD0" w:rsidRPr="00AC697E">
        <w:rPr>
          <w:lang w:eastAsia="zh-CN"/>
        </w:rPr>
        <w:t>PP-02</w:t>
      </w:r>
      <w:r w:rsidR="00E33BD0" w:rsidRPr="00AC697E">
        <w:rPr>
          <w:rFonts w:hint="eastAsia"/>
          <w:lang w:eastAsia="zh-CN"/>
        </w:rPr>
        <w:t>）、</w:t>
      </w:r>
      <w:r w:rsidR="00E33BD0" w:rsidRPr="00AC697E">
        <w:rPr>
          <w:lang w:eastAsia="zh-CN"/>
        </w:rPr>
        <w:t>2007-2010</w:t>
      </w:r>
      <w:r w:rsidRPr="00AC697E">
        <w:rPr>
          <w:rFonts w:hint="eastAsia"/>
          <w:lang w:eastAsia="zh-CN"/>
        </w:rPr>
        <w:t>年</w:t>
      </w:r>
      <w:r w:rsidR="00E33BD0" w:rsidRPr="00AC697E">
        <w:rPr>
          <w:rFonts w:hint="eastAsia"/>
          <w:lang w:eastAsia="zh-CN"/>
        </w:rPr>
        <w:t>（</w:t>
      </w:r>
      <w:r w:rsidR="00E33BD0" w:rsidRPr="00AC697E">
        <w:rPr>
          <w:lang w:eastAsia="zh-CN"/>
        </w:rPr>
        <w:t>PP-06</w:t>
      </w:r>
      <w:r w:rsidR="00E33BD0" w:rsidRPr="00AC697E">
        <w:rPr>
          <w:rFonts w:hint="eastAsia"/>
          <w:lang w:eastAsia="zh-CN"/>
        </w:rPr>
        <w:t>）、</w:t>
      </w:r>
      <w:r w:rsidR="00E33BD0" w:rsidRPr="00AC697E">
        <w:rPr>
          <w:lang w:eastAsia="zh-CN"/>
        </w:rPr>
        <w:t>2011</w:t>
      </w:r>
      <w:r w:rsidR="00434A80">
        <w:rPr>
          <w:rFonts w:hint="eastAsia"/>
          <w:lang w:eastAsia="zh-CN"/>
        </w:rPr>
        <w:t>-</w:t>
      </w:r>
      <w:r w:rsidR="00E33BD0" w:rsidRPr="00AC697E">
        <w:rPr>
          <w:lang w:eastAsia="zh-CN"/>
        </w:rPr>
        <w:t>2014</w:t>
      </w:r>
      <w:r w:rsidRPr="00CB6605">
        <w:rPr>
          <w:rFonts w:hint="eastAsia"/>
          <w:lang w:eastAsia="zh-CN"/>
        </w:rPr>
        <w:t>年</w:t>
      </w:r>
      <w:r w:rsidR="00E33BD0">
        <w:rPr>
          <w:rFonts w:hint="eastAsia"/>
          <w:lang w:eastAsia="zh-CN"/>
        </w:rPr>
        <w:t>（</w:t>
      </w:r>
      <w:r w:rsidR="00E33BD0" w:rsidRPr="00CB6605">
        <w:rPr>
          <w:lang w:eastAsia="zh-CN"/>
        </w:rPr>
        <w:t>PP-10</w:t>
      </w:r>
      <w:r w:rsidR="00E33BD0">
        <w:rPr>
          <w:rFonts w:hint="eastAsia"/>
          <w:lang w:eastAsia="zh-CN"/>
        </w:rPr>
        <w:t>）</w:t>
      </w:r>
      <w:r w:rsidRPr="00CB6605">
        <w:rPr>
          <w:rFonts w:hint="eastAsia"/>
          <w:lang w:eastAsia="zh-CN"/>
        </w:rPr>
        <w:t>以及最近一次</w:t>
      </w:r>
      <w:r w:rsidR="00AC697E">
        <w:rPr>
          <w:rFonts w:hint="eastAsia"/>
          <w:lang w:eastAsia="zh-CN"/>
        </w:rPr>
        <w:t>在</w:t>
      </w:r>
      <w:r w:rsidR="00E33BD0" w:rsidRPr="00CB6605">
        <w:rPr>
          <w:lang w:eastAsia="zh-CN"/>
        </w:rPr>
        <w:t>2023</w:t>
      </w:r>
      <w:r w:rsidR="00434A80">
        <w:rPr>
          <w:rFonts w:hint="eastAsia"/>
          <w:lang w:eastAsia="zh-CN"/>
        </w:rPr>
        <w:t>-</w:t>
      </w:r>
      <w:r w:rsidR="00E33BD0" w:rsidRPr="00CB6605">
        <w:rPr>
          <w:lang w:eastAsia="zh-CN"/>
        </w:rPr>
        <w:t>2026</w:t>
      </w:r>
      <w:r w:rsidR="00E33BD0">
        <w:rPr>
          <w:rFonts w:hint="eastAsia"/>
          <w:lang w:eastAsia="zh-CN"/>
        </w:rPr>
        <w:t>年（</w:t>
      </w:r>
      <w:r w:rsidR="00E33BD0" w:rsidRPr="00CB6605">
        <w:rPr>
          <w:lang w:eastAsia="zh-CN"/>
        </w:rPr>
        <w:t>PP-22</w:t>
      </w:r>
      <w:r w:rsidR="00E33BD0">
        <w:rPr>
          <w:rFonts w:hint="eastAsia"/>
          <w:lang w:eastAsia="zh-CN"/>
        </w:rPr>
        <w:t>）</w:t>
      </w:r>
      <w:r w:rsidR="00AC697E">
        <w:rPr>
          <w:rFonts w:hint="eastAsia"/>
          <w:lang w:eastAsia="zh-CN"/>
        </w:rPr>
        <w:t>任期代表</w:t>
      </w:r>
      <w:r w:rsidR="00AC697E" w:rsidRPr="00CB6605">
        <w:rPr>
          <w:lang w:eastAsia="zh-CN"/>
        </w:rPr>
        <w:t>E</w:t>
      </w:r>
      <w:r w:rsidR="00AC697E">
        <w:rPr>
          <w:rFonts w:hint="eastAsia"/>
          <w:lang w:eastAsia="zh-CN"/>
        </w:rPr>
        <w:t>区（</w:t>
      </w:r>
      <w:r w:rsidR="00AC697E" w:rsidRPr="00E33BD0">
        <w:rPr>
          <w:rFonts w:hint="eastAsia"/>
          <w:lang w:eastAsia="zh-CN"/>
        </w:rPr>
        <w:t>亚洲和澳大拉西亚</w:t>
      </w:r>
      <w:r w:rsidR="00AC697E">
        <w:rPr>
          <w:rFonts w:hint="eastAsia"/>
          <w:lang w:eastAsia="zh-CN"/>
        </w:rPr>
        <w:t>）</w:t>
      </w:r>
      <w:r w:rsidR="00E33BD0">
        <w:rPr>
          <w:rFonts w:hint="eastAsia"/>
          <w:lang w:eastAsia="zh-CN"/>
        </w:rPr>
        <w:t>。</w:t>
      </w:r>
      <w:r w:rsidR="00E33BD0" w:rsidRPr="00495E82">
        <w:rPr>
          <w:rFonts w:hint="eastAsia"/>
          <w:lang w:eastAsia="zh-CN"/>
        </w:rPr>
        <w:t>马来西亚</w:t>
      </w:r>
      <w:r w:rsidRPr="00495E82">
        <w:rPr>
          <w:rFonts w:hint="eastAsia"/>
          <w:lang w:eastAsia="zh-CN"/>
        </w:rPr>
        <w:t>通过在理事会</w:t>
      </w:r>
      <w:r w:rsidR="00AC697E" w:rsidRPr="00495E82">
        <w:rPr>
          <w:rFonts w:hint="eastAsia"/>
          <w:lang w:eastAsia="zh-CN"/>
        </w:rPr>
        <w:t>中</w:t>
      </w:r>
      <w:r w:rsidRPr="00495E82">
        <w:rPr>
          <w:rFonts w:hint="eastAsia"/>
          <w:lang w:eastAsia="zh-CN"/>
        </w:rPr>
        <w:t>的作用</w:t>
      </w:r>
      <w:r w:rsidR="00E33BD0" w:rsidRPr="00495E82">
        <w:rPr>
          <w:rFonts w:hint="eastAsia"/>
          <w:lang w:eastAsia="zh-CN"/>
        </w:rPr>
        <w:t>，</w:t>
      </w:r>
      <w:r w:rsidRPr="00495E82">
        <w:rPr>
          <w:rFonts w:hint="eastAsia"/>
          <w:lang w:eastAsia="zh-CN"/>
        </w:rPr>
        <w:t>继续支持国际电联的战略方向</w:t>
      </w:r>
      <w:r w:rsidR="00E33BD0" w:rsidRPr="00495E82">
        <w:rPr>
          <w:rFonts w:hint="eastAsia"/>
          <w:lang w:eastAsia="zh-CN"/>
        </w:rPr>
        <w:t>，</w:t>
      </w:r>
      <w:r w:rsidRPr="00495E82">
        <w:rPr>
          <w:rFonts w:hint="eastAsia"/>
          <w:lang w:eastAsia="zh-CN"/>
        </w:rPr>
        <w:t>为全球</w:t>
      </w:r>
      <w:r w:rsidR="00E33BD0" w:rsidRPr="00495E82">
        <w:rPr>
          <w:lang w:eastAsia="zh-CN"/>
        </w:rPr>
        <w:t>ICT</w:t>
      </w:r>
      <w:r w:rsidRPr="00495E82">
        <w:rPr>
          <w:rFonts w:hint="eastAsia"/>
          <w:lang w:eastAsia="zh-CN"/>
        </w:rPr>
        <w:t>政策</w:t>
      </w:r>
      <w:r w:rsidR="00E33BD0" w:rsidRPr="00495E82">
        <w:rPr>
          <w:rFonts w:hint="eastAsia"/>
          <w:lang w:eastAsia="zh-CN"/>
        </w:rPr>
        <w:t>的</w:t>
      </w:r>
      <w:r w:rsidRPr="00495E82">
        <w:rPr>
          <w:rFonts w:hint="eastAsia"/>
          <w:lang w:eastAsia="zh-CN"/>
        </w:rPr>
        <w:t>制定做出贡献</w:t>
      </w:r>
      <w:r w:rsidR="00E33BD0" w:rsidRPr="00495E82">
        <w:rPr>
          <w:rFonts w:hint="eastAsia"/>
          <w:lang w:eastAsia="zh-CN"/>
        </w:rPr>
        <w:t>，</w:t>
      </w:r>
      <w:r w:rsidRPr="00495E82">
        <w:rPr>
          <w:rFonts w:hint="eastAsia"/>
          <w:lang w:eastAsia="zh-CN"/>
        </w:rPr>
        <w:t>并促进</w:t>
      </w:r>
      <w:r w:rsidR="003F5347" w:rsidRPr="00495E82">
        <w:rPr>
          <w:rFonts w:hint="eastAsia"/>
          <w:lang w:eastAsia="zh-CN"/>
        </w:rPr>
        <w:t>各</w:t>
      </w:r>
      <w:r w:rsidRPr="00495E82">
        <w:rPr>
          <w:rFonts w:hint="eastAsia"/>
          <w:lang w:eastAsia="zh-CN"/>
        </w:rPr>
        <w:t>成员国</w:t>
      </w:r>
      <w:r w:rsidR="00E33BD0" w:rsidRPr="00495E82">
        <w:rPr>
          <w:rFonts w:hint="eastAsia"/>
          <w:lang w:eastAsia="zh-CN"/>
        </w:rPr>
        <w:t>实现</w:t>
      </w:r>
      <w:r w:rsidR="003F5347" w:rsidRPr="00495E82">
        <w:rPr>
          <w:rFonts w:hint="eastAsia"/>
          <w:lang w:eastAsia="zh-CN"/>
        </w:rPr>
        <w:t>包容性的</w:t>
      </w:r>
      <w:r w:rsidRPr="00495E82">
        <w:rPr>
          <w:rFonts w:hint="eastAsia"/>
          <w:lang w:eastAsia="zh-CN"/>
        </w:rPr>
        <w:t>可持续数字化转型</w:t>
      </w:r>
      <w:r w:rsidR="00E33BD0">
        <w:rPr>
          <w:rFonts w:hint="eastAsia"/>
          <w:lang w:eastAsia="zh-CN"/>
        </w:rPr>
        <w:t>。</w:t>
      </w:r>
    </w:p>
    <w:p w14:paraId="7C737C7A" w14:textId="1B0D02D0" w:rsidR="00CB6605" w:rsidRPr="00CB6605" w:rsidRDefault="00CB6605" w:rsidP="002A5006">
      <w:pPr>
        <w:jc w:val="both"/>
        <w:rPr>
          <w:lang w:eastAsia="zh-CN"/>
        </w:rPr>
      </w:pPr>
      <w:r w:rsidRPr="00CB6605">
        <w:rPr>
          <w:lang w:eastAsia="zh-CN"/>
        </w:rPr>
        <w:t>1.6</w:t>
      </w:r>
      <w:r w:rsidRPr="00CB6605">
        <w:rPr>
          <w:lang w:eastAsia="zh-CN"/>
        </w:rPr>
        <w:tab/>
      </w:r>
      <w:r w:rsidRPr="00CB6605">
        <w:rPr>
          <w:rFonts w:hint="eastAsia"/>
          <w:lang w:eastAsia="zh-CN"/>
        </w:rPr>
        <w:t>国际电联</w:t>
      </w:r>
      <w:r w:rsidR="008C59D2" w:rsidRPr="00CB6605">
        <w:rPr>
          <w:lang w:eastAsia="zh-CN"/>
        </w:rPr>
        <w:t>160</w:t>
      </w:r>
      <w:r w:rsidRPr="00CB6605">
        <w:rPr>
          <w:rFonts w:hint="eastAsia"/>
          <w:lang w:eastAsia="zh-CN"/>
        </w:rPr>
        <w:t>周年华诞是国际电联</w:t>
      </w:r>
      <w:r w:rsidR="008C59D2">
        <w:rPr>
          <w:rFonts w:hint="eastAsia"/>
          <w:lang w:eastAsia="zh-CN"/>
        </w:rPr>
        <w:t>自</w:t>
      </w:r>
      <w:r w:rsidR="008C59D2" w:rsidRPr="00CB6605">
        <w:rPr>
          <w:lang w:eastAsia="zh-CN"/>
        </w:rPr>
        <w:t>1865</w:t>
      </w:r>
      <w:r w:rsidRPr="00CB6605">
        <w:rPr>
          <w:rFonts w:hint="eastAsia"/>
          <w:lang w:eastAsia="zh-CN"/>
        </w:rPr>
        <w:t>年</w:t>
      </w:r>
      <w:r w:rsidR="008C59D2">
        <w:rPr>
          <w:rFonts w:hint="eastAsia"/>
          <w:lang w:eastAsia="zh-CN"/>
        </w:rPr>
        <w:t>作为</w:t>
      </w:r>
      <w:r w:rsidRPr="00CB6605">
        <w:rPr>
          <w:rFonts w:hint="eastAsia"/>
          <w:lang w:eastAsia="zh-CN"/>
        </w:rPr>
        <w:t>国际电报联盟</w:t>
      </w:r>
      <w:r w:rsidR="008C59D2">
        <w:rPr>
          <w:rFonts w:hint="eastAsia"/>
          <w:lang w:eastAsia="zh-CN"/>
        </w:rPr>
        <w:t>成立</w:t>
      </w:r>
      <w:r w:rsidRPr="00CB6605">
        <w:rPr>
          <w:rFonts w:hint="eastAsia"/>
          <w:lang w:eastAsia="zh-CN"/>
        </w:rPr>
        <w:t>以来的一个历史性里程碑</w:t>
      </w:r>
      <w:r w:rsidR="008C59D2">
        <w:rPr>
          <w:rFonts w:hint="eastAsia"/>
          <w:lang w:eastAsia="zh-CN"/>
        </w:rPr>
        <w:t>。</w:t>
      </w:r>
      <w:r w:rsidRPr="00CB6605">
        <w:rPr>
          <w:rFonts w:hint="eastAsia"/>
          <w:lang w:eastAsia="zh-CN"/>
        </w:rPr>
        <w:t>作为</w:t>
      </w:r>
      <w:r w:rsidR="00D552AF" w:rsidRPr="00CB6605">
        <w:rPr>
          <w:rFonts w:hint="eastAsia"/>
          <w:lang w:eastAsia="zh-CN"/>
        </w:rPr>
        <w:t>联合国</w:t>
      </w:r>
      <w:r w:rsidRPr="00CB6605">
        <w:rPr>
          <w:rFonts w:hint="eastAsia"/>
          <w:lang w:eastAsia="zh-CN"/>
        </w:rPr>
        <w:t>历史最悠久的专门机构</w:t>
      </w:r>
      <w:r w:rsidR="008C59D2">
        <w:rPr>
          <w:rFonts w:hint="eastAsia"/>
          <w:lang w:eastAsia="zh-CN"/>
        </w:rPr>
        <w:t>，</w:t>
      </w:r>
      <w:r w:rsidRPr="00CB6605">
        <w:rPr>
          <w:rFonts w:hint="eastAsia"/>
          <w:lang w:eastAsia="zh-CN"/>
        </w:rPr>
        <w:t>国际电联在</w:t>
      </w:r>
      <w:r w:rsidR="00DB1849">
        <w:rPr>
          <w:rFonts w:hint="eastAsia"/>
          <w:lang w:eastAsia="zh-CN"/>
        </w:rPr>
        <w:t>推动</w:t>
      </w:r>
      <w:r w:rsidRPr="00CB6605">
        <w:rPr>
          <w:rFonts w:hint="eastAsia"/>
          <w:lang w:eastAsia="zh-CN"/>
        </w:rPr>
        <w:t>全球电信和</w:t>
      </w:r>
      <w:r w:rsidR="008C59D2" w:rsidRPr="00CB6605">
        <w:rPr>
          <w:lang w:eastAsia="zh-CN"/>
        </w:rPr>
        <w:t>ICT</w:t>
      </w:r>
      <w:r w:rsidRPr="00CB6605">
        <w:rPr>
          <w:rFonts w:hint="eastAsia"/>
          <w:lang w:eastAsia="zh-CN"/>
        </w:rPr>
        <w:t>发展方面发挥</w:t>
      </w:r>
      <w:r w:rsidR="00D552AF">
        <w:rPr>
          <w:rFonts w:hint="eastAsia"/>
          <w:lang w:eastAsia="zh-CN"/>
        </w:rPr>
        <w:t>了</w:t>
      </w:r>
      <w:r w:rsidRPr="00CB6605">
        <w:rPr>
          <w:rFonts w:hint="eastAsia"/>
          <w:lang w:eastAsia="zh-CN"/>
        </w:rPr>
        <w:t>关键作用</w:t>
      </w:r>
      <w:r w:rsidR="008C59D2">
        <w:rPr>
          <w:rFonts w:hint="eastAsia"/>
          <w:lang w:eastAsia="zh-CN"/>
        </w:rPr>
        <w:t>。此次</w:t>
      </w:r>
      <w:r w:rsidRPr="00CB6605">
        <w:rPr>
          <w:rFonts w:hint="eastAsia"/>
          <w:lang w:eastAsia="zh-CN"/>
        </w:rPr>
        <w:t>周年</w:t>
      </w:r>
      <w:r w:rsidR="008C59D2">
        <w:rPr>
          <w:rFonts w:hint="eastAsia"/>
          <w:lang w:eastAsia="zh-CN"/>
        </w:rPr>
        <w:t>庆典</w:t>
      </w:r>
      <w:r w:rsidRPr="00CB6605">
        <w:rPr>
          <w:rFonts w:hint="eastAsia"/>
          <w:lang w:eastAsia="zh-CN"/>
        </w:rPr>
        <w:t>旨在庆祝国际电联</w:t>
      </w:r>
      <w:r w:rsidR="008C59D2">
        <w:rPr>
          <w:rFonts w:hint="eastAsia"/>
          <w:lang w:eastAsia="zh-CN"/>
        </w:rPr>
        <w:t>在</w:t>
      </w:r>
      <w:r w:rsidRPr="00CB6605">
        <w:rPr>
          <w:rFonts w:hint="eastAsia"/>
          <w:lang w:eastAsia="zh-CN"/>
        </w:rPr>
        <w:t>国际合作</w:t>
      </w:r>
      <w:r w:rsidR="008C59D2">
        <w:rPr>
          <w:rFonts w:hint="eastAsia"/>
          <w:lang w:eastAsia="zh-CN"/>
        </w:rPr>
        <w:t>方面的</w:t>
      </w:r>
      <w:r w:rsidR="00DB1849">
        <w:rPr>
          <w:rFonts w:hint="eastAsia"/>
          <w:lang w:eastAsia="zh-CN"/>
        </w:rPr>
        <w:t>历史传统</w:t>
      </w:r>
      <w:r w:rsidR="008C59D2">
        <w:rPr>
          <w:rFonts w:hint="eastAsia"/>
          <w:lang w:eastAsia="zh-CN"/>
        </w:rPr>
        <w:t>及其致力于构建</w:t>
      </w:r>
      <w:r w:rsidRPr="00CB6605">
        <w:rPr>
          <w:rFonts w:hint="eastAsia"/>
          <w:lang w:eastAsia="zh-CN"/>
        </w:rPr>
        <w:t>包容</w:t>
      </w:r>
      <w:r w:rsidR="008C59D2">
        <w:rPr>
          <w:rFonts w:hint="eastAsia"/>
          <w:lang w:eastAsia="zh-CN"/>
        </w:rPr>
        <w:t>、</w:t>
      </w:r>
      <w:r w:rsidRPr="00CB6605">
        <w:rPr>
          <w:rFonts w:hint="eastAsia"/>
          <w:lang w:eastAsia="zh-CN"/>
        </w:rPr>
        <w:t>安全和互联的数字社会的</w:t>
      </w:r>
      <w:r w:rsidR="00C56172">
        <w:rPr>
          <w:rFonts w:hint="eastAsia"/>
          <w:lang w:eastAsia="zh-CN"/>
        </w:rPr>
        <w:t>长期</w:t>
      </w:r>
      <w:r w:rsidRPr="00CB6605">
        <w:rPr>
          <w:rFonts w:hint="eastAsia"/>
          <w:lang w:eastAsia="zh-CN"/>
        </w:rPr>
        <w:t>使命</w:t>
      </w:r>
      <w:r w:rsidR="00DB1849">
        <w:rPr>
          <w:rFonts w:hint="eastAsia"/>
          <w:lang w:eastAsia="zh-CN"/>
        </w:rPr>
        <w:t>。</w:t>
      </w:r>
    </w:p>
    <w:p w14:paraId="757B454F" w14:textId="759D9D71" w:rsidR="00CB6605" w:rsidRPr="00CB6605" w:rsidRDefault="00CB6605" w:rsidP="002A5006">
      <w:pPr>
        <w:jc w:val="both"/>
        <w:rPr>
          <w:lang w:eastAsia="zh-CN"/>
        </w:rPr>
      </w:pPr>
      <w:r w:rsidRPr="00CB6605">
        <w:rPr>
          <w:lang w:eastAsia="zh-CN"/>
        </w:rPr>
        <w:t>1.7</w:t>
      </w:r>
      <w:r w:rsidRPr="00CB6605">
        <w:rPr>
          <w:lang w:eastAsia="zh-CN"/>
        </w:rPr>
        <w:tab/>
      </w:r>
      <w:bookmarkStart w:id="7" w:name="OLE_LINK1"/>
      <w:r w:rsidR="00C95E95" w:rsidRPr="00CB6605">
        <w:rPr>
          <w:lang w:eastAsia="zh-CN"/>
        </w:rPr>
        <w:t>2025</w:t>
      </w:r>
      <w:r w:rsidR="00C95E95" w:rsidRPr="00C95E95">
        <w:rPr>
          <w:rFonts w:hint="eastAsia"/>
          <w:lang w:eastAsia="zh-CN"/>
        </w:rPr>
        <w:t>年</w:t>
      </w:r>
      <w:r w:rsidR="00C95E95" w:rsidRPr="00CB6605">
        <w:rPr>
          <w:lang w:eastAsia="zh-CN"/>
        </w:rPr>
        <w:t>5</w:t>
      </w:r>
      <w:r w:rsidR="00C95E95" w:rsidRPr="00C95E95">
        <w:rPr>
          <w:rFonts w:hint="eastAsia"/>
          <w:lang w:eastAsia="zh-CN"/>
        </w:rPr>
        <w:t>月</w:t>
      </w:r>
      <w:r w:rsidR="00C95E95" w:rsidRPr="00CB6605">
        <w:rPr>
          <w:lang w:eastAsia="zh-CN"/>
        </w:rPr>
        <w:t>17</w:t>
      </w:r>
      <w:r w:rsidR="00C95E95" w:rsidRPr="00C95E95">
        <w:rPr>
          <w:rFonts w:hint="eastAsia"/>
          <w:lang w:eastAsia="zh-CN"/>
        </w:rPr>
        <w:t>日</w:t>
      </w:r>
      <w:r w:rsidR="00C95E95">
        <w:rPr>
          <w:rFonts w:hint="eastAsia"/>
          <w:lang w:eastAsia="zh-CN"/>
        </w:rPr>
        <w:t>，</w:t>
      </w:r>
      <w:r w:rsidR="00C95E95" w:rsidRPr="00C95E95">
        <w:rPr>
          <w:rFonts w:hint="eastAsia"/>
          <w:lang w:eastAsia="zh-CN"/>
        </w:rPr>
        <w:t>马来西亚</w:t>
      </w:r>
      <w:r w:rsidR="00D552AF">
        <w:rPr>
          <w:rFonts w:hint="eastAsia"/>
          <w:lang w:eastAsia="zh-CN"/>
        </w:rPr>
        <w:t>举办</w:t>
      </w:r>
      <w:r w:rsidR="00C95E95" w:rsidRPr="00C95E95">
        <w:rPr>
          <w:rFonts w:hint="eastAsia"/>
          <w:lang w:eastAsia="zh-CN"/>
        </w:rPr>
        <w:t>了为期一天的活动</w:t>
      </w:r>
      <w:r w:rsidR="00D552AF">
        <w:rPr>
          <w:rFonts w:hint="eastAsia"/>
          <w:lang w:eastAsia="zh-CN"/>
        </w:rPr>
        <w:t>，同时</w:t>
      </w:r>
      <w:r w:rsidR="00C95E95" w:rsidRPr="00C95E95">
        <w:rPr>
          <w:rFonts w:hint="eastAsia"/>
          <w:lang w:eastAsia="zh-CN"/>
        </w:rPr>
        <w:t>庆祝三</w:t>
      </w:r>
      <w:r w:rsidR="00C95E95">
        <w:rPr>
          <w:rFonts w:hint="eastAsia"/>
          <w:lang w:eastAsia="zh-CN"/>
        </w:rPr>
        <w:t>（</w:t>
      </w:r>
      <w:r w:rsidR="00C95E95" w:rsidRPr="00CB6605">
        <w:rPr>
          <w:lang w:eastAsia="zh-CN"/>
        </w:rPr>
        <w:t>3</w:t>
      </w:r>
      <w:r w:rsidR="00C95E95">
        <w:rPr>
          <w:rFonts w:hint="eastAsia"/>
          <w:lang w:eastAsia="zh-CN"/>
        </w:rPr>
        <w:t>）</w:t>
      </w:r>
      <w:r w:rsidR="00C95E95" w:rsidRPr="00C95E95">
        <w:rPr>
          <w:rFonts w:hint="eastAsia"/>
          <w:lang w:eastAsia="zh-CN"/>
        </w:rPr>
        <w:t>个</w:t>
      </w:r>
      <w:r w:rsidR="00C30A6B">
        <w:rPr>
          <w:rFonts w:hint="eastAsia"/>
          <w:lang w:eastAsia="zh-CN"/>
        </w:rPr>
        <w:t>纪念日</w:t>
      </w:r>
      <w:r w:rsidR="00C95E95">
        <w:rPr>
          <w:rFonts w:hint="eastAsia"/>
          <w:lang w:eastAsia="zh-CN"/>
        </w:rPr>
        <w:t>：</w:t>
      </w:r>
      <w:proofErr w:type="spellStart"/>
      <w:r w:rsidR="00C95E95" w:rsidRPr="00CB6605">
        <w:rPr>
          <w:lang w:eastAsia="zh-CN"/>
        </w:rPr>
        <w:t>WTISD</w:t>
      </w:r>
      <w:proofErr w:type="spellEnd"/>
      <w:r w:rsidR="00C95E95" w:rsidRPr="00CB6605">
        <w:rPr>
          <w:lang w:eastAsia="zh-CN"/>
        </w:rPr>
        <w:t xml:space="preserve"> 2025</w:t>
      </w:r>
      <w:r w:rsidR="00C95E95">
        <w:rPr>
          <w:rFonts w:hint="eastAsia"/>
          <w:lang w:eastAsia="zh-CN"/>
        </w:rPr>
        <w:t>、</w:t>
      </w:r>
      <w:proofErr w:type="spellStart"/>
      <w:r w:rsidR="00C95E95" w:rsidRPr="00CB6605">
        <w:rPr>
          <w:lang w:eastAsia="zh-CN"/>
        </w:rPr>
        <w:t>GICT</w:t>
      </w:r>
      <w:proofErr w:type="spellEnd"/>
      <w:r w:rsidR="00C95E95" w:rsidRPr="00CB6605">
        <w:rPr>
          <w:lang w:eastAsia="zh-CN"/>
        </w:rPr>
        <w:t xml:space="preserve"> 2025</w:t>
      </w:r>
      <w:r w:rsidR="00C95E95" w:rsidRPr="00C95E95">
        <w:rPr>
          <w:rFonts w:hint="eastAsia"/>
          <w:lang w:eastAsia="zh-CN"/>
        </w:rPr>
        <w:t>和国际电联</w:t>
      </w:r>
      <w:r w:rsidR="00C95E95" w:rsidRPr="00C95E95">
        <w:rPr>
          <w:rFonts w:hint="eastAsia"/>
          <w:lang w:eastAsia="zh-CN"/>
        </w:rPr>
        <w:t>160</w:t>
      </w:r>
      <w:r w:rsidR="00C95E95" w:rsidRPr="00C95E95">
        <w:rPr>
          <w:rFonts w:hint="eastAsia"/>
          <w:lang w:eastAsia="zh-CN"/>
        </w:rPr>
        <w:t>周年华诞</w:t>
      </w:r>
      <w:r w:rsidR="00D552AF">
        <w:rPr>
          <w:rFonts w:hint="eastAsia"/>
          <w:lang w:eastAsia="zh-CN"/>
        </w:rPr>
        <w:t>。活动期间，</w:t>
      </w:r>
      <w:r w:rsidR="00C95E95" w:rsidRPr="00C95E95">
        <w:rPr>
          <w:rFonts w:hint="eastAsia"/>
          <w:lang w:eastAsia="zh-CN"/>
        </w:rPr>
        <w:t>马来西亚安排了多场嘉宾讨论会和演讲</w:t>
      </w:r>
      <w:r w:rsidR="00D552AF">
        <w:rPr>
          <w:rFonts w:hint="eastAsia"/>
          <w:lang w:eastAsia="zh-CN"/>
        </w:rPr>
        <w:t>环节</w:t>
      </w:r>
      <w:r w:rsidR="00C95E95" w:rsidRPr="00C95E95">
        <w:rPr>
          <w:rFonts w:hint="eastAsia"/>
          <w:lang w:eastAsia="zh-CN"/>
        </w:rPr>
        <w:t>。</w:t>
      </w:r>
      <w:r w:rsidR="00D552AF">
        <w:rPr>
          <w:rFonts w:hint="eastAsia"/>
          <w:lang w:eastAsia="zh-CN"/>
        </w:rPr>
        <w:t>此次</w:t>
      </w:r>
      <w:r w:rsidR="00C95E95" w:rsidRPr="00C95E95">
        <w:rPr>
          <w:rFonts w:hint="eastAsia"/>
          <w:lang w:eastAsia="zh-CN"/>
        </w:rPr>
        <w:t>活动由马来西亚通信</w:t>
      </w:r>
      <w:r w:rsidR="00C95E95">
        <w:rPr>
          <w:rFonts w:hint="eastAsia"/>
          <w:lang w:eastAsia="zh-CN"/>
        </w:rPr>
        <w:t>部</w:t>
      </w:r>
      <w:r w:rsidR="00C95E95" w:rsidRPr="00C95E95">
        <w:rPr>
          <w:rFonts w:hint="eastAsia"/>
          <w:lang w:eastAsia="zh-CN"/>
        </w:rPr>
        <w:t>部</w:t>
      </w:r>
      <w:r w:rsidR="00C95E95">
        <w:rPr>
          <w:rFonts w:hint="eastAsia"/>
          <w:lang w:eastAsia="zh-CN"/>
        </w:rPr>
        <w:t>长</w:t>
      </w:r>
      <w:r w:rsidR="00C95E95" w:rsidRPr="00C95E95">
        <w:rPr>
          <w:rFonts w:hint="eastAsia"/>
          <w:lang w:eastAsia="zh-CN"/>
        </w:rPr>
        <w:t>拿督</w:t>
      </w:r>
      <w:r w:rsidR="00C95E95" w:rsidRPr="00CB6605">
        <w:rPr>
          <w:lang w:eastAsia="zh-CN"/>
        </w:rPr>
        <w:t>Fahmi Fadzil</w:t>
      </w:r>
      <w:r w:rsidR="00C95E95" w:rsidRPr="00C95E95">
        <w:rPr>
          <w:rFonts w:hint="eastAsia"/>
          <w:lang w:eastAsia="zh-CN"/>
        </w:rPr>
        <w:t>主持</w:t>
      </w:r>
      <w:r w:rsidR="00C95E95">
        <w:rPr>
          <w:rFonts w:hint="eastAsia"/>
          <w:lang w:eastAsia="zh-CN"/>
        </w:rPr>
        <w:t>，</w:t>
      </w:r>
      <w:r w:rsidR="00E128BA" w:rsidRPr="00E128BA">
        <w:rPr>
          <w:rFonts w:hint="eastAsia"/>
          <w:lang w:eastAsia="zh-CN"/>
        </w:rPr>
        <w:t>国际电联东南亚及太平洋地区其他成员国代表</w:t>
      </w:r>
      <w:r w:rsidR="00E128BA" w:rsidRPr="00CB6605">
        <w:rPr>
          <w:lang w:eastAsia="zh-CN"/>
        </w:rPr>
        <w:t xml:space="preserve">Kishore Babu </w:t>
      </w:r>
      <w:proofErr w:type="spellStart"/>
      <w:r w:rsidR="00E128BA" w:rsidRPr="00CB6605">
        <w:rPr>
          <w:lang w:eastAsia="zh-CN"/>
        </w:rPr>
        <w:t>Yerraballa</w:t>
      </w:r>
      <w:proofErr w:type="spellEnd"/>
      <w:r w:rsidR="00C95E95" w:rsidRPr="00C95E95">
        <w:rPr>
          <w:rFonts w:hint="eastAsia"/>
          <w:lang w:eastAsia="zh-CN"/>
        </w:rPr>
        <w:t>先生</w:t>
      </w:r>
      <w:r w:rsidR="00E128BA">
        <w:rPr>
          <w:rFonts w:hint="eastAsia"/>
          <w:lang w:eastAsia="zh-CN"/>
        </w:rPr>
        <w:t>也</w:t>
      </w:r>
      <w:r w:rsidR="00D552AF">
        <w:rPr>
          <w:rFonts w:hint="eastAsia"/>
          <w:lang w:eastAsia="zh-CN"/>
        </w:rPr>
        <w:t>出席</w:t>
      </w:r>
      <w:r w:rsidR="00C95E95" w:rsidRPr="00C95E95">
        <w:rPr>
          <w:rFonts w:hint="eastAsia"/>
          <w:lang w:eastAsia="zh-CN"/>
        </w:rPr>
        <w:t>了活动</w:t>
      </w:r>
      <w:r w:rsidR="00E128BA">
        <w:rPr>
          <w:rFonts w:hint="eastAsia"/>
          <w:lang w:eastAsia="zh-CN"/>
        </w:rPr>
        <w:t>。</w:t>
      </w:r>
      <w:r w:rsidR="00C56172">
        <w:rPr>
          <w:rFonts w:hint="eastAsia"/>
          <w:lang w:eastAsia="zh-CN"/>
        </w:rPr>
        <w:t>此次</w:t>
      </w:r>
      <w:r w:rsidR="00D552AF">
        <w:rPr>
          <w:rFonts w:hint="eastAsia"/>
          <w:lang w:eastAsia="zh-CN"/>
        </w:rPr>
        <w:t>活动吸引了超过</w:t>
      </w:r>
      <w:r w:rsidR="00E128BA" w:rsidRPr="00CB6605">
        <w:rPr>
          <w:lang w:eastAsia="zh-CN"/>
        </w:rPr>
        <w:t>500</w:t>
      </w:r>
      <w:r w:rsidR="00C95E95" w:rsidRPr="00C95E95">
        <w:rPr>
          <w:rFonts w:hint="eastAsia"/>
          <w:lang w:eastAsia="zh-CN"/>
        </w:rPr>
        <w:t>名</w:t>
      </w:r>
      <w:r w:rsidR="00D552AF">
        <w:rPr>
          <w:rFonts w:hint="eastAsia"/>
          <w:lang w:eastAsia="zh-CN"/>
        </w:rPr>
        <w:t>参与者，</w:t>
      </w:r>
      <w:r w:rsidR="00C95E95" w:rsidRPr="00C95E95">
        <w:rPr>
          <w:rFonts w:hint="eastAsia"/>
          <w:lang w:eastAsia="zh-CN"/>
        </w:rPr>
        <w:t>七</w:t>
      </w:r>
      <w:r w:rsidR="00E128BA">
        <w:rPr>
          <w:rFonts w:hint="eastAsia"/>
          <w:lang w:eastAsia="zh-CN"/>
        </w:rPr>
        <w:t>（</w:t>
      </w:r>
      <w:r w:rsidR="00E128BA" w:rsidRPr="00CB6605">
        <w:rPr>
          <w:lang w:eastAsia="zh-CN"/>
        </w:rPr>
        <w:t>7</w:t>
      </w:r>
      <w:r w:rsidR="00E128BA">
        <w:rPr>
          <w:rFonts w:hint="eastAsia"/>
          <w:lang w:eastAsia="zh-CN"/>
        </w:rPr>
        <w:t>）</w:t>
      </w:r>
      <w:r w:rsidR="00897D1B" w:rsidRPr="00C56172">
        <w:rPr>
          <w:rFonts w:hint="eastAsia"/>
          <w:lang w:eastAsia="zh-CN"/>
        </w:rPr>
        <w:t>家</w:t>
      </w:r>
      <w:r w:rsidR="00C95E95" w:rsidRPr="00C56172">
        <w:rPr>
          <w:rFonts w:hint="eastAsia"/>
          <w:lang w:eastAsia="zh-CN"/>
        </w:rPr>
        <w:t>行业合作伙伴</w:t>
      </w:r>
      <w:r w:rsidR="00897D1B" w:rsidRPr="00C56172">
        <w:rPr>
          <w:rFonts w:hint="eastAsia"/>
          <w:lang w:eastAsia="zh-CN"/>
        </w:rPr>
        <w:t>通过</w:t>
      </w:r>
      <w:r w:rsidR="00C95E95" w:rsidRPr="00C56172">
        <w:rPr>
          <w:rFonts w:hint="eastAsia"/>
          <w:lang w:eastAsia="zh-CN"/>
        </w:rPr>
        <w:t>展</w:t>
      </w:r>
      <w:r w:rsidR="00897D1B" w:rsidRPr="00C56172">
        <w:rPr>
          <w:rFonts w:hint="eastAsia"/>
          <w:lang w:eastAsia="zh-CN"/>
        </w:rPr>
        <w:t>台</w:t>
      </w:r>
      <w:r w:rsidR="00C95E95" w:rsidRPr="00C56172">
        <w:rPr>
          <w:rFonts w:hint="eastAsia"/>
          <w:lang w:eastAsia="zh-CN"/>
        </w:rPr>
        <w:t>展示了</w:t>
      </w:r>
      <w:r w:rsidR="00897D1B" w:rsidRPr="00C56172">
        <w:rPr>
          <w:rFonts w:hint="eastAsia"/>
          <w:lang w:eastAsia="zh-CN"/>
        </w:rPr>
        <w:t>各自</w:t>
      </w:r>
      <w:r w:rsidR="00C95E95" w:rsidRPr="00C56172">
        <w:rPr>
          <w:rFonts w:hint="eastAsia"/>
          <w:lang w:eastAsia="zh-CN"/>
        </w:rPr>
        <w:t>的</w:t>
      </w:r>
      <w:r w:rsidR="00C56172" w:rsidRPr="00C56172">
        <w:rPr>
          <w:rFonts w:hint="eastAsia"/>
          <w:lang w:eastAsia="zh-CN"/>
        </w:rPr>
        <w:t>项目</w:t>
      </w:r>
      <w:r w:rsidR="00E128BA" w:rsidRPr="00C56172">
        <w:rPr>
          <w:rFonts w:hint="eastAsia"/>
          <w:lang w:eastAsia="zh-CN"/>
        </w:rPr>
        <w:t>。</w:t>
      </w:r>
    </w:p>
    <w:p w14:paraId="151EE49C" w14:textId="411922B9" w:rsidR="00CB6605" w:rsidRPr="00CB6605" w:rsidRDefault="00CB6605" w:rsidP="002A5006">
      <w:pPr>
        <w:keepNext/>
        <w:jc w:val="both"/>
        <w:rPr>
          <w:lang w:eastAsia="zh-CN"/>
        </w:rPr>
      </w:pPr>
      <w:r w:rsidRPr="00CB6605">
        <w:rPr>
          <w:lang w:eastAsia="zh-CN"/>
        </w:rPr>
        <w:lastRenderedPageBreak/>
        <w:t>1.8</w:t>
      </w:r>
      <w:r w:rsidRPr="00CB6605">
        <w:rPr>
          <w:lang w:eastAsia="zh-CN"/>
        </w:rPr>
        <w:tab/>
      </w:r>
      <w:r w:rsidR="00E128BA" w:rsidRPr="00E128BA">
        <w:rPr>
          <w:rFonts w:hint="eastAsia"/>
          <w:lang w:eastAsia="zh-CN"/>
        </w:rPr>
        <w:t>活动期间</w:t>
      </w:r>
      <w:r w:rsidR="00E128BA">
        <w:rPr>
          <w:rFonts w:hint="eastAsia"/>
          <w:lang w:eastAsia="zh-CN"/>
        </w:rPr>
        <w:t>，</w:t>
      </w:r>
      <w:r w:rsidR="00E128BA" w:rsidRPr="00E128BA">
        <w:rPr>
          <w:rFonts w:hint="eastAsia"/>
          <w:lang w:eastAsia="zh-CN"/>
        </w:rPr>
        <w:t>马来西亚还</w:t>
      </w:r>
      <w:r w:rsidR="002B3ED6">
        <w:rPr>
          <w:rFonts w:hint="eastAsia"/>
          <w:lang w:eastAsia="zh-CN"/>
        </w:rPr>
        <w:t>发行</w:t>
      </w:r>
      <w:r w:rsidR="00E128BA" w:rsidRPr="00E128BA">
        <w:rPr>
          <w:rFonts w:hint="eastAsia"/>
          <w:lang w:eastAsia="zh-CN"/>
        </w:rPr>
        <w:t>了国际电联</w:t>
      </w:r>
      <w:r w:rsidR="002B3ED6">
        <w:rPr>
          <w:rFonts w:hint="eastAsia"/>
          <w:lang w:eastAsia="zh-CN"/>
        </w:rPr>
        <w:t>成立</w:t>
      </w:r>
      <w:r w:rsidR="00E128BA" w:rsidRPr="00CB6605">
        <w:rPr>
          <w:lang w:eastAsia="zh-CN"/>
        </w:rPr>
        <w:t>160</w:t>
      </w:r>
      <w:r w:rsidR="00E128BA" w:rsidRPr="00E128BA">
        <w:rPr>
          <w:rFonts w:hint="eastAsia"/>
          <w:lang w:eastAsia="zh-CN"/>
        </w:rPr>
        <w:t>周年纪念邮票</w:t>
      </w:r>
      <w:r w:rsidR="00E128BA">
        <w:rPr>
          <w:rFonts w:hint="eastAsia"/>
          <w:lang w:eastAsia="zh-CN"/>
        </w:rPr>
        <w:t>（</w:t>
      </w:r>
      <w:r w:rsidR="00E128BA" w:rsidRPr="00E128BA">
        <w:rPr>
          <w:rFonts w:hint="eastAsia"/>
          <w:lang w:eastAsia="zh-CN"/>
        </w:rPr>
        <w:t>马来西亚版</w:t>
      </w:r>
      <w:r w:rsidR="00E128BA">
        <w:rPr>
          <w:rFonts w:hint="eastAsia"/>
          <w:lang w:eastAsia="zh-CN"/>
        </w:rPr>
        <w:t>）。</w:t>
      </w:r>
      <w:r w:rsidR="002B3ED6" w:rsidRPr="00C30A6B">
        <w:rPr>
          <w:rFonts w:hint="eastAsia"/>
          <w:lang w:eastAsia="zh-CN"/>
        </w:rPr>
        <w:t>这套</w:t>
      </w:r>
      <w:r w:rsidR="00E128BA" w:rsidRPr="00C30A6B">
        <w:rPr>
          <w:rFonts w:hint="eastAsia"/>
          <w:lang w:eastAsia="zh-CN"/>
        </w:rPr>
        <w:t>邮票</w:t>
      </w:r>
      <w:r w:rsidR="00C30A6B" w:rsidRPr="00C30A6B">
        <w:rPr>
          <w:rFonts w:hint="eastAsia"/>
          <w:lang w:eastAsia="zh-CN"/>
        </w:rPr>
        <w:t>是特制的</w:t>
      </w:r>
      <w:r w:rsidR="002B3ED6" w:rsidRPr="00C30A6B">
        <w:rPr>
          <w:rFonts w:hint="eastAsia"/>
          <w:lang w:eastAsia="zh-CN"/>
        </w:rPr>
        <w:t>，</w:t>
      </w:r>
      <w:r w:rsidR="00C30A6B" w:rsidRPr="00C30A6B">
        <w:rPr>
          <w:rFonts w:hint="eastAsia"/>
          <w:lang w:eastAsia="zh-CN"/>
        </w:rPr>
        <w:t>连同其它相关产品组合成</w:t>
      </w:r>
      <w:r w:rsidR="002B3ED6" w:rsidRPr="00C30A6B">
        <w:rPr>
          <w:rFonts w:hint="eastAsia"/>
          <w:lang w:eastAsia="zh-CN"/>
        </w:rPr>
        <w:t>一个</w:t>
      </w:r>
      <w:r w:rsidR="00C30A6B" w:rsidRPr="00C30A6B">
        <w:rPr>
          <w:rFonts w:hint="eastAsia"/>
          <w:lang w:eastAsia="zh-CN"/>
        </w:rPr>
        <w:t>邮折套装</w:t>
      </w:r>
      <w:r w:rsidR="00E128BA">
        <w:rPr>
          <w:rFonts w:hint="eastAsia"/>
          <w:lang w:eastAsia="zh-CN"/>
        </w:rPr>
        <w:t>，</w:t>
      </w:r>
      <w:r w:rsidR="00E128BA" w:rsidRPr="00E128BA">
        <w:rPr>
          <w:rFonts w:hint="eastAsia"/>
          <w:lang w:eastAsia="zh-CN"/>
        </w:rPr>
        <w:t>如下</w:t>
      </w:r>
      <w:r w:rsidR="002B3ED6">
        <w:rPr>
          <w:rFonts w:hint="eastAsia"/>
          <w:lang w:eastAsia="zh-CN"/>
        </w:rPr>
        <w:t>图</w:t>
      </w:r>
      <w:r w:rsidR="00E128BA" w:rsidRPr="00E128BA">
        <w:rPr>
          <w:rFonts w:hint="eastAsia"/>
          <w:lang w:eastAsia="zh-CN"/>
        </w:rPr>
        <w:t>所示</w:t>
      </w:r>
      <w:r w:rsidR="00E128BA">
        <w:rPr>
          <w:rFonts w:hint="eastAsia"/>
          <w:lang w:eastAsia="zh-CN"/>
        </w:rPr>
        <w:t>：</w:t>
      </w:r>
    </w:p>
    <w:bookmarkEnd w:id="7"/>
    <w:p w14:paraId="5D34E05B" w14:textId="27841B18" w:rsidR="00CB6605" w:rsidRPr="00CB6605" w:rsidRDefault="00CB6605" w:rsidP="005D0F0B">
      <w:pPr>
        <w:jc w:val="center"/>
      </w:pPr>
      <w:r w:rsidRPr="00CB6605">
        <w:rPr>
          <w:noProof/>
        </w:rPr>
        <w:drawing>
          <wp:inline distT="0" distB="0" distL="0" distR="0" wp14:anchorId="0A2A556A" wp14:editId="24493507">
            <wp:extent cx="4438650" cy="2762250"/>
            <wp:effectExtent l="0" t="0" r="0" b="0"/>
            <wp:docPr id="1714797329" name="Picture 7" descr="A collection of envelopes and envelo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llection of envelopes and envelope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t="6699" b="5437"/>
                    <a:stretch>
                      <a:fillRect/>
                    </a:stretch>
                  </pic:blipFill>
                  <pic:spPr bwMode="auto">
                    <a:xfrm>
                      <a:off x="0" y="0"/>
                      <a:ext cx="4438650" cy="2762250"/>
                    </a:xfrm>
                    <a:prstGeom prst="rect">
                      <a:avLst/>
                    </a:prstGeom>
                    <a:noFill/>
                    <a:ln>
                      <a:noFill/>
                    </a:ln>
                  </pic:spPr>
                </pic:pic>
              </a:graphicData>
            </a:graphic>
          </wp:inline>
        </w:drawing>
      </w:r>
    </w:p>
    <w:p w14:paraId="508FD8ED" w14:textId="16B5B3BF" w:rsidR="00CB6605" w:rsidRPr="00CB6605" w:rsidRDefault="00CB6605" w:rsidP="00F7505A">
      <w:pPr>
        <w:pStyle w:val="Heading1"/>
        <w:rPr>
          <w:lang w:eastAsia="zh-CN"/>
        </w:rPr>
      </w:pPr>
      <w:r w:rsidRPr="00CB6605">
        <w:rPr>
          <w:lang w:eastAsia="zh-CN"/>
        </w:rPr>
        <w:t>2</w:t>
      </w:r>
      <w:r w:rsidRPr="00CB6605">
        <w:rPr>
          <w:lang w:eastAsia="zh-CN"/>
        </w:rPr>
        <w:tab/>
      </w:r>
      <w:proofErr w:type="spellStart"/>
      <w:r w:rsidRPr="00CB6605">
        <w:rPr>
          <w:lang w:eastAsia="zh-CN"/>
        </w:rPr>
        <w:t>WTISD</w:t>
      </w:r>
      <w:proofErr w:type="spellEnd"/>
      <w:r w:rsidRPr="00CB6605">
        <w:rPr>
          <w:lang w:eastAsia="zh-CN"/>
        </w:rPr>
        <w:t xml:space="preserve"> 2025</w:t>
      </w:r>
    </w:p>
    <w:p w14:paraId="3981DC15" w14:textId="53BD70CA" w:rsidR="00CB6605" w:rsidRPr="00CB6605" w:rsidRDefault="00CB6605" w:rsidP="00F7505A">
      <w:pPr>
        <w:pStyle w:val="Heading2"/>
        <w:rPr>
          <w:lang w:eastAsia="zh-CN"/>
        </w:rPr>
      </w:pPr>
      <w:r w:rsidRPr="00CB6605">
        <w:rPr>
          <w:lang w:eastAsia="zh-CN"/>
        </w:rPr>
        <w:t>2.1</w:t>
      </w:r>
      <w:r w:rsidRPr="00CB6605">
        <w:rPr>
          <w:lang w:eastAsia="zh-CN"/>
        </w:rPr>
        <w:tab/>
      </w:r>
      <w:r>
        <w:rPr>
          <w:rFonts w:hint="eastAsia"/>
          <w:lang w:eastAsia="zh-CN"/>
        </w:rPr>
        <w:t>引言</w:t>
      </w:r>
    </w:p>
    <w:p w14:paraId="45E4DF41" w14:textId="4B0CC0F5" w:rsidR="00CB6605" w:rsidRPr="00CB6605" w:rsidRDefault="00E128BA" w:rsidP="002A5006">
      <w:pPr>
        <w:ind w:firstLineChars="200" w:firstLine="480"/>
        <w:jc w:val="both"/>
        <w:rPr>
          <w:lang w:eastAsia="zh-CN"/>
        </w:rPr>
      </w:pPr>
      <w:r w:rsidRPr="00CB6605">
        <w:rPr>
          <w:lang w:eastAsia="zh-CN"/>
        </w:rPr>
        <w:t>2023</w:t>
      </w:r>
      <w:r w:rsidRPr="00E128BA">
        <w:rPr>
          <w:rFonts w:hint="eastAsia"/>
          <w:lang w:eastAsia="zh-CN"/>
        </w:rPr>
        <w:t>年</w:t>
      </w:r>
      <w:r>
        <w:rPr>
          <w:rFonts w:hint="eastAsia"/>
          <w:lang w:eastAsia="zh-CN"/>
        </w:rPr>
        <w:t>，</w:t>
      </w:r>
      <w:r w:rsidRPr="00E128BA">
        <w:rPr>
          <w:rFonts w:hint="eastAsia"/>
          <w:lang w:eastAsia="zh-CN"/>
        </w:rPr>
        <w:t>国际电联理事会通过第</w:t>
      </w:r>
      <w:r w:rsidRPr="00CB6605">
        <w:rPr>
          <w:lang w:eastAsia="zh-CN"/>
        </w:rPr>
        <w:t>1416</w:t>
      </w:r>
      <w:r w:rsidRPr="00E128BA">
        <w:rPr>
          <w:rFonts w:hint="eastAsia"/>
          <w:lang w:eastAsia="zh-CN"/>
        </w:rPr>
        <w:t>号决议</w:t>
      </w:r>
      <w:r>
        <w:rPr>
          <w:rFonts w:hint="eastAsia"/>
          <w:lang w:eastAsia="zh-CN"/>
        </w:rPr>
        <w:t>，</w:t>
      </w:r>
      <w:r w:rsidRPr="00E128BA">
        <w:rPr>
          <w:rFonts w:hint="eastAsia"/>
          <w:lang w:eastAsia="zh-CN"/>
        </w:rPr>
        <w:t>将</w:t>
      </w:r>
      <w:proofErr w:type="spellStart"/>
      <w:r w:rsidRPr="00CB6605">
        <w:rPr>
          <w:lang w:eastAsia="zh-CN"/>
        </w:rPr>
        <w:t>WTISD</w:t>
      </w:r>
      <w:proofErr w:type="spellEnd"/>
      <w:r w:rsidRPr="00CB6605">
        <w:rPr>
          <w:lang w:eastAsia="zh-CN"/>
        </w:rPr>
        <w:t xml:space="preserve"> 2025</w:t>
      </w:r>
      <w:r w:rsidRPr="00E128BA">
        <w:rPr>
          <w:rFonts w:hint="eastAsia"/>
          <w:lang w:eastAsia="zh-CN"/>
        </w:rPr>
        <w:t>的主题定为</w:t>
      </w:r>
      <w:r>
        <w:rPr>
          <w:rFonts w:hint="eastAsia"/>
          <w:lang w:eastAsia="zh-CN"/>
        </w:rPr>
        <w:t>“</w:t>
      </w:r>
      <w:r w:rsidR="00C30A6B" w:rsidRPr="00C30A6B">
        <w:rPr>
          <w:rFonts w:hint="eastAsia"/>
          <w:b/>
          <w:bCs/>
          <w:lang w:eastAsia="zh-CN"/>
        </w:rPr>
        <w:t>在数字化转型中实现性别平等</w:t>
      </w:r>
      <w:r>
        <w:rPr>
          <w:rFonts w:hint="eastAsia"/>
          <w:lang w:eastAsia="zh-CN"/>
        </w:rPr>
        <w:t>”，</w:t>
      </w:r>
      <w:r w:rsidRPr="00E128BA">
        <w:rPr>
          <w:rFonts w:hint="eastAsia"/>
          <w:lang w:eastAsia="zh-CN"/>
        </w:rPr>
        <w:t>强调</w:t>
      </w:r>
      <w:r w:rsidR="001B0C47" w:rsidRPr="00E128BA">
        <w:rPr>
          <w:rFonts w:hint="eastAsia"/>
          <w:lang w:eastAsia="zh-CN"/>
        </w:rPr>
        <w:t>迫切需要</w:t>
      </w:r>
      <w:r w:rsidRPr="00E128BA">
        <w:rPr>
          <w:rFonts w:hint="eastAsia"/>
          <w:lang w:eastAsia="zh-CN"/>
        </w:rPr>
        <w:t>通过包容性政策</w:t>
      </w:r>
      <w:r>
        <w:rPr>
          <w:rFonts w:hint="eastAsia"/>
          <w:lang w:eastAsia="zh-CN"/>
        </w:rPr>
        <w:t>、</w:t>
      </w:r>
      <w:r w:rsidRPr="00E128BA">
        <w:rPr>
          <w:rFonts w:hint="eastAsia"/>
          <w:lang w:eastAsia="zh-CN"/>
        </w:rPr>
        <w:t>教育和伙伴关系缩小性别</w:t>
      </w:r>
      <w:r w:rsidR="00C30A6B">
        <w:rPr>
          <w:rFonts w:hint="eastAsia"/>
          <w:lang w:eastAsia="zh-CN"/>
        </w:rPr>
        <w:t>差距</w:t>
      </w:r>
      <w:r w:rsidRPr="00E128BA">
        <w:rPr>
          <w:rFonts w:hint="eastAsia"/>
          <w:lang w:eastAsia="zh-CN"/>
        </w:rPr>
        <w:t>和数字差距</w:t>
      </w:r>
      <w:r>
        <w:rPr>
          <w:rFonts w:hint="eastAsia"/>
          <w:lang w:eastAsia="zh-CN"/>
        </w:rPr>
        <w:t>。</w:t>
      </w:r>
      <w:r w:rsidR="00C30A6B">
        <w:rPr>
          <w:rFonts w:hint="eastAsia"/>
          <w:lang w:eastAsia="zh-CN"/>
        </w:rPr>
        <w:t>这一纪念日</w:t>
      </w:r>
      <w:r w:rsidRPr="00E128BA">
        <w:rPr>
          <w:rFonts w:hint="eastAsia"/>
          <w:lang w:eastAsia="zh-CN"/>
        </w:rPr>
        <w:t>强调了包容性政策</w:t>
      </w:r>
      <w:r>
        <w:rPr>
          <w:rFonts w:hint="eastAsia"/>
          <w:lang w:eastAsia="zh-CN"/>
        </w:rPr>
        <w:t>、</w:t>
      </w:r>
      <w:r w:rsidRPr="00E128BA">
        <w:rPr>
          <w:rFonts w:hint="eastAsia"/>
          <w:lang w:eastAsia="zh-CN"/>
        </w:rPr>
        <w:t>数字素养和</w:t>
      </w:r>
      <w:r w:rsidR="001B0C47">
        <w:rPr>
          <w:rFonts w:hint="eastAsia"/>
          <w:lang w:eastAsia="zh-CN"/>
        </w:rPr>
        <w:t>合作</w:t>
      </w:r>
      <w:r w:rsidRPr="00E128BA">
        <w:rPr>
          <w:rFonts w:hint="eastAsia"/>
          <w:lang w:eastAsia="zh-CN"/>
        </w:rPr>
        <w:t>努力的重要性</w:t>
      </w:r>
      <w:r>
        <w:rPr>
          <w:rFonts w:hint="eastAsia"/>
          <w:lang w:eastAsia="zh-CN"/>
        </w:rPr>
        <w:t>，</w:t>
      </w:r>
      <w:r w:rsidRPr="00E128BA">
        <w:rPr>
          <w:rFonts w:hint="eastAsia"/>
          <w:lang w:eastAsia="zh-CN"/>
        </w:rPr>
        <w:t>以确保每个人都能从数字化转型中受益</w:t>
      </w:r>
      <w:r>
        <w:rPr>
          <w:rFonts w:hint="eastAsia"/>
          <w:lang w:eastAsia="zh-CN"/>
        </w:rPr>
        <w:t>。</w:t>
      </w:r>
      <w:r w:rsidRPr="00E128BA">
        <w:rPr>
          <w:rFonts w:hint="eastAsia"/>
          <w:lang w:eastAsia="zh-CN"/>
        </w:rPr>
        <w:t>国际电联</w:t>
      </w:r>
      <w:r w:rsidR="001B0C47" w:rsidRPr="001B0C47">
        <w:rPr>
          <w:rFonts w:hint="eastAsia"/>
          <w:lang w:eastAsia="zh-CN"/>
        </w:rPr>
        <w:t>亚太区域代表处主任</w:t>
      </w:r>
      <w:r w:rsidRPr="00CB6605">
        <w:rPr>
          <w:lang w:eastAsia="zh-CN"/>
        </w:rPr>
        <w:t>Atsuko Okuda</w:t>
      </w:r>
      <w:r w:rsidRPr="00E128BA">
        <w:rPr>
          <w:rFonts w:hint="eastAsia"/>
          <w:lang w:eastAsia="zh-CN"/>
        </w:rPr>
        <w:t>博士</w:t>
      </w:r>
      <w:r w:rsidR="00DB3C72">
        <w:rPr>
          <w:rFonts w:hint="eastAsia"/>
          <w:lang w:eastAsia="zh-CN"/>
        </w:rPr>
        <w:t>在</w:t>
      </w:r>
      <w:r w:rsidR="001B0C47">
        <w:rPr>
          <w:rFonts w:hint="eastAsia"/>
          <w:lang w:eastAsia="zh-CN"/>
        </w:rPr>
        <w:t>通过</w:t>
      </w:r>
      <w:r w:rsidR="00DB3C72">
        <w:rPr>
          <w:rFonts w:hint="eastAsia"/>
          <w:lang w:eastAsia="zh-CN"/>
        </w:rPr>
        <w:t>视频</w:t>
      </w:r>
      <w:r w:rsidR="001B0C47">
        <w:rPr>
          <w:rFonts w:hint="eastAsia"/>
          <w:lang w:eastAsia="zh-CN"/>
        </w:rPr>
        <w:t>录制的</w:t>
      </w:r>
      <w:r w:rsidRPr="00E128BA">
        <w:rPr>
          <w:rFonts w:hint="eastAsia"/>
          <w:lang w:eastAsia="zh-CN"/>
        </w:rPr>
        <w:t>主旨</w:t>
      </w:r>
      <w:r w:rsidR="00DB3C72">
        <w:rPr>
          <w:rFonts w:hint="eastAsia"/>
          <w:lang w:eastAsia="zh-CN"/>
        </w:rPr>
        <w:t>发言中</w:t>
      </w:r>
      <w:r w:rsidR="001B0C47">
        <w:rPr>
          <w:rFonts w:hint="eastAsia"/>
          <w:lang w:eastAsia="zh-CN"/>
        </w:rPr>
        <w:t>，对</w:t>
      </w:r>
      <w:r w:rsidRPr="00E128BA">
        <w:rPr>
          <w:rFonts w:hint="eastAsia"/>
          <w:lang w:eastAsia="zh-CN"/>
        </w:rPr>
        <w:t>马来西亚在促进数字包容性方面</w:t>
      </w:r>
      <w:r w:rsidR="001B0C47">
        <w:rPr>
          <w:rFonts w:hint="eastAsia"/>
          <w:lang w:eastAsia="zh-CN"/>
        </w:rPr>
        <w:t>发挥</w:t>
      </w:r>
      <w:r w:rsidRPr="00E128BA">
        <w:rPr>
          <w:rFonts w:hint="eastAsia"/>
          <w:lang w:eastAsia="zh-CN"/>
        </w:rPr>
        <w:t>的领导作用</w:t>
      </w:r>
      <w:r w:rsidR="001B0C47">
        <w:rPr>
          <w:rFonts w:hint="eastAsia"/>
          <w:lang w:eastAsia="zh-CN"/>
        </w:rPr>
        <w:t>表示赞赏</w:t>
      </w:r>
      <w:r w:rsidRPr="00DA4434">
        <w:rPr>
          <w:rFonts w:hint="eastAsia"/>
          <w:lang w:eastAsia="zh-CN"/>
        </w:rPr>
        <w:t>，并强调了教育、伙伴关系和青年参与在弥合数字性别鸿沟方面的作用。她</w:t>
      </w:r>
      <w:bookmarkStart w:id="8" w:name="OLE_LINK2"/>
      <w:r w:rsidRPr="00DA4434">
        <w:rPr>
          <w:rFonts w:hint="eastAsia"/>
          <w:lang w:eastAsia="zh-CN"/>
        </w:rPr>
        <w:t>呼吁继续</w:t>
      </w:r>
      <w:r w:rsidR="00DA4434" w:rsidRPr="00DA4434">
        <w:rPr>
          <w:rFonts w:hint="eastAsia"/>
          <w:lang w:eastAsia="zh-CN"/>
        </w:rPr>
        <w:t>开展</w:t>
      </w:r>
      <w:r w:rsidRPr="00DA4434">
        <w:rPr>
          <w:rFonts w:hint="eastAsia"/>
          <w:lang w:eastAsia="zh-CN"/>
        </w:rPr>
        <w:t>合作</w:t>
      </w:r>
      <w:bookmarkEnd w:id="8"/>
      <w:r w:rsidRPr="00DA4434">
        <w:rPr>
          <w:rFonts w:hint="eastAsia"/>
          <w:lang w:eastAsia="zh-CN"/>
        </w:rPr>
        <w:t>，</w:t>
      </w:r>
      <w:r w:rsidRPr="00E128BA">
        <w:rPr>
          <w:rFonts w:hint="eastAsia"/>
          <w:lang w:eastAsia="zh-CN"/>
        </w:rPr>
        <w:t>在马来西亚和亚太区域</w:t>
      </w:r>
      <w:r w:rsidR="001B0C47">
        <w:rPr>
          <w:rFonts w:hint="eastAsia"/>
          <w:lang w:eastAsia="zh-CN"/>
        </w:rPr>
        <w:t>构建</w:t>
      </w:r>
      <w:r w:rsidRPr="00E128BA">
        <w:rPr>
          <w:rFonts w:hint="eastAsia"/>
          <w:lang w:eastAsia="zh-CN"/>
        </w:rPr>
        <w:t>一个更</w:t>
      </w:r>
      <w:r w:rsidR="001B0C47">
        <w:rPr>
          <w:rFonts w:hint="eastAsia"/>
          <w:lang w:eastAsia="zh-CN"/>
        </w:rPr>
        <w:t>加</w:t>
      </w:r>
      <w:r w:rsidRPr="00E128BA">
        <w:rPr>
          <w:rFonts w:hint="eastAsia"/>
          <w:lang w:eastAsia="zh-CN"/>
        </w:rPr>
        <w:t>包容</w:t>
      </w:r>
      <w:r w:rsidR="001B0C47">
        <w:rPr>
          <w:rFonts w:hint="eastAsia"/>
          <w:lang w:eastAsia="zh-CN"/>
        </w:rPr>
        <w:t>、</w:t>
      </w:r>
      <w:r w:rsidRPr="00E128BA">
        <w:rPr>
          <w:rFonts w:hint="eastAsia"/>
          <w:lang w:eastAsia="zh-CN"/>
        </w:rPr>
        <w:t>安全</w:t>
      </w:r>
      <w:r w:rsidR="001B0C47">
        <w:rPr>
          <w:rFonts w:hint="eastAsia"/>
          <w:lang w:eastAsia="zh-CN"/>
        </w:rPr>
        <w:t>和</w:t>
      </w:r>
      <w:r w:rsidRPr="00E128BA">
        <w:rPr>
          <w:rFonts w:hint="eastAsia"/>
          <w:lang w:eastAsia="zh-CN"/>
        </w:rPr>
        <w:t>可持续的数字化未来</w:t>
      </w:r>
      <w:r>
        <w:rPr>
          <w:rFonts w:hint="eastAsia"/>
          <w:lang w:eastAsia="zh-CN"/>
        </w:rPr>
        <w:t>。</w:t>
      </w:r>
    </w:p>
    <w:p w14:paraId="7855A158" w14:textId="085DFA69" w:rsidR="00CB6605" w:rsidRPr="00CB6605" w:rsidRDefault="00CB6605" w:rsidP="00F7505A">
      <w:pPr>
        <w:pStyle w:val="Heading2"/>
        <w:rPr>
          <w:lang w:eastAsia="zh-CN"/>
        </w:rPr>
      </w:pPr>
      <w:r w:rsidRPr="00CB6605">
        <w:rPr>
          <w:lang w:eastAsia="zh-CN"/>
        </w:rPr>
        <w:t>2.2</w:t>
      </w:r>
      <w:r w:rsidRPr="00CB6605">
        <w:rPr>
          <w:lang w:eastAsia="zh-CN"/>
        </w:rPr>
        <w:tab/>
      </w:r>
      <w:r w:rsidR="00E128BA" w:rsidRPr="00E128BA">
        <w:rPr>
          <w:rFonts w:hint="eastAsia"/>
          <w:lang w:eastAsia="zh-CN"/>
        </w:rPr>
        <w:t>对话</w:t>
      </w:r>
      <w:r w:rsidR="00E128BA" w:rsidRPr="00CB6605">
        <w:rPr>
          <w:lang w:eastAsia="zh-CN"/>
        </w:rPr>
        <w:t>1</w:t>
      </w:r>
      <w:r w:rsidR="00E128BA">
        <w:rPr>
          <w:rFonts w:hint="eastAsia"/>
          <w:lang w:eastAsia="zh-CN"/>
        </w:rPr>
        <w:t>：</w:t>
      </w:r>
      <w:r w:rsidR="00DB3C72" w:rsidRPr="00E128BA">
        <w:rPr>
          <w:rFonts w:hint="eastAsia"/>
          <w:lang w:eastAsia="zh-CN"/>
        </w:rPr>
        <w:t>未来</w:t>
      </w:r>
      <w:r w:rsidR="00DB3C72">
        <w:rPr>
          <w:rFonts w:hint="eastAsia"/>
          <w:lang w:eastAsia="zh-CN"/>
        </w:rPr>
        <w:t>的</w:t>
      </w:r>
      <w:r w:rsidR="00E128BA" w:rsidRPr="00E128BA">
        <w:rPr>
          <w:rFonts w:hint="eastAsia"/>
          <w:lang w:eastAsia="zh-CN"/>
        </w:rPr>
        <w:t>互联互通</w:t>
      </w:r>
      <w:r w:rsidR="00E128BA">
        <w:rPr>
          <w:rFonts w:hint="eastAsia"/>
          <w:lang w:eastAsia="zh-CN"/>
        </w:rPr>
        <w:t>：</w:t>
      </w:r>
      <w:r w:rsidR="00E128BA" w:rsidRPr="00DA4434">
        <w:rPr>
          <w:rFonts w:hint="eastAsia"/>
          <w:lang w:eastAsia="zh-CN"/>
        </w:rPr>
        <w:t>通过变革性技术推进数字包容</w:t>
      </w:r>
      <w:r w:rsidR="00E128BA" w:rsidRPr="00E128BA">
        <w:rPr>
          <w:rFonts w:hint="eastAsia"/>
          <w:lang w:eastAsia="zh-CN"/>
        </w:rPr>
        <w:t>性</w:t>
      </w:r>
    </w:p>
    <w:p w14:paraId="081B99EB" w14:textId="07F56951" w:rsidR="00CB6605" w:rsidRPr="00CB6605" w:rsidRDefault="00E128BA" w:rsidP="002A5006">
      <w:pPr>
        <w:ind w:firstLineChars="200" w:firstLine="480"/>
        <w:jc w:val="both"/>
        <w:rPr>
          <w:lang w:eastAsia="zh-CN"/>
        </w:rPr>
      </w:pPr>
      <w:r w:rsidRPr="00E128BA">
        <w:rPr>
          <w:rFonts w:hint="eastAsia"/>
          <w:lang w:eastAsia="zh-CN"/>
        </w:rPr>
        <w:t>会议重点</w:t>
      </w:r>
      <w:r w:rsidR="00DB3C72">
        <w:rPr>
          <w:rFonts w:hint="eastAsia"/>
          <w:lang w:eastAsia="zh-CN"/>
        </w:rPr>
        <w:t>探讨</w:t>
      </w:r>
      <w:r w:rsidRPr="00E128BA">
        <w:rPr>
          <w:rFonts w:hint="eastAsia"/>
          <w:lang w:eastAsia="zh-CN"/>
        </w:rPr>
        <w:t>了诸如</w:t>
      </w:r>
      <w:proofErr w:type="spellStart"/>
      <w:r w:rsidRPr="00CB6605">
        <w:rPr>
          <w:lang w:eastAsia="zh-CN"/>
        </w:rPr>
        <w:t>5G</w:t>
      </w:r>
      <w:proofErr w:type="spellEnd"/>
      <w:r>
        <w:rPr>
          <w:rFonts w:hint="eastAsia"/>
          <w:lang w:eastAsia="zh-CN"/>
        </w:rPr>
        <w:t>、</w:t>
      </w:r>
      <w:r w:rsidRPr="00E128BA">
        <w:rPr>
          <w:rFonts w:hint="eastAsia"/>
          <w:lang w:eastAsia="zh-CN"/>
        </w:rPr>
        <w:t>人工智能和网络安全等变革性技术在推进数字包容性方面的作用</w:t>
      </w:r>
      <w:r>
        <w:rPr>
          <w:rFonts w:hint="eastAsia"/>
          <w:lang w:eastAsia="zh-CN"/>
        </w:rPr>
        <w:t>。</w:t>
      </w:r>
      <w:r w:rsidR="00DB3C72">
        <w:rPr>
          <w:rFonts w:hint="eastAsia"/>
          <w:lang w:eastAsia="zh-CN"/>
        </w:rPr>
        <w:t>会议</w:t>
      </w:r>
      <w:r w:rsidRPr="00E128BA">
        <w:rPr>
          <w:rFonts w:hint="eastAsia"/>
          <w:lang w:eastAsia="zh-CN"/>
        </w:rPr>
        <w:t>强调了马来西亚通过国家数字基础设施计划</w:t>
      </w:r>
      <w:r>
        <w:rPr>
          <w:rFonts w:hint="eastAsia"/>
          <w:lang w:eastAsia="zh-CN"/>
        </w:rPr>
        <w:t>（</w:t>
      </w:r>
      <w:proofErr w:type="spellStart"/>
      <w:r w:rsidRPr="00CB6605">
        <w:rPr>
          <w:lang w:eastAsia="zh-CN"/>
        </w:rPr>
        <w:t>JENDELA</w:t>
      </w:r>
      <w:proofErr w:type="spellEnd"/>
      <w:r>
        <w:rPr>
          <w:rFonts w:hint="eastAsia"/>
          <w:lang w:eastAsia="zh-CN"/>
        </w:rPr>
        <w:t>）</w:t>
      </w:r>
      <w:r w:rsidRPr="00E128BA">
        <w:rPr>
          <w:rFonts w:hint="eastAsia"/>
          <w:lang w:eastAsia="zh-CN"/>
        </w:rPr>
        <w:t>在数字基础设施方面取得的进展</w:t>
      </w:r>
      <w:r>
        <w:rPr>
          <w:rFonts w:hint="eastAsia"/>
          <w:lang w:eastAsia="zh-CN"/>
        </w:rPr>
        <w:t>、</w:t>
      </w:r>
      <w:r w:rsidRPr="00DA4434">
        <w:rPr>
          <w:rFonts w:hint="eastAsia"/>
          <w:lang w:eastAsia="zh-CN"/>
        </w:rPr>
        <w:t>宽带接入</w:t>
      </w:r>
      <w:r w:rsidR="00DB3C72" w:rsidRPr="00DA4434">
        <w:rPr>
          <w:rFonts w:hint="eastAsia"/>
          <w:lang w:eastAsia="zh-CN"/>
        </w:rPr>
        <w:t>带来</w:t>
      </w:r>
      <w:r w:rsidRPr="00DA4434">
        <w:rPr>
          <w:rFonts w:hint="eastAsia"/>
          <w:lang w:eastAsia="zh-CN"/>
        </w:rPr>
        <w:t>的社会经济效益以及网络安全和数字素养日益</w:t>
      </w:r>
      <w:r w:rsidR="00CE7C71" w:rsidRPr="00DA4434">
        <w:rPr>
          <w:rFonts w:hint="eastAsia"/>
          <w:lang w:eastAsia="zh-CN"/>
        </w:rPr>
        <w:t>凸显</w:t>
      </w:r>
      <w:r w:rsidRPr="00E128BA">
        <w:rPr>
          <w:rFonts w:hint="eastAsia"/>
          <w:lang w:eastAsia="zh-CN"/>
        </w:rPr>
        <w:t>的重要性</w:t>
      </w:r>
      <w:r>
        <w:rPr>
          <w:rFonts w:hint="eastAsia"/>
          <w:lang w:eastAsia="zh-CN"/>
        </w:rPr>
        <w:t>。会议</w:t>
      </w:r>
      <w:r w:rsidRPr="00E128BA">
        <w:rPr>
          <w:rFonts w:hint="eastAsia"/>
          <w:lang w:eastAsia="zh-CN"/>
        </w:rPr>
        <w:t>还</w:t>
      </w:r>
      <w:r w:rsidR="00DB3C72">
        <w:rPr>
          <w:rFonts w:hint="eastAsia"/>
          <w:lang w:eastAsia="zh-CN"/>
        </w:rPr>
        <w:t>探讨</w:t>
      </w:r>
      <w:r w:rsidRPr="00E128BA">
        <w:rPr>
          <w:rFonts w:hint="eastAsia"/>
          <w:lang w:eastAsia="zh-CN"/>
        </w:rPr>
        <w:t>了监管演进和包容性培训计划</w:t>
      </w:r>
      <w:r w:rsidR="00CE7C71">
        <w:rPr>
          <w:rFonts w:hint="eastAsia"/>
          <w:lang w:eastAsia="zh-CN"/>
        </w:rPr>
        <w:t>对于</w:t>
      </w:r>
      <w:r w:rsidRPr="00E128BA">
        <w:rPr>
          <w:rFonts w:hint="eastAsia"/>
          <w:lang w:eastAsia="zh-CN"/>
        </w:rPr>
        <w:t>确保面向未来</w:t>
      </w:r>
      <w:r>
        <w:rPr>
          <w:rFonts w:hint="eastAsia"/>
          <w:lang w:eastAsia="zh-CN"/>
        </w:rPr>
        <w:t>、</w:t>
      </w:r>
      <w:r w:rsidRPr="00E128BA">
        <w:rPr>
          <w:rFonts w:hint="eastAsia"/>
          <w:lang w:eastAsia="zh-CN"/>
        </w:rPr>
        <w:t>公平</w:t>
      </w:r>
      <w:r w:rsidR="00DB3C72">
        <w:rPr>
          <w:rFonts w:hint="eastAsia"/>
          <w:lang w:eastAsia="zh-CN"/>
        </w:rPr>
        <w:t>且</w:t>
      </w:r>
      <w:r w:rsidRPr="00E128BA">
        <w:rPr>
          <w:rFonts w:hint="eastAsia"/>
          <w:lang w:eastAsia="zh-CN"/>
        </w:rPr>
        <w:t>可持续的数字化转型</w:t>
      </w:r>
      <w:r w:rsidR="00CE7C71">
        <w:rPr>
          <w:rFonts w:hint="eastAsia"/>
          <w:lang w:eastAsia="zh-CN"/>
        </w:rPr>
        <w:t>的重要意义。</w:t>
      </w:r>
    </w:p>
    <w:p w14:paraId="25EC840B" w14:textId="586CE51F" w:rsidR="00CB6605" w:rsidRPr="00CB6605" w:rsidRDefault="00E128BA" w:rsidP="00F7505A">
      <w:pPr>
        <w:ind w:firstLineChars="200" w:firstLine="480"/>
        <w:rPr>
          <w:lang w:eastAsia="zh-CN"/>
        </w:rPr>
      </w:pPr>
      <w:r>
        <w:rPr>
          <w:rFonts w:hint="eastAsia"/>
          <w:lang w:eastAsia="zh-CN"/>
        </w:rPr>
        <w:t>主要</w:t>
      </w:r>
      <w:r w:rsidR="00CB6605" w:rsidRPr="00CB6605">
        <w:rPr>
          <w:rFonts w:hint="eastAsia"/>
          <w:lang w:eastAsia="zh-CN"/>
        </w:rPr>
        <w:t>成果</w:t>
      </w:r>
      <w:r>
        <w:rPr>
          <w:rFonts w:hint="eastAsia"/>
          <w:lang w:eastAsia="zh-CN"/>
        </w:rPr>
        <w:t>：</w:t>
      </w:r>
    </w:p>
    <w:p w14:paraId="7D927242" w14:textId="3E61371C" w:rsidR="00CB6605" w:rsidRPr="00CB6605" w:rsidRDefault="00CB6605" w:rsidP="002A5006">
      <w:pPr>
        <w:pStyle w:val="enumlev1"/>
        <w:jc w:val="both"/>
        <w:rPr>
          <w:lang w:eastAsia="zh-CN"/>
        </w:rPr>
      </w:pPr>
      <w:r w:rsidRPr="00CB6605">
        <w:rPr>
          <w:lang w:eastAsia="zh-CN"/>
        </w:rPr>
        <w:t>–</w:t>
      </w:r>
      <w:r w:rsidRPr="00CB6605">
        <w:rPr>
          <w:lang w:eastAsia="zh-CN"/>
        </w:rPr>
        <w:tab/>
      </w:r>
      <w:proofErr w:type="spellStart"/>
      <w:r w:rsidRPr="00CB6605">
        <w:rPr>
          <w:b/>
          <w:bCs/>
          <w:lang w:eastAsia="zh-CN"/>
        </w:rPr>
        <w:t>JENDELA</w:t>
      </w:r>
      <w:proofErr w:type="spellEnd"/>
      <w:r w:rsidR="00E128BA" w:rsidRPr="00E128BA">
        <w:rPr>
          <w:rFonts w:hint="eastAsia"/>
          <w:b/>
          <w:bCs/>
          <w:lang w:eastAsia="zh-CN"/>
        </w:rPr>
        <w:t>在</w:t>
      </w:r>
      <w:r w:rsidR="00CE7C71">
        <w:rPr>
          <w:rFonts w:hint="eastAsia"/>
          <w:b/>
          <w:bCs/>
          <w:lang w:eastAsia="zh-CN"/>
        </w:rPr>
        <w:t>拓展</w:t>
      </w:r>
      <w:r w:rsidR="00E128BA" w:rsidRPr="00E128BA">
        <w:rPr>
          <w:rFonts w:hint="eastAsia"/>
          <w:b/>
          <w:bCs/>
          <w:lang w:eastAsia="zh-CN"/>
        </w:rPr>
        <w:t>基础设施</w:t>
      </w:r>
      <w:r w:rsidR="00CE7C71">
        <w:rPr>
          <w:rFonts w:hint="eastAsia"/>
          <w:b/>
          <w:bCs/>
          <w:lang w:eastAsia="zh-CN"/>
        </w:rPr>
        <w:t>方面</w:t>
      </w:r>
      <w:r w:rsidR="00E128BA" w:rsidRPr="00E128BA">
        <w:rPr>
          <w:rFonts w:hint="eastAsia"/>
          <w:b/>
          <w:bCs/>
          <w:lang w:eastAsia="zh-CN"/>
        </w:rPr>
        <w:t>的作用</w:t>
      </w:r>
      <w:r w:rsidR="00E128BA">
        <w:rPr>
          <w:rFonts w:hint="eastAsia"/>
          <w:b/>
          <w:bCs/>
          <w:lang w:eastAsia="zh-CN"/>
        </w:rPr>
        <w:t>：</w:t>
      </w:r>
      <w:r w:rsidR="00E128BA" w:rsidRPr="00E128BA">
        <w:rPr>
          <w:rFonts w:hint="eastAsia"/>
          <w:lang w:eastAsia="zh-CN"/>
        </w:rPr>
        <w:t>马来西亚的</w:t>
      </w:r>
      <w:proofErr w:type="spellStart"/>
      <w:r w:rsidR="00AB4045" w:rsidRPr="00CB6605">
        <w:rPr>
          <w:lang w:eastAsia="zh-CN"/>
        </w:rPr>
        <w:t>JENDELA</w:t>
      </w:r>
      <w:proofErr w:type="spellEnd"/>
      <w:r w:rsidR="00E128BA" w:rsidRPr="00E128BA">
        <w:rPr>
          <w:rFonts w:hint="eastAsia"/>
          <w:lang w:eastAsia="zh-CN"/>
        </w:rPr>
        <w:t>计划</w:t>
      </w:r>
      <w:r w:rsidR="00CE7C71">
        <w:rPr>
          <w:rFonts w:hint="eastAsia"/>
          <w:lang w:eastAsia="zh-CN"/>
        </w:rPr>
        <w:t>大大加快</w:t>
      </w:r>
      <w:r w:rsidR="00E128BA" w:rsidRPr="00E128BA">
        <w:rPr>
          <w:rFonts w:hint="eastAsia"/>
          <w:lang w:eastAsia="zh-CN"/>
        </w:rPr>
        <w:t>了宽带和</w:t>
      </w:r>
      <w:proofErr w:type="spellStart"/>
      <w:r w:rsidR="00AB4045" w:rsidRPr="00CB6605">
        <w:rPr>
          <w:lang w:eastAsia="zh-CN"/>
        </w:rPr>
        <w:t>5G</w:t>
      </w:r>
      <w:proofErr w:type="spellEnd"/>
      <w:r w:rsidR="00CE7C71">
        <w:rPr>
          <w:rFonts w:hint="eastAsia"/>
          <w:lang w:eastAsia="zh-CN"/>
        </w:rPr>
        <w:t>的</w:t>
      </w:r>
      <w:r w:rsidR="00E128BA" w:rsidRPr="00E128BA">
        <w:rPr>
          <w:rFonts w:hint="eastAsia"/>
          <w:lang w:eastAsia="zh-CN"/>
        </w:rPr>
        <w:t>覆盖</w:t>
      </w:r>
      <w:r w:rsidR="00CE7C71">
        <w:rPr>
          <w:rFonts w:hint="eastAsia"/>
          <w:lang w:eastAsia="zh-CN"/>
        </w:rPr>
        <w:t>速度</w:t>
      </w:r>
      <w:r w:rsidR="00AB4045">
        <w:rPr>
          <w:rFonts w:hint="eastAsia"/>
          <w:lang w:eastAsia="zh-CN"/>
        </w:rPr>
        <w:t>，</w:t>
      </w:r>
      <w:r w:rsidR="00E128BA" w:rsidRPr="00E128BA">
        <w:rPr>
          <w:rFonts w:hint="eastAsia"/>
          <w:lang w:eastAsia="zh-CN"/>
        </w:rPr>
        <w:t>实现了超过</w:t>
      </w:r>
      <w:r w:rsidR="00AB4045" w:rsidRPr="00CB6605">
        <w:rPr>
          <w:lang w:eastAsia="zh-CN"/>
        </w:rPr>
        <w:t>82.4%</w:t>
      </w:r>
      <w:r w:rsidR="00E128BA" w:rsidRPr="00E128BA">
        <w:rPr>
          <w:rFonts w:hint="eastAsia"/>
          <w:lang w:eastAsia="zh-CN"/>
        </w:rPr>
        <w:t>的</w:t>
      </w:r>
      <w:proofErr w:type="spellStart"/>
      <w:r w:rsidR="00AB4045" w:rsidRPr="00CB6605">
        <w:rPr>
          <w:lang w:eastAsia="zh-CN"/>
        </w:rPr>
        <w:t>5G</w:t>
      </w:r>
      <w:proofErr w:type="spellEnd"/>
      <w:r w:rsidR="00E128BA" w:rsidRPr="00E128BA">
        <w:rPr>
          <w:rFonts w:hint="eastAsia"/>
          <w:lang w:eastAsia="zh-CN"/>
        </w:rPr>
        <w:t>覆盖</w:t>
      </w:r>
      <w:r w:rsidR="00CE7C71">
        <w:rPr>
          <w:rFonts w:hint="eastAsia"/>
          <w:lang w:eastAsia="zh-CN"/>
        </w:rPr>
        <w:t>率</w:t>
      </w:r>
      <w:r w:rsidR="00E128BA" w:rsidRPr="00E128BA">
        <w:rPr>
          <w:rFonts w:hint="eastAsia"/>
          <w:lang w:eastAsia="zh-CN"/>
        </w:rPr>
        <w:t>和</w:t>
      </w:r>
      <w:r w:rsidR="00AB4045" w:rsidRPr="00CB6605">
        <w:rPr>
          <w:lang w:eastAsia="zh-CN"/>
        </w:rPr>
        <w:t>98.66%</w:t>
      </w:r>
      <w:r w:rsidR="00E128BA" w:rsidRPr="00E128BA">
        <w:rPr>
          <w:rFonts w:hint="eastAsia"/>
          <w:lang w:eastAsia="zh-CN"/>
        </w:rPr>
        <w:t>的人口覆盖率</w:t>
      </w:r>
      <w:r w:rsidR="00AB4045">
        <w:rPr>
          <w:rFonts w:hint="eastAsia"/>
          <w:lang w:eastAsia="zh-CN"/>
        </w:rPr>
        <w:t>，</w:t>
      </w:r>
      <w:r w:rsidR="00527DD3" w:rsidRPr="00527DD3">
        <w:rPr>
          <w:rFonts w:hint="eastAsia"/>
          <w:lang w:eastAsia="zh-CN"/>
        </w:rPr>
        <w:t>远远提前于预定时间</w:t>
      </w:r>
      <w:r w:rsidR="00AB4045">
        <w:rPr>
          <w:rFonts w:hint="eastAsia"/>
          <w:lang w:eastAsia="zh-CN"/>
        </w:rPr>
        <w:t>。</w:t>
      </w:r>
      <w:r w:rsidR="00527DD3">
        <w:rPr>
          <w:rFonts w:hint="eastAsia"/>
          <w:lang w:eastAsia="zh-CN"/>
        </w:rPr>
        <w:t>这种强大</w:t>
      </w:r>
      <w:r w:rsidR="00E128BA" w:rsidRPr="00E128BA">
        <w:rPr>
          <w:rFonts w:hint="eastAsia"/>
          <w:lang w:eastAsia="zh-CN"/>
        </w:rPr>
        <w:t>的基础设施为</w:t>
      </w:r>
      <w:r w:rsidR="00CE7C71">
        <w:rPr>
          <w:rFonts w:hint="eastAsia"/>
          <w:lang w:eastAsia="zh-CN"/>
        </w:rPr>
        <w:t>国家实现</w:t>
      </w:r>
      <w:r w:rsidR="00E128BA" w:rsidRPr="00E128BA">
        <w:rPr>
          <w:rFonts w:hint="eastAsia"/>
          <w:lang w:eastAsia="zh-CN"/>
        </w:rPr>
        <w:t>包容性数字化转型奠定了基础</w:t>
      </w:r>
      <w:r w:rsidR="00AB4045">
        <w:rPr>
          <w:rFonts w:hint="eastAsia"/>
          <w:lang w:eastAsia="zh-CN"/>
        </w:rPr>
        <w:t>。</w:t>
      </w:r>
    </w:p>
    <w:p w14:paraId="76364D20" w14:textId="6855A68C" w:rsidR="00CB6605" w:rsidRPr="00CB6605" w:rsidRDefault="00CB6605" w:rsidP="002A5006">
      <w:pPr>
        <w:pStyle w:val="enumlev1"/>
        <w:jc w:val="both"/>
        <w:rPr>
          <w:lang w:eastAsia="zh-CN"/>
        </w:rPr>
      </w:pPr>
      <w:r w:rsidRPr="00CB6605">
        <w:rPr>
          <w:lang w:eastAsia="zh-CN"/>
        </w:rPr>
        <w:lastRenderedPageBreak/>
        <w:t>–</w:t>
      </w:r>
      <w:r w:rsidRPr="00CB6605">
        <w:rPr>
          <w:lang w:eastAsia="zh-CN"/>
        </w:rPr>
        <w:tab/>
      </w:r>
      <w:r w:rsidR="00AB4045" w:rsidRPr="00AB4045">
        <w:rPr>
          <w:rFonts w:hint="eastAsia"/>
          <w:b/>
          <w:bCs/>
          <w:lang w:eastAsia="zh-CN"/>
        </w:rPr>
        <w:t>网络安全是数字信任的支柱</w:t>
      </w:r>
      <w:r w:rsidR="00AB4045">
        <w:rPr>
          <w:rFonts w:hint="eastAsia"/>
          <w:b/>
          <w:bCs/>
          <w:lang w:eastAsia="zh-CN"/>
        </w:rPr>
        <w:t>：</w:t>
      </w:r>
      <w:r w:rsidR="00AB4045" w:rsidRPr="00AB4045">
        <w:rPr>
          <w:rFonts w:hint="eastAsia"/>
          <w:lang w:eastAsia="zh-CN"/>
        </w:rPr>
        <w:t>网络安全能力建设举措</w:t>
      </w:r>
      <w:r w:rsidR="00AB4045">
        <w:rPr>
          <w:rFonts w:hint="eastAsia"/>
          <w:lang w:eastAsia="zh-CN"/>
        </w:rPr>
        <w:t>，</w:t>
      </w:r>
      <w:r w:rsidR="00AB4045" w:rsidRPr="00205B0B">
        <w:rPr>
          <w:rFonts w:hint="eastAsia"/>
          <w:lang w:eastAsia="zh-CN"/>
        </w:rPr>
        <w:t>包括农村推广和支持系统（</w:t>
      </w:r>
      <w:r w:rsidR="00527DD3" w:rsidRPr="00205B0B">
        <w:rPr>
          <w:rFonts w:hint="eastAsia"/>
          <w:lang w:eastAsia="zh-CN"/>
        </w:rPr>
        <w:t>例如</w:t>
      </w:r>
      <w:r w:rsidR="00AB4045" w:rsidRPr="00205B0B">
        <w:rPr>
          <w:rFonts w:hint="eastAsia"/>
          <w:lang w:eastAsia="zh-CN"/>
        </w:rPr>
        <w:t>诈骗举报热线、终止开关</w:t>
      </w:r>
      <w:r w:rsidR="00AB4045">
        <w:rPr>
          <w:rFonts w:hint="eastAsia"/>
          <w:lang w:eastAsia="zh-CN"/>
        </w:rPr>
        <w:t>），</w:t>
      </w:r>
      <w:r w:rsidR="00AB4045" w:rsidRPr="00AB4045">
        <w:rPr>
          <w:rFonts w:hint="eastAsia"/>
          <w:lang w:eastAsia="zh-CN"/>
        </w:rPr>
        <w:t>增强了公众对数字服务的信心</w:t>
      </w:r>
      <w:r w:rsidR="00AB4045">
        <w:rPr>
          <w:rFonts w:hint="eastAsia"/>
          <w:lang w:eastAsia="zh-CN"/>
        </w:rPr>
        <w:t>，</w:t>
      </w:r>
      <w:r w:rsidR="00AB4045" w:rsidRPr="00AB4045">
        <w:rPr>
          <w:rFonts w:hint="eastAsia"/>
          <w:lang w:eastAsia="zh-CN"/>
        </w:rPr>
        <w:t>这是</w:t>
      </w:r>
      <w:r w:rsidR="00527DD3">
        <w:rPr>
          <w:rFonts w:hint="eastAsia"/>
          <w:lang w:eastAsia="zh-CN"/>
        </w:rPr>
        <w:t>实现</w:t>
      </w:r>
      <w:r w:rsidR="00AB4045" w:rsidRPr="00AB4045">
        <w:rPr>
          <w:rFonts w:hint="eastAsia"/>
          <w:lang w:eastAsia="zh-CN"/>
        </w:rPr>
        <w:t>更广泛</w:t>
      </w:r>
      <w:r w:rsidR="00527DD3">
        <w:rPr>
          <w:rFonts w:hint="eastAsia"/>
          <w:lang w:eastAsia="zh-CN"/>
        </w:rPr>
        <w:t>的</w:t>
      </w:r>
      <w:r w:rsidR="00AB4045" w:rsidRPr="00AB4045">
        <w:rPr>
          <w:rFonts w:hint="eastAsia"/>
          <w:lang w:eastAsia="zh-CN"/>
        </w:rPr>
        <w:t>数字化和安全转型的重要推动</w:t>
      </w:r>
      <w:r w:rsidR="00527DD3">
        <w:rPr>
          <w:rFonts w:hint="eastAsia"/>
          <w:lang w:eastAsia="zh-CN"/>
        </w:rPr>
        <w:t>因素</w:t>
      </w:r>
      <w:r w:rsidR="00AB4045">
        <w:rPr>
          <w:rFonts w:hint="eastAsia"/>
          <w:lang w:eastAsia="zh-CN"/>
        </w:rPr>
        <w:t>。</w:t>
      </w:r>
    </w:p>
    <w:p w14:paraId="1C39CE45" w14:textId="405ADD33" w:rsidR="00CB6605" w:rsidRPr="00CB6605" w:rsidRDefault="00CB6605" w:rsidP="002A5006">
      <w:pPr>
        <w:pStyle w:val="enumlev1"/>
        <w:jc w:val="both"/>
        <w:rPr>
          <w:lang w:eastAsia="zh-CN"/>
        </w:rPr>
      </w:pPr>
      <w:r w:rsidRPr="00CB6605">
        <w:rPr>
          <w:lang w:eastAsia="zh-CN"/>
        </w:rPr>
        <w:t>–</w:t>
      </w:r>
      <w:r w:rsidRPr="00CB6605">
        <w:rPr>
          <w:lang w:eastAsia="zh-CN"/>
        </w:rPr>
        <w:tab/>
      </w:r>
      <w:r w:rsidR="002D3BFF" w:rsidRPr="00AB4045">
        <w:rPr>
          <w:rFonts w:hint="eastAsia"/>
          <w:b/>
          <w:bCs/>
          <w:lang w:eastAsia="zh-CN"/>
        </w:rPr>
        <w:t>发展</w:t>
      </w:r>
      <w:r w:rsidR="00AB4045" w:rsidRPr="002D3BFF">
        <w:rPr>
          <w:rFonts w:hint="eastAsia"/>
          <w:b/>
          <w:bCs/>
          <w:lang w:eastAsia="zh-CN"/>
        </w:rPr>
        <w:t>面向未来</w:t>
      </w:r>
      <w:r w:rsidR="002D3BFF">
        <w:rPr>
          <w:rFonts w:hint="eastAsia"/>
          <w:b/>
          <w:bCs/>
          <w:lang w:eastAsia="zh-CN"/>
        </w:rPr>
        <w:t>、</w:t>
      </w:r>
      <w:r w:rsidR="00AB4045" w:rsidRPr="002D3BFF">
        <w:rPr>
          <w:rFonts w:hint="eastAsia"/>
          <w:b/>
          <w:bCs/>
          <w:lang w:eastAsia="zh-CN"/>
        </w:rPr>
        <w:t>包容性</w:t>
      </w:r>
      <w:r w:rsidR="002D3BFF">
        <w:rPr>
          <w:rFonts w:hint="eastAsia"/>
          <w:b/>
          <w:bCs/>
          <w:lang w:eastAsia="zh-CN"/>
        </w:rPr>
        <w:t>的</w:t>
      </w:r>
      <w:r w:rsidR="00AB4045" w:rsidRPr="002D3BFF">
        <w:rPr>
          <w:rFonts w:hint="eastAsia"/>
          <w:b/>
          <w:bCs/>
          <w:lang w:eastAsia="zh-CN"/>
        </w:rPr>
        <w:t>劳</w:t>
      </w:r>
      <w:r w:rsidR="00AB4045" w:rsidRPr="00AB4045">
        <w:rPr>
          <w:rFonts w:hint="eastAsia"/>
          <w:b/>
          <w:bCs/>
          <w:lang w:eastAsia="zh-CN"/>
        </w:rPr>
        <w:t>动力</w:t>
      </w:r>
      <w:r w:rsidR="002D3BFF">
        <w:rPr>
          <w:rFonts w:hint="eastAsia"/>
          <w:b/>
          <w:bCs/>
          <w:lang w:eastAsia="zh-CN"/>
        </w:rPr>
        <w:t>队伍</w:t>
      </w:r>
      <w:r w:rsidR="00AB4045">
        <w:rPr>
          <w:rFonts w:hint="eastAsia"/>
          <w:b/>
          <w:bCs/>
          <w:lang w:eastAsia="zh-CN"/>
        </w:rPr>
        <w:t>：</w:t>
      </w:r>
      <w:r w:rsidR="00AB4045" w:rsidRPr="00AB4045">
        <w:rPr>
          <w:rFonts w:hint="eastAsia"/>
          <w:lang w:eastAsia="zh-CN"/>
        </w:rPr>
        <w:t>为女性和服务</w:t>
      </w:r>
      <w:r w:rsidR="002D3BFF">
        <w:rPr>
          <w:rFonts w:hint="eastAsia"/>
          <w:lang w:eastAsia="zh-CN"/>
        </w:rPr>
        <w:t>欠缺</w:t>
      </w:r>
      <w:r w:rsidR="00527DD3">
        <w:rPr>
          <w:rFonts w:hint="eastAsia"/>
          <w:lang w:eastAsia="zh-CN"/>
        </w:rPr>
        <w:t>的</w:t>
      </w:r>
      <w:r w:rsidR="002D3BFF">
        <w:rPr>
          <w:rFonts w:hint="eastAsia"/>
          <w:lang w:eastAsia="zh-CN"/>
        </w:rPr>
        <w:t>群体</w:t>
      </w:r>
      <w:r w:rsidR="00AB4045" w:rsidRPr="00AB4045">
        <w:rPr>
          <w:rFonts w:hint="eastAsia"/>
          <w:lang w:eastAsia="zh-CN"/>
        </w:rPr>
        <w:t>提供免费培训以及</w:t>
      </w:r>
      <w:r w:rsidR="001A3718">
        <w:rPr>
          <w:rFonts w:hint="eastAsia"/>
          <w:lang w:eastAsia="zh-CN"/>
        </w:rPr>
        <w:t>“</w:t>
      </w:r>
      <w:proofErr w:type="spellStart"/>
      <w:r w:rsidR="001A3718" w:rsidRPr="00CB6605">
        <w:rPr>
          <w:lang w:eastAsia="zh-CN"/>
        </w:rPr>
        <w:t>5G</w:t>
      </w:r>
      <w:proofErr w:type="spellEnd"/>
      <w:r w:rsidR="001A3718" w:rsidRPr="00AB4045">
        <w:rPr>
          <w:rFonts w:hint="eastAsia"/>
          <w:lang w:eastAsia="zh-CN"/>
        </w:rPr>
        <w:t>先锋</w:t>
      </w:r>
      <w:r w:rsidR="001A3718">
        <w:rPr>
          <w:rFonts w:hint="eastAsia"/>
          <w:lang w:eastAsia="zh-CN"/>
        </w:rPr>
        <w:t>者”</w:t>
      </w:r>
      <w:r w:rsidR="00AB4045" w:rsidRPr="00AB4045">
        <w:rPr>
          <w:rFonts w:hint="eastAsia"/>
          <w:lang w:eastAsia="zh-CN"/>
        </w:rPr>
        <w:t>课程等计划反映了</w:t>
      </w:r>
      <w:r w:rsidR="00527DD3" w:rsidRPr="00AB4045">
        <w:rPr>
          <w:rFonts w:hint="eastAsia"/>
          <w:lang w:eastAsia="zh-CN"/>
        </w:rPr>
        <w:t>马来西亚</w:t>
      </w:r>
      <w:r w:rsidR="00AB4045" w:rsidRPr="00AB4045">
        <w:rPr>
          <w:rFonts w:hint="eastAsia"/>
          <w:lang w:eastAsia="zh-CN"/>
        </w:rPr>
        <w:t>为确保</w:t>
      </w:r>
      <w:r w:rsidR="00527DD3">
        <w:rPr>
          <w:rFonts w:hint="eastAsia"/>
          <w:lang w:eastAsia="zh-CN"/>
        </w:rPr>
        <w:t>其</w:t>
      </w:r>
      <w:r w:rsidR="00AB4045" w:rsidRPr="00AB4045">
        <w:rPr>
          <w:rFonts w:hint="eastAsia"/>
          <w:lang w:eastAsia="zh-CN"/>
        </w:rPr>
        <w:t>数字化未来具有包容性</w:t>
      </w:r>
      <w:r w:rsidR="00AB4045">
        <w:rPr>
          <w:rFonts w:hint="eastAsia"/>
          <w:lang w:eastAsia="zh-CN"/>
        </w:rPr>
        <w:t>、</w:t>
      </w:r>
      <w:r w:rsidR="00AB4045" w:rsidRPr="00AB4045">
        <w:rPr>
          <w:rFonts w:hint="eastAsia"/>
          <w:lang w:eastAsia="zh-CN"/>
        </w:rPr>
        <w:t>技能驱动性和环保意识所做的努力</w:t>
      </w:r>
      <w:r w:rsidR="00AB4045">
        <w:rPr>
          <w:rFonts w:hint="eastAsia"/>
          <w:lang w:eastAsia="zh-CN"/>
        </w:rPr>
        <w:t>，</w:t>
      </w:r>
      <w:r w:rsidR="00812D78">
        <w:rPr>
          <w:rFonts w:hint="eastAsia"/>
          <w:lang w:eastAsia="zh-CN"/>
        </w:rPr>
        <w:t>其中</w:t>
      </w:r>
      <w:r w:rsidR="001A3718">
        <w:rPr>
          <w:rFonts w:hint="eastAsia"/>
          <w:lang w:eastAsia="zh-CN"/>
        </w:rPr>
        <w:t>特别</w:t>
      </w:r>
      <w:r w:rsidR="00AB4045" w:rsidRPr="00AB4045">
        <w:rPr>
          <w:rFonts w:hint="eastAsia"/>
          <w:lang w:eastAsia="zh-CN"/>
        </w:rPr>
        <w:t>强调新兴</w:t>
      </w:r>
      <w:r w:rsidR="001A3718">
        <w:rPr>
          <w:rFonts w:hint="eastAsia"/>
          <w:lang w:eastAsia="zh-CN"/>
        </w:rPr>
        <w:t>岗位的技能提升</w:t>
      </w:r>
      <w:r w:rsidR="002D3BFF">
        <w:rPr>
          <w:rFonts w:hint="eastAsia"/>
          <w:lang w:eastAsia="zh-CN"/>
        </w:rPr>
        <w:t>。</w:t>
      </w:r>
    </w:p>
    <w:p w14:paraId="70AAFA77" w14:textId="7B827E1C" w:rsidR="00CB6605" w:rsidRPr="00CB6605" w:rsidRDefault="00CB6605" w:rsidP="002A5006">
      <w:pPr>
        <w:pStyle w:val="enumlev1"/>
        <w:jc w:val="both"/>
        <w:rPr>
          <w:lang w:eastAsia="zh-CN"/>
        </w:rPr>
      </w:pPr>
      <w:r w:rsidRPr="00CB6605">
        <w:rPr>
          <w:lang w:eastAsia="zh-CN"/>
        </w:rPr>
        <w:t>–</w:t>
      </w:r>
      <w:r w:rsidRPr="00CB6605">
        <w:rPr>
          <w:lang w:eastAsia="zh-CN"/>
        </w:rPr>
        <w:tab/>
      </w:r>
      <w:r w:rsidR="00AB4045" w:rsidRPr="00AB4045">
        <w:rPr>
          <w:rFonts w:hint="eastAsia"/>
          <w:b/>
          <w:bCs/>
          <w:lang w:eastAsia="zh-CN"/>
        </w:rPr>
        <w:t>通过数字包容为社区赋能</w:t>
      </w:r>
      <w:r w:rsidR="00AB4045">
        <w:rPr>
          <w:rFonts w:hint="eastAsia"/>
          <w:b/>
          <w:bCs/>
          <w:lang w:eastAsia="zh-CN"/>
        </w:rPr>
        <w:t>：</w:t>
      </w:r>
      <w:r w:rsidR="00AB4045" w:rsidRPr="00AB4045">
        <w:rPr>
          <w:rFonts w:hint="eastAsia"/>
          <w:lang w:eastAsia="zh-CN"/>
        </w:rPr>
        <w:t>国家信息传播中心</w:t>
      </w:r>
      <w:r w:rsidR="00AB4045">
        <w:rPr>
          <w:rFonts w:hint="eastAsia"/>
          <w:lang w:eastAsia="zh-CN"/>
        </w:rPr>
        <w:t>（</w:t>
      </w:r>
      <w:r w:rsidR="00AB4045" w:rsidRPr="00CB6605">
        <w:rPr>
          <w:lang w:eastAsia="zh-CN"/>
        </w:rPr>
        <w:t>NADI</w:t>
      </w:r>
      <w:r w:rsidR="00AB4045">
        <w:rPr>
          <w:rFonts w:hint="eastAsia"/>
          <w:lang w:eastAsia="zh-CN"/>
        </w:rPr>
        <w:t>）、</w:t>
      </w:r>
      <w:r w:rsidR="00AB4045" w:rsidRPr="00AB4045">
        <w:rPr>
          <w:rFonts w:hint="eastAsia"/>
          <w:lang w:eastAsia="zh-CN"/>
        </w:rPr>
        <w:t>人工智能教学计划和智慧农业</w:t>
      </w:r>
      <w:r w:rsidR="00765402">
        <w:rPr>
          <w:rFonts w:hint="eastAsia"/>
          <w:lang w:eastAsia="zh-CN"/>
        </w:rPr>
        <w:t>倡议</w:t>
      </w:r>
      <w:r w:rsidR="00AB4045" w:rsidRPr="00AB4045">
        <w:rPr>
          <w:rFonts w:hint="eastAsia"/>
          <w:lang w:eastAsia="zh-CN"/>
        </w:rPr>
        <w:t>等国家</w:t>
      </w:r>
      <w:r w:rsidR="00765402">
        <w:rPr>
          <w:rFonts w:hint="eastAsia"/>
          <w:lang w:eastAsia="zh-CN"/>
        </w:rPr>
        <w:t>举措说明了</w:t>
      </w:r>
      <w:r w:rsidR="00AB4045" w:rsidRPr="00AB4045">
        <w:rPr>
          <w:rFonts w:hint="eastAsia"/>
          <w:lang w:eastAsia="zh-CN"/>
        </w:rPr>
        <w:t>有意义的连接如何通过使社区</w:t>
      </w:r>
      <w:r w:rsidR="00765402">
        <w:rPr>
          <w:rFonts w:hint="eastAsia"/>
          <w:lang w:eastAsia="zh-CN"/>
        </w:rPr>
        <w:t>富有成效地</w:t>
      </w:r>
      <w:r w:rsidR="00AB4045">
        <w:rPr>
          <w:rFonts w:hint="eastAsia"/>
          <w:lang w:eastAsia="zh-CN"/>
        </w:rPr>
        <w:t>、</w:t>
      </w:r>
      <w:r w:rsidR="00AB4045" w:rsidRPr="00AB4045">
        <w:rPr>
          <w:rFonts w:hint="eastAsia"/>
          <w:lang w:eastAsia="zh-CN"/>
        </w:rPr>
        <w:t>安全</w:t>
      </w:r>
      <w:r w:rsidR="00765402">
        <w:rPr>
          <w:rFonts w:hint="eastAsia"/>
          <w:lang w:eastAsia="zh-CN"/>
        </w:rPr>
        <w:t>地</w:t>
      </w:r>
      <w:r w:rsidR="00AB4045" w:rsidRPr="00AB4045">
        <w:rPr>
          <w:rFonts w:hint="eastAsia"/>
          <w:lang w:eastAsia="zh-CN"/>
        </w:rPr>
        <w:t>和知情地参与数字经济</w:t>
      </w:r>
      <w:r w:rsidR="00AB4045">
        <w:rPr>
          <w:rFonts w:hint="eastAsia"/>
          <w:lang w:eastAsia="zh-CN"/>
        </w:rPr>
        <w:t>，</w:t>
      </w:r>
      <w:r w:rsidR="002D3BFF">
        <w:rPr>
          <w:rFonts w:hint="eastAsia"/>
          <w:lang w:eastAsia="zh-CN"/>
        </w:rPr>
        <w:t>为</w:t>
      </w:r>
      <w:r w:rsidR="00AB4045" w:rsidRPr="00AB4045">
        <w:rPr>
          <w:rFonts w:hint="eastAsia"/>
          <w:lang w:eastAsia="zh-CN"/>
        </w:rPr>
        <w:t>社区</w:t>
      </w:r>
      <w:r w:rsidR="002D3BFF">
        <w:rPr>
          <w:rFonts w:hint="eastAsia"/>
          <w:lang w:eastAsia="zh-CN"/>
        </w:rPr>
        <w:t>赋能</w:t>
      </w:r>
      <w:r w:rsidR="00AB4045">
        <w:rPr>
          <w:rFonts w:hint="eastAsia"/>
          <w:lang w:eastAsia="zh-CN"/>
        </w:rPr>
        <w:t>，</w:t>
      </w:r>
      <w:r w:rsidR="00AB4045" w:rsidRPr="00AB4045">
        <w:rPr>
          <w:rFonts w:hint="eastAsia"/>
          <w:lang w:eastAsia="zh-CN"/>
        </w:rPr>
        <w:t>而不</w:t>
      </w:r>
      <w:r w:rsidR="00765402">
        <w:rPr>
          <w:rFonts w:hint="eastAsia"/>
          <w:lang w:eastAsia="zh-CN"/>
        </w:rPr>
        <w:t>仅</w:t>
      </w:r>
      <w:r w:rsidR="00AB4045" w:rsidRPr="00AB4045">
        <w:rPr>
          <w:rFonts w:hint="eastAsia"/>
          <w:lang w:eastAsia="zh-CN"/>
        </w:rPr>
        <w:t>局限</w:t>
      </w:r>
      <w:r w:rsidR="00765402">
        <w:rPr>
          <w:rFonts w:hint="eastAsia"/>
          <w:lang w:eastAsia="zh-CN"/>
        </w:rPr>
        <w:t>在接入层面</w:t>
      </w:r>
      <w:r w:rsidR="00AB4045">
        <w:rPr>
          <w:rFonts w:hint="eastAsia"/>
          <w:lang w:eastAsia="zh-CN"/>
        </w:rPr>
        <w:t>。</w:t>
      </w:r>
    </w:p>
    <w:p w14:paraId="6A57996B" w14:textId="6E4B18F5" w:rsidR="00CB6605" w:rsidRPr="00CB6605" w:rsidRDefault="00CB6605" w:rsidP="00F7505A">
      <w:pPr>
        <w:pStyle w:val="Heading2"/>
        <w:rPr>
          <w:lang w:eastAsia="zh-CN"/>
        </w:rPr>
      </w:pPr>
      <w:r w:rsidRPr="00CB6605">
        <w:rPr>
          <w:lang w:eastAsia="zh-CN"/>
        </w:rPr>
        <w:t>2.3</w:t>
      </w:r>
      <w:r w:rsidRPr="00CB6605">
        <w:rPr>
          <w:lang w:eastAsia="zh-CN"/>
        </w:rPr>
        <w:tab/>
      </w:r>
      <w:r w:rsidR="00AB4045" w:rsidRPr="002D3BFF">
        <w:rPr>
          <w:rFonts w:hint="eastAsia"/>
          <w:lang w:eastAsia="zh-CN"/>
        </w:rPr>
        <w:t>对话</w:t>
      </w:r>
      <w:r w:rsidR="00AB4045" w:rsidRPr="002D3BFF">
        <w:rPr>
          <w:lang w:eastAsia="zh-CN"/>
        </w:rPr>
        <w:t>2</w:t>
      </w:r>
      <w:r w:rsidR="00AB4045" w:rsidRPr="002D3BFF">
        <w:rPr>
          <w:rFonts w:hint="eastAsia"/>
          <w:lang w:eastAsia="zh-CN"/>
        </w:rPr>
        <w:t>：无</w:t>
      </w:r>
      <w:r w:rsidR="00840C53" w:rsidRPr="002D3BFF">
        <w:rPr>
          <w:rFonts w:hint="eastAsia"/>
          <w:lang w:eastAsia="zh-CN"/>
        </w:rPr>
        <w:t>边界</w:t>
      </w:r>
      <w:r w:rsidR="00AB4045" w:rsidRPr="002D3BFF">
        <w:rPr>
          <w:rFonts w:hint="eastAsia"/>
          <w:lang w:eastAsia="zh-CN"/>
        </w:rPr>
        <w:t>连接</w:t>
      </w:r>
      <w:r w:rsidR="00AB4045">
        <w:rPr>
          <w:rFonts w:hint="eastAsia"/>
          <w:lang w:eastAsia="zh-CN"/>
        </w:rPr>
        <w:t>：</w:t>
      </w:r>
      <w:r w:rsidR="00AB4045" w:rsidRPr="002D3BFF">
        <w:rPr>
          <w:lang w:eastAsia="zh-CN"/>
        </w:rPr>
        <w:t>ICT</w:t>
      </w:r>
      <w:r w:rsidR="00AB4045" w:rsidRPr="002D3BFF">
        <w:rPr>
          <w:rFonts w:hint="eastAsia"/>
          <w:lang w:eastAsia="zh-CN"/>
        </w:rPr>
        <w:t>如何推动可持续</w:t>
      </w:r>
      <w:r w:rsidR="00840C53" w:rsidRPr="002D3BFF">
        <w:rPr>
          <w:rFonts w:hint="eastAsia"/>
          <w:lang w:eastAsia="zh-CN"/>
        </w:rPr>
        <w:t>发展</w:t>
      </w:r>
      <w:r w:rsidR="00AB4045" w:rsidRPr="002D3BFF">
        <w:rPr>
          <w:rFonts w:hint="eastAsia"/>
          <w:lang w:eastAsia="zh-CN"/>
        </w:rPr>
        <w:t>、平等和安全</w:t>
      </w:r>
    </w:p>
    <w:p w14:paraId="3DA5972E" w14:textId="0B769E4B" w:rsidR="00CB6605" w:rsidRPr="00CB6605" w:rsidRDefault="00AB4045" w:rsidP="002A5006">
      <w:pPr>
        <w:ind w:firstLineChars="200" w:firstLine="480"/>
        <w:jc w:val="both"/>
        <w:rPr>
          <w:lang w:eastAsia="zh-CN"/>
        </w:rPr>
      </w:pPr>
      <w:r w:rsidRPr="002D3BFF">
        <w:rPr>
          <w:rFonts w:hint="eastAsia"/>
          <w:lang w:eastAsia="zh-CN"/>
        </w:rPr>
        <w:t>会议探讨了</w:t>
      </w:r>
      <w:r w:rsidRPr="002D3BFF">
        <w:rPr>
          <w:lang w:eastAsia="zh-CN"/>
        </w:rPr>
        <w:t>ICT</w:t>
      </w:r>
      <w:r w:rsidRPr="002D3BFF">
        <w:rPr>
          <w:rFonts w:hint="eastAsia"/>
          <w:lang w:eastAsia="zh-CN"/>
        </w:rPr>
        <w:t>如何实现无</w:t>
      </w:r>
      <w:r w:rsidR="00840C53" w:rsidRPr="002D3BFF">
        <w:rPr>
          <w:rFonts w:hint="eastAsia"/>
          <w:lang w:eastAsia="zh-CN"/>
        </w:rPr>
        <w:t>边界</w:t>
      </w:r>
      <w:r w:rsidRPr="002D3BFF">
        <w:rPr>
          <w:rFonts w:hint="eastAsia"/>
          <w:lang w:eastAsia="zh-CN"/>
        </w:rPr>
        <w:t>连接，</w:t>
      </w:r>
      <w:r w:rsidR="00840C53" w:rsidRPr="002D3BFF">
        <w:rPr>
          <w:rFonts w:hint="eastAsia"/>
          <w:lang w:eastAsia="zh-CN"/>
        </w:rPr>
        <w:t>从而</w:t>
      </w:r>
      <w:r w:rsidRPr="002D3BFF">
        <w:rPr>
          <w:rFonts w:hint="eastAsia"/>
          <w:lang w:eastAsia="zh-CN"/>
        </w:rPr>
        <w:t>推动可持续</w:t>
      </w:r>
      <w:r w:rsidR="00840C53" w:rsidRPr="002D3BFF">
        <w:rPr>
          <w:rFonts w:hint="eastAsia"/>
          <w:lang w:eastAsia="zh-CN"/>
        </w:rPr>
        <w:t>发展</w:t>
      </w:r>
      <w:r w:rsidRPr="002D3BFF">
        <w:rPr>
          <w:rFonts w:hint="eastAsia"/>
          <w:lang w:eastAsia="zh-CN"/>
        </w:rPr>
        <w:t>、平等和安全</w:t>
      </w:r>
      <w:r>
        <w:rPr>
          <w:rFonts w:hint="eastAsia"/>
          <w:lang w:eastAsia="zh-CN"/>
        </w:rPr>
        <w:t>。</w:t>
      </w:r>
      <w:r w:rsidRPr="00AB4045">
        <w:rPr>
          <w:rFonts w:hint="eastAsia"/>
          <w:lang w:eastAsia="zh-CN"/>
        </w:rPr>
        <w:t>进行的主要讨论强调了</w:t>
      </w:r>
      <w:r w:rsidR="00840C53">
        <w:rPr>
          <w:rFonts w:hint="eastAsia"/>
          <w:lang w:eastAsia="zh-CN"/>
        </w:rPr>
        <w:t>真实</w:t>
      </w:r>
      <w:r w:rsidRPr="00AB4045">
        <w:rPr>
          <w:rFonts w:hint="eastAsia"/>
          <w:lang w:eastAsia="zh-CN"/>
        </w:rPr>
        <w:t>世界</w:t>
      </w:r>
      <w:r w:rsidR="00840C53">
        <w:rPr>
          <w:rFonts w:hint="eastAsia"/>
          <w:lang w:eastAsia="zh-CN"/>
        </w:rPr>
        <w:t>的</w:t>
      </w:r>
      <w:r w:rsidRPr="00AB4045">
        <w:rPr>
          <w:rFonts w:hint="eastAsia"/>
          <w:lang w:eastAsia="zh-CN"/>
        </w:rPr>
        <w:t>用户采用技术</w:t>
      </w:r>
      <w:r w:rsidR="00840C53">
        <w:rPr>
          <w:rFonts w:hint="eastAsia"/>
          <w:lang w:eastAsia="zh-CN"/>
        </w:rPr>
        <w:t>对最大限度地</w:t>
      </w:r>
      <w:r w:rsidRPr="00AB4045">
        <w:rPr>
          <w:rFonts w:hint="eastAsia"/>
          <w:lang w:eastAsia="zh-CN"/>
        </w:rPr>
        <w:t>发挥技术影响</w:t>
      </w:r>
      <w:r w:rsidR="00840C53">
        <w:rPr>
          <w:rFonts w:hint="eastAsia"/>
          <w:lang w:eastAsia="zh-CN"/>
        </w:rPr>
        <w:t>力</w:t>
      </w:r>
      <w:r w:rsidRPr="00AB4045">
        <w:rPr>
          <w:rFonts w:hint="eastAsia"/>
          <w:lang w:eastAsia="zh-CN"/>
        </w:rPr>
        <w:t>的重要性</w:t>
      </w:r>
      <w:r>
        <w:rPr>
          <w:rFonts w:hint="eastAsia"/>
          <w:lang w:eastAsia="zh-CN"/>
        </w:rPr>
        <w:t>、</w:t>
      </w:r>
      <w:r w:rsidRPr="00CB6605">
        <w:rPr>
          <w:lang w:eastAsia="zh-CN"/>
        </w:rPr>
        <w:t>ICT</w:t>
      </w:r>
      <w:r w:rsidR="00840C53">
        <w:rPr>
          <w:rFonts w:hint="eastAsia"/>
          <w:lang w:eastAsia="zh-CN"/>
        </w:rPr>
        <w:t>在</w:t>
      </w:r>
      <w:r w:rsidRPr="00AB4045">
        <w:rPr>
          <w:rFonts w:hint="eastAsia"/>
          <w:lang w:eastAsia="zh-CN"/>
        </w:rPr>
        <w:t>城市和公用事业服务</w:t>
      </w:r>
      <w:r w:rsidR="00840C53">
        <w:rPr>
          <w:rFonts w:hint="eastAsia"/>
          <w:lang w:eastAsia="zh-CN"/>
        </w:rPr>
        <w:t>中的整合</w:t>
      </w:r>
      <w:r>
        <w:rPr>
          <w:rFonts w:hint="eastAsia"/>
          <w:lang w:eastAsia="zh-CN"/>
        </w:rPr>
        <w:t>、</w:t>
      </w:r>
      <w:r w:rsidRPr="00AB4045">
        <w:rPr>
          <w:rFonts w:hint="eastAsia"/>
          <w:lang w:eastAsia="zh-CN"/>
        </w:rPr>
        <w:t>绿色数字基础设施的发展以及教育在培养面向未来的数字化劳动力方面的作用</w:t>
      </w:r>
      <w:r>
        <w:rPr>
          <w:rFonts w:hint="eastAsia"/>
          <w:lang w:eastAsia="zh-CN"/>
        </w:rPr>
        <w:t>。</w:t>
      </w:r>
      <w:r w:rsidR="00840C53">
        <w:rPr>
          <w:rFonts w:hint="eastAsia"/>
          <w:lang w:eastAsia="zh-CN"/>
        </w:rPr>
        <w:t>会议</w:t>
      </w:r>
      <w:r w:rsidRPr="00AB4045">
        <w:rPr>
          <w:rFonts w:hint="eastAsia"/>
          <w:lang w:eastAsia="zh-CN"/>
        </w:rPr>
        <w:t>还强调</w:t>
      </w:r>
      <w:r w:rsidR="00840C53">
        <w:rPr>
          <w:rFonts w:hint="eastAsia"/>
          <w:lang w:eastAsia="zh-CN"/>
        </w:rPr>
        <w:t>了开展</w:t>
      </w:r>
      <w:proofErr w:type="gramStart"/>
      <w:r w:rsidRPr="00AB4045">
        <w:rPr>
          <w:rFonts w:hint="eastAsia"/>
          <w:lang w:eastAsia="zh-CN"/>
        </w:rPr>
        <w:t>包容性跨部门</w:t>
      </w:r>
      <w:proofErr w:type="gramEnd"/>
      <w:r w:rsidRPr="00AB4045">
        <w:rPr>
          <w:rFonts w:hint="eastAsia"/>
          <w:lang w:eastAsia="zh-CN"/>
        </w:rPr>
        <w:t>合作</w:t>
      </w:r>
      <w:r w:rsidR="00840C53">
        <w:rPr>
          <w:rFonts w:hint="eastAsia"/>
          <w:lang w:eastAsia="zh-CN"/>
        </w:rPr>
        <w:t>的必要性</w:t>
      </w:r>
      <w:r>
        <w:rPr>
          <w:rFonts w:hint="eastAsia"/>
          <w:lang w:eastAsia="zh-CN"/>
        </w:rPr>
        <w:t>，</w:t>
      </w:r>
      <w:r w:rsidRPr="00AB4045">
        <w:rPr>
          <w:rFonts w:hint="eastAsia"/>
          <w:lang w:eastAsia="zh-CN"/>
        </w:rPr>
        <w:t>以确保数字化转型</w:t>
      </w:r>
      <w:r w:rsidR="00840C53">
        <w:rPr>
          <w:rFonts w:hint="eastAsia"/>
          <w:lang w:eastAsia="zh-CN"/>
        </w:rPr>
        <w:t>始终</w:t>
      </w:r>
      <w:r w:rsidRPr="00AB4045">
        <w:rPr>
          <w:rFonts w:hint="eastAsia"/>
          <w:lang w:eastAsia="zh-CN"/>
        </w:rPr>
        <w:t>具有影响力</w:t>
      </w:r>
      <w:r w:rsidR="00840C53">
        <w:rPr>
          <w:rFonts w:hint="eastAsia"/>
          <w:lang w:eastAsia="zh-CN"/>
        </w:rPr>
        <w:t>和</w:t>
      </w:r>
      <w:r w:rsidRPr="00AB4045">
        <w:rPr>
          <w:rFonts w:hint="eastAsia"/>
          <w:lang w:eastAsia="zh-CN"/>
        </w:rPr>
        <w:t>可持续性</w:t>
      </w:r>
      <w:r>
        <w:rPr>
          <w:rFonts w:hint="eastAsia"/>
          <w:lang w:eastAsia="zh-CN"/>
        </w:rPr>
        <w:t>。</w:t>
      </w:r>
    </w:p>
    <w:p w14:paraId="14A59C7A" w14:textId="6E10A981" w:rsidR="00CB6605" w:rsidRPr="00CB6605" w:rsidRDefault="00AB4045" w:rsidP="002A5006">
      <w:pPr>
        <w:ind w:firstLineChars="200" w:firstLine="480"/>
        <w:jc w:val="both"/>
        <w:rPr>
          <w:lang w:eastAsia="zh-CN"/>
        </w:rPr>
      </w:pPr>
      <w:r>
        <w:rPr>
          <w:rFonts w:hint="eastAsia"/>
          <w:lang w:eastAsia="zh-CN"/>
        </w:rPr>
        <w:t>主要</w:t>
      </w:r>
      <w:r w:rsidR="00CB6605" w:rsidRPr="00CB6605">
        <w:rPr>
          <w:rFonts w:hint="eastAsia"/>
          <w:lang w:eastAsia="zh-CN"/>
        </w:rPr>
        <w:t>成果</w:t>
      </w:r>
      <w:r>
        <w:rPr>
          <w:rFonts w:hint="eastAsia"/>
          <w:lang w:eastAsia="zh-CN"/>
        </w:rPr>
        <w:t>：</w:t>
      </w:r>
    </w:p>
    <w:p w14:paraId="3070A2DA" w14:textId="2B17825E" w:rsidR="00CB6605" w:rsidRPr="00CB6605" w:rsidRDefault="00CB6605" w:rsidP="002A5006">
      <w:pPr>
        <w:pStyle w:val="enumlev1"/>
        <w:jc w:val="both"/>
        <w:rPr>
          <w:lang w:eastAsia="zh-CN"/>
        </w:rPr>
      </w:pPr>
      <w:r w:rsidRPr="00CB6605">
        <w:rPr>
          <w:lang w:eastAsia="zh-CN"/>
        </w:rPr>
        <w:t>–</w:t>
      </w:r>
      <w:r w:rsidRPr="00CB6605">
        <w:rPr>
          <w:lang w:eastAsia="zh-CN"/>
        </w:rPr>
        <w:tab/>
      </w:r>
      <w:r w:rsidR="00AB4045" w:rsidRPr="00AB4045">
        <w:rPr>
          <w:rFonts w:hint="eastAsia"/>
          <w:b/>
          <w:bCs/>
          <w:lang w:eastAsia="zh-CN"/>
        </w:rPr>
        <w:t>以用户为中心的技术</w:t>
      </w:r>
      <w:r w:rsidR="00961AEC">
        <w:rPr>
          <w:rFonts w:hint="eastAsia"/>
          <w:b/>
          <w:bCs/>
          <w:lang w:eastAsia="zh-CN"/>
        </w:rPr>
        <w:t>采用</w:t>
      </w:r>
      <w:r w:rsidR="00AB4045">
        <w:rPr>
          <w:rFonts w:hint="eastAsia"/>
          <w:b/>
          <w:bCs/>
          <w:lang w:eastAsia="zh-CN"/>
        </w:rPr>
        <w:t>：</w:t>
      </w:r>
      <w:r w:rsidR="00AB4045" w:rsidRPr="00AB4045">
        <w:rPr>
          <w:rFonts w:hint="eastAsia"/>
          <w:lang w:eastAsia="zh-CN"/>
        </w:rPr>
        <w:t>有效的数字化转型不仅取决于基础设施</w:t>
      </w:r>
      <w:r w:rsidR="00AB4045">
        <w:rPr>
          <w:rFonts w:hint="eastAsia"/>
          <w:lang w:eastAsia="zh-CN"/>
        </w:rPr>
        <w:t>，</w:t>
      </w:r>
      <w:r w:rsidR="00AB4045" w:rsidRPr="00AB4045">
        <w:rPr>
          <w:rFonts w:hint="eastAsia"/>
          <w:lang w:eastAsia="zh-CN"/>
        </w:rPr>
        <w:t>还取决于现实世界的相关性和用户</w:t>
      </w:r>
      <w:r w:rsidR="00840C53">
        <w:rPr>
          <w:rFonts w:hint="eastAsia"/>
          <w:lang w:eastAsia="zh-CN"/>
        </w:rPr>
        <w:t>的</w:t>
      </w:r>
      <w:r w:rsidR="00AB4045" w:rsidRPr="00AB4045">
        <w:rPr>
          <w:rFonts w:hint="eastAsia"/>
          <w:lang w:eastAsia="zh-CN"/>
        </w:rPr>
        <w:t>采用</w:t>
      </w:r>
      <w:r w:rsidR="00AB4045">
        <w:rPr>
          <w:rFonts w:hint="eastAsia"/>
          <w:lang w:eastAsia="zh-CN"/>
        </w:rPr>
        <w:t>。</w:t>
      </w:r>
      <w:r w:rsidR="00AB4045" w:rsidRPr="002D3BFF">
        <w:rPr>
          <w:rFonts w:hint="eastAsia"/>
          <w:lang w:eastAsia="zh-CN"/>
        </w:rPr>
        <w:t>二维码和电子钱包等技术只有</w:t>
      </w:r>
      <w:r w:rsidR="002D3BFF">
        <w:rPr>
          <w:rFonts w:hint="eastAsia"/>
          <w:lang w:eastAsia="zh-CN"/>
        </w:rPr>
        <w:t>在</w:t>
      </w:r>
      <w:r w:rsidR="00AB4045" w:rsidRPr="002D3BFF">
        <w:rPr>
          <w:rFonts w:hint="eastAsia"/>
          <w:lang w:eastAsia="zh-CN"/>
        </w:rPr>
        <w:t>与</w:t>
      </w:r>
      <w:r w:rsidR="00961AEC" w:rsidRPr="002D3BFF">
        <w:rPr>
          <w:rFonts w:hint="eastAsia"/>
          <w:lang w:eastAsia="zh-CN"/>
        </w:rPr>
        <w:t>直接</w:t>
      </w:r>
      <w:r w:rsidR="00AB4045" w:rsidRPr="002D3BFF">
        <w:rPr>
          <w:rFonts w:hint="eastAsia"/>
          <w:lang w:eastAsia="zh-CN"/>
        </w:rPr>
        <w:t>的</w:t>
      </w:r>
      <w:r w:rsidR="00961AEC" w:rsidRPr="002D3BFF">
        <w:rPr>
          <w:rFonts w:hint="eastAsia"/>
          <w:lang w:eastAsia="zh-CN"/>
        </w:rPr>
        <w:t>日常</w:t>
      </w:r>
      <w:r w:rsidR="00AB4045" w:rsidRPr="002D3BFF">
        <w:rPr>
          <w:rFonts w:hint="eastAsia"/>
          <w:lang w:eastAsia="zh-CN"/>
        </w:rPr>
        <w:t>需求</w:t>
      </w:r>
      <w:r w:rsidR="00840C53" w:rsidRPr="002D3BFF">
        <w:rPr>
          <w:rFonts w:hint="eastAsia"/>
          <w:lang w:eastAsia="zh-CN"/>
        </w:rPr>
        <w:t>联系起来</w:t>
      </w:r>
      <w:r w:rsidR="00961AEC" w:rsidRPr="002D3BFF">
        <w:rPr>
          <w:rFonts w:hint="eastAsia"/>
          <w:lang w:eastAsia="zh-CN"/>
        </w:rPr>
        <w:t>时才</w:t>
      </w:r>
      <w:r w:rsidR="002D3BFF" w:rsidRPr="002D3BFF">
        <w:rPr>
          <w:rFonts w:hint="eastAsia"/>
          <w:lang w:eastAsia="zh-CN"/>
        </w:rPr>
        <w:t>得以</w:t>
      </w:r>
      <w:r w:rsidR="00961AEC" w:rsidRPr="002D3BFF">
        <w:rPr>
          <w:rFonts w:hint="eastAsia"/>
          <w:lang w:eastAsia="zh-CN"/>
        </w:rPr>
        <w:t>推广</w:t>
      </w:r>
      <w:r w:rsidR="00AB4045" w:rsidRPr="002D3BFF">
        <w:rPr>
          <w:rFonts w:hint="eastAsia"/>
          <w:lang w:eastAsia="zh-CN"/>
        </w:rPr>
        <w:t>，</w:t>
      </w:r>
      <w:r w:rsidR="00AB4045" w:rsidRPr="00AB4045">
        <w:rPr>
          <w:rFonts w:hint="eastAsia"/>
          <w:lang w:eastAsia="zh-CN"/>
        </w:rPr>
        <w:t>这凸显了设计</w:t>
      </w:r>
      <w:r w:rsidR="00840C53">
        <w:rPr>
          <w:rFonts w:hint="eastAsia"/>
          <w:lang w:eastAsia="zh-CN"/>
        </w:rPr>
        <w:t>能够</w:t>
      </w:r>
      <w:r w:rsidR="00961AEC">
        <w:rPr>
          <w:rFonts w:hint="eastAsia"/>
          <w:lang w:eastAsia="zh-CN"/>
        </w:rPr>
        <w:t>解决实际</w:t>
      </w:r>
      <w:r w:rsidR="00AB4045" w:rsidRPr="00AB4045">
        <w:rPr>
          <w:rFonts w:hint="eastAsia"/>
          <w:lang w:eastAsia="zh-CN"/>
        </w:rPr>
        <w:t>公共</w:t>
      </w:r>
      <w:r w:rsidR="00961AEC">
        <w:rPr>
          <w:rFonts w:hint="eastAsia"/>
          <w:lang w:eastAsia="zh-CN"/>
        </w:rPr>
        <w:t>问题</w:t>
      </w:r>
      <w:r w:rsidR="00AB4045" w:rsidRPr="00AB4045">
        <w:rPr>
          <w:rFonts w:hint="eastAsia"/>
          <w:lang w:eastAsia="zh-CN"/>
        </w:rPr>
        <w:t>的</w:t>
      </w:r>
      <w:r w:rsidR="00F0469B" w:rsidRPr="00CB6605">
        <w:rPr>
          <w:lang w:eastAsia="zh-CN"/>
        </w:rPr>
        <w:t>ICT</w:t>
      </w:r>
      <w:r w:rsidR="00AB4045" w:rsidRPr="00AB4045">
        <w:rPr>
          <w:rFonts w:hint="eastAsia"/>
          <w:lang w:eastAsia="zh-CN"/>
        </w:rPr>
        <w:t>解决方案的重要性</w:t>
      </w:r>
      <w:r w:rsidR="00F0469B">
        <w:rPr>
          <w:rFonts w:hint="eastAsia"/>
          <w:lang w:eastAsia="zh-CN"/>
        </w:rPr>
        <w:t>。</w:t>
      </w:r>
    </w:p>
    <w:p w14:paraId="6C245750" w14:textId="5C727EA6" w:rsidR="00CB6605" w:rsidRPr="00CB6605" w:rsidRDefault="00CB6605" w:rsidP="002A5006">
      <w:pPr>
        <w:pStyle w:val="enumlev1"/>
        <w:jc w:val="both"/>
        <w:rPr>
          <w:lang w:eastAsia="zh-CN"/>
        </w:rPr>
      </w:pPr>
      <w:r w:rsidRPr="00CB6605">
        <w:rPr>
          <w:lang w:eastAsia="zh-CN"/>
        </w:rPr>
        <w:t>–</w:t>
      </w:r>
      <w:r w:rsidRPr="00CB6605">
        <w:rPr>
          <w:lang w:eastAsia="zh-CN"/>
        </w:rPr>
        <w:tab/>
      </w:r>
      <w:r w:rsidR="00F0469B" w:rsidRPr="002D3BFF">
        <w:rPr>
          <w:rFonts w:hint="eastAsia"/>
          <w:b/>
          <w:bCs/>
          <w:lang w:eastAsia="zh-CN"/>
        </w:rPr>
        <w:t>下一代人才和基础设施</w:t>
      </w:r>
      <w:r w:rsidR="00961AEC" w:rsidRPr="002D3BFF">
        <w:rPr>
          <w:rFonts w:hint="eastAsia"/>
          <w:b/>
          <w:bCs/>
          <w:lang w:eastAsia="zh-CN"/>
        </w:rPr>
        <w:t>准备情况</w:t>
      </w:r>
      <w:r w:rsidR="00F0469B" w:rsidRPr="002D3BFF">
        <w:rPr>
          <w:rFonts w:hint="eastAsia"/>
          <w:b/>
          <w:bCs/>
          <w:lang w:eastAsia="zh-CN"/>
        </w:rPr>
        <w:t>：</w:t>
      </w:r>
      <w:r w:rsidR="00F0469B" w:rsidRPr="00F0469B">
        <w:rPr>
          <w:rFonts w:hint="eastAsia"/>
          <w:lang w:eastAsia="zh-CN"/>
        </w:rPr>
        <w:t>多媒体大学即将建成的人工智能和</w:t>
      </w:r>
      <w:proofErr w:type="spellStart"/>
      <w:r w:rsidR="00F0469B" w:rsidRPr="00CB6605">
        <w:rPr>
          <w:lang w:eastAsia="zh-CN"/>
        </w:rPr>
        <w:t>6G</w:t>
      </w:r>
      <w:proofErr w:type="spellEnd"/>
      <w:r w:rsidR="00F0469B" w:rsidRPr="00F0469B">
        <w:rPr>
          <w:rFonts w:hint="eastAsia"/>
          <w:lang w:eastAsia="zh-CN"/>
        </w:rPr>
        <w:t>研究实验室</w:t>
      </w:r>
      <w:r w:rsidR="00F0469B">
        <w:rPr>
          <w:rFonts w:hint="eastAsia"/>
          <w:lang w:eastAsia="zh-CN"/>
        </w:rPr>
        <w:t>，</w:t>
      </w:r>
      <w:r w:rsidR="00F0469B" w:rsidRPr="00F0469B">
        <w:rPr>
          <w:rFonts w:hint="eastAsia"/>
          <w:lang w:eastAsia="zh-CN"/>
        </w:rPr>
        <w:t>以及</w:t>
      </w:r>
      <w:r w:rsidR="00961AEC">
        <w:rPr>
          <w:rFonts w:hint="eastAsia"/>
          <w:lang w:eastAsia="zh-CN"/>
        </w:rPr>
        <w:t>融入</w:t>
      </w:r>
      <w:r w:rsidR="00F0469B" w:rsidRPr="00F0469B">
        <w:rPr>
          <w:rFonts w:hint="eastAsia"/>
          <w:lang w:eastAsia="zh-CN"/>
        </w:rPr>
        <w:t>可持续发展</w:t>
      </w:r>
      <w:r w:rsidR="00961AEC">
        <w:rPr>
          <w:rFonts w:hint="eastAsia"/>
          <w:lang w:eastAsia="zh-CN"/>
        </w:rPr>
        <w:t>理念的</w:t>
      </w:r>
      <w:r w:rsidR="00F0469B" w:rsidRPr="00F0469B">
        <w:rPr>
          <w:rFonts w:hint="eastAsia"/>
          <w:lang w:eastAsia="zh-CN"/>
        </w:rPr>
        <w:t>课程</w:t>
      </w:r>
      <w:r w:rsidR="00961AEC">
        <w:rPr>
          <w:rFonts w:hint="eastAsia"/>
          <w:lang w:eastAsia="zh-CN"/>
        </w:rPr>
        <w:t>设置</w:t>
      </w:r>
      <w:r w:rsidR="00F0469B" w:rsidRPr="00F0469B">
        <w:rPr>
          <w:rFonts w:hint="eastAsia"/>
          <w:lang w:eastAsia="zh-CN"/>
        </w:rPr>
        <w:t>和</w:t>
      </w:r>
      <w:r w:rsidR="00961AEC">
        <w:rPr>
          <w:rFonts w:hint="eastAsia"/>
          <w:lang w:eastAsia="zh-CN"/>
        </w:rPr>
        <w:t>与</w:t>
      </w:r>
      <w:r w:rsidR="00F0469B" w:rsidRPr="00F0469B">
        <w:rPr>
          <w:rFonts w:hint="eastAsia"/>
          <w:lang w:eastAsia="zh-CN"/>
        </w:rPr>
        <w:t>行业相关</w:t>
      </w:r>
      <w:r w:rsidR="00961AEC">
        <w:rPr>
          <w:rFonts w:hint="eastAsia"/>
          <w:lang w:eastAsia="zh-CN"/>
        </w:rPr>
        <w:t>的</w:t>
      </w:r>
      <w:r w:rsidR="00F0469B" w:rsidRPr="00F0469B">
        <w:rPr>
          <w:rFonts w:hint="eastAsia"/>
          <w:lang w:eastAsia="zh-CN"/>
        </w:rPr>
        <w:t>项目</w:t>
      </w:r>
      <w:r w:rsidR="00F0469B">
        <w:rPr>
          <w:rFonts w:hint="eastAsia"/>
          <w:lang w:eastAsia="zh-CN"/>
        </w:rPr>
        <w:t>，</w:t>
      </w:r>
      <w:r w:rsidR="00F0469B" w:rsidRPr="00F0469B">
        <w:rPr>
          <w:rFonts w:hint="eastAsia"/>
          <w:lang w:eastAsia="zh-CN"/>
        </w:rPr>
        <w:t>展示了教育如何培养</w:t>
      </w:r>
      <w:r w:rsidR="00961AEC">
        <w:rPr>
          <w:rFonts w:hint="eastAsia"/>
          <w:lang w:eastAsia="zh-CN"/>
        </w:rPr>
        <w:t>出</w:t>
      </w:r>
      <w:r w:rsidR="000C528D">
        <w:rPr>
          <w:rFonts w:hint="eastAsia"/>
          <w:lang w:eastAsia="zh-CN"/>
        </w:rPr>
        <w:t>能够</w:t>
      </w:r>
      <w:r w:rsidR="00961AEC">
        <w:rPr>
          <w:rFonts w:hint="eastAsia"/>
          <w:lang w:eastAsia="zh-CN"/>
        </w:rPr>
        <w:t>引领并支撑</w:t>
      </w:r>
      <w:r w:rsidR="00F0469B" w:rsidRPr="00F0469B">
        <w:rPr>
          <w:rFonts w:hint="eastAsia"/>
          <w:lang w:eastAsia="zh-CN"/>
        </w:rPr>
        <w:t>马来西亚数字经济</w:t>
      </w:r>
      <w:r w:rsidR="00961AEC">
        <w:rPr>
          <w:rFonts w:hint="eastAsia"/>
          <w:lang w:eastAsia="zh-CN"/>
        </w:rPr>
        <w:t>发展</w:t>
      </w:r>
      <w:r w:rsidR="00F0469B" w:rsidRPr="00F0469B">
        <w:rPr>
          <w:rFonts w:hint="eastAsia"/>
          <w:lang w:eastAsia="zh-CN"/>
        </w:rPr>
        <w:t>的</w:t>
      </w:r>
      <w:r w:rsidR="000C528D">
        <w:rPr>
          <w:rFonts w:hint="eastAsia"/>
          <w:lang w:eastAsia="zh-CN"/>
        </w:rPr>
        <w:t>未来</w:t>
      </w:r>
      <w:r w:rsidR="00961AEC">
        <w:rPr>
          <w:rFonts w:hint="eastAsia"/>
          <w:lang w:eastAsia="zh-CN"/>
        </w:rPr>
        <w:t>劳动力队伍</w:t>
      </w:r>
      <w:r w:rsidR="00F0469B">
        <w:rPr>
          <w:rFonts w:hint="eastAsia"/>
          <w:lang w:eastAsia="zh-CN"/>
        </w:rPr>
        <w:t>。</w:t>
      </w:r>
    </w:p>
    <w:p w14:paraId="49369B43" w14:textId="5BFC2D7C" w:rsidR="00CB6605" w:rsidRPr="00CB6605" w:rsidRDefault="00CB6605" w:rsidP="002A5006">
      <w:pPr>
        <w:pStyle w:val="enumlev1"/>
        <w:jc w:val="both"/>
        <w:rPr>
          <w:lang w:eastAsia="zh-CN"/>
        </w:rPr>
      </w:pPr>
      <w:r w:rsidRPr="00CB6605">
        <w:rPr>
          <w:lang w:eastAsia="zh-CN"/>
        </w:rPr>
        <w:t>–</w:t>
      </w:r>
      <w:r w:rsidRPr="00CB6605">
        <w:rPr>
          <w:lang w:eastAsia="zh-CN"/>
        </w:rPr>
        <w:tab/>
      </w:r>
      <w:r w:rsidR="00E6731B" w:rsidRPr="00F0469B">
        <w:rPr>
          <w:rFonts w:hint="eastAsia"/>
          <w:b/>
          <w:bCs/>
          <w:lang w:eastAsia="zh-CN"/>
        </w:rPr>
        <w:t>智慧城市</w:t>
      </w:r>
      <w:r w:rsidR="00F0469B" w:rsidRPr="00F0469B">
        <w:rPr>
          <w:rFonts w:hint="eastAsia"/>
          <w:b/>
          <w:bCs/>
          <w:lang w:eastAsia="zh-CN"/>
        </w:rPr>
        <w:t>促进城市可持续发展</w:t>
      </w:r>
      <w:r w:rsidR="00F0469B">
        <w:rPr>
          <w:rFonts w:hint="eastAsia"/>
          <w:b/>
          <w:bCs/>
          <w:lang w:eastAsia="zh-CN"/>
        </w:rPr>
        <w:t>：</w:t>
      </w:r>
      <w:r w:rsidR="00F0469B" w:rsidRPr="002D3BFF">
        <w:rPr>
          <w:rFonts w:hint="eastAsia"/>
          <w:lang w:eastAsia="zh-CN"/>
        </w:rPr>
        <w:t>马来西亚电信公司（</w:t>
      </w:r>
      <w:r w:rsidR="00F0469B" w:rsidRPr="002D3BFF">
        <w:rPr>
          <w:lang w:eastAsia="zh-CN"/>
        </w:rPr>
        <w:t>TM</w:t>
      </w:r>
      <w:r w:rsidR="00F0469B" w:rsidRPr="002D3BFF">
        <w:rPr>
          <w:rFonts w:hint="eastAsia"/>
          <w:lang w:eastAsia="zh-CN"/>
        </w:rPr>
        <w:t>）在怡保推出的智慧城市举措</w:t>
      </w:r>
      <w:r w:rsidR="00E6731B" w:rsidRPr="002D3BFF">
        <w:rPr>
          <w:rFonts w:hint="eastAsia"/>
          <w:lang w:eastAsia="zh-CN"/>
        </w:rPr>
        <w:t>采用</w:t>
      </w:r>
      <w:r w:rsidR="00F0469B" w:rsidRPr="002D3BFF">
        <w:rPr>
          <w:rFonts w:hint="eastAsia"/>
          <w:lang w:eastAsia="zh-CN"/>
        </w:rPr>
        <w:t>人</w:t>
      </w:r>
      <w:r w:rsidR="00F0469B" w:rsidRPr="00F0469B">
        <w:rPr>
          <w:rFonts w:hint="eastAsia"/>
          <w:lang w:eastAsia="zh-CN"/>
        </w:rPr>
        <w:t>工智能驱动的交通管理和公共出行解决方案</w:t>
      </w:r>
      <w:r w:rsidR="00E6731B">
        <w:rPr>
          <w:rFonts w:hint="eastAsia"/>
          <w:lang w:eastAsia="zh-CN"/>
        </w:rPr>
        <w:t>，</w:t>
      </w:r>
      <w:r w:rsidR="00F0469B" w:rsidRPr="00F0469B">
        <w:rPr>
          <w:rFonts w:hint="eastAsia"/>
          <w:lang w:eastAsia="zh-CN"/>
        </w:rPr>
        <w:t>展示了</w:t>
      </w:r>
      <w:r w:rsidR="00F0469B" w:rsidRPr="00CB6605">
        <w:rPr>
          <w:lang w:eastAsia="zh-CN"/>
        </w:rPr>
        <w:t>ICT</w:t>
      </w:r>
      <w:r w:rsidR="00F0469B" w:rsidRPr="00F0469B">
        <w:rPr>
          <w:rFonts w:hint="eastAsia"/>
          <w:lang w:eastAsia="zh-CN"/>
        </w:rPr>
        <w:t>如何通过更高效的基础设施</w:t>
      </w:r>
      <w:r w:rsidR="00E6731B">
        <w:rPr>
          <w:rFonts w:hint="eastAsia"/>
          <w:lang w:eastAsia="zh-CN"/>
        </w:rPr>
        <w:t>来</w:t>
      </w:r>
      <w:r w:rsidR="00F0469B" w:rsidRPr="00F0469B">
        <w:rPr>
          <w:rFonts w:hint="eastAsia"/>
          <w:lang w:eastAsia="zh-CN"/>
        </w:rPr>
        <w:t>减少碳排放并提高城市生活质量</w:t>
      </w:r>
      <w:r w:rsidR="00F0469B">
        <w:rPr>
          <w:rFonts w:hint="eastAsia"/>
          <w:lang w:eastAsia="zh-CN"/>
        </w:rPr>
        <w:t>。</w:t>
      </w:r>
    </w:p>
    <w:p w14:paraId="4EEF3547" w14:textId="1CC3EBA6" w:rsidR="00CB6605" w:rsidRPr="00CB6605" w:rsidRDefault="00CB6605" w:rsidP="002A5006">
      <w:pPr>
        <w:pStyle w:val="enumlev1"/>
        <w:jc w:val="both"/>
        <w:rPr>
          <w:lang w:eastAsia="zh-CN"/>
        </w:rPr>
      </w:pPr>
      <w:r w:rsidRPr="00CB6605">
        <w:rPr>
          <w:lang w:eastAsia="zh-CN"/>
        </w:rPr>
        <w:t>–</w:t>
      </w:r>
      <w:r w:rsidRPr="00CB6605">
        <w:rPr>
          <w:lang w:eastAsia="zh-CN"/>
        </w:rPr>
        <w:tab/>
      </w:r>
      <w:r w:rsidR="00F0469B" w:rsidRPr="00F0469B">
        <w:rPr>
          <w:rFonts w:hint="eastAsia"/>
          <w:b/>
          <w:bCs/>
          <w:lang w:eastAsia="zh-CN"/>
        </w:rPr>
        <w:t>加强国家和全球连通性</w:t>
      </w:r>
      <w:r w:rsidR="00F0469B">
        <w:rPr>
          <w:rFonts w:hint="eastAsia"/>
          <w:b/>
          <w:bCs/>
          <w:lang w:eastAsia="zh-CN"/>
        </w:rPr>
        <w:t>：</w:t>
      </w:r>
      <w:r w:rsidR="00F0469B" w:rsidRPr="00CB6605">
        <w:rPr>
          <w:lang w:eastAsia="zh-CN"/>
        </w:rPr>
        <w:t>TM</w:t>
      </w:r>
      <w:r w:rsidR="00F0469B" w:rsidRPr="00F0469B">
        <w:rPr>
          <w:rFonts w:hint="eastAsia"/>
          <w:lang w:eastAsia="zh-CN"/>
        </w:rPr>
        <w:t>对</w:t>
      </w:r>
      <w:proofErr w:type="spellStart"/>
      <w:r w:rsidR="00F0469B" w:rsidRPr="002D3BFF">
        <w:rPr>
          <w:lang w:eastAsia="zh-CN"/>
        </w:rPr>
        <w:t>CMEW6</w:t>
      </w:r>
      <w:proofErr w:type="spellEnd"/>
      <w:r w:rsidR="00F0469B" w:rsidRPr="002D3BFF">
        <w:rPr>
          <w:rFonts w:hint="eastAsia"/>
          <w:lang w:eastAsia="zh-CN"/>
        </w:rPr>
        <w:t>和</w:t>
      </w:r>
      <w:proofErr w:type="spellStart"/>
      <w:r w:rsidR="00F0469B" w:rsidRPr="002D3BFF">
        <w:rPr>
          <w:lang w:eastAsia="zh-CN"/>
        </w:rPr>
        <w:t>ALC</w:t>
      </w:r>
      <w:proofErr w:type="spellEnd"/>
      <w:r w:rsidR="00F0469B" w:rsidRPr="002D3BFF">
        <w:rPr>
          <w:rFonts w:hint="eastAsia"/>
          <w:lang w:eastAsia="zh-CN"/>
        </w:rPr>
        <w:t>等海底光缆系统的投资使马来西亚成为区域和全球数字基础设施</w:t>
      </w:r>
      <w:r w:rsidR="00167A6C" w:rsidRPr="002D3BFF">
        <w:rPr>
          <w:rFonts w:hint="eastAsia"/>
          <w:lang w:eastAsia="zh-CN"/>
        </w:rPr>
        <w:t>市场</w:t>
      </w:r>
      <w:r w:rsidR="00F0469B" w:rsidRPr="002D3BFF">
        <w:rPr>
          <w:rFonts w:hint="eastAsia"/>
          <w:lang w:eastAsia="zh-CN"/>
        </w:rPr>
        <w:t>的重要参与者，增强了</w:t>
      </w:r>
      <w:r w:rsidR="00167A6C" w:rsidRPr="002D3BFF">
        <w:rPr>
          <w:rFonts w:hint="eastAsia"/>
          <w:lang w:eastAsia="zh-CN"/>
        </w:rPr>
        <w:t>国家</w:t>
      </w:r>
      <w:r w:rsidR="00F0469B" w:rsidRPr="002D3BFF">
        <w:rPr>
          <w:rFonts w:hint="eastAsia"/>
          <w:lang w:eastAsia="zh-CN"/>
        </w:rPr>
        <w:t>的</w:t>
      </w:r>
      <w:r w:rsidR="00167A6C" w:rsidRPr="002D3BFF">
        <w:rPr>
          <w:rFonts w:hint="eastAsia"/>
          <w:lang w:eastAsia="zh-CN"/>
        </w:rPr>
        <w:t>数字</w:t>
      </w:r>
      <w:r w:rsidR="00167A6C" w:rsidRPr="00167A6C">
        <w:rPr>
          <w:rFonts w:hint="eastAsia"/>
          <w:lang w:eastAsia="zh-CN"/>
        </w:rPr>
        <w:t>复原力</w:t>
      </w:r>
      <w:r w:rsidR="00F0469B" w:rsidRPr="00F0469B">
        <w:rPr>
          <w:rFonts w:hint="eastAsia"/>
          <w:lang w:eastAsia="zh-CN"/>
        </w:rPr>
        <w:t>和经济竞争力</w:t>
      </w:r>
      <w:r w:rsidR="00F0469B">
        <w:rPr>
          <w:rFonts w:hint="eastAsia"/>
          <w:lang w:eastAsia="zh-CN"/>
        </w:rPr>
        <w:t>。</w:t>
      </w:r>
    </w:p>
    <w:p w14:paraId="49DBB9C3" w14:textId="0ACBC507" w:rsidR="00CB6605" w:rsidRPr="00CB6605" w:rsidRDefault="00CB6605" w:rsidP="00F7505A">
      <w:pPr>
        <w:pStyle w:val="Heading1"/>
        <w:rPr>
          <w:lang w:eastAsia="zh-CN"/>
        </w:rPr>
      </w:pPr>
      <w:r w:rsidRPr="00CB6605">
        <w:rPr>
          <w:lang w:eastAsia="zh-CN"/>
        </w:rPr>
        <w:t>3</w:t>
      </w:r>
      <w:r w:rsidRPr="00CB6605">
        <w:rPr>
          <w:lang w:eastAsia="zh-CN"/>
        </w:rPr>
        <w:tab/>
      </w:r>
      <w:proofErr w:type="spellStart"/>
      <w:r w:rsidRPr="00CB6605">
        <w:rPr>
          <w:lang w:eastAsia="zh-CN"/>
        </w:rPr>
        <w:t>GICT</w:t>
      </w:r>
      <w:proofErr w:type="spellEnd"/>
      <w:r w:rsidRPr="00CB6605">
        <w:rPr>
          <w:lang w:eastAsia="zh-CN"/>
        </w:rPr>
        <w:t xml:space="preserve"> 2025</w:t>
      </w:r>
    </w:p>
    <w:p w14:paraId="0D7246EF" w14:textId="1266B7E8" w:rsidR="00CB6605" w:rsidRPr="00CB6605" w:rsidRDefault="00CB6605" w:rsidP="00F7505A">
      <w:pPr>
        <w:pStyle w:val="Heading2"/>
        <w:rPr>
          <w:lang w:eastAsia="zh-CN"/>
        </w:rPr>
      </w:pPr>
      <w:r w:rsidRPr="00CB6605">
        <w:rPr>
          <w:lang w:eastAsia="zh-CN"/>
        </w:rPr>
        <w:t>3.1</w:t>
      </w:r>
      <w:r w:rsidRPr="00CB6605">
        <w:rPr>
          <w:lang w:eastAsia="zh-CN"/>
        </w:rPr>
        <w:tab/>
      </w:r>
      <w:r w:rsidR="00F0469B">
        <w:rPr>
          <w:rFonts w:hint="eastAsia"/>
          <w:lang w:eastAsia="zh-CN"/>
        </w:rPr>
        <w:t>引言</w:t>
      </w:r>
    </w:p>
    <w:p w14:paraId="7417F12C" w14:textId="54F96FDF" w:rsidR="00CB6605" w:rsidRPr="00CB6605" w:rsidRDefault="00167A6C" w:rsidP="002A5006">
      <w:pPr>
        <w:ind w:firstLineChars="200" w:firstLine="480"/>
        <w:jc w:val="both"/>
        <w:rPr>
          <w:lang w:eastAsia="zh-CN"/>
        </w:rPr>
      </w:pPr>
      <w:proofErr w:type="spellStart"/>
      <w:r w:rsidRPr="00167A6C">
        <w:rPr>
          <w:lang w:eastAsia="zh-CN"/>
        </w:rPr>
        <w:t>GICT</w:t>
      </w:r>
      <w:proofErr w:type="spellEnd"/>
      <w:r w:rsidRPr="00167A6C">
        <w:rPr>
          <w:lang w:eastAsia="zh-CN"/>
        </w:rPr>
        <w:t xml:space="preserve"> 2025</w:t>
      </w:r>
      <w:r>
        <w:rPr>
          <w:rFonts w:hint="eastAsia"/>
          <w:lang w:eastAsia="zh-CN"/>
        </w:rPr>
        <w:t>的主题是</w:t>
      </w:r>
      <w:r w:rsidR="00F0469B">
        <w:rPr>
          <w:rFonts w:hint="eastAsia"/>
          <w:lang w:eastAsia="zh-CN"/>
        </w:rPr>
        <w:t>“</w:t>
      </w:r>
      <w:r w:rsidR="00F0469B" w:rsidRPr="00F0469B">
        <w:rPr>
          <w:rFonts w:hint="eastAsia"/>
          <w:b/>
          <w:bCs/>
          <w:lang w:eastAsia="zh-CN"/>
        </w:rPr>
        <w:t>信息通信年轻女性促进包容性数字化转型</w:t>
      </w:r>
      <w:r w:rsidR="00F0469B">
        <w:rPr>
          <w:rFonts w:hint="eastAsia"/>
          <w:lang w:eastAsia="zh-CN"/>
        </w:rPr>
        <w:t>”，</w:t>
      </w:r>
      <w:r w:rsidR="00F0469B" w:rsidRPr="00F0469B">
        <w:rPr>
          <w:rFonts w:hint="eastAsia"/>
          <w:lang w:eastAsia="zh-CN"/>
        </w:rPr>
        <w:t>强调了赋予女青少年和年轻女性</w:t>
      </w:r>
      <w:r w:rsidR="005D5154">
        <w:rPr>
          <w:rFonts w:hint="eastAsia"/>
          <w:lang w:eastAsia="zh-CN"/>
        </w:rPr>
        <w:t>相关</w:t>
      </w:r>
      <w:r w:rsidR="00F0469B" w:rsidRPr="00F0469B">
        <w:rPr>
          <w:rFonts w:hint="eastAsia"/>
          <w:lang w:eastAsia="zh-CN"/>
        </w:rPr>
        <w:t>技能和机会</w:t>
      </w:r>
      <w:r>
        <w:rPr>
          <w:rFonts w:hint="eastAsia"/>
          <w:lang w:eastAsia="zh-CN"/>
        </w:rPr>
        <w:t>，让她们</w:t>
      </w:r>
      <w:r w:rsidR="00F0469B" w:rsidRPr="00F0469B">
        <w:rPr>
          <w:rFonts w:hint="eastAsia"/>
          <w:lang w:eastAsia="zh-CN"/>
        </w:rPr>
        <w:t>在数字时代发挥领导作用的重要性</w:t>
      </w:r>
      <w:r w:rsidR="00F0469B">
        <w:rPr>
          <w:rFonts w:hint="eastAsia"/>
          <w:lang w:eastAsia="zh-CN"/>
        </w:rPr>
        <w:t>。</w:t>
      </w:r>
      <w:r w:rsidR="00F0469B" w:rsidRPr="00F0469B">
        <w:rPr>
          <w:rFonts w:hint="eastAsia"/>
          <w:lang w:eastAsia="zh-CN"/>
        </w:rPr>
        <w:t>国际电联东南亚</w:t>
      </w:r>
      <w:r w:rsidR="00F0469B">
        <w:rPr>
          <w:rFonts w:hint="eastAsia"/>
          <w:lang w:eastAsia="zh-CN"/>
        </w:rPr>
        <w:t>及</w:t>
      </w:r>
      <w:r w:rsidR="00F0469B" w:rsidRPr="00F0469B">
        <w:rPr>
          <w:rFonts w:hint="eastAsia"/>
          <w:lang w:eastAsia="zh-CN"/>
        </w:rPr>
        <w:t>太平洋地区代表</w:t>
      </w:r>
      <w:r w:rsidR="00F0469B" w:rsidRPr="00CB6605">
        <w:rPr>
          <w:lang w:eastAsia="zh-CN"/>
        </w:rPr>
        <w:t xml:space="preserve">Kishore Babu </w:t>
      </w:r>
      <w:proofErr w:type="spellStart"/>
      <w:r w:rsidR="00F0469B" w:rsidRPr="00CB6605">
        <w:rPr>
          <w:lang w:eastAsia="zh-CN"/>
        </w:rPr>
        <w:t>Yerraballa</w:t>
      </w:r>
      <w:proofErr w:type="spellEnd"/>
      <w:r w:rsidR="00F0469B" w:rsidRPr="00F0469B">
        <w:rPr>
          <w:rFonts w:hint="eastAsia"/>
          <w:lang w:eastAsia="zh-CN"/>
        </w:rPr>
        <w:t>先生在主旨发言中鼓励通过</w:t>
      </w:r>
      <w:r w:rsidRPr="00F0469B">
        <w:rPr>
          <w:rFonts w:hint="eastAsia"/>
          <w:lang w:eastAsia="zh-CN"/>
        </w:rPr>
        <w:t>国际电联学院的</w:t>
      </w:r>
      <w:r w:rsidR="00F0469B" w:rsidRPr="00F0469B">
        <w:rPr>
          <w:rFonts w:hint="eastAsia"/>
          <w:lang w:eastAsia="zh-CN"/>
        </w:rPr>
        <w:t>免费课程进行终身学习</w:t>
      </w:r>
      <w:r w:rsidR="00F0469B">
        <w:rPr>
          <w:rFonts w:hint="eastAsia"/>
          <w:lang w:eastAsia="zh-CN"/>
        </w:rPr>
        <w:t>，</w:t>
      </w:r>
      <w:r w:rsidR="00F0469B" w:rsidRPr="005D5154">
        <w:rPr>
          <w:rFonts w:hint="eastAsia"/>
          <w:lang w:eastAsia="zh-CN"/>
        </w:rPr>
        <w:t>并</w:t>
      </w:r>
      <w:r w:rsidRPr="005D5154">
        <w:rPr>
          <w:rFonts w:hint="eastAsia"/>
          <w:lang w:eastAsia="zh-CN"/>
        </w:rPr>
        <w:t>重点介绍了</w:t>
      </w:r>
      <w:r w:rsidR="007D1FF9" w:rsidRPr="005D5154">
        <w:rPr>
          <w:rFonts w:hint="eastAsia"/>
          <w:lang w:eastAsia="zh-CN"/>
        </w:rPr>
        <w:t>诸如“人工智能向善”和</w:t>
      </w:r>
      <w:r w:rsidR="00F0469B" w:rsidRPr="005D5154">
        <w:rPr>
          <w:rFonts w:hint="eastAsia"/>
          <w:lang w:eastAsia="zh-CN"/>
        </w:rPr>
        <w:t>保护上网儿童</w:t>
      </w:r>
      <w:r w:rsidR="007D1FF9" w:rsidRPr="005D5154">
        <w:rPr>
          <w:rFonts w:hint="eastAsia"/>
          <w:lang w:eastAsia="zh-CN"/>
        </w:rPr>
        <w:t>的</w:t>
      </w:r>
      <w:r w:rsidR="00F0469B" w:rsidRPr="005D5154">
        <w:rPr>
          <w:rFonts w:hint="eastAsia"/>
          <w:lang w:eastAsia="zh-CN"/>
        </w:rPr>
        <w:t>工具</w:t>
      </w:r>
      <w:r w:rsidR="007D1FF9" w:rsidRPr="005D5154">
        <w:rPr>
          <w:rFonts w:hint="eastAsia"/>
          <w:lang w:eastAsia="zh-CN"/>
        </w:rPr>
        <w:t>等举措</w:t>
      </w:r>
      <w:r w:rsidR="00F0469B">
        <w:rPr>
          <w:rFonts w:hint="eastAsia"/>
          <w:lang w:eastAsia="zh-CN"/>
        </w:rPr>
        <w:t>。</w:t>
      </w:r>
      <w:r w:rsidR="00F0469B" w:rsidRPr="00F0469B">
        <w:rPr>
          <w:rFonts w:hint="eastAsia"/>
          <w:lang w:eastAsia="zh-CN"/>
        </w:rPr>
        <w:t>他还</w:t>
      </w:r>
      <w:r w:rsidR="007D1FF9">
        <w:rPr>
          <w:rFonts w:hint="eastAsia"/>
          <w:lang w:eastAsia="zh-CN"/>
        </w:rPr>
        <w:t>肯定了</w:t>
      </w:r>
      <w:r w:rsidR="00F0469B" w:rsidRPr="00F0469B">
        <w:rPr>
          <w:rFonts w:hint="eastAsia"/>
          <w:lang w:eastAsia="zh-CN"/>
        </w:rPr>
        <w:t>马来西亚</w:t>
      </w:r>
      <w:r w:rsidR="007D1FF9">
        <w:rPr>
          <w:rFonts w:hint="eastAsia"/>
          <w:lang w:eastAsia="zh-CN"/>
        </w:rPr>
        <w:t>在数字领域的领导力</w:t>
      </w:r>
      <w:r w:rsidR="00F0469B">
        <w:rPr>
          <w:rFonts w:hint="eastAsia"/>
          <w:lang w:eastAsia="zh-CN"/>
        </w:rPr>
        <w:t>，</w:t>
      </w:r>
      <w:r w:rsidR="00F0469B" w:rsidRPr="00F0469B">
        <w:rPr>
          <w:rFonts w:hint="eastAsia"/>
          <w:lang w:eastAsia="zh-CN"/>
        </w:rPr>
        <w:t>并呼吁加强跨部门合作</w:t>
      </w:r>
      <w:r w:rsidR="00F0469B">
        <w:rPr>
          <w:rFonts w:hint="eastAsia"/>
          <w:lang w:eastAsia="zh-CN"/>
        </w:rPr>
        <w:t>，</w:t>
      </w:r>
      <w:r w:rsidR="00F0469B" w:rsidRPr="00F0469B">
        <w:rPr>
          <w:rFonts w:hint="eastAsia"/>
          <w:lang w:eastAsia="zh-CN"/>
        </w:rPr>
        <w:t>确保在数字化转型</w:t>
      </w:r>
      <w:r w:rsidR="007D1FF9">
        <w:rPr>
          <w:rFonts w:hint="eastAsia"/>
          <w:lang w:eastAsia="zh-CN"/>
        </w:rPr>
        <w:t>过程中不让任何一个人</w:t>
      </w:r>
      <w:r w:rsidR="00F0469B" w:rsidRPr="00F0469B">
        <w:rPr>
          <w:rFonts w:hint="eastAsia"/>
          <w:lang w:eastAsia="zh-CN"/>
        </w:rPr>
        <w:t>掉队</w:t>
      </w:r>
      <w:r w:rsidR="00F0469B">
        <w:rPr>
          <w:rFonts w:hint="eastAsia"/>
          <w:lang w:eastAsia="zh-CN"/>
        </w:rPr>
        <w:t>。</w:t>
      </w:r>
    </w:p>
    <w:p w14:paraId="558C2795" w14:textId="14D884DC" w:rsidR="00CB6605" w:rsidRPr="00CB6605" w:rsidRDefault="00CB6605" w:rsidP="00EC7D67">
      <w:pPr>
        <w:pStyle w:val="Heading2"/>
        <w:rPr>
          <w:lang w:eastAsia="zh-CN"/>
        </w:rPr>
      </w:pPr>
      <w:r w:rsidRPr="00CB6605">
        <w:rPr>
          <w:lang w:eastAsia="zh-CN"/>
        </w:rPr>
        <w:lastRenderedPageBreak/>
        <w:t>3.2</w:t>
      </w:r>
      <w:r w:rsidRPr="00CB6605">
        <w:rPr>
          <w:lang w:eastAsia="zh-CN"/>
        </w:rPr>
        <w:tab/>
      </w:r>
      <w:r w:rsidR="00F0469B" w:rsidRPr="00F0469B">
        <w:rPr>
          <w:rFonts w:hint="eastAsia"/>
          <w:lang w:eastAsia="zh-CN"/>
        </w:rPr>
        <w:t>袖珍</w:t>
      </w:r>
      <w:r w:rsidR="007D1FF9">
        <w:rPr>
          <w:rFonts w:hint="eastAsia"/>
          <w:lang w:eastAsia="zh-CN"/>
        </w:rPr>
        <w:t>讲座</w:t>
      </w:r>
      <w:r w:rsidR="00F0469B" w:rsidRPr="00CB6605">
        <w:rPr>
          <w:lang w:eastAsia="zh-CN"/>
        </w:rPr>
        <w:t>1</w:t>
      </w:r>
      <w:r w:rsidR="00F0469B">
        <w:rPr>
          <w:rFonts w:hint="eastAsia"/>
          <w:lang w:eastAsia="zh-CN"/>
        </w:rPr>
        <w:t>：</w:t>
      </w:r>
      <w:r w:rsidR="00F0469B" w:rsidRPr="00F0469B">
        <w:rPr>
          <w:rFonts w:hint="eastAsia"/>
          <w:lang w:eastAsia="zh-CN"/>
        </w:rPr>
        <w:t>从学习者到领导者</w:t>
      </w:r>
      <w:r w:rsidR="00F0469B">
        <w:rPr>
          <w:rFonts w:hint="eastAsia"/>
          <w:lang w:eastAsia="zh-CN"/>
        </w:rPr>
        <w:t>：</w:t>
      </w:r>
      <w:r w:rsidR="00CB155B" w:rsidRPr="00F0469B">
        <w:rPr>
          <w:rFonts w:hint="eastAsia"/>
          <w:lang w:eastAsia="zh-CN"/>
        </w:rPr>
        <w:t>赋能</w:t>
      </w:r>
      <w:r w:rsidR="00F0469B" w:rsidRPr="00F0469B">
        <w:rPr>
          <w:rFonts w:hint="eastAsia"/>
          <w:lang w:eastAsia="zh-CN"/>
        </w:rPr>
        <w:t>下一代</w:t>
      </w:r>
      <w:r w:rsidR="007D1FF9">
        <w:rPr>
          <w:rFonts w:hint="eastAsia"/>
          <w:lang w:eastAsia="zh-CN"/>
        </w:rPr>
        <w:t>科技</w:t>
      </w:r>
      <w:r w:rsidR="00F0469B" w:rsidRPr="00F0469B">
        <w:rPr>
          <w:rFonts w:hint="eastAsia"/>
          <w:lang w:eastAsia="zh-CN"/>
        </w:rPr>
        <w:t>女性</w:t>
      </w:r>
    </w:p>
    <w:p w14:paraId="7CD7700B" w14:textId="2DC5E8AA" w:rsidR="00CB6605" w:rsidRPr="00CB6605" w:rsidRDefault="00CB155B" w:rsidP="002A5006">
      <w:pPr>
        <w:ind w:firstLineChars="200" w:firstLine="480"/>
        <w:jc w:val="both"/>
        <w:rPr>
          <w:lang w:eastAsia="zh-CN"/>
        </w:rPr>
      </w:pPr>
      <w:r>
        <w:rPr>
          <w:rFonts w:hint="eastAsia"/>
          <w:lang w:eastAsia="zh-CN"/>
        </w:rPr>
        <w:t>讲座聚焦</w:t>
      </w:r>
      <w:r w:rsidR="005D5154">
        <w:rPr>
          <w:rFonts w:hint="eastAsia"/>
          <w:lang w:eastAsia="zh-CN"/>
        </w:rPr>
        <w:t>于</w:t>
      </w:r>
      <w:r w:rsidR="00F0469B" w:rsidRPr="00F0469B">
        <w:rPr>
          <w:rFonts w:hint="eastAsia"/>
          <w:lang w:eastAsia="zh-CN"/>
        </w:rPr>
        <w:t>通过消除内部障碍</w:t>
      </w:r>
      <w:r w:rsidR="00F0469B">
        <w:rPr>
          <w:rFonts w:hint="eastAsia"/>
          <w:lang w:eastAsia="zh-CN"/>
        </w:rPr>
        <w:t>、</w:t>
      </w:r>
      <w:r w:rsidR="00F0469B" w:rsidRPr="00F0469B">
        <w:rPr>
          <w:rFonts w:hint="eastAsia"/>
          <w:lang w:eastAsia="zh-CN"/>
        </w:rPr>
        <w:t>鼓励</w:t>
      </w:r>
      <w:r w:rsidRPr="00CB155B">
        <w:rPr>
          <w:rFonts w:hint="eastAsia"/>
          <w:lang w:eastAsia="zh-CN"/>
        </w:rPr>
        <w:t>导师指导</w:t>
      </w:r>
      <w:r w:rsidR="00F0469B" w:rsidRPr="00F0469B">
        <w:rPr>
          <w:rFonts w:hint="eastAsia"/>
          <w:lang w:eastAsia="zh-CN"/>
        </w:rPr>
        <w:t>和推广包容性支持系统</w:t>
      </w:r>
      <w:r w:rsidR="00F0469B">
        <w:rPr>
          <w:rFonts w:hint="eastAsia"/>
          <w:lang w:eastAsia="zh-CN"/>
        </w:rPr>
        <w:t>，</w:t>
      </w:r>
      <w:r w:rsidR="00F0469B" w:rsidRPr="00F0469B">
        <w:rPr>
          <w:rFonts w:hint="eastAsia"/>
          <w:lang w:eastAsia="zh-CN"/>
        </w:rPr>
        <w:t>赋能科技领域</w:t>
      </w:r>
      <w:r>
        <w:rPr>
          <w:rFonts w:hint="eastAsia"/>
          <w:lang w:eastAsia="zh-CN"/>
        </w:rPr>
        <w:t>的</w:t>
      </w:r>
      <w:r w:rsidR="00F0469B" w:rsidRPr="00F0469B">
        <w:rPr>
          <w:rFonts w:hint="eastAsia"/>
          <w:lang w:eastAsia="zh-CN"/>
        </w:rPr>
        <w:t>女性</w:t>
      </w:r>
      <w:r>
        <w:rPr>
          <w:rFonts w:hint="eastAsia"/>
          <w:lang w:eastAsia="zh-CN"/>
        </w:rPr>
        <w:t>实现</w:t>
      </w:r>
      <w:r w:rsidR="00F0469B" w:rsidRPr="00F0469B">
        <w:rPr>
          <w:rFonts w:hint="eastAsia"/>
          <w:lang w:eastAsia="zh-CN"/>
        </w:rPr>
        <w:t>从学习者</w:t>
      </w:r>
      <w:r>
        <w:rPr>
          <w:rFonts w:hint="eastAsia"/>
          <w:lang w:eastAsia="zh-CN"/>
        </w:rPr>
        <w:t>到</w:t>
      </w:r>
      <w:r w:rsidR="00F0469B" w:rsidRPr="00F0469B">
        <w:rPr>
          <w:rFonts w:hint="eastAsia"/>
          <w:lang w:eastAsia="zh-CN"/>
        </w:rPr>
        <w:t>领导者</w:t>
      </w:r>
      <w:r>
        <w:rPr>
          <w:rFonts w:hint="eastAsia"/>
          <w:lang w:eastAsia="zh-CN"/>
        </w:rPr>
        <w:t>的跨越</w:t>
      </w:r>
      <w:r w:rsidR="00F0469B">
        <w:rPr>
          <w:rFonts w:hint="eastAsia"/>
          <w:lang w:eastAsia="zh-CN"/>
        </w:rPr>
        <w:t>。</w:t>
      </w:r>
      <w:r>
        <w:rPr>
          <w:rFonts w:hint="eastAsia"/>
          <w:lang w:eastAsia="zh-CN"/>
        </w:rPr>
        <w:t>讲座</w:t>
      </w:r>
      <w:r w:rsidR="00F0469B" w:rsidRPr="00F0469B">
        <w:rPr>
          <w:rFonts w:hint="eastAsia"/>
          <w:lang w:eastAsia="zh-CN"/>
        </w:rPr>
        <w:t>强调了树立信心</w:t>
      </w:r>
      <w:r w:rsidR="00F0469B">
        <w:rPr>
          <w:rFonts w:hint="eastAsia"/>
          <w:lang w:eastAsia="zh-CN"/>
        </w:rPr>
        <w:t>、</w:t>
      </w:r>
      <w:r w:rsidR="00F0469B" w:rsidRPr="00F0469B">
        <w:rPr>
          <w:rFonts w:hint="eastAsia"/>
          <w:lang w:eastAsia="zh-CN"/>
        </w:rPr>
        <w:t>日常榜样和</w:t>
      </w:r>
      <w:r w:rsidR="00FD5251">
        <w:rPr>
          <w:rFonts w:hint="eastAsia"/>
          <w:lang w:eastAsia="zh-CN"/>
        </w:rPr>
        <w:t>有组织的</w:t>
      </w:r>
      <w:r w:rsidR="00F0469B" w:rsidRPr="00F0469B">
        <w:rPr>
          <w:rFonts w:hint="eastAsia"/>
          <w:lang w:eastAsia="zh-CN"/>
        </w:rPr>
        <w:t>导师指导</w:t>
      </w:r>
      <w:r>
        <w:rPr>
          <w:rFonts w:hint="eastAsia"/>
          <w:lang w:eastAsia="zh-CN"/>
        </w:rPr>
        <w:t>计划</w:t>
      </w:r>
      <w:r w:rsidR="00F0469B" w:rsidRPr="00F0469B">
        <w:rPr>
          <w:rFonts w:hint="eastAsia"/>
          <w:lang w:eastAsia="zh-CN"/>
        </w:rPr>
        <w:t>在培养女性担任领导角色和推动包容性数字化转型方面的重要性</w:t>
      </w:r>
      <w:r w:rsidR="00F0469B">
        <w:rPr>
          <w:rFonts w:hint="eastAsia"/>
          <w:lang w:eastAsia="zh-CN"/>
        </w:rPr>
        <w:t>。</w:t>
      </w:r>
    </w:p>
    <w:p w14:paraId="6FF24BEE" w14:textId="6B15C2F1" w:rsidR="00CB6605" w:rsidRPr="00CB6605" w:rsidRDefault="00F0469B" w:rsidP="002A5006">
      <w:pPr>
        <w:ind w:firstLineChars="200" w:firstLine="480"/>
        <w:jc w:val="both"/>
        <w:rPr>
          <w:lang w:eastAsia="zh-CN"/>
        </w:rPr>
      </w:pPr>
      <w:r w:rsidRPr="00F0469B">
        <w:rPr>
          <w:rFonts w:hint="eastAsia"/>
          <w:lang w:eastAsia="zh-CN"/>
        </w:rPr>
        <w:t>主要</w:t>
      </w:r>
      <w:r w:rsidR="00FD38D6" w:rsidRPr="00FD38D6">
        <w:rPr>
          <w:rFonts w:hint="eastAsia"/>
          <w:lang w:eastAsia="zh-CN"/>
        </w:rPr>
        <w:t>成果</w:t>
      </w:r>
      <w:r>
        <w:rPr>
          <w:rFonts w:hint="eastAsia"/>
          <w:lang w:eastAsia="zh-CN"/>
        </w:rPr>
        <w:t>：</w:t>
      </w:r>
    </w:p>
    <w:p w14:paraId="3D57E611" w14:textId="011A3735" w:rsidR="00CB6605" w:rsidRPr="00CB6605" w:rsidRDefault="00CB6605" w:rsidP="002A5006">
      <w:pPr>
        <w:pStyle w:val="enumlev1"/>
        <w:jc w:val="both"/>
        <w:rPr>
          <w:lang w:eastAsia="zh-CN"/>
        </w:rPr>
      </w:pPr>
      <w:r w:rsidRPr="00CB6605">
        <w:rPr>
          <w:lang w:eastAsia="zh-CN"/>
        </w:rPr>
        <w:t>–</w:t>
      </w:r>
      <w:r w:rsidRPr="00CB6605">
        <w:rPr>
          <w:lang w:eastAsia="zh-CN"/>
        </w:rPr>
        <w:tab/>
      </w:r>
      <w:r w:rsidR="00F0469B" w:rsidRPr="00F0469B">
        <w:rPr>
          <w:rFonts w:hint="eastAsia"/>
          <w:b/>
          <w:bCs/>
          <w:lang w:eastAsia="zh-CN"/>
        </w:rPr>
        <w:t>导师</w:t>
      </w:r>
      <w:r w:rsidR="00CB155B">
        <w:rPr>
          <w:rFonts w:hint="eastAsia"/>
          <w:b/>
          <w:bCs/>
          <w:lang w:eastAsia="zh-CN"/>
        </w:rPr>
        <w:t>指导计划</w:t>
      </w:r>
      <w:r w:rsidR="00F0469B" w:rsidRPr="00F0469B">
        <w:rPr>
          <w:rFonts w:hint="eastAsia"/>
          <w:b/>
          <w:bCs/>
          <w:lang w:eastAsia="zh-CN"/>
        </w:rPr>
        <w:t>是数字</w:t>
      </w:r>
      <w:r w:rsidR="00CB155B">
        <w:rPr>
          <w:rFonts w:hint="eastAsia"/>
          <w:b/>
          <w:bCs/>
          <w:lang w:eastAsia="zh-CN"/>
        </w:rPr>
        <w:t>化</w:t>
      </w:r>
      <w:r w:rsidR="00F0469B" w:rsidRPr="00F0469B">
        <w:rPr>
          <w:rFonts w:hint="eastAsia"/>
          <w:b/>
          <w:bCs/>
          <w:lang w:eastAsia="zh-CN"/>
        </w:rPr>
        <w:t>人才发展的催化剂</w:t>
      </w:r>
      <w:r w:rsidR="00F0469B">
        <w:rPr>
          <w:rFonts w:hint="eastAsia"/>
          <w:b/>
          <w:bCs/>
          <w:lang w:eastAsia="zh-CN"/>
        </w:rPr>
        <w:t>：</w:t>
      </w:r>
      <w:r w:rsidR="00FD5251">
        <w:rPr>
          <w:rFonts w:hint="eastAsia"/>
          <w:lang w:eastAsia="zh-CN"/>
        </w:rPr>
        <w:t>有组织</w:t>
      </w:r>
      <w:r w:rsidR="00F0469B" w:rsidRPr="00F0469B">
        <w:rPr>
          <w:rFonts w:hint="eastAsia"/>
          <w:lang w:eastAsia="zh-CN"/>
        </w:rPr>
        <w:t>的导师</w:t>
      </w:r>
      <w:r w:rsidR="00CB155B">
        <w:rPr>
          <w:rFonts w:hint="eastAsia"/>
          <w:lang w:eastAsia="zh-CN"/>
        </w:rPr>
        <w:t>指导</w:t>
      </w:r>
      <w:r w:rsidR="00F0469B" w:rsidRPr="00F0469B">
        <w:rPr>
          <w:rFonts w:hint="eastAsia"/>
          <w:lang w:eastAsia="zh-CN"/>
        </w:rPr>
        <w:t>计划为年轻女性</w:t>
      </w:r>
      <w:r w:rsidR="00CB155B" w:rsidRPr="00F0469B">
        <w:rPr>
          <w:rFonts w:hint="eastAsia"/>
          <w:lang w:eastAsia="zh-CN"/>
        </w:rPr>
        <w:t>创造了</w:t>
      </w:r>
      <w:r w:rsidR="00F0469B" w:rsidRPr="00F0469B">
        <w:rPr>
          <w:rFonts w:hint="eastAsia"/>
          <w:lang w:eastAsia="zh-CN"/>
        </w:rPr>
        <w:t>在数字和科技领域获得实践经验</w:t>
      </w:r>
      <w:r w:rsidR="00CB155B">
        <w:rPr>
          <w:rFonts w:hint="eastAsia"/>
          <w:lang w:eastAsia="zh-CN"/>
        </w:rPr>
        <w:t>的途径</w:t>
      </w:r>
      <w:r w:rsidR="00F0469B">
        <w:rPr>
          <w:rFonts w:hint="eastAsia"/>
          <w:lang w:eastAsia="zh-CN"/>
        </w:rPr>
        <w:t>，</w:t>
      </w:r>
      <w:r w:rsidR="00F0469B" w:rsidRPr="00F0469B">
        <w:rPr>
          <w:rFonts w:hint="eastAsia"/>
          <w:lang w:eastAsia="zh-CN"/>
        </w:rPr>
        <w:t>培养了对可持续数字化转型至关重要的更加多元化</w:t>
      </w:r>
      <w:r w:rsidR="00FD5251">
        <w:rPr>
          <w:rFonts w:hint="eastAsia"/>
          <w:lang w:eastAsia="zh-CN"/>
        </w:rPr>
        <w:t>、</w:t>
      </w:r>
      <w:r w:rsidR="00CB155B">
        <w:rPr>
          <w:rFonts w:hint="eastAsia"/>
          <w:lang w:eastAsia="zh-CN"/>
        </w:rPr>
        <w:t>技能</w:t>
      </w:r>
      <w:r w:rsidR="00FD5251">
        <w:rPr>
          <w:rFonts w:hint="eastAsia"/>
          <w:lang w:eastAsia="zh-CN"/>
        </w:rPr>
        <w:t>更加</w:t>
      </w:r>
      <w:r w:rsidR="00F0469B" w:rsidRPr="00F0469B">
        <w:rPr>
          <w:rFonts w:hint="eastAsia"/>
          <w:lang w:eastAsia="zh-CN"/>
        </w:rPr>
        <w:t>娴熟的数字化劳动力</w:t>
      </w:r>
      <w:r w:rsidR="00CB155B">
        <w:rPr>
          <w:rFonts w:hint="eastAsia"/>
          <w:lang w:eastAsia="zh-CN"/>
        </w:rPr>
        <w:t>队伍</w:t>
      </w:r>
      <w:r w:rsidR="00F0469B">
        <w:rPr>
          <w:rFonts w:hint="eastAsia"/>
          <w:lang w:eastAsia="zh-CN"/>
        </w:rPr>
        <w:t>。</w:t>
      </w:r>
    </w:p>
    <w:p w14:paraId="7021F6B6" w14:textId="34B657BE" w:rsidR="00CB6605" w:rsidRPr="00CB6605" w:rsidRDefault="00CB6605" w:rsidP="002A5006">
      <w:pPr>
        <w:pStyle w:val="enumlev1"/>
        <w:jc w:val="both"/>
        <w:rPr>
          <w:lang w:eastAsia="zh-CN"/>
        </w:rPr>
      </w:pPr>
      <w:r w:rsidRPr="00CB6605">
        <w:rPr>
          <w:lang w:eastAsia="zh-CN"/>
        </w:rPr>
        <w:t>–</w:t>
      </w:r>
      <w:r w:rsidRPr="00CB6605">
        <w:rPr>
          <w:lang w:eastAsia="zh-CN"/>
        </w:rPr>
        <w:tab/>
      </w:r>
      <w:r w:rsidR="00F0469B" w:rsidRPr="00F0469B">
        <w:rPr>
          <w:rFonts w:hint="eastAsia"/>
          <w:b/>
          <w:bCs/>
          <w:lang w:eastAsia="zh-CN"/>
        </w:rPr>
        <w:t>树立信心</w:t>
      </w:r>
      <w:r w:rsidR="00F0469B">
        <w:rPr>
          <w:rFonts w:hint="eastAsia"/>
          <w:b/>
          <w:bCs/>
          <w:lang w:eastAsia="zh-CN"/>
        </w:rPr>
        <w:t>，</w:t>
      </w:r>
      <w:r w:rsidR="00F0469B" w:rsidRPr="00F0469B">
        <w:rPr>
          <w:rFonts w:hint="eastAsia"/>
          <w:b/>
          <w:bCs/>
          <w:lang w:eastAsia="zh-CN"/>
        </w:rPr>
        <w:t>解锁数字领域的领导力</w:t>
      </w:r>
      <w:r w:rsidR="00F0469B">
        <w:rPr>
          <w:rFonts w:hint="eastAsia"/>
          <w:b/>
          <w:bCs/>
          <w:lang w:eastAsia="zh-CN"/>
        </w:rPr>
        <w:t>：</w:t>
      </w:r>
      <w:r w:rsidR="00F0469B" w:rsidRPr="00F0469B">
        <w:rPr>
          <w:rFonts w:hint="eastAsia"/>
          <w:lang w:eastAsia="zh-CN"/>
        </w:rPr>
        <w:t>克服内部障碍</w:t>
      </w:r>
      <w:r w:rsidR="00817543">
        <w:rPr>
          <w:rFonts w:hint="eastAsia"/>
          <w:lang w:eastAsia="zh-CN"/>
        </w:rPr>
        <w:t>能够让</w:t>
      </w:r>
      <w:r w:rsidR="00F0469B" w:rsidRPr="00F0469B">
        <w:rPr>
          <w:rFonts w:hint="eastAsia"/>
          <w:lang w:eastAsia="zh-CN"/>
        </w:rPr>
        <w:t>更多女性</w:t>
      </w:r>
      <w:r w:rsidR="00817543">
        <w:rPr>
          <w:rFonts w:hint="eastAsia"/>
          <w:lang w:eastAsia="zh-CN"/>
        </w:rPr>
        <w:t>进入</w:t>
      </w:r>
      <w:r w:rsidR="00F0469B" w:rsidRPr="00F0469B">
        <w:rPr>
          <w:rFonts w:hint="eastAsia"/>
          <w:lang w:eastAsia="zh-CN"/>
        </w:rPr>
        <w:t>数字</w:t>
      </w:r>
      <w:r w:rsidR="005D5154">
        <w:rPr>
          <w:rFonts w:hint="eastAsia"/>
          <w:lang w:eastAsia="zh-CN"/>
        </w:rPr>
        <w:t>行业</w:t>
      </w:r>
      <w:r w:rsidR="00817543">
        <w:rPr>
          <w:rFonts w:hint="eastAsia"/>
          <w:lang w:eastAsia="zh-CN"/>
        </w:rPr>
        <w:t>的</w:t>
      </w:r>
      <w:r w:rsidR="00F0469B" w:rsidRPr="00F0469B">
        <w:rPr>
          <w:rFonts w:hint="eastAsia"/>
          <w:lang w:eastAsia="zh-CN"/>
        </w:rPr>
        <w:t>领导</w:t>
      </w:r>
      <w:r w:rsidR="00817543">
        <w:rPr>
          <w:rFonts w:hint="eastAsia"/>
          <w:lang w:eastAsia="zh-CN"/>
        </w:rPr>
        <w:t>岗位</w:t>
      </w:r>
      <w:r w:rsidR="00F0469B">
        <w:rPr>
          <w:rFonts w:hint="eastAsia"/>
          <w:lang w:eastAsia="zh-CN"/>
        </w:rPr>
        <w:t>，</w:t>
      </w:r>
      <w:r w:rsidR="00187665">
        <w:rPr>
          <w:rFonts w:hint="eastAsia"/>
          <w:lang w:eastAsia="zh-CN"/>
        </w:rPr>
        <w:t>推动</w:t>
      </w:r>
      <w:r w:rsidR="00817543">
        <w:rPr>
          <w:rFonts w:hint="eastAsia"/>
          <w:lang w:eastAsia="zh-CN"/>
        </w:rPr>
        <w:t>在</w:t>
      </w:r>
      <w:r w:rsidR="00F0469B" w:rsidRPr="00F0469B">
        <w:rPr>
          <w:rFonts w:hint="eastAsia"/>
          <w:lang w:eastAsia="zh-CN"/>
        </w:rPr>
        <w:t>数字连通性举措中</w:t>
      </w:r>
      <w:r w:rsidR="00187665">
        <w:rPr>
          <w:rFonts w:hint="eastAsia"/>
          <w:lang w:eastAsia="zh-CN"/>
        </w:rPr>
        <w:t>实现</w:t>
      </w:r>
      <w:r w:rsidR="00F0469B" w:rsidRPr="00F0469B">
        <w:rPr>
          <w:rFonts w:hint="eastAsia"/>
          <w:lang w:eastAsia="zh-CN"/>
        </w:rPr>
        <w:t>性别包容</w:t>
      </w:r>
      <w:r w:rsidR="00817543">
        <w:rPr>
          <w:rFonts w:hint="eastAsia"/>
          <w:lang w:eastAsia="zh-CN"/>
        </w:rPr>
        <w:t>的</w:t>
      </w:r>
      <w:r w:rsidR="00F0469B" w:rsidRPr="00F0469B">
        <w:rPr>
          <w:rFonts w:hint="eastAsia"/>
          <w:lang w:eastAsia="zh-CN"/>
        </w:rPr>
        <w:t>创新</w:t>
      </w:r>
      <w:r w:rsidR="00187665">
        <w:rPr>
          <w:rFonts w:hint="eastAsia"/>
          <w:lang w:eastAsia="zh-CN"/>
        </w:rPr>
        <w:t>与</w:t>
      </w:r>
      <w:r w:rsidR="00F0469B" w:rsidRPr="00F0469B">
        <w:rPr>
          <w:rFonts w:hint="eastAsia"/>
          <w:lang w:eastAsia="zh-CN"/>
        </w:rPr>
        <w:t>决策</w:t>
      </w:r>
      <w:r w:rsidR="00F0469B">
        <w:rPr>
          <w:rFonts w:hint="eastAsia"/>
          <w:lang w:eastAsia="zh-CN"/>
        </w:rPr>
        <w:t>。</w:t>
      </w:r>
    </w:p>
    <w:p w14:paraId="62028A78" w14:textId="4CCBFBC6" w:rsidR="00CB6605" w:rsidRPr="00CB6605" w:rsidRDefault="00CB6605" w:rsidP="002A5006">
      <w:pPr>
        <w:pStyle w:val="enumlev1"/>
        <w:jc w:val="both"/>
        <w:rPr>
          <w:lang w:eastAsia="zh-CN"/>
        </w:rPr>
      </w:pPr>
      <w:r w:rsidRPr="00CB6605">
        <w:rPr>
          <w:lang w:eastAsia="zh-CN"/>
        </w:rPr>
        <w:t>–</w:t>
      </w:r>
      <w:r w:rsidRPr="00CB6605">
        <w:rPr>
          <w:lang w:eastAsia="zh-CN"/>
        </w:rPr>
        <w:tab/>
      </w:r>
      <w:r w:rsidR="00F0469B" w:rsidRPr="00F0469B">
        <w:rPr>
          <w:rFonts w:hint="eastAsia"/>
          <w:b/>
          <w:bCs/>
          <w:lang w:eastAsia="zh-CN"/>
        </w:rPr>
        <w:t>积极的伙伴关系</w:t>
      </w:r>
      <w:r w:rsidR="00187665">
        <w:rPr>
          <w:rFonts w:hint="eastAsia"/>
          <w:b/>
          <w:bCs/>
          <w:lang w:eastAsia="zh-CN"/>
        </w:rPr>
        <w:t>强化</w:t>
      </w:r>
      <w:r w:rsidR="00F0469B" w:rsidRPr="00F0469B">
        <w:rPr>
          <w:rFonts w:hint="eastAsia"/>
          <w:b/>
          <w:bCs/>
          <w:lang w:eastAsia="zh-CN"/>
        </w:rPr>
        <w:t>了包容的数字生态系统</w:t>
      </w:r>
      <w:r w:rsidR="00F0469B">
        <w:rPr>
          <w:rFonts w:hint="eastAsia"/>
          <w:b/>
          <w:bCs/>
          <w:lang w:eastAsia="zh-CN"/>
        </w:rPr>
        <w:t>：</w:t>
      </w:r>
      <w:r w:rsidR="00F0469B" w:rsidRPr="00F0469B">
        <w:rPr>
          <w:rFonts w:hint="eastAsia"/>
          <w:lang w:eastAsia="zh-CN"/>
        </w:rPr>
        <w:t>男</w:t>
      </w:r>
      <w:r w:rsidR="00F0469B" w:rsidRPr="005D5154">
        <w:rPr>
          <w:rFonts w:hint="eastAsia"/>
          <w:lang w:eastAsia="zh-CN"/>
        </w:rPr>
        <w:t>性倡导者参与支持和</w:t>
      </w:r>
      <w:r w:rsidR="00035DED" w:rsidRPr="005D5154">
        <w:rPr>
          <w:rFonts w:hint="eastAsia"/>
          <w:lang w:eastAsia="zh-CN"/>
        </w:rPr>
        <w:t>激励</w:t>
      </w:r>
      <w:r w:rsidR="00F0469B" w:rsidRPr="005D5154">
        <w:rPr>
          <w:rFonts w:hint="eastAsia"/>
          <w:lang w:eastAsia="zh-CN"/>
        </w:rPr>
        <w:t>女性领导者的工作</w:t>
      </w:r>
      <w:r w:rsidR="00035DED" w:rsidRPr="005D5154">
        <w:rPr>
          <w:rFonts w:hint="eastAsia"/>
          <w:lang w:eastAsia="zh-CN"/>
        </w:rPr>
        <w:t>，培养</w:t>
      </w:r>
      <w:r w:rsidR="00F0469B" w:rsidRPr="005D5154">
        <w:rPr>
          <w:rFonts w:hint="eastAsia"/>
          <w:lang w:eastAsia="zh-CN"/>
        </w:rPr>
        <w:t>了一种</w:t>
      </w:r>
      <w:r w:rsidR="00F0469B" w:rsidRPr="00F0469B">
        <w:rPr>
          <w:rFonts w:hint="eastAsia"/>
          <w:lang w:eastAsia="zh-CN"/>
        </w:rPr>
        <w:t>协作文化</w:t>
      </w:r>
      <w:r w:rsidR="00F0469B">
        <w:rPr>
          <w:rFonts w:hint="eastAsia"/>
          <w:lang w:eastAsia="zh-CN"/>
        </w:rPr>
        <w:t>，</w:t>
      </w:r>
      <w:r w:rsidR="00F0469B" w:rsidRPr="00F0469B">
        <w:rPr>
          <w:rFonts w:hint="eastAsia"/>
          <w:lang w:eastAsia="zh-CN"/>
        </w:rPr>
        <w:t>增强了组织推动可持续数字化转型的能力</w:t>
      </w:r>
      <w:r w:rsidR="00F0469B">
        <w:rPr>
          <w:rFonts w:hint="eastAsia"/>
          <w:lang w:eastAsia="zh-CN"/>
        </w:rPr>
        <w:t>。</w:t>
      </w:r>
    </w:p>
    <w:p w14:paraId="1686FC3B" w14:textId="1FDF8BC2" w:rsidR="00CB6605" w:rsidRPr="00CB6605" w:rsidRDefault="00CB6605" w:rsidP="002A5006">
      <w:pPr>
        <w:pStyle w:val="enumlev1"/>
        <w:jc w:val="both"/>
        <w:rPr>
          <w:lang w:eastAsia="zh-CN"/>
        </w:rPr>
      </w:pPr>
      <w:r w:rsidRPr="00CB6605">
        <w:rPr>
          <w:lang w:eastAsia="zh-CN"/>
        </w:rPr>
        <w:t>–</w:t>
      </w:r>
      <w:r w:rsidRPr="00CB6605">
        <w:rPr>
          <w:lang w:eastAsia="zh-CN"/>
        </w:rPr>
        <w:tab/>
      </w:r>
      <w:r w:rsidR="00B54EFB" w:rsidRPr="00B54EFB">
        <w:rPr>
          <w:rFonts w:hint="eastAsia"/>
          <w:b/>
          <w:bCs/>
          <w:lang w:eastAsia="zh-CN"/>
        </w:rPr>
        <w:t>日常赋能推动基层数字化变革</w:t>
      </w:r>
      <w:r w:rsidR="00B54EFB">
        <w:rPr>
          <w:rFonts w:hint="eastAsia"/>
          <w:b/>
          <w:bCs/>
          <w:lang w:eastAsia="zh-CN"/>
        </w:rPr>
        <w:t>：</w:t>
      </w:r>
      <w:r w:rsidR="00D0032B" w:rsidRPr="00D0032B">
        <w:rPr>
          <w:rFonts w:hint="eastAsia"/>
          <w:lang w:eastAsia="zh-CN"/>
        </w:rPr>
        <w:t>在</w:t>
      </w:r>
      <w:r w:rsidR="00B54EFB" w:rsidRPr="00B54EFB">
        <w:rPr>
          <w:rFonts w:hint="eastAsia"/>
          <w:lang w:eastAsia="zh-CN"/>
        </w:rPr>
        <w:t>社区内</w:t>
      </w:r>
      <w:r w:rsidR="00455F4A" w:rsidRPr="00B54EFB">
        <w:rPr>
          <w:rFonts w:hint="eastAsia"/>
          <w:lang w:eastAsia="zh-CN"/>
        </w:rPr>
        <w:t>持续</w:t>
      </w:r>
      <w:r w:rsidR="00D0032B">
        <w:rPr>
          <w:rFonts w:hint="eastAsia"/>
          <w:lang w:eastAsia="zh-CN"/>
        </w:rPr>
        <w:t>给予一些简单</w:t>
      </w:r>
      <w:r w:rsidR="00455F4A">
        <w:rPr>
          <w:rFonts w:hint="eastAsia"/>
          <w:lang w:eastAsia="zh-CN"/>
        </w:rPr>
        <w:t>的</w:t>
      </w:r>
      <w:r w:rsidR="00B54EFB" w:rsidRPr="00B54EFB">
        <w:rPr>
          <w:rFonts w:hint="eastAsia"/>
          <w:lang w:eastAsia="zh-CN"/>
        </w:rPr>
        <w:t>鼓励</w:t>
      </w:r>
      <w:r w:rsidR="00455F4A">
        <w:rPr>
          <w:rFonts w:hint="eastAsia"/>
          <w:lang w:eastAsia="zh-CN"/>
        </w:rPr>
        <w:t>和良好的示范</w:t>
      </w:r>
      <w:r w:rsidR="00D0032B">
        <w:rPr>
          <w:rFonts w:hint="eastAsia"/>
          <w:lang w:eastAsia="zh-CN"/>
        </w:rPr>
        <w:t>，</w:t>
      </w:r>
      <w:r w:rsidR="00B54EFB" w:rsidRPr="00B54EFB">
        <w:rPr>
          <w:rFonts w:hint="eastAsia"/>
          <w:lang w:eastAsia="zh-CN"/>
        </w:rPr>
        <w:t>有助于数字素养和领导力的可持续</w:t>
      </w:r>
      <w:r w:rsidR="00455F4A">
        <w:rPr>
          <w:rFonts w:hint="eastAsia"/>
          <w:lang w:eastAsia="zh-CN"/>
        </w:rPr>
        <w:t>发展</w:t>
      </w:r>
      <w:r w:rsidR="00B54EFB">
        <w:rPr>
          <w:rFonts w:hint="eastAsia"/>
          <w:lang w:eastAsia="zh-CN"/>
        </w:rPr>
        <w:t>，</w:t>
      </w:r>
      <w:r w:rsidR="00B54EFB" w:rsidRPr="00B54EFB">
        <w:rPr>
          <w:rFonts w:hint="eastAsia"/>
          <w:lang w:eastAsia="zh-CN"/>
        </w:rPr>
        <w:t>确保更</w:t>
      </w:r>
      <w:r w:rsidR="00455F4A">
        <w:rPr>
          <w:rFonts w:hint="eastAsia"/>
          <w:lang w:eastAsia="zh-CN"/>
        </w:rPr>
        <w:t>多人参与到</w:t>
      </w:r>
      <w:r w:rsidR="00B54EFB" w:rsidRPr="00B54EFB">
        <w:rPr>
          <w:rFonts w:hint="eastAsia"/>
          <w:lang w:eastAsia="zh-CN"/>
        </w:rPr>
        <w:t>数字经济</w:t>
      </w:r>
      <w:r w:rsidR="00455F4A">
        <w:rPr>
          <w:rFonts w:hint="eastAsia"/>
          <w:lang w:eastAsia="zh-CN"/>
        </w:rPr>
        <w:t>中来</w:t>
      </w:r>
      <w:r w:rsidR="00B54EFB">
        <w:rPr>
          <w:rFonts w:hint="eastAsia"/>
          <w:lang w:eastAsia="zh-CN"/>
        </w:rPr>
        <w:t>。</w:t>
      </w:r>
    </w:p>
    <w:p w14:paraId="538726B8" w14:textId="5E4B9943" w:rsidR="00CB6605" w:rsidRPr="00CB6605" w:rsidRDefault="00EC7D67" w:rsidP="002A5006">
      <w:pPr>
        <w:pStyle w:val="Heading2"/>
        <w:jc w:val="both"/>
        <w:rPr>
          <w:lang w:eastAsia="zh-CN"/>
        </w:rPr>
      </w:pPr>
      <w:r>
        <w:rPr>
          <w:rFonts w:hint="eastAsia"/>
          <w:lang w:eastAsia="zh-CN"/>
        </w:rPr>
        <w:t>3</w:t>
      </w:r>
      <w:r w:rsidR="00CB6605" w:rsidRPr="00CB6605">
        <w:rPr>
          <w:lang w:eastAsia="zh-CN"/>
        </w:rPr>
        <w:t>.3</w:t>
      </w:r>
      <w:r w:rsidR="00CB6605" w:rsidRPr="00CB6605">
        <w:rPr>
          <w:lang w:eastAsia="zh-CN"/>
        </w:rPr>
        <w:tab/>
      </w:r>
      <w:r w:rsidR="00455F4A" w:rsidRPr="00F0469B">
        <w:rPr>
          <w:rFonts w:hint="eastAsia"/>
          <w:lang w:eastAsia="zh-CN"/>
        </w:rPr>
        <w:t>袖珍</w:t>
      </w:r>
      <w:r w:rsidR="00455F4A">
        <w:rPr>
          <w:rFonts w:hint="eastAsia"/>
          <w:lang w:eastAsia="zh-CN"/>
        </w:rPr>
        <w:t>讲座</w:t>
      </w:r>
      <w:r w:rsidR="00B54EFB" w:rsidRPr="00CB6605">
        <w:rPr>
          <w:lang w:eastAsia="zh-CN"/>
        </w:rPr>
        <w:t>2</w:t>
      </w:r>
      <w:r w:rsidR="00455F4A">
        <w:rPr>
          <w:rFonts w:hint="eastAsia"/>
          <w:lang w:eastAsia="zh-CN"/>
        </w:rPr>
        <w:t>：</w:t>
      </w:r>
      <w:r w:rsidR="00B54EFB" w:rsidRPr="00B54EFB">
        <w:rPr>
          <w:rFonts w:hint="eastAsia"/>
          <w:lang w:eastAsia="zh-CN"/>
        </w:rPr>
        <w:t>科技惠及所有人</w:t>
      </w:r>
      <w:r w:rsidR="00B54EFB">
        <w:rPr>
          <w:rFonts w:hint="eastAsia"/>
          <w:lang w:eastAsia="zh-CN"/>
        </w:rPr>
        <w:t>：</w:t>
      </w:r>
      <w:r w:rsidR="00B54EFB" w:rsidRPr="00B54EFB">
        <w:rPr>
          <w:rFonts w:hint="eastAsia"/>
          <w:lang w:eastAsia="zh-CN"/>
        </w:rPr>
        <w:t>多样性如何推动创新</w:t>
      </w:r>
      <w:r w:rsidR="00B54EFB">
        <w:rPr>
          <w:rFonts w:hint="eastAsia"/>
          <w:lang w:eastAsia="zh-CN"/>
        </w:rPr>
        <w:t xml:space="preserve"> </w:t>
      </w:r>
      <w:r w:rsidR="00B54EFB" w:rsidRPr="00CB6605">
        <w:rPr>
          <w:lang w:eastAsia="zh-CN"/>
        </w:rPr>
        <w:t>–</w:t>
      </w:r>
      <w:r w:rsidR="00B54EFB">
        <w:rPr>
          <w:rFonts w:hint="eastAsia"/>
          <w:lang w:eastAsia="zh-CN"/>
        </w:rPr>
        <w:t xml:space="preserve"> </w:t>
      </w:r>
      <w:r w:rsidR="00D0032B">
        <w:rPr>
          <w:rFonts w:hint="eastAsia"/>
          <w:lang w:eastAsia="zh-CN"/>
        </w:rPr>
        <w:t>以及</w:t>
      </w:r>
      <w:r w:rsidR="008B75C7">
        <w:rPr>
          <w:rFonts w:hint="eastAsia"/>
          <w:lang w:eastAsia="zh-CN"/>
        </w:rPr>
        <w:t>为何</w:t>
      </w:r>
      <w:r w:rsidR="00B54EFB" w:rsidRPr="00B54EFB">
        <w:rPr>
          <w:rFonts w:hint="eastAsia"/>
          <w:lang w:eastAsia="zh-CN"/>
        </w:rPr>
        <w:t>让儿童的</w:t>
      </w:r>
      <w:r w:rsidR="008B75C7">
        <w:rPr>
          <w:rFonts w:hint="eastAsia"/>
          <w:lang w:eastAsia="zh-CN"/>
        </w:rPr>
        <w:t>意见起主导作用</w:t>
      </w:r>
    </w:p>
    <w:p w14:paraId="02E53F08" w14:textId="2960B4FE" w:rsidR="00CB6605" w:rsidRPr="00CB6605" w:rsidRDefault="008B75C7" w:rsidP="002A5006">
      <w:pPr>
        <w:ind w:firstLineChars="200" w:firstLine="480"/>
        <w:jc w:val="both"/>
        <w:rPr>
          <w:lang w:eastAsia="zh-CN"/>
        </w:rPr>
      </w:pPr>
      <w:r>
        <w:rPr>
          <w:rFonts w:hint="eastAsia"/>
          <w:lang w:eastAsia="zh-CN"/>
        </w:rPr>
        <w:t>讲座</w:t>
      </w:r>
      <w:r w:rsidR="00B54EFB" w:rsidRPr="00B54EFB">
        <w:rPr>
          <w:rFonts w:hint="eastAsia"/>
          <w:lang w:eastAsia="zh-CN"/>
        </w:rPr>
        <w:t>强调</w:t>
      </w:r>
      <w:r>
        <w:rPr>
          <w:rFonts w:hint="eastAsia"/>
          <w:lang w:eastAsia="zh-CN"/>
        </w:rPr>
        <w:t>，</w:t>
      </w:r>
      <w:r w:rsidR="00B54EFB" w:rsidRPr="00B54EFB">
        <w:rPr>
          <w:rFonts w:hint="eastAsia"/>
          <w:lang w:eastAsia="zh-CN"/>
        </w:rPr>
        <w:t>在数字创新</w:t>
      </w:r>
      <w:r w:rsidR="00CC6FE4">
        <w:rPr>
          <w:rFonts w:hint="eastAsia"/>
          <w:lang w:eastAsia="zh-CN"/>
        </w:rPr>
        <w:t>过程中充分听取</w:t>
      </w:r>
      <w:r w:rsidR="00B54EFB" w:rsidRPr="00B54EFB">
        <w:rPr>
          <w:rFonts w:hint="eastAsia"/>
          <w:lang w:eastAsia="zh-CN"/>
        </w:rPr>
        <w:t>儿童</w:t>
      </w:r>
      <w:r>
        <w:rPr>
          <w:rFonts w:hint="eastAsia"/>
          <w:lang w:eastAsia="zh-CN"/>
        </w:rPr>
        <w:t>的</w:t>
      </w:r>
      <w:r w:rsidR="00B54EFB" w:rsidRPr="00B54EFB">
        <w:rPr>
          <w:rFonts w:hint="eastAsia"/>
          <w:lang w:eastAsia="zh-CN"/>
        </w:rPr>
        <w:t>意见</w:t>
      </w:r>
      <w:r w:rsidR="00457978">
        <w:rPr>
          <w:rFonts w:hint="eastAsia"/>
          <w:lang w:eastAsia="zh-CN"/>
        </w:rPr>
        <w:t>至关重要</w:t>
      </w:r>
      <w:r>
        <w:rPr>
          <w:rFonts w:hint="eastAsia"/>
          <w:lang w:eastAsia="zh-CN"/>
        </w:rPr>
        <w:t>，这样才能</w:t>
      </w:r>
      <w:r w:rsidR="00985851">
        <w:rPr>
          <w:rFonts w:hint="eastAsia"/>
          <w:lang w:eastAsia="zh-CN"/>
        </w:rPr>
        <w:t>开发</w:t>
      </w:r>
      <w:r>
        <w:rPr>
          <w:rFonts w:hint="eastAsia"/>
          <w:lang w:eastAsia="zh-CN"/>
        </w:rPr>
        <w:t>出</w:t>
      </w:r>
      <w:r w:rsidR="00B54EFB" w:rsidRPr="00B54EFB">
        <w:rPr>
          <w:rFonts w:hint="eastAsia"/>
          <w:lang w:eastAsia="zh-CN"/>
        </w:rPr>
        <w:t>安全</w:t>
      </w:r>
      <w:r>
        <w:rPr>
          <w:rFonts w:hint="eastAsia"/>
          <w:lang w:eastAsia="zh-CN"/>
        </w:rPr>
        <w:t>、易用</w:t>
      </w:r>
      <w:r w:rsidR="00985851">
        <w:rPr>
          <w:rFonts w:hint="eastAsia"/>
          <w:lang w:eastAsia="zh-CN"/>
        </w:rPr>
        <w:t>又能保障</w:t>
      </w:r>
      <w:r w:rsidR="00B54EFB" w:rsidRPr="00B54EFB">
        <w:rPr>
          <w:rFonts w:hint="eastAsia"/>
          <w:lang w:eastAsia="zh-CN"/>
        </w:rPr>
        <w:t>儿童权利的技术</w:t>
      </w:r>
      <w:r w:rsidR="00B54EFB">
        <w:rPr>
          <w:rFonts w:hint="eastAsia"/>
          <w:lang w:eastAsia="zh-CN"/>
        </w:rPr>
        <w:t>。</w:t>
      </w:r>
      <w:r>
        <w:rPr>
          <w:rFonts w:hint="eastAsia"/>
          <w:lang w:eastAsia="zh-CN"/>
        </w:rPr>
        <w:t>讲座</w:t>
      </w:r>
      <w:r w:rsidR="00D0032B">
        <w:rPr>
          <w:rFonts w:hint="eastAsia"/>
          <w:lang w:eastAsia="zh-CN"/>
        </w:rPr>
        <w:t>强调</w:t>
      </w:r>
      <w:r w:rsidR="00457978">
        <w:rPr>
          <w:rFonts w:hint="eastAsia"/>
          <w:lang w:eastAsia="zh-CN"/>
        </w:rPr>
        <w:t>了</w:t>
      </w:r>
      <w:r w:rsidR="00985851" w:rsidRPr="00B54EFB">
        <w:rPr>
          <w:rFonts w:hint="eastAsia"/>
          <w:lang w:eastAsia="zh-CN"/>
        </w:rPr>
        <w:t>真正</w:t>
      </w:r>
      <w:r w:rsidR="00985851">
        <w:rPr>
          <w:rFonts w:hint="eastAsia"/>
          <w:lang w:eastAsia="zh-CN"/>
        </w:rPr>
        <w:t>让</w:t>
      </w:r>
      <w:r w:rsidR="00B54EFB" w:rsidRPr="00B54EFB">
        <w:rPr>
          <w:rFonts w:hint="eastAsia"/>
          <w:lang w:eastAsia="zh-CN"/>
        </w:rPr>
        <w:t>儿童参与的重要性</w:t>
      </w:r>
      <w:r w:rsidR="00B54EFB">
        <w:rPr>
          <w:rFonts w:hint="eastAsia"/>
          <w:lang w:eastAsia="zh-CN"/>
        </w:rPr>
        <w:t>，</w:t>
      </w:r>
      <w:r w:rsidR="00B54EFB" w:rsidRPr="00B54EFB">
        <w:rPr>
          <w:rFonts w:hint="eastAsia"/>
          <w:lang w:eastAsia="zh-CN"/>
        </w:rPr>
        <w:t>并</w:t>
      </w:r>
      <w:r w:rsidR="00985851">
        <w:rPr>
          <w:rFonts w:hint="eastAsia"/>
          <w:lang w:eastAsia="zh-CN"/>
        </w:rPr>
        <w:t>倡导</w:t>
      </w:r>
      <w:r w:rsidR="00985851" w:rsidRPr="00B54EFB">
        <w:rPr>
          <w:rFonts w:hint="eastAsia"/>
          <w:lang w:eastAsia="zh-CN"/>
        </w:rPr>
        <w:t>共同设计方法</w:t>
      </w:r>
      <w:r w:rsidR="00985851">
        <w:rPr>
          <w:rFonts w:hint="eastAsia"/>
          <w:lang w:eastAsia="zh-CN"/>
        </w:rPr>
        <w:t>，积极</w:t>
      </w:r>
      <w:r w:rsidR="00457978">
        <w:rPr>
          <w:rFonts w:hint="eastAsia"/>
          <w:lang w:eastAsia="zh-CN"/>
        </w:rPr>
        <w:t>让</w:t>
      </w:r>
      <w:r w:rsidR="00B54EFB" w:rsidRPr="00B54EFB">
        <w:rPr>
          <w:rFonts w:hint="eastAsia"/>
          <w:lang w:eastAsia="zh-CN"/>
        </w:rPr>
        <w:t>儿童</w:t>
      </w:r>
      <w:r w:rsidR="00457978">
        <w:rPr>
          <w:rFonts w:hint="eastAsia"/>
          <w:lang w:eastAsia="zh-CN"/>
        </w:rPr>
        <w:t>（</w:t>
      </w:r>
      <w:r w:rsidR="00457978" w:rsidRPr="00B54EFB">
        <w:rPr>
          <w:rFonts w:hint="eastAsia"/>
          <w:lang w:eastAsia="zh-CN"/>
        </w:rPr>
        <w:t>包括</w:t>
      </w:r>
      <w:r w:rsidR="00457978" w:rsidRPr="00457978">
        <w:rPr>
          <w:rFonts w:hint="eastAsia"/>
          <w:lang w:eastAsia="zh-CN"/>
        </w:rPr>
        <w:t>有特殊需要的</w:t>
      </w:r>
      <w:r w:rsidR="00457978" w:rsidRPr="00B54EFB">
        <w:rPr>
          <w:rFonts w:hint="eastAsia"/>
          <w:lang w:eastAsia="zh-CN"/>
        </w:rPr>
        <w:t>儿童</w:t>
      </w:r>
      <w:r w:rsidR="00457978">
        <w:rPr>
          <w:rFonts w:hint="eastAsia"/>
          <w:lang w:eastAsia="zh-CN"/>
        </w:rPr>
        <w:t>）</w:t>
      </w:r>
      <w:r w:rsidR="00B54EFB" w:rsidRPr="00B54EFB">
        <w:rPr>
          <w:rFonts w:hint="eastAsia"/>
          <w:lang w:eastAsia="zh-CN"/>
        </w:rPr>
        <w:t>参与</w:t>
      </w:r>
      <w:r w:rsidR="00985851">
        <w:rPr>
          <w:rFonts w:hint="eastAsia"/>
          <w:lang w:eastAsia="zh-CN"/>
        </w:rPr>
        <w:t>进来</w:t>
      </w:r>
      <w:r w:rsidR="00B54EFB">
        <w:rPr>
          <w:rFonts w:hint="eastAsia"/>
          <w:lang w:eastAsia="zh-CN"/>
        </w:rPr>
        <w:t>。</w:t>
      </w:r>
      <w:r w:rsidR="00B54EFB" w:rsidRPr="00B54EFB">
        <w:rPr>
          <w:rFonts w:hint="eastAsia"/>
          <w:lang w:eastAsia="zh-CN"/>
        </w:rPr>
        <w:t>讨论强调</w:t>
      </w:r>
      <w:r w:rsidR="00457978">
        <w:rPr>
          <w:rFonts w:hint="eastAsia"/>
          <w:lang w:eastAsia="zh-CN"/>
        </w:rPr>
        <w:t>要坚持</w:t>
      </w:r>
      <w:r w:rsidR="00B54EFB" w:rsidRPr="00B54EFB">
        <w:rPr>
          <w:rFonts w:hint="eastAsia"/>
          <w:lang w:eastAsia="zh-CN"/>
        </w:rPr>
        <w:t>联合国儿童基金会</w:t>
      </w:r>
      <w:r>
        <w:rPr>
          <w:rFonts w:hint="eastAsia"/>
          <w:lang w:eastAsia="zh-CN"/>
        </w:rPr>
        <w:t>（</w:t>
      </w:r>
      <w:r w:rsidRPr="008B75C7">
        <w:rPr>
          <w:lang w:eastAsia="zh-CN"/>
        </w:rPr>
        <w:t>UNICEF</w:t>
      </w:r>
      <w:r>
        <w:rPr>
          <w:rFonts w:hint="eastAsia"/>
          <w:lang w:eastAsia="zh-CN"/>
        </w:rPr>
        <w:t>）</w:t>
      </w:r>
      <w:r w:rsidR="00B54EFB" w:rsidRPr="00B54EFB">
        <w:rPr>
          <w:rFonts w:hint="eastAsia"/>
          <w:lang w:eastAsia="zh-CN"/>
        </w:rPr>
        <w:t>以儿童为中心的</w:t>
      </w:r>
      <w:r w:rsidR="00B54EFB" w:rsidRPr="00CB6605">
        <w:rPr>
          <w:lang w:eastAsia="zh-CN"/>
        </w:rPr>
        <w:t>AI</w:t>
      </w:r>
      <w:r w:rsidR="00B54EFB" w:rsidRPr="00B54EFB">
        <w:rPr>
          <w:rFonts w:hint="eastAsia"/>
          <w:lang w:eastAsia="zh-CN"/>
        </w:rPr>
        <w:t>原则</w:t>
      </w:r>
      <w:r w:rsidR="00B54EFB">
        <w:rPr>
          <w:rFonts w:hint="eastAsia"/>
          <w:lang w:eastAsia="zh-CN"/>
        </w:rPr>
        <w:t>，</w:t>
      </w:r>
      <w:r w:rsidR="00457978">
        <w:rPr>
          <w:rFonts w:hint="eastAsia"/>
          <w:lang w:eastAsia="zh-CN"/>
        </w:rPr>
        <w:t>根据当地情况调整</w:t>
      </w:r>
      <w:r w:rsidR="00B54EFB" w:rsidRPr="00B54EFB">
        <w:rPr>
          <w:rFonts w:hint="eastAsia"/>
          <w:lang w:eastAsia="zh-CN"/>
        </w:rPr>
        <w:t>全球最佳做法</w:t>
      </w:r>
      <w:r w:rsidR="00457978">
        <w:rPr>
          <w:rFonts w:hint="eastAsia"/>
          <w:lang w:eastAsia="zh-CN"/>
        </w:rPr>
        <w:t>，并</w:t>
      </w:r>
      <w:r w:rsidR="00B54EFB" w:rsidRPr="00B54EFB">
        <w:rPr>
          <w:rFonts w:hint="eastAsia"/>
          <w:lang w:eastAsia="zh-CN"/>
        </w:rPr>
        <w:t>制定</w:t>
      </w:r>
      <w:r w:rsidR="00457978">
        <w:rPr>
          <w:rFonts w:hint="eastAsia"/>
          <w:lang w:eastAsia="zh-CN"/>
        </w:rPr>
        <w:t>对</w:t>
      </w:r>
      <w:r w:rsidR="00B54EFB" w:rsidRPr="00B54EFB">
        <w:rPr>
          <w:rFonts w:hint="eastAsia"/>
          <w:lang w:eastAsia="zh-CN"/>
        </w:rPr>
        <w:t>性别敏感</w:t>
      </w:r>
      <w:r w:rsidR="00457978">
        <w:rPr>
          <w:rFonts w:hint="eastAsia"/>
          <w:lang w:eastAsia="zh-CN"/>
        </w:rPr>
        <w:t>的</w:t>
      </w:r>
      <w:r w:rsidR="00B54EFB" w:rsidRPr="00B54EFB">
        <w:rPr>
          <w:rFonts w:hint="eastAsia"/>
          <w:lang w:eastAsia="zh-CN"/>
        </w:rPr>
        <w:t>政策</w:t>
      </w:r>
      <w:r w:rsidR="00B54EFB">
        <w:rPr>
          <w:rFonts w:hint="eastAsia"/>
          <w:lang w:eastAsia="zh-CN"/>
        </w:rPr>
        <w:t>。</w:t>
      </w:r>
      <w:r w:rsidR="00D0032B">
        <w:rPr>
          <w:rFonts w:hint="eastAsia"/>
          <w:lang w:eastAsia="zh-CN"/>
        </w:rPr>
        <w:t>与会者</w:t>
      </w:r>
      <w:r w:rsidR="00457978">
        <w:rPr>
          <w:rFonts w:hint="eastAsia"/>
          <w:lang w:eastAsia="zh-CN"/>
        </w:rPr>
        <w:t>认为，让</w:t>
      </w:r>
      <w:r w:rsidR="00457978" w:rsidRPr="00B54EFB">
        <w:rPr>
          <w:rFonts w:hint="eastAsia"/>
          <w:lang w:eastAsia="zh-CN"/>
        </w:rPr>
        <w:t>青年有意义</w:t>
      </w:r>
      <w:r w:rsidR="00457978">
        <w:rPr>
          <w:rFonts w:hint="eastAsia"/>
          <w:lang w:eastAsia="zh-CN"/>
        </w:rPr>
        <w:t>地参与</w:t>
      </w:r>
      <w:r w:rsidR="00457978" w:rsidRPr="00B54EFB">
        <w:rPr>
          <w:rFonts w:hint="eastAsia"/>
          <w:lang w:eastAsia="zh-CN"/>
        </w:rPr>
        <w:t>政策制定和宣传工作</w:t>
      </w:r>
      <w:r w:rsidR="00457978">
        <w:rPr>
          <w:rFonts w:hint="eastAsia"/>
          <w:lang w:eastAsia="zh-CN"/>
        </w:rPr>
        <w:t>，</w:t>
      </w:r>
      <w:r w:rsidR="00B54EFB" w:rsidRPr="00B54EFB">
        <w:rPr>
          <w:rFonts w:hint="eastAsia"/>
          <w:lang w:eastAsia="zh-CN"/>
        </w:rPr>
        <w:t>对于在数字时代保护和赋能儿童至关重要</w:t>
      </w:r>
      <w:r w:rsidR="00B54EFB">
        <w:rPr>
          <w:rFonts w:hint="eastAsia"/>
          <w:lang w:eastAsia="zh-CN"/>
        </w:rPr>
        <w:t>。</w:t>
      </w:r>
    </w:p>
    <w:p w14:paraId="2FAFD5BF" w14:textId="250B7249" w:rsidR="00CB6605" w:rsidRPr="00CB6605" w:rsidRDefault="00B54EFB" w:rsidP="002A5006">
      <w:pPr>
        <w:ind w:firstLineChars="200" w:firstLine="480"/>
        <w:jc w:val="both"/>
        <w:rPr>
          <w:lang w:eastAsia="zh-CN"/>
        </w:rPr>
      </w:pPr>
      <w:r w:rsidRPr="00B54EFB">
        <w:rPr>
          <w:rFonts w:hint="eastAsia"/>
          <w:lang w:eastAsia="zh-CN"/>
        </w:rPr>
        <w:t>主要成果</w:t>
      </w:r>
      <w:r>
        <w:rPr>
          <w:rFonts w:hint="eastAsia"/>
          <w:lang w:eastAsia="zh-CN"/>
        </w:rPr>
        <w:t>：</w:t>
      </w:r>
    </w:p>
    <w:p w14:paraId="07A7D0F1" w14:textId="367E5646" w:rsidR="00CB6605" w:rsidRPr="00CB6605" w:rsidRDefault="00CB6605" w:rsidP="002A5006">
      <w:pPr>
        <w:pStyle w:val="enumlev1"/>
        <w:jc w:val="both"/>
        <w:rPr>
          <w:lang w:eastAsia="zh-CN"/>
        </w:rPr>
      </w:pPr>
      <w:r w:rsidRPr="00CB6605">
        <w:rPr>
          <w:lang w:eastAsia="zh-CN"/>
        </w:rPr>
        <w:t>–</w:t>
      </w:r>
      <w:r w:rsidRPr="00CB6605">
        <w:rPr>
          <w:lang w:eastAsia="zh-CN"/>
        </w:rPr>
        <w:tab/>
      </w:r>
      <w:r w:rsidR="00B54EFB" w:rsidRPr="00B54EFB">
        <w:rPr>
          <w:rFonts w:hint="eastAsia"/>
          <w:b/>
          <w:bCs/>
          <w:lang w:eastAsia="zh-CN"/>
        </w:rPr>
        <w:t>通过儿童参与实现包容性创新</w:t>
      </w:r>
      <w:r w:rsidR="00B54EFB">
        <w:rPr>
          <w:rFonts w:hint="eastAsia"/>
          <w:b/>
          <w:bCs/>
          <w:lang w:eastAsia="zh-CN"/>
        </w:rPr>
        <w:t>：</w:t>
      </w:r>
      <w:r w:rsidR="00B54EFB" w:rsidRPr="00B54EFB">
        <w:rPr>
          <w:rFonts w:hint="eastAsia"/>
          <w:lang w:eastAsia="zh-CN"/>
        </w:rPr>
        <w:t>让儿童</w:t>
      </w:r>
      <w:r w:rsidR="00761A6E">
        <w:rPr>
          <w:rFonts w:hint="eastAsia"/>
          <w:lang w:eastAsia="zh-CN"/>
        </w:rPr>
        <w:t>作为</w:t>
      </w:r>
      <w:r w:rsidR="00B54EFB" w:rsidRPr="00B54EFB">
        <w:rPr>
          <w:rFonts w:hint="eastAsia"/>
          <w:lang w:eastAsia="zh-CN"/>
        </w:rPr>
        <w:t>共同设计者</w:t>
      </w:r>
      <w:r w:rsidR="00761A6E">
        <w:rPr>
          <w:rFonts w:hint="eastAsia"/>
          <w:lang w:eastAsia="zh-CN"/>
        </w:rPr>
        <w:t>参与进来</w:t>
      </w:r>
      <w:r w:rsidR="00B54EFB">
        <w:rPr>
          <w:rFonts w:hint="eastAsia"/>
          <w:lang w:eastAsia="zh-CN"/>
        </w:rPr>
        <w:t>，</w:t>
      </w:r>
      <w:r w:rsidR="00B54EFB" w:rsidRPr="00B54EFB">
        <w:rPr>
          <w:rFonts w:hint="eastAsia"/>
          <w:lang w:eastAsia="zh-CN"/>
        </w:rPr>
        <w:t>可确保数字技术</w:t>
      </w:r>
      <w:r w:rsidR="00761A6E">
        <w:rPr>
          <w:rFonts w:hint="eastAsia"/>
          <w:lang w:eastAsia="zh-CN"/>
        </w:rPr>
        <w:t>满足不同</w:t>
      </w:r>
      <w:r w:rsidR="00B54EFB" w:rsidRPr="00B54EFB">
        <w:rPr>
          <w:rFonts w:hint="eastAsia"/>
          <w:lang w:eastAsia="zh-CN"/>
        </w:rPr>
        <w:t>的需求</w:t>
      </w:r>
      <w:r w:rsidR="00B54EFB">
        <w:rPr>
          <w:rFonts w:hint="eastAsia"/>
          <w:lang w:eastAsia="zh-CN"/>
        </w:rPr>
        <w:t>，</w:t>
      </w:r>
      <w:r w:rsidR="00B54EFB" w:rsidRPr="00B54EFB">
        <w:rPr>
          <w:rFonts w:hint="eastAsia"/>
          <w:lang w:eastAsia="zh-CN"/>
        </w:rPr>
        <w:t>提高可及性和安全性</w:t>
      </w:r>
      <w:r w:rsidR="00B54EFB">
        <w:rPr>
          <w:rFonts w:hint="eastAsia"/>
          <w:lang w:eastAsia="zh-CN"/>
        </w:rPr>
        <w:t>，</w:t>
      </w:r>
      <w:r w:rsidR="00B54EFB" w:rsidRPr="00B54EFB">
        <w:rPr>
          <w:rFonts w:hint="eastAsia"/>
          <w:lang w:eastAsia="zh-CN"/>
        </w:rPr>
        <w:t>这些是可持续数字化转型的关键因素</w:t>
      </w:r>
      <w:r w:rsidR="00B54EFB">
        <w:rPr>
          <w:rFonts w:hint="eastAsia"/>
          <w:lang w:eastAsia="zh-CN"/>
        </w:rPr>
        <w:t>。</w:t>
      </w:r>
    </w:p>
    <w:p w14:paraId="4C075BC8" w14:textId="194F7FE4" w:rsidR="00CB6605" w:rsidRPr="00CB6605" w:rsidRDefault="00CB6605" w:rsidP="002A5006">
      <w:pPr>
        <w:pStyle w:val="enumlev1"/>
        <w:jc w:val="both"/>
        <w:rPr>
          <w:lang w:eastAsia="zh-CN"/>
        </w:rPr>
      </w:pPr>
      <w:r w:rsidRPr="00CB6605">
        <w:rPr>
          <w:lang w:eastAsia="zh-CN"/>
        </w:rPr>
        <w:t>–</w:t>
      </w:r>
      <w:r w:rsidRPr="00CB6605">
        <w:rPr>
          <w:lang w:eastAsia="zh-CN"/>
        </w:rPr>
        <w:tab/>
      </w:r>
      <w:r w:rsidR="00B54EFB" w:rsidRPr="00B54EFB">
        <w:rPr>
          <w:rFonts w:hint="eastAsia"/>
          <w:b/>
          <w:bCs/>
          <w:lang w:eastAsia="zh-CN"/>
        </w:rPr>
        <w:t>基于儿童权利的数字设计方法</w:t>
      </w:r>
      <w:r w:rsidR="00B54EFB">
        <w:rPr>
          <w:rFonts w:hint="eastAsia"/>
          <w:b/>
          <w:bCs/>
          <w:lang w:eastAsia="zh-CN"/>
        </w:rPr>
        <w:t>：</w:t>
      </w:r>
      <w:r w:rsidR="00761A6E">
        <w:rPr>
          <w:rFonts w:hint="eastAsia"/>
          <w:lang w:eastAsia="zh-CN"/>
        </w:rPr>
        <w:t>将符合</w:t>
      </w:r>
      <w:r w:rsidR="00B54EFB" w:rsidRPr="00B54EFB">
        <w:rPr>
          <w:rFonts w:hint="eastAsia"/>
          <w:lang w:eastAsia="zh-CN"/>
        </w:rPr>
        <w:t>儿童权利</w:t>
      </w:r>
      <w:r w:rsidR="00B54EFB">
        <w:rPr>
          <w:rFonts w:hint="eastAsia"/>
          <w:lang w:eastAsia="zh-CN"/>
        </w:rPr>
        <w:t>（</w:t>
      </w:r>
      <w:r w:rsidR="00B54EFB" w:rsidRPr="00B54EFB">
        <w:rPr>
          <w:rFonts w:hint="eastAsia"/>
          <w:lang w:eastAsia="zh-CN"/>
        </w:rPr>
        <w:t>如隐私</w:t>
      </w:r>
      <w:r w:rsidR="00B54EFB">
        <w:rPr>
          <w:rFonts w:hint="eastAsia"/>
          <w:lang w:eastAsia="zh-CN"/>
        </w:rPr>
        <w:t>、</w:t>
      </w:r>
      <w:r w:rsidR="00B54EFB" w:rsidRPr="00B54EFB">
        <w:rPr>
          <w:rFonts w:hint="eastAsia"/>
          <w:lang w:eastAsia="zh-CN"/>
        </w:rPr>
        <w:t>安全</w:t>
      </w:r>
      <w:r w:rsidR="00B54EFB">
        <w:rPr>
          <w:rFonts w:hint="eastAsia"/>
          <w:lang w:eastAsia="zh-CN"/>
        </w:rPr>
        <w:t>、</w:t>
      </w:r>
      <w:r w:rsidR="00096FF8">
        <w:rPr>
          <w:rFonts w:hint="eastAsia"/>
          <w:lang w:eastAsia="zh-CN"/>
        </w:rPr>
        <w:t>自主权</w:t>
      </w:r>
      <w:r w:rsidR="00B54EFB">
        <w:rPr>
          <w:rFonts w:hint="eastAsia"/>
          <w:lang w:eastAsia="zh-CN"/>
        </w:rPr>
        <w:t>）</w:t>
      </w:r>
      <w:r w:rsidR="00B54EFB" w:rsidRPr="00B54EFB">
        <w:rPr>
          <w:rFonts w:hint="eastAsia"/>
          <w:lang w:eastAsia="zh-CN"/>
        </w:rPr>
        <w:t>的保障措施</w:t>
      </w:r>
      <w:r w:rsidR="00761A6E">
        <w:rPr>
          <w:rFonts w:hint="eastAsia"/>
          <w:lang w:eastAsia="zh-CN"/>
        </w:rPr>
        <w:t>融入其中</w:t>
      </w:r>
      <w:r w:rsidR="00B54EFB">
        <w:rPr>
          <w:rFonts w:hint="eastAsia"/>
          <w:lang w:eastAsia="zh-CN"/>
        </w:rPr>
        <w:t>，</w:t>
      </w:r>
      <w:r w:rsidR="00096FF8">
        <w:rPr>
          <w:rFonts w:hint="eastAsia"/>
          <w:lang w:eastAsia="zh-CN"/>
        </w:rPr>
        <w:t>促进值得信赖的数字环境，支持</w:t>
      </w:r>
      <w:r w:rsidR="00096FF8" w:rsidRPr="00B54EFB">
        <w:rPr>
          <w:rFonts w:hint="eastAsia"/>
          <w:lang w:eastAsia="zh-CN"/>
        </w:rPr>
        <w:t>长期</w:t>
      </w:r>
      <w:r w:rsidR="00096FF8">
        <w:rPr>
          <w:rFonts w:hint="eastAsia"/>
          <w:lang w:eastAsia="zh-CN"/>
        </w:rPr>
        <w:t>的</w:t>
      </w:r>
      <w:r w:rsidR="00096FF8" w:rsidRPr="00B54EFB">
        <w:rPr>
          <w:rFonts w:hint="eastAsia"/>
          <w:lang w:eastAsia="zh-CN"/>
        </w:rPr>
        <w:t>数字包容</w:t>
      </w:r>
      <w:r w:rsidR="00096FF8">
        <w:rPr>
          <w:rFonts w:hint="eastAsia"/>
          <w:lang w:eastAsia="zh-CN"/>
        </w:rPr>
        <w:t>。</w:t>
      </w:r>
    </w:p>
    <w:p w14:paraId="5158E444" w14:textId="7DC15B1D" w:rsidR="00CB6605" w:rsidRPr="00CB6605" w:rsidRDefault="00CB6605" w:rsidP="002A5006">
      <w:pPr>
        <w:pStyle w:val="enumlev1"/>
        <w:jc w:val="both"/>
        <w:rPr>
          <w:lang w:eastAsia="zh-CN"/>
        </w:rPr>
      </w:pPr>
      <w:r w:rsidRPr="00CB6605">
        <w:rPr>
          <w:lang w:eastAsia="zh-CN"/>
        </w:rPr>
        <w:t>–</w:t>
      </w:r>
      <w:r w:rsidRPr="00CB6605">
        <w:rPr>
          <w:lang w:eastAsia="zh-CN"/>
        </w:rPr>
        <w:tab/>
      </w:r>
      <w:r w:rsidR="00096FF8" w:rsidRPr="00B54EFB">
        <w:rPr>
          <w:rFonts w:hint="eastAsia"/>
          <w:b/>
          <w:bCs/>
          <w:lang w:eastAsia="zh-CN"/>
        </w:rPr>
        <w:t>有意义的参与</w:t>
      </w:r>
      <w:r w:rsidR="00096FF8">
        <w:rPr>
          <w:rFonts w:hint="eastAsia"/>
          <w:b/>
          <w:bCs/>
          <w:lang w:eastAsia="zh-CN"/>
        </w:rPr>
        <w:t>，真实的参与</w:t>
      </w:r>
      <w:r w:rsidR="00B54EFB">
        <w:rPr>
          <w:rFonts w:hint="eastAsia"/>
          <w:b/>
          <w:bCs/>
          <w:lang w:eastAsia="zh-CN"/>
        </w:rPr>
        <w:t>：</w:t>
      </w:r>
      <w:r w:rsidR="00096FF8">
        <w:rPr>
          <w:rFonts w:hint="eastAsia"/>
          <w:lang w:eastAsia="zh-CN"/>
        </w:rPr>
        <w:t>让</w:t>
      </w:r>
      <w:r w:rsidR="00B54EFB" w:rsidRPr="00B54EFB">
        <w:rPr>
          <w:rFonts w:hint="eastAsia"/>
          <w:lang w:eastAsia="zh-CN"/>
        </w:rPr>
        <w:t>儿童</w:t>
      </w:r>
      <w:r w:rsidR="00096FF8" w:rsidRPr="00B54EFB">
        <w:rPr>
          <w:rFonts w:hint="eastAsia"/>
          <w:lang w:eastAsia="zh-CN"/>
        </w:rPr>
        <w:t>真正</w:t>
      </w:r>
      <w:r w:rsidR="00B54EFB" w:rsidRPr="00B54EFB">
        <w:rPr>
          <w:rFonts w:hint="eastAsia"/>
          <w:lang w:eastAsia="zh-CN"/>
        </w:rPr>
        <w:t>参与决策</w:t>
      </w:r>
      <w:r w:rsidR="00096FF8">
        <w:rPr>
          <w:rFonts w:hint="eastAsia"/>
          <w:lang w:eastAsia="zh-CN"/>
        </w:rPr>
        <w:t>，</w:t>
      </w:r>
      <w:r w:rsidR="00B54EFB" w:rsidRPr="00B54EFB">
        <w:rPr>
          <w:rFonts w:hint="eastAsia"/>
          <w:lang w:eastAsia="zh-CN"/>
        </w:rPr>
        <w:t>从小培养他们的数字素养</w:t>
      </w:r>
      <w:r w:rsidR="00096FF8">
        <w:rPr>
          <w:rFonts w:hint="eastAsia"/>
          <w:lang w:eastAsia="zh-CN"/>
        </w:rPr>
        <w:t>和能力</w:t>
      </w:r>
      <w:r w:rsidR="00B54EFB">
        <w:rPr>
          <w:rFonts w:hint="eastAsia"/>
          <w:lang w:eastAsia="zh-CN"/>
        </w:rPr>
        <w:t>，</w:t>
      </w:r>
      <w:r w:rsidR="00096FF8">
        <w:rPr>
          <w:rFonts w:hint="eastAsia"/>
          <w:lang w:eastAsia="zh-CN"/>
        </w:rPr>
        <w:t>促进</w:t>
      </w:r>
      <w:r w:rsidR="00B54EFB" w:rsidRPr="00B54EFB">
        <w:rPr>
          <w:rFonts w:hint="eastAsia"/>
          <w:lang w:eastAsia="zh-CN"/>
        </w:rPr>
        <w:t>数字生态系统的可持续</w:t>
      </w:r>
      <w:r w:rsidR="00096FF8">
        <w:rPr>
          <w:rFonts w:hint="eastAsia"/>
          <w:lang w:eastAsia="zh-CN"/>
        </w:rPr>
        <w:t>发展</w:t>
      </w:r>
      <w:r w:rsidR="00B54EFB">
        <w:rPr>
          <w:rFonts w:hint="eastAsia"/>
          <w:lang w:eastAsia="zh-CN"/>
        </w:rPr>
        <w:t>。</w:t>
      </w:r>
    </w:p>
    <w:p w14:paraId="5A39F206" w14:textId="267EB7B9" w:rsidR="00CB6605" w:rsidRPr="00CB6605" w:rsidRDefault="00CB6605" w:rsidP="002A5006">
      <w:pPr>
        <w:pStyle w:val="enumlev1"/>
        <w:jc w:val="both"/>
        <w:rPr>
          <w:lang w:eastAsia="zh-CN"/>
        </w:rPr>
      </w:pPr>
      <w:r w:rsidRPr="00CB6605">
        <w:rPr>
          <w:lang w:eastAsia="zh-CN"/>
        </w:rPr>
        <w:t>–</w:t>
      </w:r>
      <w:r w:rsidRPr="00CB6605">
        <w:rPr>
          <w:lang w:eastAsia="zh-CN"/>
        </w:rPr>
        <w:tab/>
      </w:r>
      <w:r w:rsidR="00B54EFB" w:rsidRPr="00B54EFB">
        <w:rPr>
          <w:rFonts w:hint="eastAsia"/>
          <w:b/>
          <w:bCs/>
          <w:lang w:eastAsia="zh-CN"/>
        </w:rPr>
        <w:t>在</w:t>
      </w:r>
      <w:r w:rsidR="00534D0D">
        <w:rPr>
          <w:rFonts w:hint="eastAsia"/>
          <w:b/>
          <w:bCs/>
          <w:lang w:eastAsia="zh-CN"/>
        </w:rPr>
        <w:t>本地推行</w:t>
      </w:r>
      <w:r w:rsidR="00B54EFB" w:rsidRPr="00B54EFB">
        <w:rPr>
          <w:rFonts w:hint="eastAsia"/>
          <w:b/>
          <w:bCs/>
          <w:lang w:eastAsia="zh-CN"/>
        </w:rPr>
        <w:t>以儿童为中心的</w:t>
      </w:r>
      <w:r w:rsidR="00534D0D" w:rsidRPr="00B54EFB">
        <w:rPr>
          <w:rFonts w:hint="eastAsia"/>
          <w:b/>
          <w:bCs/>
          <w:lang w:eastAsia="zh-CN"/>
        </w:rPr>
        <w:t>全球</w:t>
      </w:r>
      <w:r w:rsidR="00B54EFB" w:rsidRPr="00B54EFB">
        <w:rPr>
          <w:rFonts w:hint="eastAsia"/>
          <w:b/>
          <w:bCs/>
          <w:lang w:eastAsia="zh-CN"/>
        </w:rPr>
        <w:t>人工智能原则</w:t>
      </w:r>
      <w:r w:rsidR="00B54EFB">
        <w:rPr>
          <w:rFonts w:hint="eastAsia"/>
          <w:b/>
          <w:bCs/>
          <w:lang w:eastAsia="zh-CN"/>
        </w:rPr>
        <w:t>：</w:t>
      </w:r>
      <w:r w:rsidR="00B54EFB" w:rsidRPr="00B54EFB">
        <w:rPr>
          <w:rFonts w:hint="eastAsia"/>
          <w:lang w:eastAsia="zh-CN"/>
        </w:rPr>
        <w:t>应用</w:t>
      </w:r>
      <w:r w:rsidR="00534D0D" w:rsidRPr="00534D0D">
        <w:rPr>
          <w:lang w:eastAsia="zh-CN"/>
        </w:rPr>
        <w:t>UNICEF</w:t>
      </w:r>
      <w:r w:rsidR="00B54EFB" w:rsidRPr="00B54EFB">
        <w:rPr>
          <w:rFonts w:hint="eastAsia"/>
          <w:lang w:eastAsia="zh-CN"/>
        </w:rPr>
        <w:t>的原则</w:t>
      </w:r>
      <w:r w:rsidR="00534D0D">
        <w:rPr>
          <w:rFonts w:hint="eastAsia"/>
          <w:lang w:eastAsia="zh-CN"/>
        </w:rPr>
        <w:t>，</w:t>
      </w:r>
      <w:r w:rsidR="00214F89">
        <w:rPr>
          <w:rFonts w:hint="eastAsia"/>
          <w:lang w:eastAsia="zh-CN"/>
        </w:rPr>
        <w:t>调整适用</w:t>
      </w:r>
      <w:r w:rsidR="00534D0D">
        <w:rPr>
          <w:rFonts w:hint="eastAsia"/>
          <w:lang w:eastAsia="zh-CN"/>
        </w:rPr>
        <w:t>行之有效</w:t>
      </w:r>
      <w:r w:rsidR="00B54EFB" w:rsidRPr="00B54EFB">
        <w:rPr>
          <w:rFonts w:hint="eastAsia"/>
          <w:lang w:eastAsia="zh-CN"/>
        </w:rPr>
        <w:t>的国际儿童保护政策</w:t>
      </w:r>
      <w:r w:rsidR="00B54EFB">
        <w:rPr>
          <w:rFonts w:hint="eastAsia"/>
          <w:lang w:eastAsia="zh-CN"/>
        </w:rPr>
        <w:t>，</w:t>
      </w:r>
      <w:r w:rsidR="00B54EFB" w:rsidRPr="00B54EFB">
        <w:rPr>
          <w:rFonts w:hint="eastAsia"/>
          <w:lang w:eastAsia="zh-CN"/>
        </w:rPr>
        <w:t>增强了马来西亚在新兴数字技术环境中保护儿童的能力</w:t>
      </w:r>
      <w:r w:rsidR="00B54EFB">
        <w:rPr>
          <w:rFonts w:hint="eastAsia"/>
          <w:lang w:eastAsia="zh-CN"/>
        </w:rPr>
        <w:t>，</w:t>
      </w:r>
      <w:r w:rsidR="00B54EFB" w:rsidRPr="00B54EFB">
        <w:rPr>
          <w:rFonts w:hint="eastAsia"/>
          <w:lang w:eastAsia="zh-CN"/>
        </w:rPr>
        <w:t>确保可持续和公平的数字连接</w:t>
      </w:r>
      <w:r w:rsidR="00B54EFB">
        <w:rPr>
          <w:rFonts w:hint="eastAsia"/>
          <w:lang w:eastAsia="zh-CN"/>
        </w:rPr>
        <w:t>。</w:t>
      </w:r>
    </w:p>
    <w:p w14:paraId="7C06AA8A" w14:textId="64390E6C" w:rsidR="00CB6605" w:rsidRPr="00CB6605" w:rsidRDefault="00CB6605" w:rsidP="002A5006">
      <w:pPr>
        <w:pStyle w:val="Heading1"/>
        <w:jc w:val="both"/>
        <w:rPr>
          <w:lang w:eastAsia="zh-CN"/>
        </w:rPr>
      </w:pPr>
      <w:r w:rsidRPr="00CB6605">
        <w:rPr>
          <w:lang w:eastAsia="zh-CN"/>
        </w:rPr>
        <w:lastRenderedPageBreak/>
        <w:t>4</w:t>
      </w:r>
      <w:r w:rsidRPr="00CB6605">
        <w:rPr>
          <w:lang w:eastAsia="zh-CN"/>
        </w:rPr>
        <w:tab/>
      </w:r>
      <w:r w:rsidR="00831682" w:rsidRPr="00831682">
        <w:rPr>
          <w:rFonts w:hint="eastAsia"/>
          <w:lang w:eastAsia="zh-CN"/>
        </w:rPr>
        <w:t>马来西亚在数字连通性和可持续数字化转型方面的成就</w:t>
      </w:r>
    </w:p>
    <w:p w14:paraId="26C97296" w14:textId="42947B38" w:rsidR="00CB6605" w:rsidRPr="00CB6605" w:rsidRDefault="00CB6605" w:rsidP="002A5006">
      <w:pPr>
        <w:keepLines/>
        <w:jc w:val="both"/>
        <w:rPr>
          <w:lang w:eastAsia="zh-CN"/>
        </w:rPr>
      </w:pPr>
      <w:r w:rsidRPr="00AE47E1">
        <w:rPr>
          <w:spacing w:val="4"/>
          <w:lang w:eastAsia="zh-CN"/>
        </w:rPr>
        <w:t>4.1</w:t>
      </w:r>
      <w:r w:rsidRPr="00AE47E1">
        <w:rPr>
          <w:spacing w:val="4"/>
          <w:lang w:eastAsia="zh-CN"/>
        </w:rPr>
        <w:tab/>
      </w:r>
      <w:r w:rsidR="00831682" w:rsidRPr="00AE47E1">
        <w:rPr>
          <w:rFonts w:hint="eastAsia"/>
          <w:spacing w:val="4"/>
          <w:lang w:eastAsia="zh-CN"/>
        </w:rPr>
        <w:t>在国家层面，马来西亚在</w:t>
      </w:r>
      <w:proofErr w:type="spellStart"/>
      <w:r w:rsidR="00831682" w:rsidRPr="00AE47E1">
        <w:rPr>
          <w:spacing w:val="4"/>
          <w:lang w:eastAsia="zh-CN"/>
        </w:rPr>
        <w:t>JENDELA</w:t>
      </w:r>
      <w:proofErr w:type="spellEnd"/>
      <w:r w:rsidR="00534D0D" w:rsidRPr="00AE47E1">
        <w:rPr>
          <w:rFonts w:hint="eastAsia"/>
          <w:spacing w:val="4"/>
          <w:lang w:eastAsia="zh-CN"/>
        </w:rPr>
        <w:t>计划</w:t>
      </w:r>
      <w:r w:rsidR="00831682" w:rsidRPr="00AE47E1">
        <w:rPr>
          <w:rFonts w:hint="eastAsia"/>
          <w:spacing w:val="4"/>
          <w:lang w:eastAsia="zh-CN"/>
        </w:rPr>
        <w:t>下继续努力推动</w:t>
      </w:r>
      <w:r w:rsidR="00992FFC" w:rsidRPr="00AE47E1">
        <w:rPr>
          <w:rFonts w:hint="eastAsia"/>
          <w:spacing w:val="4"/>
          <w:lang w:eastAsia="zh-CN"/>
        </w:rPr>
        <w:t>互联网</w:t>
      </w:r>
      <w:r w:rsidR="00831682" w:rsidRPr="00AE47E1">
        <w:rPr>
          <w:rFonts w:hint="eastAsia"/>
          <w:spacing w:val="4"/>
          <w:lang w:eastAsia="zh-CN"/>
        </w:rPr>
        <w:t>连接的进步。截至</w:t>
      </w:r>
      <w:r w:rsidR="00831682" w:rsidRPr="00AE47E1">
        <w:rPr>
          <w:spacing w:val="4"/>
          <w:lang w:eastAsia="zh-CN"/>
        </w:rPr>
        <w:t>2025</w:t>
      </w:r>
      <w:r w:rsidR="00831682" w:rsidRPr="00AE47E1">
        <w:rPr>
          <w:rFonts w:hint="eastAsia"/>
          <w:spacing w:val="4"/>
          <w:lang w:eastAsia="zh-CN"/>
        </w:rPr>
        <w:t>年第一季度，已</w:t>
      </w:r>
      <w:r w:rsidR="00534D0D" w:rsidRPr="00AE47E1">
        <w:rPr>
          <w:rFonts w:hint="eastAsia"/>
          <w:spacing w:val="4"/>
          <w:lang w:eastAsia="zh-CN"/>
        </w:rPr>
        <w:t>有</w:t>
      </w:r>
      <w:r w:rsidR="00831682" w:rsidRPr="00AE47E1">
        <w:rPr>
          <w:rFonts w:hint="eastAsia"/>
          <w:spacing w:val="4"/>
          <w:lang w:eastAsia="zh-CN"/>
        </w:rPr>
        <w:t>超过</w:t>
      </w:r>
      <w:r w:rsidR="00831682" w:rsidRPr="00AE47E1">
        <w:rPr>
          <w:spacing w:val="4"/>
          <w:lang w:eastAsia="zh-CN"/>
        </w:rPr>
        <w:t>924</w:t>
      </w:r>
      <w:r w:rsidR="00831682" w:rsidRPr="00AE47E1">
        <w:rPr>
          <w:rFonts w:hint="eastAsia"/>
          <w:spacing w:val="4"/>
          <w:lang w:eastAsia="zh-CN"/>
        </w:rPr>
        <w:t>万</w:t>
      </w:r>
      <w:r w:rsidR="00992FFC" w:rsidRPr="00AE47E1">
        <w:rPr>
          <w:rFonts w:hint="eastAsia"/>
          <w:spacing w:val="4"/>
          <w:lang w:eastAsia="zh-CN"/>
        </w:rPr>
        <w:t>个场所</w:t>
      </w:r>
      <w:r w:rsidR="00534D0D" w:rsidRPr="00AE47E1">
        <w:rPr>
          <w:rFonts w:hint="eastAsia"/>
          <w:spacing w:val="4"/>
          <w:lang w:eastAsia="zh-CN"/>
        </w:rPr>
        <w:t>接入</w:t>
      </w:r>
      <w:r w:rsidR="00831682" w:rsidRPr="00AE47E1">
        <w:rPr>
          <w:rFonts w:hint="eastAsia"/>
          <w:spacing w:val="4"/>
          <w:lang w:eastAsia="zh-CN"/>
        </w:rPr>
        <w:t>高速互联网和光纤连接，超过了到</w:t>
      </w:r>
      <w:r w:rsidR="00831682" w:rsidRPr="00AE47E1">
        <w:rPr>
          <w:spacing w:val="4"/>
          <w:lang w:eastAsia="zh-CN"/>
        </w:rPr>
        <w:t>2025</w:t>
      </w:r>
      <w:r w:rsidR="00831682" w:rsidRPr="00831682">
        <w:rPr>
          <w:rFonts w:hint="eastAsia"/>
          <w:lang w:eastAsia="zh-CN"/>
        </w:rPr>
        <w:t>年达到</w:t>
      </w:r>
      <w:r w:rsidR="00831682" w:rsidRPr="00CB6605">
        <w:rPr>
          <w:lang w:eastAsia="zh-CN"/>
        </w:rPr>
        <w:t>9</w:t>
      </w:r>
      <w:r w:rsidR="00831682" w:rsidRPr="00831682">
        <w:rPr>
          <w:rFonts w:hint="eastAsia"/>
          <w:lang w:eastAsia="zh-CN"/>
        </w:rPr>
        <w:t>00</w:t>
      </w:r>
      <w:r w:rsidR="00831682" w:rsidRPr="00831682">
        <w:rPr>
          <w:rFonts w:hint="eastAsia"/>
          <w:lang w:eastAsia="zh-CN"/>
        </w:rPr>
        <w:t>万的</w:t>
      </w:r>
      <w:r w:rsidR="00992FFC">
        <w:rPr>
          <w:rFonts w:hint="eastAsia"/>
          <w:lang w:eastAsia="zh-CN"/>
        </w:rPr>
        <w:t>最初</w:t>
      </w:r>
      <w:r w:rsidR="00831682" w:rsidRPr="00831682">
        <w:rPr>
          <w:rFonts w:hint="eastAsia"/>
          <w:lang w:eastAsia="zh-CN"/>
        </w:rPr>
        <w:t>目标</w:t>
      </w:r>
      <w:r w:rsidR="00831682">
        <w:rPr>
          <w:rFonts w:hint="eastAsia"/>
          <w:lang w:eastAsia="zh-CN"/>
        </w:rPr>
        <w:t>。</w:t>
      </w:r>
      <w:r w:rsidR="00534D0D">
        <w:rPr>
          <w:rFonts w:hint="eastAsia"/>
          <w:lang w:eastAsia="zh-CN"/>
        </w:rPr>
        <w:t>马来西亚</w:t>
      </w:r>
      <w:r w:rsidR="00831682" w:rsidRPr="00831682">
        <w:rPr>
          <w:rFonts w:hint="eastAsia"/>
          <w:lang w:eastAsia="zh-CN"/>
        </w:rPr>
        <w:t>的移动宽带</w:t>
      </w:r>
      <w:r w:rsidR="00992FFC">
        <w:rPr>
          <w:rFonts w:hint="eastAsia"/>
          <w:lang w:eastAsia="zh-CN"/>
        </w:rPr>
        <w:t>网</w:t>
      </w:r>
      <w:r w:rsidR="00831682" w:rsidRPr="00831682">
        <w:rPr>
          <w:rFonts w:hint="eastAsia"/>
          <w:lang w:eastAsia="zh-CN"/>
        </w:rPr>
        <w:t>速中位数已达到</w:t>
      </w:r>
      <w:r w:rsidR="00831682" w:rsidRPr="00CB6605">
        <w:rPr>
          <w:lang w:eastAsia="zh-CN"/>
        </w:rPr>
        <w:t>169.04 Mbps</w:t>
      </w:r>
      <w:r w:rsidR="00831682">
        <w:rPr>
          <w:rFonts w:hint="eastAsia"/>
          <w:lang w:eastAsia="zh-CN"/>
        </w:rPr>
        <w:t>，</w:t>
      </w:r>
      <w:r w:rsidR="00831682" w:rsidRPr="00831682">
        <w:rPr>
          <w:rFonts w:hint="eastAsia"/>
          <w:lang w:eastAsia="zh-CN"/>
        </w:rPr>
        <w:t>人口</w:t>
      </w:r>
      <w:r w:rsidR="00992FFC">
        <w:rPr>
          <w:rFonts w:hint="eastAsia"/>
          <w:lang w:eastAsia="zh-CN"/>
        </w:rPr>
        <w:t>密集</w:t>
      </w:r>
      <w:r w:rsidR="00831682" w:rsidRPr="00831682">
        <w:rPr>
          <w:rFonts w:hint="eastAsia"/>
          <w:lang w:eastAsia="zh-CN"/>
        </w:rPr>
        <w:t>地区的互联网覆盖率已</w:t>
      </w:r>
      <w:r w:rsidR="00992FFC">
        <w:rPr>
          <w:rFonts w:hint="eastAsia"/>
          <w:lang w:eastAsia="zh-CN"/>
        </w:rPr>
        <w:t>提升</w:t>
      </w:r>
      <w:r w:rsidR="00831682" w:rsidRPr="00831682">
        <w:rPr>
          <w:rFonts w:hint="eastAsia"/>
          <w:lang w:eastAsia="zh-CN"/>
        </w:rPr>
        <w:t>至</w:t>
      </w:r>
      <w:r w:rsidR="00831682" w:rsidRPr="00CB6605">
        <w:rPr>
          <w:lang w:eastAsia="zh-CN"/>
        </w:rPr>
        <w:t>98.66%</w:t>
      </w:r>
      <w:r w:rsidR="00831682">
        <w:rPr>
          <w:rFonts w:hint="eastAsia"/>
          <w:lang w:eastAsia="zh-CN"/>
        </w:rPr>
        <w:t>，</w:t>
      </w:r>
      <w:r w:rsidR="00992FFC">
        <w:rPr>
          <w:rFonts w:hint="eastAsia"/>
          <w:lang w:eastAsia="zh-CN"/>
        </w:rPr>
        <w:t>正</w:t>
      </w:r>
      <w:r w:rsidR="00831682" w:rsidRPr="00831682">
        <w:rPr>
          <w:rFonts w:hint="eastAsia"/>
          <w:lang w:eastAsia="zh-CN"/>
        </w:rPr>
        <w:t>稳步</w:t>
      </w:r>
      <w:r w:rsidR="00992FFC">
        <w:rPr>
          <w:rFonts w:hint="eastAsia"/>
          <w:lang w:eastAsia="zh-CN"/>
        </w:rPr>
        <w:t>朝着</w:t>
      </w:r>
      <w:r w:rsidR="00831682" w:rsidRPr="00831682">
        <w:rPr>
          <w:rFonts w:hint="eastAsia"/>
          <w:lang w:eastAsia="zh-CN"/>
        </w:rPr>
        <w:t>全国</w:t>
      </w:r>
      <w:r w:rsidR="00992FFC">
        <w:rPr>
          <w:rFonts w:hint="eastAsia"/>
          <w:lang w:eastAsia="zh-CN"/>
        </w:rPr>
        <w:t>全面</w:t>
      </w:r>
      <w:r w:rsidR="00831682" w:rsidRPr="00831682">
        <w:rPr>
          <w:rFonts w:hint="eastAsia"/>
          <w:lang w:eastAsia="zh-CN"/>
        </w:rPr>
        <w:t>覆盖</w:t>
      </w:r>
      <w:r w:rsidR="00992FFC">
        <w:rPr>
          <w:rFonts w:hint="eastAsia"/>
          <w:lang w:eastAsia="zh-CN"/>
        </w:rPr>
        <w:t>的目标迈进。</w:t>
      </w:r>
    </w:p>
    <w:p w14:paraId="193DA11D" w14:textId="528AFCF2" w:rsidR="00CB6605" w:rsidRPr="00CB6605" w:rsidRDefault="00CB6605" w:rsidP="002A5006">
      <w:pPr>
        <w:jc w:val="both"/>
        <w:rPr>
          <w:lang w:eastAsia="zh-CN"/>
        </w:rPr>
      </w:pPr>
      <w:r w:rsidRPr="00CB6605">
        <w:rPr>
          <w:lang w:eastAsia="zh-CN"/>
        </w:rPr>
        <w:t>4.2</w:t>
      </w:r>
      <w:r w:rsidRPr="00CB6605">
        <w:rPr>
          <w:lang w:eastAsia="zh-CN"/>
        </w:rPr>
        <w:tab/>
      </w:r>
      <w:r w:rsidR="00831682" w:rsidRPr="00831682">
        <w:rPr>
          <w:rFonts w:hint="eastAsia"/>
          <w:lang w:eastAsia="zh-CN"/>
        </w:rPr>
        <w:t>马来西亚更广泛的数字</w:t>
      </w:r>
      <w:r w:rsidR="003A5EA4">
        <w:rPr>
          <w:rFonts w:hint="eastAsia"/>
          <w:lang w:eastAsia="zh-CN"/>
        </w:rPr>
        <w:t>化</w:t>
      </w:r>
      <w:r w:rsidR="00831682" w:rsidRPr="00831682">
        <w:rPr>
          <w:rFonts w:hint="eastAsia"/>
          <w:lang w:eastAsia="zh-CN"/>
        </w:rPr>
        <w:t>愿景</w:t>
      </w:r>
      <w:r w:rsidR="003A5EA4">
        <w:rPr>
          <w:rFonts w:hint="eastAsia"/>
          <w:lang w:eastAsia="zh-CN"/>
        </w:rPr>
        <w:t>不仅限于</w:t>
      </w:r>
      <w:r w:rsidR="00831682" w:rsidRPr="00831682">
        <w:rPr>
          <w:rFonts w:hint="eastAsia"/>
          <w:lang w:eastAsia="zh-CN"/>
        </w:rPr>
        <w:t>基础设施</w:t>
      </w:r>
      <w:r w:rsidR="003A5EA4">
        <w:rPr>
          <w:rFonts w:hint="eastAsia"/>
          <w:lang w:eastAsia="zh-CN"/>
        </w:rPr>
        <w:t>建设</w:t>
      </w:r>
      <w:r w:rsidR="00831682">
        <w:rPr>
          <w:rFonts w:hint="eastAsia"/>
          <w:lang w:eastAsia="zh-CN"/>
        </w:rPr>
        <w:t>。</w:t>
      </w:r>
      <w:proofErr w:type="spellStart"/>
      <w:r w:rsidR="00831682" w:rsidRPr="00CB6605">
        <w:rPr>
          <w:lang w:eastAsia="zh-CN"/>
        </w:rPr>
        <w:t>5G</w:t>
      </w:r>
      <w:proofErr w:type="spellEnd"/>
      <w:r w:rsidR="00831682" w:rsidRPr="00831682">
        <w:rPr>
          <w:rFonts w:hint="eastAsia"/>
          <w:lang w:eastAsia="zh-CN"/>
        </w:rPr>
        <w:t>的成功部署使人口</w:t>
      </w:r>
      <w:r w:rsidR="003A5EA4">
        <w:rPr>
          <w:rFonts w:hint="eastAsia"/>
          <w:lang w:eastAsia="zh-CN"/>
        </w:rPr>
        <w:t>密集</w:t>
      </w:r>
      <w:r w:rsidR="00831682" w:rsidRPr="00831682">
        <w:rPr>
          <w:rFonts w:hint="eastAsia"/>
          <w:lang w:eastAsia="zh-CN"/>
        </w:rPr>
        <w:t>地区</w:t>
      </w:r>
      <w:r w:rsidR="003A5EA4">
        <w:rPr>
          <w:rFonts w:hint="eastAsia"/>
          <w:lang w:eastAsia="zh-CN"/>
        </w:rPr>
        <w:t>的</w:t>
      </w:r>
      <w:r w:rsidR="003A5EA4" w:rsidRPr="00831682">
        <w:rPr>
          <w:rFonts w:hint="eastAsia"/>
          <w:lang w:eastAsia="zh-CN"/>
        </w:rPr>
        <w:t>覆盖</w:t>
      </w:r>
      <w:r w:rsidR="003A5EA4">
        <w:rPr>
          <w:rFonts w:hint="eastAsia"/>
          <w:lang w:eastAsia="zh-CN"/>
        </w:rPr>
        <w:t>率达到</w:t>
      </w:r>
      <w:r w:rsidR="00831682" w:rsidRPr="00CB6605">
        <w:rPr>
          <w:lang w:eastAsia="zh-CN"/>
        </w:rPr>
        <w:t>82.4%</w:t>
      </w:r>
      <w:r w:rsidR="00831682">
        <w:rPr>
          <w:rFonts w:hint="eastAsia"/>
          <w:lang w:eastAsia="zh-CN"/>
        </w:rPr>
        <w:t>，</w:t>
      </w:r>
      <w:r w:rsidR="00831682" w:rsidRPr="00831682">
        <w:rPr>
          <w:rFonts w:hint="eastAsia"/>
          <w:lang w:eastAsia="zh-CN"/>
        </w:rPr>
        <w:t>移动普及率达到</w:t>
      </w:r>
      <w:r w:rsidR="00831682" w:rsidRPr="00CB6605">
        <w:rPr>
          <w:lang w:eastAsia="zh-CN"/>
        </w:rPr>
        <w:t>51.56%</w:t>
      </w:r>
      <w:r w:rsidR="00831682">
        <w:rPr>
          <w:rFonts w:hint="eastAsia"/>
          <w:lang w:eastAsia="zh-CN"/>
        </w:rPr>
        <w:t>。</w:t>
      </w:r>
      <w:r w:rsidR="00831682" w:rsidRPr="00831682">
        <w:rPr>
          <w:rFonts w:hint="eastAsia"/>
          <w:lang w:eastAsia="zh-CN"/>
        </w:rPr>
        <w:t>这一进步正在扩大教育</w:t>
      </w:r>
      <w:r w:rsidR="00831682">
        <w:rPr>
          <w:rFonts w:hint="eastAsia"/>
          <w:lang w:eastAsia="zh-CN"/>
        </w:rPr>
        <w:t>、</w:t>
      </w:r>
      <w:r w:rsidR="00831682" w:rsidRPr="00831682">
        <w:rPr>
          <w:rFonts w:hint="eastAsia"/>
          <w:lang w:eastAsia="zh-CN"/>
        </w:rPr>
        <w:t>医疗保健</w:t>
      </w:r>
      <w:r w:rsidR="00831682">
        <w:rPr>
          <w:rFonts w:hint="eastAsia"/>
          <w:lang w:eastAsia="zh-CN"/>
        </w:rPr>
        <w:t>、</w:t>
      </w:r>
      <w:r w:rsidR="00831682" w:rsidRPr="00831682">
        <w:rPr>
          <w:rFonts w:hint="eastAsia"/>
          <w:lang w:eastAsia="zh-CN"/>
        </w:rPr>
        <w:t>制造业和农村发展等</w:t>
      </w:r>
      <w:r w:rsidR="003A5EA4">
        <w:rPr>
          <w:rFonts w:hint="eastAsia"/>
          <w:lang w:eastAsia="zh-CN"/>
        </w:rPr>
        <w:t>各行各业获得</w:t>
      </w:r>
      <w:r w:rsidR="00831682" w:rsidRPr="00831682">
        <w:rPr>
          <w:rFonts w:hint="eastAsia"/>
          <w:lang w:eastAsia="zh-CN"/>
        </w:rPr>
        <w:t>数字服务和机会的</w:t>
      </w:r>
      <w:r w:rsidR="003A5EA4">
        <w:rPr>
          <w:rFonts w:hint="eastAsia"/>
          <w:lang w:eastAsia="zh-CN"/>
        </w:rPr>
        <w:t>渠道</w:t>
      </w:r>
      <w:r w:rsidR="00831682">
        <w:rPr>
          <w:rFonts w:hint="eastAsia"/>
          <w:lang w:eastAsia="zh-CN"/>
        </w:rPr>
        <w:t>。</w:t>
      </w:r>
    </w:p>
    <w:p w14:paraId="6C5A86FC" w14:textId="521741AE" w:rsidR="00CB6605" w:rsidRPr="00CB6605" w:rsidRDefault="00CB6605" w:rsidP="002A5006">
      <w:pPr>
        <w:jc w:val="both"/>
        <w:rPr>
          <w:lang w:eastAsia="zh-CN"/>
        </w:rPr>
      </w:pPr>
      <w:r w:rsidRPr="00CB6605">
        <w:rPr>
          <w:lang w:eastAsia="zh-CN"/>
        </w:rPr>
        <w:t>4.3</w:t>
      </w:r>
      <w:r w:rsidRPr="00CB6605">
        <w:rPr>
          <w:lang w:eastAsia="zh-CN"/>
        </w:rPr>
        <w:tab/>
      </w:r>
      <w:r w:rsidR="00ED1CF0">
        <w:rPr>
          <w:rFonts w:hint="eastAsia"/>
          <w:lang w:eastAsia="zh-CN"/>
        </w:rPr>
        <w:t>这些</w:t>
      </w:r>
      <w:r w:rsidR="00ED1CF0" w:rsidRPr="00831682">
        <w:rPr>
          <w:rFonts w:hint="eastAsia"/>
          <w:lang w:eastAsia="zh-CN"/>
        </w:rPr>
        <w:t>努力</w:t>
      </w:r>
      <w:r w:rsidR="00ED1CF0">
        <w:rPr>
          <w:rFonts w:hint="eastAsia"/>
          <w:lang w:eastAsia="zh-CN"/>
        </w:rPr>
        <w:t>得到了</w:t>
      </w:r>
      <w:r w:rsidR="00831682" w:rsidRPr="00831682">
        <w:rPr>
          <w:rFonts w:hint="eastAsia"/>
          <w:lang w:eastAsia="zh-CN"/>
        </w:rPr>
        <w:t>强有力的公私合作</w:t>
      </w:r>
      <w:r w:rsidR="00ED1CF0">
        <w:rPr>
          <w:rFonts w:hint="eastAsia"/>
          <w:lang w:eastAsia="zh-CN"/>
        </w:rPr>
        <w:t>的</w:t>
      </w:r>
      <w:r w:rsidR="00831682" w:rsidRPr="00831682">
        <w:rPr>
          <w:rFonts w:hint="eastAsia"/>
          <w:lang w:eastAsia="zh-CN"/>
        </w:rPr>
        <w:t>支持</w:t>
      </w:r>
      <w:r w:rsidR="00831682">
        <w:rPr>
          <w:rFonts w:hint="eastAsia"/>
          <w:lang w:eastAsia="zh-CN"/>
        </w:rPr>
        <w:t>，</w:t>
      </w:r>
      <w:r w:rsidR="00831682" w:rsidRPr="00831682">
        <w:rPr>
          <w:rFonts w:hint="eastAsia"/>
          <w:lang w:eastAsia="zh-CN"/>
        </w:rPr>
        <w:t>确保数字化转型</w:t>
      </w:r>
      <w:r w:rsidR="00ED1CF0">
        <w:rPr>
          <w:rFonts w:hint="eastAsia"/>
          <w:lang w:eastAsia="zh-CN"/>
        </w:rPr>
        <w:t>具有</w:t>
      </w:r>
      <w:r w:rsidR="00831682" w:rsidRPr="00831682">
        <w:rPr>
          <w:rFonts w:hint="eastAsia"/>
          <w:lang w:eastAsia="zh-CN"/>
        </w:rPr>
        <w:t>包容</w:t>
      </w:r>
      <w:r w:rsidR="00ED1CF0">
        <w:rPr>
          <w:rFonts w:hint="eastAsia"/>
          <w:lang w:eastAsia="zh-CN"/>
        </w:rPr>
        <w:t>性</w:t>
      </w:r>
      <w:r w:rsidR="00831682">
        <w:rPr>
          <w:rFonts w:hint="eastAsia"/>
          <w:lang w:eastAsia="zh-CN"/>
        </w:rPr>
        <w:t>、</w:t>
      </w:r>
      <w:r w:rsidR="00831682" w:rsidRPr="00831682">
        <w:rPr>
          <w:rFonts w:hint="eastAsia"/>
          <w:lang w:eastAsia="zh-CN"/>
        </w:rPr>
        <w:t>公平</w:t>
      </w:r>
      <w:r w:rsidR="00ED1CF0">
        <w:rPr>
          <w:rFonts w:hint="eastAsia"/>
          <w:lang w:eastAsia="zh-CN"/>
        </w:rPr>
        <w:t>性</w:t>
      </w:r>
      <w:r w:rsidR="00831682" w:rsidRPr="00831682">
        <w:rPr>
          <w:rFonts w:hint="eastAsia"/>
          <w:lang w:eastAsia="zh-CN"/>
        </w:rPr>
        <w:t>和可持续</w:t>
      </w:r>
      <w:r w:rsidR="00ED1CF0">
        <w:rPr>
          <w:rFonts w:hint="eastAsia"/>
          <w:lang w:eastAsia="zh-CN"/>
        </w:rPr>
        <w:t>性</w:t>
      </w:r>
      <w:r w:rsidR="00831682">
        <w:rPr>
          <w:rFonts w:hint="eastAsia"/>
          <w:lang w:eastAsia="zh-CN"/>
        </w:rPr>
        <w:t>。</w:t>
      </w:r>
      <w:r w:rsidR="00831682" w:rsidRPr="00831682">
        <w:rPr>
          <w:rFonts w:hint="eastAsia"/>
          <w:lang w:eastAsia="zh-CN"/>
        </w:rPr>
        <w:t>马来西亚致力于确保每</w:t>
      </w:r>
      <w:r w:rsidR="00ED1CF0">
        <w:rPr>
          <w:rFonts w:hint="eastAsia"/>
          <w:lang w:eastAsia="zh-CN"/>
        </w:rPr>
        <w:t>一位</w:t>
      </w:r>
      <w:r w:rsidR="00831682" w:rsidRPr="00831682">
        <w:rPr>
          <w:rFonts w:hint="eastAsia"/>
          <w:lang w:eastAsia="zh-CN"/>
        </w:rPr>
        <w:t>公民</w:t>
      </w:r>
      <w:r w:rsidR="00831682">
        <w:rPr>
          <w:rFonts w:hint="eastAsia"/>
          <w:lang w:eastAsia="zh-CN"/>
        </w:rPr>
        <w:t>，</w:t>
      </w:r>
      <w:r w:rsidR="00831682" w:rsidRPr="00831682">
        <w:rPr>
          <w:rFonts w:hint="eastAsia"/>
          <w:lang w:eastAsia="zh-CN"/>
        </w:rPr>
        <w:t>无论背景或</w:t>
      </w:r>
      <w:r w:rsidR="00ED1CF0">
        <w:rPr>
          <w:rFonts w:hint="eastAsia"/>
          <w:lang w:eastAsia="zh-CN"/>
        </w:rPr>
        <w:t>地域</w:t>
      </w:r>
      <w:r w:rsidR="00831682">
        <w:rPr>
          <w:rFonts w:hint="eastAsia"/>
          <w:lang w:eastAsia="zh-CN"/>
        </w:rPr>
        <w:t>，</w:t>
      </w:r>
      <w:r w:rsidR="00831682" w:rsidRPr="00831682">
        <w:rPr>
          <w:rFonts w:hint="eastAsia"/>
          <w:lang w:eastAsia="zh-CN"/>
        </w:rPr>
        <w:t>都</w:t>
      </w:r>
      <w:r w:rsidR="00ED1CF0">
        <w:rPr>
          <w:rFonts w:hint="eastAsia"/>
          <w:lang w:eastAsia="zh-CN"/>
        </w:rPr>
        <w:t>能</w:t>
      </w:r>
      <w:r w:rsidR="00831682" w:rsidRPr="00831682">
        <w:rPr>
          <w:rFonts w:hint="eastAsia"/>
          <w:lang w:eastAsia="zh-CN"/>
        </w:rPr>
        <w:t>获得数字工具和机会并从中受益</w:t>
      </w:r>
      <w:r w:rsidR="00831682">
        <w:rPr>
          <w:rFonts w:hint="eastAsia"/>
          <w:lang w:eastAsia="zh-CN"/>
        </w:rPr>
        <w:t>。</w:t>
      </w:r>
    </w:p>
    <w:p w14:paraId="67F96D40" w14:textId="55C560D8" w:rsidR="00CB6605" w:rsidRPr="00CB6605" w:rsidRDefault="00CB6605" w:rsidP="002A5006">
      <w:pPr>
        <w:jc w:val="both"/>
        <w:rPr>
          <w:lang w:eastAsia="zh-CN"/>
        </w:rPr>
      </w:pPr>
      <w:r w:rsidRPr="00CB6605">
        <w:rPr>
          <w:lang w:eastAsia="zh-CN"/>
        </w:rPr>
        <w:t>4.4</w:t>
      </w:r>
      <w:r w:rsidRPr="00CB6605">
        <w:rPr>
          <w:lang w:eastAsia="zh-CN"/>
        </w:rPr>
        <w:tab/>
      </w:r>
      <w:r w:rsidR="00DC4CB7" w:rsidRPr="00DC4CB7">
        <w:rPr>
          <w:rFonts w:hint="eastAsia"/>
          <w:lang w:eastAsia="zh-CN"/>
        </w:rPr>
        <w:t>马来西亚的成就也</w:t>
      </w:r>
      <w:r w:rsidR="001916E3">
        <w:rPr>
          <w:rFonts w:hint="eastAsia"/>
          <w:lang w:eastAsia="zh-CN"/>
        </w:rPr>
        <w:t>获得</w:t>
      </w:r>
      <w:r w:rsidR="00DC4CB7" w:rsidRPr="00DC4CB7">
        <w:rPr>
          <w:rFonts w:hint="eastAsia"/>
          <w:lang w:eastAsia="zh-CN"/>
        </w:rPr>
        <w:t>了国际认可</w:t>
      </w:r>
      <w:r w:rsidR="00DC4CB7">
        <w:rPr>
          <w:rFonts w:hint="eastAsia"/>
          <w:lang w:eastAsia="zh-CN"/>
        </w:rPr>
        <w:t>。</w:t>
      </w:r>
      <w:r w:rsidR="00DC4CB7" w:rsidRPr="00DC4CB7">
        <w:rPr>
          <w:rFonts w:hint="eastAsia"/>
          <w:lang w:eastAsia="zh-CN"/>
        </w:rPr>
        <w:t>在</w:t>
      </w:r>
      <w:r w:rsidR="00DC4CB7" w:rsidRPr="00CB6605">
        <w:rPr>
          <w:lang w:eastAsia="zh-CN"/>
        </w:rPr>
        <w:t>2025</w:t>
      </w:r>
      <w:r w:rsidR="00DC4CB7" w:rsidRPr="00DC4CB7">
        <w:rPr>
          <w:rFonts w:hint="eastAsia"/>
          <w:lang w:eastAsia="zh-CN"/>
        </w:rPr>
        <w:t>年巴塞罗那世界移动通信大会</w:t>
      </w:r>
      <w:r w:rsidR="00DC4CB7">
        <w:rPr>
          <w:rFonts w:hint="eastAsia"/>
          <w:lang w:eastAsia="zh-CN"/>
        </w:rPr>
        <w:t>（</w:t>
      </w:r>
      <w:r w:rsidR="00DC4CB7" w:rsidRPr="00CB6605">
        <w:rPr>
          <w:lang w:eastAsia="zh-CN"/>
        </w:rPr>
        <w:t>MWC</w:t>
      </w:r>
      <w:r w:rsidR="00DC4CB7">
        <w:rPr>
          <w:rFonts w:hint="eastAsia"/>
          <w:lang w:eastAsia="zh-CN"/>
        </w:rPr>
        <w:t>）</w:t>
      </w:r>
      <w:r w:rsidR="00DC4CB7" w:rsidRPr="00DC4CB7">
        <w:rPr>
          <w:rFonts w:hint="eastAsia"/>
          <w:lang w:eastAsia="zh-CN"/>
        </w:rPr>
        <w:t>上</w:t>
      </w:r>
      <w:r w:rsidR="00DC4CB7">
        <w:rPr>
          <w:rFonts w:hint="eastAsia"/>
          <w:lang w:eastAsia="zh-CN"/>
        </w:rPr>
        <w:t>，</w:t>
      </w:r>
      <w:r w:rsidR="00DC4CB7" w:rsidRPr="00DC4CB7">
        <w:rPr>
          <w:rFonts w:hint="eastAsia"/>
          <w:lang w:eastAsia="zh-CN"/>
        </w:rPr>
        <w:t>中兴通讯马来西亚</w:t>
      </w:r>
      <w:r w:rsidR="00DC4CB7">
        <w:rPr>
          <w:rFonts w:hint="eastAsia"/>
          <w:lang w:eastAsia="zh-CN"/>
        </w:rPr>
        <w:t>公司</w:t>
      </w:r>
      <w:r w:rsidR="006F3408">
        <w:rPr>
          <w:rFonts w:hint="eastAsia"/>
          <w:lang w:eastAsia="zh-CN"/>
        </w:rPr>
        <w:t>的“</w:t>
      </w:r>
      <w:proofErr w:type="spellStart"/>
      <w:r w:rsidR="006F3408" w:rsidRPr="00CB6605">
        <w:rPr>
          <w:lang w:eastAsia="zh-CN"/>
        </w:rPr>
        <w:t>5G</w:t>
      </w:r>
      <w:proofErr w:type="spellEnd"/>
      <w:r w:rsidR="006F3408" w:rsidRPr="006F3408">
        <w:rPr>
          <w:rFonts w:hint="eastAsia"/>
          <w:lang w:eastAsia="zh-CN"/>
        </w:rPr>
        <w:t>极简专网支撑的新文娱</w:t>
      </w:r>
      <w:r w:rsidR="006F3408">
        <w:rPr>
          <w:rFonts w:hint="eastAsia"/>
          <w:lang w:eastAsia="zh-CN"/>
        </w:rPr>
        <w:t>”斩获“</w:t>
      </w:r>
      <w:r w:rsidR="006F3408" w:rsidRPr="006F3408">
        <w:rPr>
          <w:lang w:eastAsia="zh-CN"/>
        </w:rPr>
        <w:t>GSMA Foundry</w:t>
      </w:r>
      <w:r w:rsidR="006F3408" w:rsidRPr="00DC4CB7">
        <w:rPr>
          <w:rFonts w:hint="eastAsia"/>
          <w:lang w:eastAsia="zh-CN"/>
        </w:rPr>
        <w:t>创新奖</w:t>
      </w:r>
      <w:r w:rsidR="006F3408">
        <w:rPr>
          <w:rFonts w:hint="eastAsia"/>
          <w:lang w:eastAsia="zh-CN"/>
        </w:rPr>
        <w:t>”</w:t>
      </w:r>
      <w:r w:rsidR="00DC4CB7">
        <w:rPr>
          <w:rFonts w:hint="eastAsia"/>
          <w:lang w:eastAsia="zh-CN"/>
        </w:rPr>
        <w:t>。</w:t>
      </w:r>
      <w:r w:rsidR="00DC4CB7" w:rsidRPr="00DC4CB7">
        <w:rPr>
          <w:rFonts w:hint="eastAsia"/>
          <w:lang w:eastAsia="zh-CN"/>
        </w:rPr>
        <w:t>此外</w:t>
      </w:r>
      <w:r w:rsidR="00DC4CB7">
        <w:rPr>
          <w:rFonts w:hint="eastAsia"/>
          <w:lang w:eastAsia="zh-CN"/>
        </w:rPr>
        <w:t>，</w:t>
      </w:r>
      <w:r w:rsidR="00DC4CB7" w:rsidRPr="00DC4CB7">
        <w:rPr>
          <w:rFonts w:hint="eastAsia"/>
          <w:lang w:eastAsia="zh-CN"/>
        </w:rPr>
        <w:t>马来西亚通信和多媒体委员会</w:t>
      </w:r>
      <w:r w:rsidR="00DC4CB7">
        <w:rPr>
          <w:rFonts w:hint="eastAsia"/>
          <w:lang w:eastAsia="zh-CN"/>
        </w:rPr>
        <w:t>（</w:t>
      </w:r>
      <w:r w:rsidR="00DC4CB7" w:rsidRPr="00CB6605">
        <w:rPr>
          <w:lang w:eastAsia="zh-CN"/>
        </w:rPr>
        <w:t>MCMC</w:t>
      </w:r>
      <w:r w:rsidR="00DC4CB7">
        <w:rPr>
          <w:rFonts w:hint="eastAsia"/>
          <w:lang w:eastAsia="zh-CN"/>
        </w:rPr>
        <w:t>）</w:t>
      </w:r>
      <w:r w:rsidR="006F3408">
        <w:rPr>
          <w:rFonts w:hint="eastAsia"/>
          <w:lang w:eastAsia="zh-CN"/>
        </w:rPr>
        <w:t>的</w:t>
      </w:r>
      <w:proofErr w:type="spellStart"/>
      <w:r w:rsidR="00DC4CB7" w:rsidRPr="00CB6605">
        <w:rPr>
          <w:lang w:eastAsia="zh-CN"/>
        </w:rPr>
        <w:t>JENDELA</w:t>
      </w:r>
      <w:proofErr w:type="spellEnd"/>
      <w:r w:rsidR="006F3408">
        <w:rPr>
          <w:rFonts w:hint="eastAsia"/>
          <w:lang w:eastAsia="zh-CN"/>
        </w:rPr>
        <w:t>计划</w:t>
      </w:r>
      <w:r w:rsidR="00CE3BF5">
        <w:rPr>
          <w:rFonts w:hint="eastAsia"/>
          <w:lang w:eastAsia="zh-CN"/>
        </w:rPr>
        <w:t>被评为</w:t>
      </w:r>
      <w:r w:rsidR="00DC4CB7" w:rsidRPr="00CB6605">
        <w:rPr>
          <w:lang w:eastAsia="zh-CN"/>
        </w:rPr>
        <w:t>WSIS</w:t>
      </w:r>
      <w:r w:rsidR="00DC4CB7" w:rsidRPr="00DC4CB7">
        <w:rPr>
          <w:rFonts w:hint="eastAsia"/>
          <w:lang w:eastAsia="zh-CN"/>
        </w:rPr>
        <w:t>奖</w:t>
      </w:r>
      <w:r w:rsidR="00CE3BF5">
        <w:rPr>
          <w:rFonts w:hint="eastAsia"/>
          <w:lang w:eastAsia="zh-CN"/>
        </w:rPr>
        <w:t>获奖项目</w:t>
      </w:r>
      <w:r w:rsidR="00DC4CB7">
        <w:rPr>
          <w:rFonts w:hint="eastAsia"/>
          <w:lang w:eastAsia="zh-CN"/>
        </w:rPr>
        <w:t>（</w:t>
      </w:r>
      <w:r w:rsidR="00DC4CB7" w:rsidRPr="00CB6605">
        <w:rPr>
          <w:lang w:eastAsia="zh-CN"/>
        </w:rPr>
        <w:t>2023</w:t>
      </w:r>
      <w:r w:rsidR="00DC4CB7" w:rsidRPr="00DC4CB7">
        <w:rPr>
          <w:rFonts w:hint="eastAsia"/>
          <w:lang w:eastAsia="zh-CN"/>
        </w:rPr>
        <w:t>年</w:t>
      </w:r>
      <w:r w:rsidR="00DC4CB7">
        <w:rPr>
          <w:rFonts w:hint="eastAsia"/>
          <w:lang w:eastAsia="zh-CN"/>
        </w:rPr>
        <w:t>），</w:t>
      </w:r>
      <w:r w:rsidR="001916E3">
        <w:rPr>
          <w:rFonts w:hint="eastAsia"/>
          <w:lang w:eastAsia="zh-CN"/>
        </w:rPr>
        <w:t>面向</w:t>
      </w:r>
      <w:r w:rsidR="00CE3BF5" w:rsidRPr="00CE3BF5">
        <w:rPr>
          <w:rFonts w:hint="eastAsia"/>
          <w:lang w:eastAsia="zh-CN"/>
        </w:rPr>
        <w:t>半岛原住民</w:t>
      </w:r>
      <w:r w:rsidR="00DC4CB7" w:rsidRPr="00DC4CB7">
        <w:rPr>
          <w:rFonts w:hint="eastAsia"/>
          <w:lang w:eastAsia="zh-CN"/>
        </w:rPr>
        <w:t>社区</w:t>
      </w:r>
      <w:r w:rsidR="001916E3">
        <w:rPr>
          <w:rFonts w:hint="eastAsia"/>
          <w:lang w:eastAsia="zh-CN"/>
        </w:rPr>
        <w:t>的</w:t>
      </w:r>
      <w:r w:rsidR="001916E3" w:rsidRPr="00DC4CB7">
        <w:rPr>
          <w:rFonts w:hint="eastAsia"/>
          <w:lang w:eastAsia="zh-CN"/>
        </w:rPr>
        <w:t>数字</w:t>
      </w:r>
      <w:r w:rsidR="00DC4CB7" w:rsidRPr="00DC4CB7">
        <w:rPr>
          <w:rFonts w:hint="eastAsia"/>
          <w:lang w:eastAsia="zh-CN"/>
        </w:rPr>
        <w:t>推广</w:t>
      </w:r>
      <w:r w:rsidR="00CE3BF5">
        <w:rPr>
          <w:rFonts w:hint="eastAsia"/>
          <w:lang w:eastAsia="zh-CN"/>
        </w:rPr>
        <w:t>计划被评为</w:t>
      </w:r>
      <w:r w:rsidR="00DC4CB7" w:rsidRPr="00CB6605">
        <w:rPr>
          <w:lang w:eastAsia="zh-CN"/>
        </w:rPr>
        <w:t>WSIS</w:t>
      </w:r>
      <w:r w:rsidR="00DC4CB7" w:rsidRPr="00DC4CB7">
        <w:rPr>
          <w:rFonts w:hint="eastAsia"/>
          <w:lang w:eastAsia="zh-CN"/>
        </w:rPr>
        <w:t>奖领军</w:t>
      </w:r>
      <w:r w:rsidR="00CE3BF5">
        <w:rPr>
          <w:rFonts w:hint="eastAsia"/>
          <w:lang w:eastAsia="zh-CN"/>
        </w:rPr>
        <w:t>项目</w:t>
      </w:r>
      <w:r w:rsidR="00DC4CB7">
        <w:rPr>
          <w:rFonts w:hint="eastAsia"/>
          <w:lang w:eastAsia="zh-CN"/>
        </w:rPr>
        <w:t>（</w:t>
      </w:r>
      <w:r w:rsidR="00DC4CB7" w:rsidRPr="00CB6605">
        <w:rPr>
          <w:lang w:eastAsia="zh-CN"/>
        </w:rPr>
        <w:t>2024</w:t>
      </w:r>
      <w:r w:rsidR="00DC4CB7" w:rsidRPr="00DC4CB7">
        <w:rPr>
          <w:rFonts w:hint="eastAsia"/>
          <w:lang w:eastAsia="zh-CN"/>
        </w:rPr>
        <w:t>年</w:t>
      </w:r>
      <w:r w:rsidR="00DC4CB7">
        <w:rPr>
          <w:rFonts w:hint="eastAsia"/>
          <w:lang w:eastAsia="zh-CN"/>
        </w:rPr>
        <w:t>）。</w:t>
      </w:r>
      <w:r w:rsidR="00DC4CB7" w:rsidRPr="00CB6605">
        <w:rPr>
          <w:lang w:eastAsia="zh-CN"/>
        </w:rPr>
        <w:t>2025</w:t>
      </w:r>
      <w:r w:rsidR="00DC4CB7" w:rsidRPr="00DC4CB7">
        <w:rPr>
          <w:rFonts w:hint="eastAsia"/>
          <w:lang w:eastAsia="zh-CN"/>
        </w:rPr>
        <w:t>年</w:t>
      </w:r>
      <w:r w:rsidR="00DC4CB7">
        <w:rPr>
          <w:rFonts w:hint="eastAsia"/>
          <w:lang w:eastAsia="zh-CN"/>
        </w:rPr>
        <w:t>，</w:t>
      </w:r>
      <w:r w:rsidR="00DD4E44" w:rsidRPr="00214F89">
        <w:rPr>
          <w:rFonts w:hint="eastAsia"/>
          <w:lang w:eastAsia="zh-CN"/>
        </w:rPr>
        <w:t>由</w:t>
      </w:r>
      <w:r w:rsidR="00DC4CB7" w:rsidRPr="00214F89">
        <w:rPr>
          <w:rFonts w:hint="eastAsia"/>
          <w:lang w:eastAsia="zh-CN"/>
        </w:rPr>
        <w:t>马来西亚主导的</w:t>
      </w:r>
      <w:r w:rsidR="00DC4CB7" w:rsidRPr="00214F89">
        <w:rPr>
          <w:lang w:eastAsia="zh-CN"/>
        </w:rPr>
        <w:t>25</w:t>
      </w:r>
      <w:r w:rsidR="00DC4CB7" w:rsidRPr="00214F89">
        <w:rPr>
          <w:rFonts w:hint="eastAsia"/>
          <w:lang w:eastAsia="zh-CN"/>
        </w:rPr>
        <w:t>项举措入围</w:t>
      </w:r>
      <w:r w:rsidR="00DC4CB7" w:rsidRPr="00214F89">
        <w:rPr>
          <w:lang w:eastAsia="zh-CN"/>
        </w:rPr>
        <w:t>WSIS</w:t>
      </w:r>
      <w:r w:rsidR="00DC4CB7" w:rsidRPr="00214F89">
        <w:rPr>
          <w:rFonts w:hint="eastAsia"/>
          <w:lang w:eastAsia="zh-CN"/>
        </w:rPr>
        <w:t>奖，</w:t>
      </w:r>
      <w:r w:rsidR="001916E3" w:rsidRPr="00214F89">
        <w:rPr>
          <w:rFonts w:hint="eastAsia"/>
          <w:lang w:eastAsia="zh-CN"/>
        </w:rPr>
        <w:t>创下</w:t>
      </w:r>
      <w:r w:rsidR="00DC4CB7" w:rsidRPr="00214F89">
        <w:rPr>
          <w:rFonts w:hint="eastAsia"/>
          <w:lang w:eastAsia="zh-CN"/>
        </w:rPr>
        <w:t>马来西亚</w:t>
      </w:r>
      <w:r w:rsidR="001916E3" w:rsidRPr="00214F89">
        <w:rPr>
          <w:rFonts w:hint="eastAsia"/>
          <w:lang w:eastAsia="zh-CN"/>
        </w:rPr>
        <w:t>入围数量之最</w:t>
      </w:r>
      <w:r w:rsidR="00DC4CB7" w:rsidRPr="00214F89">
        <w:rPr>
          <w:rFonts w:hint="eastAsia"/>
          <w:lang w:eastAsia="zh-CN"/>
        </w:rPr>
        <w:t>。</w:t>
      </w:r>
      <w:r w:rsidR="001916E3">
        <w:rPr>
          <w:rFonts w:hint="eastAsia"/>
          <w:lang w:eastAsia="zh-CN"/>
        </w:rPr>
        <w:t>其中，</w:t>
      </w:r>
      <w:r w:rsidR="00CE3BF5">
        <w:rPr>
          <w:rFonts w:hint="eastAsia"/>
          <w:lang w:eastAsia="zh-CN"/>
        </w:rPr>
        <w:t>有</w:t>
      </w:r>
      <w:r w:rsidR="00DC4CB7" w:rsidRPr="00DC4CB7">
        <w:rPr>
          <w:rFonts w:hint="eastAsia"/>
          <w:lang w:eastAsia="zh-CN"/>
        </w:rPr>
        <w:t>四</w:t>
      </w:r>
      <w:r w:rsidR="00DC4CB7">
        <w:rPr>
          <w:rFonts w:hint="eastAsia"/>
          <w:lang w:eastAsia="zh-CN"/>
        </w:rPr>
        <w:t>（</w:t>
      </w:r>
      <w:r w:rsidR="00DC4CB7" w:rsidRPr="00CB6605">
        <w:rPr>
          <w:lang w:eastAsia="zh-CN"/>
        </w:rPr>
        <w:t>4</w:t>
      </w:r>
      <w:r w:rsidR="00DC4CB7">
        <w:rPr>
          <w:rFonts w:hint="eastAsia"/>
          <w:lang w:eastAsia="zh-CN"/>
        </w:rPr>
        <w:t>）</w:t>
      </w:r>
      <w:r w:rsidR="00DC4CB7" w:rsidRPr="00DC4CB7">
        <w:rPr>
          <w:rFonts w:hint="eastAsia"/>
          <w:lang w:eastAsia="zh-CN"/>
        </w:rPr>
        <w:t>项</w:t>
      </w:r>
      <w:r w:rsidR="001916E3">
        <w:rPr>
          <w:rFonts w:hint="eastAsia"/>
          <w:lang w:eastAsia="zh-CN"/>
        </w:rPr>
        <w:t>举措</w:t>
      </w:r>
      <w:r w:rsidR="00DC4CB7">
        <w:rPr>
          <w:rFonts w:hint="eastAsia"/>
          <w:lang w:eastAsia="zh-CN"/>
        </w:rPr>
        <w:t>被评为</w:t>
      </w:r>
      <w:r w:rsidR="00DC4CB7" w:rsidRPr="00CB6605">
        <w:rPr>
          <w:lang w:eastAsia="zh-CN"/>
        </w:rPr>
        <w:t>WSIS</w:t>
      </w:r>
      <w:r w:rsidR="00DC4CB7" w:rsidRPr="00DC4CB7">
        <w:rPr>
          <w:rFonts w:hint="eastAsia"/>
          <w:lang w:eastAsia="zh-CN"/>
        </w:rPr>
        <w:t>奖领军</w:t>
      </w:r>
      <w:r w:rsidR="00CE3BF5">
        <w:rPr>
          <w:rFonts w:hint="eastAsia"/>
          <w:lang w:eastAsia="zh-CN"/>
        </w:rPr>
        <w:t>项目</w:t>
      </w:r>
      <w:r w:rsidR="00DC4CB7">
        <w:rPr>
          <w:rFonts w:hint="eastAsia"/>
          <w:lang w:eastAsia="zh-CN"/>
        </w:rPr>
        <w:t>。</w:t>
      </w:r>
    </w:p>
    <w:p w14:paraId="66E12C41" w14:textId="4BA75184" w:rsidR="00CB6605" w:rsidRPr="00CB6605" w:rsidRDefault="00CB6605" w:rsidP="002A5006">
      <w:pPr>
        <w:jc w:val="both"/>
        <w:rPr>
          <w:lang w:eastAsia="zh-CN"/>
        </w:rPr>
      </w:pPr>
      <w:r w:rsidRPr="00CB6605">
        <w:rPr>
          <w:lang w:eastAsia="zh-CN"/>
        </w:rPr>
        <w:t>4.5</w:t>
      </w:r>
      <w:r w:rsidRPr="00CB6605">
        <w:rPr>
          <w:lang w:eastAsia="zh-CN"/>
        </w:rPr>
        <w:tab/>
      </w:r>
      <w:r w:rsidR="00DC4CB7" w:rsidRPr="00DC4CB7">
        <w:rPr>
          <w:rFonts w:hint="eastAsia"/>
          <w:lang w:eastAsia="zh-CN"/>
        </w:rPr>
        <w:t>其中一个项目</w:t>
      </w:r>
      <w:r w:rsidR="00214F89">
        <w:rPr>
          <w:rFonts w:hint="eastAsia"/>
          <w:lang w:eastAsia="zh-CN"/>
        </w:rPr>
        <w:t>名为</w:t>
      </w:r>
      <w:r w:rsidR="00DC4CB7" w:rsidRPr="00CB6605">
        <w:rPr>
          <w:lang w:eastAsia="zh-CN"/>
        </w:rPr>
        <w:t>NADI</w:t>
      </w:r>
      <w:r w:rsidR="00DC4CB7">
        <w:rPr>
          <w:rFonts w:hint="eastAsia"/>
          <w:lang w:eastAsia="zh-CN"/>
        </w:rPr>
        <w:t>，</w:t>
      </w:r>
      <w:r w:rsidR="00884CC5">
        <w:rPr>
          <w:rFonts w:hint="eastAsia"/>
          <w:lang w:eastAsia="zh-CN"/>
        </w:rPr>
        <w:t>它</w:t>
      </w:r>
      <w:r w:rsidR="00DC4CB7" w:rsidRPr="00DC4CB7">
        <w:rPr>
          <w:rFonts w:hint="eastAsia"/>
          <w:lang w:eastAsia="zh-CN"/>
        </w:rPr>
        <w:t>为</w:t>
      </w:r>
      <w:r w:rsidR="00884CC5">
        <w:rPr>
          <w:rFonts w:hint="eastAsia"/>
          <w:lang w:eastAsia="zh-CN"/>
        </w:rPr>
        <w:t>来自</w:t>
      </w:r>
      <w:r w:rsidR="00DC4CB7" w:rsidRPr="00DC4CB7">
        <w:rPr>
          <w:rFonts w:hint="eastAsia"/>
          <w:lang w:eastAsia="zh-CN"/>
        </w:rPr>
        <w:t>不同背景的马来西亚人提供数字扫盲和技能提升</w:t>
      </w:r>
      <w:r w:rsidR="00884CC5">
        <w:rPr>
          <w:rFonts w:hint="eastAsia"/>
          <w:lang w:eastAsia="zh-CN"/>
        </w:rPr>
        <w:t>课程</w:t>
      </w:r>
      <w:r w:rsidR="00DC4CB7">
        <w:rPr>
          <w:rFonts w:hint="eastAsia"/>
          <w:lang w:eastAsia="zh-CN"/>
        </w:rPr>
        <w:t>。</w:t>
      </w:r>
      <w:r w:rsidR="00DC4CB7" w:rsidRPr="00CB6605">
        <w:rPr>
          <w:lang w:eastAsia="zh-CN"/>
        </w:rPr>
        <w:t>NADI</w:t>
      </w:r>
      <w:r w:rsidR="00884CC5">
        <w:rPr>
          <w:rFonts w:hint="eastAsia"/>
          <w:lang w:eastAsia="zh-CN"/>
        </w:rPr>
        <w:t>弥补</w:t>
      </w:r>
      <w:r w:rsidR="00DC4CB7" w:rsidRPr="00DC4CB7">
        <w:rPr>
          <w:rFonts w:hint="eastAsia"/>
          <w:lang w:eastAsia="zh-CN"/>
        </w:rPr>
        <w:t>了基础设施可用性</w:t>
      </w:r>
      <w:r w:rsidR="00884CC5">
        <w:rPr>
          <w:rFonts w:hint="eastAsia"/>
          <w:lang w:eastAsia="zh-CN"/>
        </w:rPr>
        <w:t>与实际</w:t>
      </w:r>
      <w:r w:rsidR="00DC4CB7" w:rsidRPr="00DC4CB7">
        <w:rPr>
          <w:rFonts w:hint="eastAsia"/>
          <w:lang w:eastAsia="zh-CN"/>
        </w:rPr>
        <w:t>能力之间的差距</w:t>
      </w:r>
      <w:r w:rsidR="00DC4CB7">
        <w:rPr>
          <w:rFonts w:hint="eastAsia"/>
          <w:lang w:eastAsia="zh-CN"/>
        </w:rPr>
        <w:t>，</w:t>
      </w:r>
      <w:r w:rsidR="00DC4CB7" w:rsidRPr="00DC4CB7">
        <w:rPr>
          <w:rFonts w:hint="eastAsia"/>
          <w:lang w:eastAsia="zh-CN"/>
        </w:rPr>
        <w:t>确保</w:t>
      </w:r>
      <w:r w:rsidR="00884CC5">
        <w:rPr>
          <w:rFonts w:hint="eastAsia"/>
          <w:lang w:eastAsia="zh-CN"/>
        </w:rPr>
        <w:t>连通性</w:t>
      </w:r>
      <w:r w:rsidR="00DC4CB7" w:rsidRPr="00DC4CB7">
        <w:rPr>
          <w:rFonts w:hint="eastAsia"/>
          <w:lang w:eastAsia="zh-CN"/>
        </w:rPr>
        <w:t>转化为有意义</w:t>
      </w:r>
      <w:r w:rsidR="00884CC5">
        <w:rPr>
          <w:rFonts w:hint="eastAsia"/>
          <w:lang w:eastAsia="zh-CN"/>
        </w:rPr>
        <w:t>且</w:t>
      </w:r>
      <w:r w:rsidR="00DC4CB7" w:rsidRPr="00DC4CB7">
        <w:rPr>
          <w:rFonts w:hint="eastAsia"/>
          <w:lang w:eastAsia="zh-CN"/>
        </w:rPr>
        <w:t>持久的</w:t>
      </w:r>
      <w:r w:rsidR="00884CC5">
        <w:rPr>
          <w:rFonts w:hint="eastAsia"/>
          <w:lang w:eastAsia="zh-CN"/>
        </w:rPr>
        <w:t>赋能</w:t>
      </w:r>
      <w:r w:rsidR="00DC4CB7">
        <w:rPr>
          <w:rFonts w:hint="eastAsia"/>
          <w:lang w:eastAsia="zh-CN"/>
        </w:rPr>
        <w:t>。</w:t>
      </w:r>
    </w:p>
    <w:p w14:paraId="676BAB0D" w14:textId="1B0D2F73" w:rsidR="00CB6605" w:rsidRPr="00CB6605" w:rsidRDefault="00CB6605" w:rsidP="002A5006">
      <w:pPr>
        <w:jc w:val="both"/>
        <w:rPr>
          <w:lang w:eastAsia="zh-CN"/>
        </w:rPr>
      </w:pPr>
      <w:r w:rsidRPr="00CB6605">
        <w:rPr>
          <w:lang w:eastAsia="zh-CN"/>
        </w:rPr>
        <w:t>4.6</w:t>
      </w:r>
      <w:r w:rsidRPr="00CB6605">
        <w:rPr>
          <w:lang w:eastAsia="zh-CN"/>
        </w:rPr>
        <w:tab/>
      </w:r>
      <w:r w:rsidR="00884CC5">
        <w:rPr>
          <w:rFonts w:hint="eastAsia"/>
          <w:lang w:eastAsia="zh-CN"/>
        </w:rPr>
        <w:t>马来西亚正在</w:t>
      </w:r>
      <w:r w:rsidR="0001134C">
        <w:rPr>
          <w:rFonts w:hint="eastAsia"/>
          <w:lang w:eastAsia="zh-CN"/>
        </w:rPr>
        <w:t>大力推动女性</w:t>
      </w:r>
      <w:r w:rsidR="00FD38D6" w:rsidRPr="00FD38D6">
        <w:rPr>
          <w:rFonts w:hint="eastAsia"/>
          <w:lang w:eastAsia="zh-CN"/>
        </w:rPr>
        <w:t>融入</w:t>
      </w:r>
      <w:r w:rsidR="0001134C" w:rsidRPr="00CB6605">
        <w:rPr>
          <w:lang w:eastAsia="zh-CN"/>
        </w:rPr>
        <w:t>ICT</w:t>
      </w:r>
      <w:r w:rsidR="00FD38D6" w:rsidRPr="00FD38D6">
        <w:rPr>
          <w:rFonts w:hint="eastAsia"/>
          <w:lang w:eastAsia="zh-CN"/>
        </w:rPr>
        <w:t>行业</w:t>
      </w:r>
      <w:r w:rsidR="0001134C">
        <w:rPr>
          <w:rFonts w:hint="eastAsia"/>
          <w:lang w:eastAsia="zh-CN"/>
        </w:rPr>
        <w:t>。</w:t>
      </w:r>
      <w:r w:rsidR="0001134C" w:rsidRPr="00CB6605">
        <w:rPr>
          <w:lang w:eastAsia="zh-CN"/>
        </w:rPr>
        <w:t>2025</w:t>
      </w:r>
      <w:r w:rsidR="00FD38D6" w:rsidRPr="00FD38D6">
        <w:rPr>
          <w:rFonts w:hint="eastAsia"/>
          <w:lang w:eastAsia="zh-CN"/>
        </w:rPr>
        <w:t>年</w:t>
      </w:r>
      <w:r w:rsidR="0001134C">
        <w:rPr>
          <w:rFonts w:hint="eastAsia"/>
          <w:lang w:eastAsia="zh-CN"/>
        </w:rPr>
        <w:t>，</w:t>
      </w:r>
      <w:r w:rsidR="00FD38D6" w:rsidRPr="00FD38D6">
        <w:rPr>
          <w:rFonts w:hint="eastAsia"/>
          <w:lang w:eastAsia="zh-CN"/>
        </w:rPr>
        <w:t>教育部宣布</w:t>
      </w:r>
      <w:r w:rsidR="0001134C">
        <w:rPr>
          <w:rFonts w:hint="eastAsia"/>
          <w:lang w:eastAsia="zh-CN"/>
        </w:rPr>
        <w:t>，</w:t>
      </w:r>
      <w:r w:rsidR="00FD38D6" w:rsidRPr="00FD38D6">
        <w:rPr>
          <w:rFonts w:hint="eastAsia"/>
          <w:lang w:eastAsia="zh-CN"/>
        </w:rPr>
        <w:t>从</w:t>
      </w:r>
      <w:r w:rsidR="0001134C" w:rsidRPr="00CB6605">
        <w:rPr>
          <w:lang w:eastAsia="zh-CN"/>
        </w:rPr>
        <w:t>2026</w:t>
      </w:r>
      <w:r w:rsidR="00FD38D6" w:rsidRPr="00FD38D6">
        <w:rPr>
          <w:rFonts w:hint="eastAsia"/>
          <w:lang w:eastAsia="zh-CN"/>
        </w:rPr>
        <w:t>年开始</w:t>
      </w:r>
      <w:r w:rsidR="0001134C">
        <w:rPr>
          <w:rFonts w:hint="eastAsia"/>
          <w:lang w:eastAsia="zh-CN"/>
        </w:rPr>
        <w:t>，</w:t>
      </w:r>
      <w:r w:rsidR="00A63D34">
        <w:rPr>
          <w:rFonts w:hint="eastAsia"/>
          <w:lang w:eastAsia="zh-CN"/>
        </w:rPr>
        <w:t>全</w:t>
      </w:r>
      <w:r w:rsidR="00A63D34" w:rsidRPr="00FD38D6">
        <w:rPr>
          <w:rFonts w:hint="eastAsia"/>
          <w:lang w:eastAsia="zh-CN"/>
        </w:rPr>
        <w:t>寄宿</w:t>
      </w:r>
      <w:r w:rsidR="00A63D34">
        <w:rPr>
          <w:rFonts w:hint="eastAsia"/>
          <w:lang w:eastAsia="zh-CN"/>
        </w:rPr>
        <w:t>制</w:t>
      </w:r>
      <w:r w:rsidR="00A63D34" w:rsidRPr="00FD38D6">
        <w:rPr>
          <w:rFonts w:hint="eastAsia"/>
          <w:lang w:eastAsia="zh-CN"/>
        </w:rPr>
        <w:t>学校</w:t>
      </w:r>
      <w:r w:rsidR="00A63D34">
        <w:rPr>
          <w:rFonts w:hint="eastAsia"/>
          <w:lang w:eastAsia="zh-CN"/>
        </w:rPr>
        <w:t>中</w:t>
      </w:r>
      <w:r w:rsidR="0001134C" w:rsidRPr="00CB6605">
        <w:rPr>
          <w:lang w:eastAsia="zh-CN"/>
        </w:rPr>
        <w:t>70%</w:t>
      </w:r>
      <w:r w:rsidR="00FD38D6" w:rsidRPr="00FD38D6">
        <w:rPr>
          <w:rFonts w:hint="eastAsia"/>
          <w:lang w:eastAsia="zh-CN"/>
        </w:rPr>
        <w:t>的学生将</w:t>
      </w:r>
      <w:r w:rsidR="00A63D34">
        <w:rPr>
          <w:rFonts w:hint="eastAsia"/>
          <w:lang w:eastAsia="zh-CN"/>
        </w:rPr>
        <w:t>选择</w:t>
      </w:r>
      <w:r w:rsidR="00FD38D6" w:rsidRPr="00FD38D6">
        <w:rPr>
          <w:rFonts w:hint="eastAsia"/>
          <w:lang w:eastAsia="zh-CN"/>
        </w:rPr>
        <w:t>科学</w:t>
      </w:r>
      <w:r w:rsidR="0001134C">
        <w:rPr>
          <w:rFonts w:hint="eastAsia"/>
          <w:lang w:eastAsia="zh-CN"/>
        </w:rPr>
        <w:t>、</w:t>
      </w:r>
      <w:r w:rsidR="00FD38D6" w:rsidRPr="00FD38D6">
        <w:rPr>
          <w:rFonts w:hint="eastAsia"/>
          <w:lang w:eastAsia="zh-CN"/>
        </w:rPr>
        <w:t>技术</w:t>
      </w:r>
      <w:r w:rsidR="0001134C">
        <w:rPr>
          <w:rFonts w:hint="eastAsia"/>
          <w:lang w:eastAsia="zh-CN"/>
        </w:rPr>
        <w:t>、</w:t>
      </w:r>
      <w:r w:rsidR="00FD38D6" w:rsidRPr="00FD38D6">
        <w:rPr>
          <w:rFonts w:hint="eastAsia"/>
          <w:lang w:eastAsia="zh-CN"/>
        </w:rPr>
        <w:t>工程和数学</w:t>
      </w:r>
      <w:r w:rsidR="0001134C">
        <w:rPr>
          <w:rFonts w:hint="eastAsia"/>
          <w:lang w:eastAsia="zh-CN"/>
        </w:rPr>
        <w:t>（</w:t>
      </w:r>
      <w:r w:rsidR="0001134C" w:rsidRPr="00CB6605">
        <w:rPr>
          <w:lang w:eastAsia="zh-CN"/>
        </w:rPr>
        <w:t>STEM</w:t>
      </w:r>
      <w:r w:rsidR="0001134C">
        <w:rPr>
          <w:rFonts w:hint="eastAsia"/>
          <w:lang w:eastAsia="zh-CN"/>
        </w:rPr>
        <w:t>）</w:t>
      </w:r>
      <w:r w:rsidR="00FD38D6" w:rsidRPr="00FD38D6">
        <w:rPr>
          <w:rFonts w:hint="eastAsia"/>
          <w:lang w:eastAsia="zh-CN"/>
        </w:rPr>
        <w:t>专业</w:t>
      </w:r>
      <w:r w:rsidR="0001134C">
        <w:rPr>
          <w:rFonts w:hint="eastAsia"/>
          <w:lang w:eastAsia="zh-CN"/>
        </w:rPr>
        <w:t>，</w:t>
      </w:r>
      <w:r w:rsidR="00FD38D6" w:rsidRPr="00FD38D6">
        <w:rPr>
          <w:rFonts w:hint="eastAsia"/>
          <w:lang w:eastAsia="zh-CN"/>
        </w:rPr>
        <w:t>目标是培养</w:t>
      </w:r>
      <w:r w:rsidR="0001134C" w:rsidRPr="00CB6605">
        <w:rPr>
          <w:lang w:eastAsia="zh-CN"/>
        </w:rPr>
        <w:t>60</w:t>
      </w:r>
      <w:r w:rsidR="0001134C">
        <w:rPr>
          <w:lang w:val="en-US" w:eastAsia="zh-CN"/>
        </w:rPr>
        <w:t> </w:t>
      </w:r>
      <w:r w:rsidR="0001134C" w:rsidRPr="00CB6605">
        <w:rPr>
          <w:lang w:eastAsia="zh-CN"/>
        </w:rPr>
        <w:t>000</w:t>
      </w:r>
      <w:r w:rsidR="00FD38D6" w:rsidRPr="00FD38D6">
        <w:rPr>
          <w:rFonts w:hint="eastAsia"/>
          <w:lang w:eastAsia="zh-CN"/>
        </w:rPr>
        <w:t>名技能</w:t>
      </w:r>
      <w:r w:rsidR="0001134C">
        <w:rPr>
          <w:rFonts w:hint="eastAsia"/>
          <w:lang w:eastAsia="zh-CN"/>
        </w:rPr>
        <w:t>型</w:t>
      </w:r>
      <w:r w:rsidR="00FD38D6" w:rsidRPr="00FD38D6">
        <w:rPr>
          <w:rFonts w:hint="eastAsia"/>
          <w:lang w:eastAsia="zh-CN"/>
        </w:rPr>
        <w:t>人才</w:t>
      </w:r>
      <w:r w:rsidR="0001134C">
        <w:rPr>
          <w:rFonts w:hint="eastAsia"/>
          <w:lang w:eastAsia="zh-CN"/>
        </w:rPr>
        <w:t>，</w:t>
      </w:r>
      <w:r w:rsidR="00FD38D6" w:rsidRPr="00FD38D6">
        <w:rPr>
          <w:rFonts w:hint="eastAsia"/>
          <w:lang w:eastAsia="zh-CN"/>
        </w:rPr>
        <w:t>以满足</w:t>
      </w:r>
      <w:r w:rsidR="0001134C">
        <w:rPr>
          <w:rFonts w:hint="eastAsia"/>
          <w:lang w:eastAsia="zh-CN"/>
        </w:rPr>
        <w:t>诸如</w:t>
      </w:r>
      <w:r w:rsidR="00FD38D6" w:rsidRPr="00FD38D6">
        <w:rPr>
          <w:rFonts w:hint="eastAsia"/>
          <w:lang w:eastAsia="zh-CN"/>
        </w:rPr>
        <w:t>半导体和电子等高科技</w:t>
      </w:r>
      <w:r w:rsidR="008D537C">
        <w:rPr>
          <w:rFonts w:hint="eastAsia"/>
          <w:lang w:eastAsia="zh-CN"/>
        </w:rPr>
        <w:t>行业</w:t>
      </w:r>
      <w:r w:rsidR="00FD38D6" w:rsidRPr="00FD38D6">
        <w:rPr>
          <w:rFonts w:hint="eastAsia"/>
          <w:lang w:eastAsia="zh-CN"/>
        </w:rPr>
        <w:t>日益增长的需求</w:t>
      </w:r>
      <w:r w:rsidR="0001134C">
        <w:rPr>
          <w:rFonts w:hint="eastAsia"/>
          <w:lang w:eastAsia="zh-CN"/>
        </w:rPr>
        <w:t>。</w:t>
      </w:r>
      <w:r w:rsidR="00884CC5">
        <w:rPr>
          <w:rFonts w:hint="eastAsia"/>
          <w:lang w:eastAsia="zh-CN"/>
        </w:rPr>
        <w:t>目前，</w:t>
      </w:r>
      <w:r w:rsidR="00FD38D6" w:rsidRPr="00FD38D6">
        <w:rPr>
          <w:rFonts w:hint="eastAsia"/>
          <w:lang w:eastAsia="zh-CN"/>
        </w:rPr>
        <w:t>女性占</w:t>
      </w:r>
      <w:r w:rsidR="008D537C">
        <w:rPr>
          <w:rFonts w:hint="eastAsia"/>
          <w:lang w:eastAsia="zh-CN"/>
        </w:rPr>
        <w:t>技术</w:t>
      </w:r>
      <w:r w:rsidR="00FD38D6" w:rsidRPr="00FD38D6">
        <w:rPr>
          <w:rFonts w:hint="eastAsia"/>
          <w:lang w:eastAsia="zh-CN"/>
        </w:rPr>
        <w:t>劳动力的</w:t>
      </w:r>
      <w:r w:rsidR="0001134C" w:rsidRPr="00CB6605">
        <w:rPr>
          <w:lang w:eastAsia="zh-CN"/>
        </w:rPr>
        <w:t>35%</w:t>
      </w:r>
      <w:r w:rsidR="0001134C">
        <w:rPr>
          <w:rFonts w:hint="eastAsia"/>
          <w:lang w:eastAsia="zh-CN"/>
        </w:rPr>
        <w:t>，</w:t>
      </w:r>
      <w:r w:rsidR="00884CC5">
        <w:rPr>
          <w:rFonts w:hint="eastAsia"/>
          <w:lang w:eastAsia="zh-CN"/>
        </w:rPr>
        <w:t>到</w:t>
      </w:r>
      <w:r w:rsidR="0001134C" w:rsidRPr="00CB6605">
        <w:rPr>
          <w:lang w:eastAsia="zh-CN"/>
        </w:rPr>
        <w:t>2023</w:t>
      </w:r>
      <w:r w:rsidR="00FD38D6" w:rsidRPr="00FD38D6">
        <w:rPr>
          <w:rFonts w:hint="eastAsia"/>
          <w:lang w:eastAsia="zh-CN"/>
        </w:rPr>
        <w:t>年</w:t>
      </w:r>
      <w:r w:rsidR="008D537C">
        <w:rPr>
          <w:rFonts w:hint="eastAsia"/>
          <w:lang w:eastAsia="zh-CN"/>
        </w:rPr>
        <w:t>，</w:t>
      </w:r>
      <w:r w:rsidR="00FD38D6" w:rsidRPr="00FD38D6">
        <w:rPr>
          <w:rFonts w:hint="eastAsia"/>
          <w:lang w:eastAsia="zh-CN"/>
        </w:rPr>
        <w:t>女性劳动力参与率达到</w:t>
      </w:r>
      <w:r w:rsidR="0001134C" w:rsidRPr="00CB6605">
        <w:rPr>
          <w:lang w:eastAsia="zh-CN"/>
        </w:rPr>
        <w:t>51.6%</w:t>
      </w:r>
      <w:r w:rsidR="0001134C">
        <w:rPr>
          <w:rFonts w:hint="eastAsia"/>
          <w:lang w:eastAsia="zh-CN"/>
        </w:rPr>
        <w:t>。</w:t>
      </w:r>
      <w:r w:rsidR="00FD38D6" w:rsidRPr="00FD38D6">
        <w:rPr>
          <w:rFonts w:hint="eastAsia"/>
          <w:lang w:eastAsia="zh-CN"/>
        </w:rPr>
        <w:t>这些统计数据反映出</w:t>
      </w:r>
      <w:r w:rsidR="00214F89">
        <w:rPr>
          <w:rFonts w:hint="eastAsia"/>
          <w:lang w:eastAsia="zh-CN"/>
        </w:rPr>
        <w:t>马来西亚</w:t>
      </w:r>
      <w:r w:rsidR="00FD38D6" w:rsidRPr="00FD38D6">
        <w:rPr>
          <w:rFonts w:hint="eastAsia"/>
          <w:lang w:eastAsia="zh-CN"/>
        </w:rPr>
        <w:t>对</w:t>
      </w:r>
      <w:r w:rsidR="0001134C" w:rsidRPr="00FD38D6">
        <w:rPr>
          <w:rFonts w:hint="eastAsia"/>
          <w:lang w:eastAsia="zh-CN"/>
        </w:rPr>
        <w:t>促进</w:t>
      </w:r>
      <w:r w:rsidR="00FD38D6" w:rsidRPr="00FD38D6">
        <w:rPr>
          <w:rFonts w:hint="eastAsia"/>
          <w:lang w:eastAsia="zh-CN"/>
        </w:rPr>
        <w:t>数字和</w:t>
      </w:r>
      <w:r w:rsidR="00884CC5">
        <w:rPr>
          <w:rFonts w:hint="eastAsia"/>
          <w:lang w:eastAsia="zh-CN"/>
        </w:rPr>
        <w:t>科技</w:t>
      </w:r>
      <w:r w:rsidR="00FD38D6" w:rsidRPr="00FD38D6">
        <w:rPr>
          <w:rFonts w:hint="eastAsia"/>
          <w:lang w:eastAsia="zh-CN"/>
        </w:rPr>
        <w:t>领域性别平等的兴趣</w:t>
      </w:r>
      <w:r w:rsidR="0001134C">
        <w:rPr>
          <w:rFonts w:hint="eastAsia"/>
          <w:lang w:eastAsia="zh-CN"/>
        </w:rPr>
        <w:t>和</w:t>
      </w:r>
      <w:r w:rsidR="008D537C">
        <w:rPr>
          <w:rFonts w:hint="eastAsia"/>
          <w:lang w:eastAsia="zh-CN"/>
        </w:rPr>
        <w:t>投入</w:t>
      </w:r>
      <w:r w:rsidR="00FD38D6" w:rsidRPr="00FD38D6">
        <w:rPr>
          <w:rFonts w:hint="eastAsia"/>
          <w:lang w:eastAsia="zh-CN"/>
        </w:rPr>
        <w:t>与日俱增</w:t>
      </w:r>
      <w:r w:rsidR="0001134C">
        <w:rPr>
          <w:rFonts w:hint="eastAsia"/>
          <w:lang w:eastAsia="zh-CN"/>
        </w:rPr>
        <w:t>。</w:t>
      </w:r>
    </w:p>
    <w:p w14:paraId="288E1214" w14:textId="085DB2D4" w:rsidR="00CB6605" w:rsidRPr="00CB6605" w:rsidRDefault="00CB6605" w:rsidP="002A5006">
      <w:pPr>
        <w:jc w:val="both"/>
        <w:rPr>
          <w:lang w:eastAsia="zh-CN"/>
        </w:rPr>
      </w:pPr>
      <w:r w:rsidRPr="00CB6605">
        <w:rPr>
          <w:lang w:eastAsia="zh-CN"/>
        </w:rPr>
        <w:t>4.7</w:t>
      </w:r>
      <w:r w:rsidRPr="00CB6605">
        <w:rPr>
          <w:lang w:eastAsia="zh-CN"/>
        </w:rPr>
        <w:tab/>
      </w:r>
      <w:r w:rsidR="00FD38D6" w:rsidRPr="00FD38D6">
        <w:rPr>
          <w:rFonts w:hint="eastAsia"/>
          <w:lang w:eastAsia="zh-CN"/>
        </w:rPr>
        <w:t>为了进一步</w:t>
      </w:r>
      <w:r w:rsidR="00A63D34">
        <w:rPr>
          <w:rFonts w:hint="eastAsia"/>
          <w:lang w:eastAsia="zh-CN"/>
        </w:rPr>
        <w:t>实现</w:t>
      </w:r>
      <w:r w:rsidR="001C1225" w:rsidRPr="00CB6605">
        <w:rPr>
          <w:lang w:eastAsia="zh-CN"/>
        </w:rPr>
        <w:t>ICT</w:t>
      </w:r>
      <w:r w:rsidR="00FD38D6" w:rsidRPr="00FD38D6">
        <w:rPr>
          <w:rFonts w:hint="eastAsia"/>
          <w:lang w:eastAsia="zh-CN"/>
        </w:rPr>
        <w:t>领域的</w:t>
      </w:r>
      <w:r w:rsidR="00A63D34" w:rsidRPr="00FD38D6">
        <w:rPr>
          <w:rFonts w:hint="eastAsia"/>
          <w:lang w:eastAsia="zh-CN"/>
        </w:rPr>
        <w:t>女性</w:t>
      </w:r>
      <w:r w:rsidR="00A63D34">
        <w:rPr>
          <w:rFonts w:hint="eastAsia"/>
          <w:lang w:eastAsia="zh-CN"/>
        </w:rPr>
        <w:t>赋能</w:t>
      </w:r>
      <w:r w:rsidR="001C1225">
        <w:rPr>
          <w:rFonts w:hint="eastAsia"/>
          <w:lang w:eastAsia="zh-CN"/>
        </w:rPr>
        <w:t>，</w:t>
      </w:r>
      <w:r w:rsidR="00FD38D6" w:rsidRPr="00FD38D6">
        <w:rPr>
          <w:rFonts w:hint="eastAsia"/>
          <w:lang w:eastAsia="zh-CN"/>
        </w:rPr>
        <w:t>截至</w:t>
      </w:r>
      <w:r w:rsidR="001C1225" w:rsidRPr="00CB6605">
        <w:rPr>
          <w:lang w:eastAsia="zh-CN"/>
        </w:rPr>
        <w:t>2025</w:t>
      </w:r>
      <w:r w:rsidR="00FD38D6" w:rsidRPr="00FD38D6">
        <w:rPr>
          <w:rFonts w:hint="eastAsia"/>
          <w:lang w:eastAsia="zh-CN"/>
        </w:rPr>
        <w:t>年</w:t>
      </w:r>
      <w:r w:rsidR="00FD38D6" w:rsidRPr="00FD38D6">
        <w:rPr>
          <w:rFonts w:hint="eastAsia"/>
          <w:lang w:eastAsia="zh-CN"/>
        </w:rPr>
        <w:t>3</w:t>
      </w:r>
      <w:r w:rsidR="00FD38D6" w:rsidRPr="00FD38D6">
        <w:rPr>
          <w:rFonts w:hint="eastAsia"/>
          <w:lang w:eastAsia="zh-CN"/>
        </w:rPr>
        <w:t>月</w:t>
      </w:r>
      <w:r w:rsidR="001C1225">
        <w:rPr>
          <w:rFonts w:hint="eastAsia"/>
          <w:lang w:eastAsia="zh-CN"/>
        </w:rPr>
        <w:t>，</w:t>
      </w:r>
      <w:r w:rsidR="001C1225" w:rsidRPr="00CB6605">
        <w:rPr>
          <w:lang w:eastAsia="zh-CN"/>
        </w:rPr>
        <w:t>NADI</w:t>
      </w:r>
      <w:r w:rsidR="00FD38D6" w:rsidRPr="00FD38D6">
        <w:rPr>
          <w:rFonts w:hint="eastAsia"/>
          <w:lang w:eastAsia="zh-CN"/>
        </w:rPr>
        <w:t>培训了</w:t>
      </w:r>
      <w:r w:rsidR="001C1225" w:rsidRPr="00CB6605">
        <w:rPr>
          <w:lang w:eastAsia="zh-CN"/>
        </w:rPr>
        <w:t>4 000</w:t>
      </w:r>
      <w:r w:rsidR="00FD38D6" w:rsidRPr="00FD38D6">
        <w:rPr>
          <w:rFonts w:hint="eastAsia"/>
          <w:lang w:eastAsia="zh-CN"/>
        </w:rPr>
        <w:t>多名企业家</w:t>
      </w:r>
      <w:r w:rsidR="001C1225">
        <w:rPr>
          <w:rFonts w:hint="eastAsia"/>
          <w:lang w:eastAsia="zh-CN"/>
        </w:rPr>
        <w:t>，</w:t>
      </w:r>
      <w:r w:rsidR="00FD38D6" w:rsidRPr="00FD38D6">
        <w:rPr>
          <w:rFonts w:hint="eastAsia"/>
          <w:lang w:eastAsia="zh-CN"/>
        </w:rPr>
        <w:t>其中包括</w:t>
      </w:r>
      <w:r w:rsidR="001C1225" w:rsidRPr="00CB6605">
        <w:rPr>
          <w:lang w:eastAsia="zh-CN"/>
        </w:rPr>
        <w:t>3 390</w:t>
      </w:r>
      <w:r w:rsidR="00FD38D6" w:rsidRPr="00FD38D6">
        <w:rPr>
          <w:rFonts w:hint="eastAsia"/>
          <w:lang w:eastAsia="zh-CN"/>
        </w:rPr>
        <w:t>多名女性</w:t>
      </w:r>
      <w:r w:rsidR="001C1225">
        <w:rPr>
          <w:rFonts w:hint="eastAsia"/>
          <w:lang w:eastAsia="zh-CN"/>
        </w:rPr>
        <w:t>。</w:t>
      </w:r>
      <w:r w:rsidR="00FD38D6" w:rsidRPr="00FD38D6">
        <w:rPr>
          <w:rFonts w:hint="eastAsia"/>
          <w:lang w:eastAsia="zh-CN"/>
        </w:rPr>
        <w:t>这</w:t>
      </w:r>
      <w:r w:rsidR="00A63D34">
        <w:rPr>
          <w:rFonts w:hint="eastAsia"/>
          <w:lang w:eastAsia="zh-CN"/>
        </w:rPr>
        <w:t>项</w:t>
      </w:r>
      <w:r w:rsidR="00FD38D6" w:rsidRPr="00FD38D6">
        <w:rPr>
          <w:rFonts w:hint="eastAsia"/>
          <w:lang w:eastAsia="zh-CN"/>
        </w:rPr>
        <w:t>举措支持包容性的数字创业</w:t>
      </w:r>
      <w:r w:rsidR="001C1225">
        <w:rPr>
          <w:rFonts w:hint="eastAsia"/>
          <w:lang w:eastAsia="zh-CN"/>
        </w:rPr>
        <w:t>，</w:t>
      </w:r>
      <w:r w:rsidR="00FD38D6" w:rsidRPr="00FD38D6">
        <w:rPr>
          <w:rFonts w:hint="eastAsia"/>
          <w:lang w:eastAsia="zh-CN"/>
        </w:rPr>
        <w:t>特别是在服务不足的社区</w:t>
      </w:r>
      <w:r w:rsidR="001C1225">
        <w:rPr>
          <w:rFonts w:hint="eastAsia"/>
          <w:lang w:eastAsia="zh-CN"/>
        </w:rPr>
        <w:t>。</w:t>
      </w:r>
      <w:r w:rsidR="001C1225" w:rsidRPr="00CB6605">
        <w:rPr>
          <w:lang w:eastAsia="zh-CN"/>
        </w:rPr>
        <w:t>2025</w:t>
      </w:r>
      <w:r w:rsidR="00FD38D6" w:rsidRPr="00FD38D6">
        <w:rPr>
          <w:rFonts w:hint="eastAsia"/>
          <w:lang w:eastAsia="zh-CN"/>
        </w:rPr>
        <w:t>年</w:t>
      </w:r>
      <w:r w:rsidR="00A63D34">
        <w:rPr>
          <w:rFonts w:hint="eastAsia"/>
          <w:lang w:eastAsia="zh-CN"/>
        </w:rPr>
        <w:t>的</w:t>
      </w:r>
      <w:r w:rsidR="00FD38D6" w:rsidRPr="00FD38D6">
        <w:rPr>
          <w:rFonts w:hint="eastAsia"/>
          <w:lang w:eastAsia="zh-CN"/>
        </w:rPr>
        <w:t>目标是</w:t>
      </w:r>
      <w:r w:rsidR="00A63D34">
        <w:rPr>
          <w:rFonts w:hint="eastAsia"/>
          <w:lang w:eastAsia="zh-CN"/>
        </w:rPr>
        <w:t>培训</w:t>
      </w:r>
      <w:r w:rsidR="001C1225" w:rsidRPr="00CB6605">
        <w:rPr>
          <w:lang w:eastAsia="zh-CN"/>
        </w:rPr>
        <w:t>7 000</w:t>
      </w:r>
      <w:r w:rsidR="00FD38D6" w:rsidRPr="00FD38D6">
        <w:rPr>
          <w:rFonts w:hint="eastAsia"/>
          <w:lang w:eastAsia="zh-CN"/>
        </w:rPr>
        <w:t>名</w:t>
      </w:r>
      <w:r w:rsidR="00A63D34">
        <w:rPr>
          <w:rFonts w:hint="eastAsia"/>
          <w:lang w:eastAsia="zh-CN"/>
        </w:rPr>
        <w:t>学员</w:t>
      </w:r>
      <w:r w:rsidR="001C1225">
        <w:rPr>
          <w:rFonts w:hint="eastAsia"/>
          <w:lang w:eastAsia="zh-CN"/>
        </w:rPr>
        <w:t>，</w:t>
      </w:r>
      <w:r w:rsidR="00FD38D6" w:rsidRPr="00CF1DF8">
        <w:rPr>
          <w:rFonts w:hint="eastAsia"/>
          <w:lang w:eastAsia="zh-CN"/>
        </w:rPr>
        <w:t>使他们</w:t>
      </w:r>
      <w:r w:rsidR="001C1225" w:rsidRPr="00CF1DF8">
        <w:rPr>
          <w:rFonts w:hint="eastAsia"/>
          <w:lang w:eastAsia="zh-CN"/>
        </w:rPr>
        <w:t>掌握</w:t>
      </w:r>
      <w:r w:rsidR="00FD38D6" w:rsidRPr="00CF1DF8">
        <w:rPr>
          <w:rFonts w:hint="eastAsia"/>
          <w:lang w:eastAsia="zh-CN"/>
        </w:rPr>
        <w:t>通过电子商务平台</w:t>
      </w:r>
      <w:r w:rsidR="00A63D34" w:rsidRPr="00CF1DF8">
        <w:rPr>
          <w:rFonts w:hint="eastAsia"/>
          <w:lang w:eastAsia="zh-CN"/>
        </w:rPr>
        <w:t>拓展</w:t>
      </w:r>
      <w:r w:rsidR="00FD38D6" w:rsidRPr="00CF1DF8">
        <w:rPr>
          <w:rFonts w:hint="eastAsia"/>
          <w:lang w:eastAsia="zh-CN"/>
        </w:rPr>
        <w:t>业务的技能</w:t>
      </w:r>
      <w:r w:rsidR="001C1225" w:rsidRPr="00CF1DF8">
        <w:rPr>
          <w:rFonts w:hint="eastAsia"/>
          <w:lang w:eastAsia="zh-CN"/>
        </w:rPr>
        <w:t>，</w:t>
      </w:r>
      <w:r w:rsidR="00F46FD3" w:rsidRPr="00CF1DF8">
        <w:rPr>
          <w:rFonts w:hint="eastAsia"/>
          <w:lang w:eastAsia="zh-CN"/>
        </w:rPr>
        <w:t>这是</w:t>
      </w:r>
      <w:r w:rsidR="001C1225" w:rsidRPr="00CF1DF8">
        <w:rPr>
          <w:rFonts w:hint="eastAsia"/>
          <w:lang w:eastAsia="zh-CN"/>
        </w:rPr>
        <w:t>践行</w:t>
      </w:r>
      <w:r w:rsidR="00FD38D6" w:rsidRPr="00CF1DF8">
        <w:rPr>
          <w:rFonts w:hint="eastAsia"/>
          <w:lang w:eastAsia="zh-CN"/>
        </w:rPr>
        <w:t>马来西亚</w:t>
      </w:r>
      <w:r w:rsidR="001C1225" w:rsidRPr="00CF1DF8">
        <w:rPr>
          <w:rFonts w:hint="eastAsia"/>
          <w:lang w:eastAsia="zh-CN"/>
        </w:rPr>
        <w:t>对地方</w:t>
      </w:r>
      <w:r w:rsidR="00FD38D6" w:rsidRPr="00CF1DF8">
        <w:rPr>
          <w:rFonts w:hint="eastAsia"/>
          <w:lang w:eastAsia="zh-CN"/>
        </w:rPr>
        <w:t>经济发展和社区</w:t>
      </w:r>
      <w:r w:rsidR="001C1225" w:rsidRPr="00CF1DF8">
        <w:rPr>
          <w:rFonts w:hint="eastAsia"/>
          <w:lang w:eastAsia="zh-CN"/>
        </w:rPr>
        <w:t>赋能</w:t>
      </w:r>
      <w:r w:rsidR="00FD38D6" w:rsidRPr="00CF1DF8">
        <w:rPr>
          <w:rFonts w:hint="eastAsia"/>
          <w:lang w:eastAsia="zh-CN"/>
        </w:rPr>
        <w:t>的</w:t>
      </w:r>
      <w:r w:rsidR="001C1225" w:rsidRPr="00CF1DF8">
        <w:rPr>
          <w:rFonts w:hint="eastAsia"/>
          <w:lang w:eastAsia="zh-CN"/>
        </w:rPr>
        <w:t>承诺</w:t>
      </w:r>
      <w:r w:rsidR="00F46FD3" w:rsidRPr="00CF1DF8">
        <w:rPr>
          <w:rFonts w:hint="eastAsia"/>
          <w:lang w:eastAsia="zh-CN"/>
        </w:rPr>
        <w:t>的一部分</w:t>
      </w:r>
      <w:r w:rsidR="001C1225">
        <w:rPr>
          <w:rFonts w:hint="eastAsia"/>
          <w:lang w:eastAsia="zh-CN"/>
        </w:rPr>
        <w:t>。</w:t>
      </w:r>
    </w:p>
    <w:p w14:paraId="6D584282" w14:textId="6FC25B2D" w:rsidR="00CB6605" w:rsidRPr="00CB6605" w:rsidRDefault="00CB6605" w:rsidP="002A5006">
      <w:pPr>
        <w:jc w:val="both"/>
        <w:rPr>
          <w:lang w:eastAsia="zh-CN"/>
        </w:rPr>
      </w:pPr>
      <w:r w:rsidRPr="00CB6605">
        <w:rPr>
          <w:lang w:eastAsia="zh-CN"/>
        </w:rPr>
        <w:t>4.8</w:t>
      </w:r>
      <w:r w:rsidRPr="00CB6605">
        <w:rPr>
          <w:lang w:eastAsia="zh-CN"/>
        </w:rPr>
        <w:tab/>
      </w:r>
      <w:r w:rsidR="00FD38D6" w:rsidRPr="00FD38D6">
        <w:rPr>
          <w:rFonts w:hint="eastAsia"/>
          <w:lang w:eastAsia="zh-CN"/>
        </w:rPr>
        <w:t>马来西亚</w:t>
      </w:r>
      <w:r w:rsidR="00843631" w:rsidRPr="00FD38D6">
        <w:rPr>
          <w:rFonts w:hint="eastAsia"/>
          <w:lang w:eastAsia="zh-CN"/>
        </w:rPr>
        <w:t>也</w:t>
      </w:r>
      <w:r w:rsidR="00843631">
        <w:rPr>
          <w:rFonts w:hint="eastAsia"/>
          <w:lang w:eastAsia="zh-CN"/>
        </w:rPr>
        <w:t>始终</w:t>
      </w:r>
      <w:r w:rsidR="00843631" w:rsidRPr="00FD38D6">
        <w:rPr>
          <w:rFonts w:hint="eastAsia"/>
          <w:lang w:eastAsia="zh-CN"/>
        </w:rPr>
        <w:t>保持警惕</w:t>
      </w:r>
      <w:r w:rsidR="00843631">
        <w:rPr>
          <w:rFonts w:hint="eastAsia"/>
          <w:lang w:eastAsia="zh-CN"/>
        </w:rPr>
        <w:t>，</w:t>
      </w:r>
      <w:r w:rsidR="00FD38D6" w:rsidRPr="00FD38D6">
        <w:rPr>
          <w:rFonts w:hint="eastAsia"/>
          <w:lang w:eastAsia="zh-CN"/>
        </w:rPr>
        <w:t>确保</w:t>
      </w:r>
      <w:r w:rsidR="00D66A28">
        <w:rPr>
          <w:rFonts w:hint="eastAsia"/>
          <w:lang w:eastAsia="zh-CN"/>
        </w:rPr>
        <w:t>营造一个</w:t>
      </w:r>
      <w:r w:rsidR="00FD38D6" w:rsidRPr="00FD38D6">
        <w:rPr>
          <w:rFonts w:hint="eastAsia"/>
          <w:lang w:eastAsia="zh-CN"/>
        </w:rPr>
        <w:t>安全</w:t>
      </w:r>
      <w:r w:rsidR="001C1225">
        <w:rPr>
          <w:rFonts w:hint="eastAsia"/>
          <w:lang w:eastAsia="zh-CN"/>
        </w:rPr>
        <w:t>可靠</w:t>
      </w:r>
      <w:r w:rsidR="00FD38D6" w:rsidRPr="00FD38D6">
        <w:rPr>
          <w:rFonts w:hint="eastAsia"/>
          <w:lang w:eastAsia="zh-CN"/>
        </w:rPr>
        <w:t>的数字环境</w:t>
      </w:r>
      <w:r w:rsidR="001C1225">
        <w:rPr>
          <w:rFonts w:hint="eastAsia"/>
          <w:lang w:eastAsia="zh-CN"/>
        </w:rPr>
        <w:t>。</w:t>
      </w:r>
      <w:r w:rsidR="00FD38D6" w:rsidRPr="00CF1DF8">
        <w:rPr>
          <w:rFonts w:hint="eastAsia"/>
          <w:lang w:eastAsia="zh-CN"/>
        </w:rPr>
        <w:t>马来西亚</w:t>
      </w:r>
      <w:r w:rsidR="00843631" w:rsidRPr="00CF1DF8">
        <w:rPr>
          <w:rFonts w:hint="eastAsia"/>
          <w:lang w:eastAsia="zh-CN"/>
        </w:rPr>
        <w:t>继续</w:t>
      </w:r>
      <w:r w:rsidR="00247A51" w:rsidRPr="00CF1DF8">
        <w:rPr>
          <w:rFonts w:hint="eastAsia"/>
          <w:lang w:eastAsia="zh-CN"/>
        </w:rPr>
        <w:t>组织工作，</w:t>
      </w:r>
      <w:r w:rsidR="00FD38D6" w:rsidRPr="00FD38D6">
        <w:rPr>
          <w:rFonts w:hint="eastAsia"/>
          <w:lang w:eastAsia="zh-CN"/>
        </w:rPr>
        <w:t>保护用户免受网络威胁</w:t>
      </w:r>
      <w:r w:rsidR="00247A51">
        <w:rPr>
          <w:rFonts w:hint="eastAsia"/>
          <w:lang w:eastAsia="zh-CN"/>
        </w:rPr>
        <w:t>，</w:t>
      </w:r>
      <w:r w:rsidR="00FD38D6" w:rsidRPr="00FD38D6">
        <w:rPr>
          <w:rFonts w:hint="eastAsia"/>
          <w:lang w:eastAsia="zh-CN"/>
        </w:rPr>
        <w:t>保护个人数据</w:t>
      </w:r>
      <w:r w:rsidR="00843631">
        <w:rPr>
          <w:rFonts w:hint="eastAsia"/>
          <w:lang w:eastAsia="zh-CN"/>
        </w:rPr>
        <w:t>安全</w:t>
      </w:r>
      <w:r w:rsidR="00247A51">
        <w:rPr>
          <w:rFonts w:hint="eastAsia"/>
          <w:lang w:eastAsia="zh-CN"/>
        </w:rPr>
        <w:t>，并</w:t>
      </w:r>
      <w:r w:rsidR="00843631">
        <w:rPr>
          <w:rFonts w:hint="eastAsia"/>
          <w:lang w:eastAsia="zh-CN"/>
        </w:rPr>
        <w:t>促进负责任</w:t>
      </w:r>
      <w:r w:rsidR="00D66A28">
        <w:rPr>
          <w:rFonts w:hint="eastAsia"/>
          <w:lang w:eastAsia="zh-CN"/>
        </w:rPr>
        <w:t>的</w:t>
      </w:r>
      <w:r w:rsidR="00FD38D6" w:rsidRPr="00FD38D6">
        <w:rPr>
          <w:rFonts w:hint="eastAsia"/>
          <w:lang w:eastAsia="zh-CN"/>
        </w:rPr>
        <w:t>互联网</w:t>
      </w:r>
      <w:r w:rsidR="00D66A28">
        <w:rPr>
          <w:rFonts w:hint="eastAsia"/>
          <w:lang w:eastAsia="zh-CN"/>
        </w:rPr>
        <w:t>使用</w:t>
      </w:r>
      <w:r w:rsidR="00843631">
        <w:rPr>
          <w:rFonts w:hint="eastAsia"/>
          <w:lang w:eastAsia="zh-CN"/>
        </w:rPr>
        <w:t>。</w:t>
      </w:r>
      <w:r w:rsidR="001C1225">
        <w:rPr>
          <w:rFonts w:hint="eastAsia"/>
          <w:lang w:eastAsia="zh-CN"/>
        </w:rPr>
        <w:t>“</w:t>
      </w:r>
      <w:r w:rsidR="001C1225" w:rsidRPr="00CB6605">
        <w:rPr>
          <w:lang w:eastAsia="zh-CN"/>
        </w:rPr>
        <w:t>Kempen Internet Selamat</w:t>
      </w:r>
      <w:r w:rsidR="001C1225">
        <w:rPr>
          <w:rFonts w:hint="eastAsia"/>
          <w:lang w:eastAsia="zh-CN"/>
        </w:rPr>
        <w:t>”运动</w:t>
      </w:r>
      <w:r w:rsidR="00FD38D6" w:rsidRPr="00FD38D6">
        <w:rPr>
          <w:rFonts w:hint="eastAsia"/>
          <w:lang w:eastAsia="zh-CN"/>
        </w:rPr>
        <w:t>就是</w:t>
      </w:r>
      <w:r w:rsidR="00D66A28">
        <w:rPr>
          <w:rFonts w:hint="eastAsia"/>
          <w:lang w:eastAsia="zh-CN"/>
        </w:rPr>
        <w:t>其中一项</w:t>
      </w:r>
      <w:r w:rsidR="00FD38D6" w:rsidRPr="00FD38D6">
        <w:rPr>
          <w:rFonts w:hint="eastAsia"/>
          <w:lang w:eastAsia="zh-CN"/>
        </w:rPr>
        <w:t>举措</w:t>
      </w:r>
      <w:r w:rsidR="001C1225">
        <w:rPr>
          <w:rFonts w:hint="eastAsia"/>
          <w:lang w:eastAsia="zh-CN"/>
        </w:rPr>
        <w:t>，</w:t>
      </w:r>
      <w:r w:rsidR="00D66A28">
        <w:rPr>
          <w:rFonts w:hint="eastAsia"/>
          <w:lang w:eastAsia="zh-CN"/>
        </w:rPr>
        <w:t>旨在</w:t>
      </w:r>
      <w:r w:rsidR="00FD38D6" w:rsidRPr="00FD38D6">
        <w:rPr>
          <w:rFonts w:hint="eastAsia"/>
          <w:lang w:eastAsia="zh-CN"/>
        </w:rPr>
        <w:t>提高社会各</w:t>
      </w:r>
      <w:r w:rsidR="00843631">
        <w:rPr>
          <w:rFonts w:hint="eastAsia"/>
          <w:lang w:eastAsia="zh-CN"/>
        </w:rPr>
        <w:t>阶层</w:t>
      </w:r>
      <w:r w:rsidR="001C1225">
        <w:rPr>
          <w:rFonts w:hint="eastAsia"/>
          <w:lang w:eastAsia="zh-CN"/>
        </w:rPr>
        <w:t>，</w:t>
      </w:r>
      <w:r w:rsidR="00FD38D6" w:rsidRPr="00FD38D6">
        <w:rPr>
          <w:rFonts w:hint="eastAsia"/>
          <w:lang w:eastAsia="zh-CN"/>
        </w:rPr>
        <w:t>特别是弱势群体的</w:t>
      </w:r>
      <w:r w:rsidR="00843631">
        <w:rPr>
          <w:rFonts w:hint="eastAsia"/>
          <w:lang w:eastAsia="zh-CN"/>
        </w:rPr>
        <w:t>网络安全</w:t>
      </w:r>
      <w:r w:rsidR="00FD38D6" w:rsidRPr="00FD38D6">
        <w:rPr>
          <w:rFonts w:hint="eastAsia"/>
          <w:lang w:eastAsia="zh-CN"/>
        </w:rPr>
        <w:t>意识</w:t>
      </w:r>
      <w:r w:rsidR="001C1225">
        <w:rPr>
          <w:rFonts w:hint="eastAsia"/>
          <w:lang w:eastAsia="zh-CN"/>
        </w:rPr>
        <w:t>。</w:t>
      </w:r>
    </w:p>
    <w:p w14:paraId="6DFC6CBC" w14:textId="1493E05F" w:rsidR="00CB6605" w:rsidRPr="00CB6605" w:rsidRDefault="00CB6605" w:rsidP="002A5006">
      <w:pPr>
        <w:jc w:val="both"/>
        <w:rPr>
          <w:lang w:eastAsia="zh-CN"/>
        </w:rPr>
      </w:pPr>
      <w:r w:rsidRPr="00CB6605">
        <w:rPr>
          <w:lang w:eastAsia="zh-CN"/>
        </w:rPr>
        <w:t>4.9</w:t>
      </w:r>
      <w:r w:rsidRPr="00CB6605">
        <w:rPr>
          <w:lang w:eastAsia="zh-CN"/>
        </w:rPr>
        <w:tab/>
      </w:r>
      <w:r w:rsidR="00FD38D6" w:rsidRPr="00FD38D6">
        <w:rPr>
          <w:rFonts w:hint="eastAsia"/>
          <w:lang w:eastAsia="zh-CN"/>
        </w:rPr>
        <w:t>马来西亚认识到</w:t>
      </w:r>
      <w:r w:rsidR="001C1225">
        <w:rPr>
          <w:rFonts w:hint="eastAsia"/>
          <w:lang w:eastAsia="zh-CN"/>
        </w:rPr>
        <w:t>，</w:t>
      </w:r>
      <w:r w:rsidR="00FD38D6" w:rsidRPr="00FD38D6">
        <w:rPr>
          <w:rFonts w:hint="eastAsia"/>
          <w:lang w:eastAsia="zh-CN"/>
        </w:rPr>
        <w:t>包容性数字化转型不仅</w:t>
      </w:r>
      <w:r w:rsidR="00247A51">
        <w:rPr>
          <w:rFonts w:hint="eastAsia"/>
          <w:lang w:eastAsia="zh-CN"/>
        </w:rPr>
        <w:t>关乎</w:t>
      </w:r>
      <w:r w:rsidR="00FD38D6" w:rsidRPr="00FD38D6">
        <w:rPr>
          <w:rFonts w:hint="eastAsia"/>
          <w:lang w:eastAsia="zh-CN"/>
        </w:rPr>
        <w:t>接入</w:t>
      </w:r>
      <w:r w:rsidR="00247A51">
        <w:rPr>
          <w:rFonts w:hint="eastAsia"/>
          <w:lang w:eastAsia="zh-CN"/>
        </w:rPr>
        <w:t>问题，还涉及</w:t>
      </w:r>
      <w:r w:rsidR="00FD38D6" w:rsidRPr="00FD38D6">
        <w:rPr>
          <w:rFonts w:hint="eastAsia"/>
          <w:lang w:eastAsia="zh-CN"/>
        </w:rPr>
        <w:t>安全</w:t>
      </w:r>
      <w:r w:rsidR="001C1225">
        <w:rPr>
          <w:rFonts w:hint="eastAsia"/>
          <w:lang w:eastAsia="zh-CN"/>
        </w:rPr>
        <w:t>、</w:t>
      </w:r>
      <w:r w:rsidR="00247A51">
        <w:rPr>
          <w:rFonts w:hint="eastAsia"/>
          <w:lang w:eastAsia="zh-CN"/>
        </w:rPr>
        <w:t>素养</w:t>
      </w:r>
      <w:r w:rsidR="00FD38D6" w:rsidRPr="00FD38D6">
        <w:rPr>
          <w:rFonts w:hint="eastAsia"/>
          <w:lang w:eastAsia="zh-CN"/>
        </w:rPr>
        <w:t>和</w:t>
      </w:r>
      <w:r w:rsidR="001C1225">
        <w:rPr>
          <w:rFonts w:hint="eastAsia"/>
          <w:lang w:eastAsia="zh-CN"/>
        </w:rPr>
        <w:t>赋能。</w:t>
      </w:r>
      <w:r w:rsidR="00FD38D6" w:rsidRPr="00FD38D6">
        <w:rPr>
          <w:rFonts w:hint="eastAsia"/>
          <w:lang w:eastAsia="zh-CN"/>
        </w:rPr>
        <w:t>在</w:t>
      </w:r>
      <w:r w:rsidR="001C1225">
        <w:rPr>
          <w:rFonts w:hint="eastAsia"/>
          <w:lang w:eastAsia="zh-CN"/>
        </w:rPr>
        <w:t>此</w:t>
      </w:r>
      <w:r w:rsidR="00FD38D6" w:rsidRPr="00FD38D6">
        <w:rPr>
          <w:rFonts w:hint="eastAsia"/>
          <w:lang w:eastAsia="zh-CN"/>
        </w:rPr>
        <w:t>方面</w:t>
      </w:r>
      <w:r w:rsidR="001C1225">
        <w:rPr>
          <w:rFonts w:hint="eastAsia"/>
          <w:lang w:eastAsia="zh-CN"/>
        </w:rPr>
        <w:t>，</w:t>
      </w:r>
      <w:r w:rsidR="00FD38D6" w:rsidRPr="00FD38D6">
        <w:rPr>
          <w:rFonts w:hint="eastAsia"/>
          <w:lang w:eastAsia="zh-CN"/>
        </w:rPr>
        <w:t>马来西亚</w:t>
      </w:r>
      <w:r w:rsidR="00247A51">
        <w:rPr>
          <w:rFonts w:hint="eastAsia"/>
          <w:lang w:eastAsia="zh-CN"/>
        </w:rPr>
        <w:t>将</w:t>
      </w:r>
      <w:r w:rsidR="00FD38D6" w:rsidRPr="00FD38D6">
        <w:rPr>
          <w:rFonts w:hint="eastAsia"/>
          <w:lang w:eastAsia="zh-CN"/>
        </w:rPr>
        <w:t>继续努力</w:t>
      </w:r>
      <w:r w:rsidR="00247A51">
        <w:rPr>
          <w:rFonts w:hint="eastAsia"/>
          <w:lang w:eastAsia="zh-CN"/>
        </w:rPr>
        <w:t>，</w:t>
      </w:r>
      <w:r w:rsidR="00FD38D6" w:rsidRPr="00FD38D6">
        <w:rPr>
          <w:rFonts w:hint="eastAsia"/>
          <w:lang w:eastAsia="zh-CN"/>
        </w:rPr>
        <w:t>鼓励年轻女性和服务</w:t>
      </w:r>
      <w:r w:rsidR="00247A51">
        <w:rPr>
          <w:rFonts w:hint="eastAsia"/>
          <w:lang w:eastAsia="zh-CN"/>
        </w:rPr>
        <w:t>欠缺</w:t>
      </w:r>
      <w:r w:rsidR="00FD38D6" w:rsidRPr="00FD38D6">
        <w:rPr>
          <w:rFonts w:hint="eastAsia"/>
          <w:lang w:eastAsia="zh-CN"/>
        </w:rPr>
        <w:t>的</w:t>
      </w:r>
      <w:r w:rsidR="00247A51">
        <w:rPr>
          <w:rFonts w:hint="eastAsia"/>
          <w:lang w:eastAsia="zh-CN"/>
        </w:rPr>
        <w:t>群体</w:t>
      </w:r>
      <w:r w:rsidR="00FD38D6" w:rsidRPr="00FD38D6">
        <w:rPr>
          <w:rFonts w:hint="eastAsia"/>
          <w:lang w:eastAsia="zh-CN"/>
        </w:rPr>
        <w:t>将自己视为</w:t>
      </w:r>
      <w:r w:rsidR="0000631E" w:rsidRPr="00CB6605">
        <w:rPr>
          <w:lang w:eastAsia="zh-CN"/>
        </w:rPr>
        <w:t>ICT</w:t>
      </w:r>
      <w:r w:rsidR="0000631E">
        <w:rPr>
          <w:rFonts w:hint="eastAsia"/>
          <w:lang w:eastAsia="zh-CN"/>
        </w:rPr>
        <w:t>领域的</w:t>
      </w:r>
      <w:r w:rsidR="0000631E" w:rsidRPr="00FD38D6">
        <w:rPr>
          <w:rFonts w:hint="eastAsia"/>
          <w:lang w:eastAsia="zh-CN"/>
        </w:rPr>
        <w:t>领导者</w:t>
      </w:r>
      <w:r w:rsidR="0000631E">
        <w:rPr>
          <w:rFonts w:hint="eastAsia"/>
          <w:lang w:eastAsia="zh-CN"/>
        </w:rPr>
        <w:t>，其</w:t>
      </w:r>
      <w:r w:rsidR="00CF1DF8">
        <w:rPr>
          <w:rFonts w:hint="eastAsia"/>
          <w:lang w:eastAsia="zh-CN"/>
        </w:rPr>
        <w:t>创意</w:t>
      </w:r>
      <w:r w:rsidR="00247A51" w:rsidRPr="00FD38D6">
        <w:rPr>
          <w:rFonts w:hint="eastAsia"/>
          <w:lang w:eastAsia="zh-CN"/>
        </w:rPr>
        <w:t>和创新</w:t>
      </w:r>
      <w:r w:rsidR="00247A51">
        <w:rPr>
          <w:rFonts w:hint="eastAsia"/>
          <w:lang w:eastAsia="zh-CN"/>
        </w:rPr>
        <w:t>能够</w:t>
      </w:r>
      <w:r w:rsidR="00247A51" w:rsidRPr="00FD38D6">
        <w:rPr>
          <w:rFonts w:hint="eastAsia"/>
          <w:lang w:eastAsia="zh-CN"/>
        </w:rPr>
        <w:t>塑造数字世界</w:t>
      </w:r>
      <w:r w:rsidR="0000631E">
        <w:rPr>
          <w:rFonts w:hint="eastAsia"/>
          <w:lang w:eastAsia="zh-CN"/>
        </w:rPr>
        <w:t>的</w:t>
      </w:r>
      <w:r w:rsidR="00247A51" w:rsidRPr="00FD38D6">
        <w:rPr>
          <w:rFonts w:hint="eastAsia"/>
          <w:lang w:eastAsia="zh-CN"/>
        </w:rPr>
        <w:t>未来</w:t>
      </w:r>
      <w:r w:rsidR="00247A51">
        <w:rPr>
          <w:rFonts w:hint="eastAsia"/>
          <w:lang w:eastAsia="zh-CN"/>
        </w:rPr>
        <w:t>。</w:t>
      </w:r>
    </w:p>
    <w:p w14:paraId="07E45DB7" w14:textId="58BB1C6A" w:rsidR="00CB6605" w:rsidRPr="00CB6605" w:rsidRDefault="00CB6605" w:rsidP="00AE47E1">
      <w:pPr>
        <w:pStyle w:val="Heading1"/>
        <w:rPr>
          <w:lang w:eastAsia="zh-CN"/>
        </w:rPr>
      </w:pPr>
      <w:r w:rsidRPr="00CB6605">
        <w:rPr>
          <w:lang w:eastAsia="zh-CN"/>
        </w:rPr>
        <w:lastRenderedPageBreak/>
        <w:t>5</w:t>
      </w:r>
      <w:r w:rsidRPr="00CB6605">
        <w:rPr>
          <w:lang w:eastAsia="zh-CN"/>
        </w:rPr>
        <w:tab/>
      </w:r>
      <w:r w:rsidR="00FD38D6" w:rsidRPr="00FD38D6">
        <w:rPr>
          <w:rFonts w:hint="eastAsia"/>
          <w:lang w:eastAsia="zh-CN"/>
        </w:rPr>
        <w:t>结论</w:t>
      </w:r>
    </w:p>
    <w:p w14:paraId="5EEBDADE" w14:textId="0A338F4B" w:rsidR="00CB6605" w:rsidRPr="00CB6605" w:rsidRDefault="00FD38D6" w:rsidP="002A5006">
      <w:pPr>
        <w:ind w:firstLineChars="200" w:firstLine="480"/>
        <w:jc w:val="both"/>
        <w:rPr>
          <w:lang w:eastAsia="zh-CN"/>
        </w:rPr>
      </w:pPr>
      <w:r w:rsidRPr="00FD38D6">
        <w:rPr>
          <w:rFonts w:hint="eastAsia"/>
          <w:lang w:eastAsia="zh-CN"/>
        </w:rPr>
        <w:t>马来西亚</w:t>
      </w:r>
      <w:r w:rsidR="00CC37DF">
        <w:rPr>
          <w:rFonts w:hint="eastAsia"/>
          <w:lang w:eastAsia="zh-CN"/>
        </w:rPr>
        <w:t>庆祝</w:t>
      </w:r>
      <w:proofErr w:type="spellStart"/>
      <w:r w:rsidR="00822CC6" w:rsidRPr="00CB6605">
        <w:rPr>
          <w:lang w:eastAsia="zh-CN"/>
        </w:rPr>
        <w:t>WTISD</w:t>
      </w:r>
      <w:proofErr w:type="spellEnd"/>
      <w:r w:rsidR="00822CC6" w:rsidRPr="00CB6605">
        <w:rPr>
          <w:lang w:eastAsia="zh-CN"/>
        </w:rPr>
        <w:t xml:space="preserve"> 2025</w:t>
      </w:r>
      <w:r w:rsidR="00822CC6">
        <w:rPr>
          <w:rFonts w:hint="eastAsia"/>
          <w:lang w:eastAsia="zh-CN"/>
        </w:rPr>
        <w:t>、</w:t>
      </w:r>
      <w:proofErr w:type="spellStart"/>
      <w:r w:rsidR="00822CC6" w:rsidRPr="00CB6605">
        <w:rPr>
          <w:lang w:eastAsia="zh-CN"/>
        </w:rPr>
        <w:t>GICT</w:t>
      </w:r>
      <w:proofErr w:type="spellEnd"/>
      <w:r w:rsidR="00822CC6" w:rsidRPr="00CB6605">
        <w:rPr>
          <w:lang w:eastAsia="zh-CN"/>
        </w:rPr>
        <w:t xml:space="preserve"> 2025</w:t>
      </w:r>
      <w:r w:rsidRPr="00FD38D6">
        <w:rPr>
          <w:rFonts w:hint="eastAsia"/>
          <w:lang w:eastAsia="zh-CN"/>
        </w:rPr>
        <w:t>和国际电联</w:t>
      </w:r>
      <w:r w:rsidR="00822CC6" w:rsidRPr="00CB6605">
        <w:rPr>
          <w:lang w:eastAsia="zh-CN"/>
        </w:rPr>
        <w:t>160</w:t>
      </w:r>
      <w:r w:rsidRPr="00FD38D6">
        <w:rPr>
          <w:rFonts w:hint="eastAsia"/>
          <w:lang w:eastAsia="zh-CN"/>
        </w:rPr>
        <w:t>周年华诞的活动</w:t>
      </w:r>
      <w:r w:rsidR="00F33ED3">
        <w:rPr>
          <w:rFonts w:hint="eastAsia"/>
          <w:lang w:eastAsia="zh-CN"/>
        </w:rPr>
        <w:t>展示</w:t>
      </w:r>
      <w:r w:rsidRPr="00FD38D6">
        <w:rPr>
          <w:rFonts w:hint="eastAsia"/>
          <w:lang w:eastAsia="zh-CN"/>
        </w:rPr>
        <w:t>了成员国如何</w:t>
      </w:r>
      <w:r w:rsidR="00F33ED3">
        <w:rPr>
          <w:rFonts w:hint="eastAsia"/>
          <w:lang w:eastAsia="zh-CN"/>
        </w:rPr>
        <w:t>能够</w:t>
      </w:r>
      <w:r w:rsidRPr="00FD38D6">
        <w:rPr>
          <w:rFonts w:hint="eastAsia"/>
          <w:lang w:eastAsia="zh-CN"/>
        </w:rPr>
        <w:t>成功地</w:t>
      </w:r>
      <w:r w:rsidR="00CC37DF">
        <w:rPr>
          <w:rFonts w:hint="eastAsia"/>
          <w:lang w:eastAsia="zh-CN"/>
        </w:rPr>
        <w:t>将</w:t>
      </w:r>
      <w:r w:rsidRPr="00FD38D6">
        <w:rPr>
          <w:rFonts w:hint="eastAsia"/>
          <w:lang w:eastAsia="zh-CN"/>
        </w:rPr>
        <w:t>国家举措与国际电联的战略目标</w:t>
      </w:r>
      <w:r w:rsidR="00CC37DF">
        <w:rPr>
          <w:rFonts w:hint="eastAsia"/>
          <w:lang w:eastAsia="zh-CN"/>
        </w:rPr>
        <w:t>相</w:t>
      </w:r>
      <w:r w:rsidR="00F33ED3">
        <w:rPr>
          <w:rFonts w:hint="eastAsia"/>
          <w:lang w:eastAsia="zh-CN"/>
        </w:rPr>
        <w:t>契合</w:t>
      </w:r>
      <w:r w:rsidR="00822CC6">
        <w:rPr>
          <w:rFonts w:hint="eastAsia"/>
          <w:lang w:eastAsia="zh-CN"/>
        </w:rPr>
        <w:t>。</w:t>
      </w:r>
      <w:r w:rsidR="00CC37DF" w:rsidRPr="00CF1DF8">
        <w:rPr>
          <w:rFonts w:hint="eastAsia"/>
          <w:lang w:eastAsia="zh-CN"/>
        </w:rPr>
        <w:t>取得的</w:t>
      </w:r>
      <w:r w:rsidR="00822CC6" w:rsidRPr="00CF1DF8">
        <w:rPr>
          <w:rFonts w:hint="eastAsia"/>
          <w:lang w:eastAsia="zh-CN"/>
        </w:rPr>
        <w:t>主要成就</w:t>
      </w:r>
      <w:r w:rsidR="00CC37DF" w:rsidRPr="00CF1DF8">
        <w:rPr>
          <w:rFonts w:hint="eastAsia"/>
          <w:lang w:eastAsia="zh-CN"/>
        </w:rPr>
        <w:t>，如</w:t>
      </w:r>
      <w:r w:rsidR="00822CC6" w:rsidRPr="00CF1DF8">
        <w:rPr>
          <w:lang w:eastAsia="zh-CN"/>
        </w:rPr>
        <w:t>82.4%</w:t>
      </w:r>
      <w:r w:rsidRPr="00CF1DF8">
        <w:rPr>
          <w:rFonts w:hint="eastAsia"/>
          <w:lang w:eastAsia="zh-CN"/>
        </w:rPr>
        <w:t>的</w:t>
      </w:r>
      <w:proofErr w:type="spellStart"/>
      <w:r w:rsidR="00822CC6" w:rsidRPr="00CF1DF8">
        <w:rPr>
          <w:lang w:eastAsia="zh-CN"/>
        </w:rPr>
        <w:t>5G</w:t>
      </w:r>
      <w:proofErr w:type="spellEnd"/>
      <w:r w:rsidRPr="00CF1DF8">
        <w:rPr>
          <w:rFonts w:hint="eastAsia"/>
          <w:lang w:eastAsia="zh-CN"/>
        </w:rPr>
        <w:t>覆盖率</w:t>
      </w:r>
      <w:r w:rsidR="00822CC6" w:rsidRPr="00CF1DF8">
        <w:rPr>
          <w:rFonts w:hint="eastAsia"/>
          <w:lang w:eastAsia="zh-CN"/>
        </w:rPr>
        <w:t>、科技行业</w:t>
      </w:r>
      <w:r w:rsidR="00CC37DF" w:rsidRPr="00CF1DF8">
        <w:rPr>
          <w:lang w:eastAsia="zh-CN"/>
        </w:rPr>
        <w:t>35%</w:t>
      </w:r>
      <w:r w:rsidR="00CC37DF" w:rsidRPr="00CF1DF8">
        <w:rPr>
          <w:rFonts w:hint="eastAsia"/>
          <w:lang w:eastAsia="zh-CN"/>
        </w:rPr>
        <w:t>的</w:t>
      </w:r>
      <w:r w:rsidR="00822CC6" w:rsidRPr="00CF1DF8">
        <w:rPr>
          <w:rFonts w:hint="eastAsia"/>
          <w:lang w:eastAsia="zh-CN"/>
        </w:rPr>
        <w:t>女性参与率</w:t>
      </w:r>
      <w:r w:rsidRPr="00CF1DF8">
        <w:rPr>
          <w:rFonts w:hint="eastAsia"/>
          <w:lang w:eastAsia="zh-CN"/>
        </w:rPr>
        <w:t>以及</w:t>
      </w:r>
      <w:r w:rsidR="00822CC6" w:rsidRPr="00CF1DF8">
        <w:rPr>
          <w:lang w:eastAsia="zh-CN"/>
        </w:rPr>
        <w:t>25</w:t>
      </w:r>
      <w:r w:rsidRPr="00CF1DF8">
        <w:rPr>
          <w:rFonts w:hint="eastAsia"/>
          <w:lang w:eastAsia="zh-CN"/>
        </w:rPr>
        <w:t>项</w:t>
      </w:r>
      <w:r w:rsidR="00822CC6" w:rsidRPr="00CF1DF8">
        <w:rPr>
          <w:lang w:eastAsia="zh-CN"/>
        </w:rPr>
        <w:t>WSIS</w:t>
      </w:r>
      <w:r w:rsidRPr="00CF1DF8">
        <w:rPr>
          <w:rFonts w:hint="eastAsia"/>
          <w:lang w:eastAsia="zh-CN"/>
        </w:rPr>
        <w:t>奖提名</w:t>
      </w:r>
      <w:r w:rsidR="00822CC6" w:rsidRPr="00CF1DF8">
        <w:rPr>
          <w:rFonts w:hint="eastAsia"/>
          <w:lang w:eastAsia="zh-CN"/>
        </w:rPr>
        <w:t>，</w:t>
      </w:r>
      <w:r w:rsidR="00CC37DF" w:rsidRPr="00CF1DF8">
        <w:rPr>
          <w:rFonts w:hint="eastAsia"/>
          <w:lang w:eastAsia="zh-CN"/>
        </w:rPr>
        <w:t>彰显</w:t>
      </w:r>
      <w:r w:rsidRPr="00CF1DF8">
        <w:rPr>
          <w:rFonts w:hint="eastAsia"/>
          <w:lang w:eastAsia="zh-CN"/>
        </w:rPr>
        <w:t>了</w:t>
      </w:r>
      <w:r w:rsidR="00CC37DF" w:rsidRPr="00CF1DF8">
        <w:rPr>
          <w:rFonts w:hint="eastAsia"/>
          <w:lang w:eastAsia="zh-CN"/>
        </w:rPr>
        <w:t>可供</w:t>
      </w:r>
      <w:r w:rsidRPr="00CF1DF8">
        <w:rPr>
          <w:rFonts w:hint="eastAsia"/>
          <w:lang w:eastAsia="zh-CN"/>
        </w:rPr>
        <w:t>其他国家</w:t>
      </w:r>
      <w:r w:rsidR="00CC37DF" w:rsidRPr="00CF1DF8">
        <w:rPr>
          <w:rFonts w:hint="eastAsia"/>
          <w:lang w:eastAsia="zh-CN"/>
        </w:rPr>
        <w:t>效仿</w:t>
      </w:r>
      <w:r w:rsidRPr="00CF1DF8">
        <w:rPr>
          <w:rFonts w:hint="eastAsia"/>
          <w:lang w:eastAsia="zh-CN"/>
        </w:rPr>
        <w:t>的模式</w:t>
      </w:r>
      <w:r w:rsidR="00822CC6" w:rsidRPr="00CF1DF8">
        <w:rPr>
          <w:rFonts w:hint="eastAsia"/>
          <w:lang w:eastAsia="zh-CN"/>
        </w:rPr>
        <w:t>。</w:t>
      </w:r>
      <w:r w:rsidRPr="00CF1DF8">
        <w:rPr>
          <w:rFonts w:hint="eastAsia"/>
          <w:lang w:eastAsia="zh-CN"/>
        </w:rPr>
        <w:t>马来西亚的</w:t>
      </w:r>
      <w:r w:rsidR="00822CC6" w:rsidRPr="00CF1DF8">
        <w:rPr>
          <w:rFonts w:hint="eastAsia"/>
          <w:lang w:eastAsia="zh-CN"/>
        </w:rPr>
        <w:t>综合性</w:t>
      </w:r>
      <w:r w:rsidRPr="00CF1DF8">
        <w:rPr>
          <w:rFonts w:hint="eastAsia"/>
          <w:lang w:eastAsia="zh-CN"/>
        </w:rPr>
        <w:t>利益攸关多方</w:t>
      </w:r>
      <w:r w:rsidR="00822CC6" w:rsidRPr="00CF1DF8">
        <w:rPr>
          <w:rFonts w:hint="eastAsia"/>
          <w:lang w:eastAsia="zh-CN"/>
        </w:rPr>
        <w:t>方法体现了</w:t>
      </w:r>
      <w:r w:rsidR="00822CC6" w:rsidRPr="00FD38D6">
        <w:rPr>
          <w:rFonts w:hint="eastAsia"/>
          <w:lang w:eastAsia="zh-CN"/>
        </w:rPr>
        <w:t>国际电</w:t>
      </w:r>
      <w:proofErr w:type="gramStart"/>
      <w:r w:rsidR="00822CC6" w:rsidRPr="00FD38D6">
        <w:rPr>
          <w:rFonts w:hint="eastAsia"/>
          <w:lang w:eastAsia="zh-CN"/>
        </w:rPr>
        <w:t>联各项</w:t>
      </w:r>
      <w:proofErr w:type="gramEnd"/>
      <w:r w:rsidR="00822CC6" w:rsidRPr="00FD38D6">
        <w:rPr>
          <w:rFonts w:hint="eastAsia"/>
          <w:lang w:eastAsia="zh-CN"/>
        </w:rPr>
        <w:t>举措</w:t>
      </w:r>
      <w:r w:rsidR="00822CC6">
        <w:rPr>
          <w:rFonts w:hint="eastAsia"/>
          <w:lang w:eastAsia="zh-CN"/>
        </w:rPr>
        <w:t>对</w:t>
      </w:r>
      <w:r w:rsidRPr="00FD38D6">
        <w:rPr>
          <w:rFonts w:hint="eastAsia"/>
          <w:lang w:eastAsia="zh-CN"/>
        </w:rPr>
        <w:t>资源的有效利用</w:t>
      </w:r>
      <w:r w:rsidR="00F33ED3">
        <w:rPr>
          <w:rFonts w:hint="eastAsia"/>
          <w:lang w:eastAsia="zh-CN"/>
        </w:rPr>
        <w:t>以及产生的</w:t>
      </w:r>
      <w:r w:rsidR="00CC37DF">
        <w:rPr>
          <w:rFonts w:hint="eastAsia"/>
          <w:lang w:eastAsia="zh-CN"/>
        </w:rPr>
        <w:t>重大</w:t>
      </w:r>
      <w:r w:rsidRPr="00FD38D6">
        <w:rPr>
          <w:rFonts w:hint="eastAsia"/>
          <w:lang w:eastAsia="zh-CN"/>
        </w:rPr>
        <w:t>影响</w:t>
      </w:r>
      <w:r w:rsidR="00822CC6">
        <w:rPr>
          <w:rFonts w:hint="eastAsia"/>
          <w:lang w:eastAsia="zh-CN"/>
        </w:rPr>
        <w:t>。</w:t>
      </w:r>
      <w:r w:rsidRPr="00FD38D6">
        <w:rPr>
          <w:rFonts w:hint="eastAsia"/>
          <w:lang w:eastAsia="zh-CN"/>
        </w:rPr>
        <w:t>这一经验为公私伙伴关系</w:t>
      </w:r>
      <w:r w:rsidR="00822CC6">
        <w:rPr>
          <w:rFonts w:hint="eastAsia"/>
          <w:lang w:eastAsia="zh-CN"/>
        </w:rPr>
        <w:t>、</w:t>
      </w:r>
      <w:r w:rsidRPr="00FD38D6">
        <w:rPr>
          <w:rFonts w:hint="eastAsia"/>
          <w:lang w:eastAsia="zh-CN"/>
        </w:rPr>
        <w:t>包容性数字化转型和国际合作提供了宝贵的</w:t>
      </w:r>
      <w:r w:rsidR="00CC37DF">
        <w:rPr>
          <w:rFonts w:hint="eastAsia"/>
          <w:lang w:eastAsia="zh-CN"/>
        </w:rPr>
        <w:t>启示</w:t>
      </w:r>
      <w:r w:rsidR="00822CC6">
        <w:rPr>
          <w:rFonts w:hint="eastAsia"/>
          <w:lang w:eastAsia="zh-CN"/>
        </w:rPr>
        <w:t>。</w:t>
      </w:r>
      <w:r w:rsidRPr="00FD38D6">
        <w:rPr>
          <w:rFonts w:hint="eastAsia"/>
          <w:lang w:eastAsia="zh-CN"/>
        </w:rPr>
        <w:t>马来西亚</w:t>
      </w:r>
      <w:r w:rsidR="00CC37DF">
        <w:rPr>
          <w:rFonts w:hint="eastAsia"/>
          <w:lang w:eastAsia="zh-CN"/>
        </w:rPr>
        <w:t>秉承</w:t>
      </w:r>
      <w:r w:rsidRPr="00FD38D6">
        <w:rPr>
          <w:rFonts w:hint="eastAsia"/>
          <w:lang w:eastAsia="zh-CN"/>
        </w:rPr>
        <w:t>自</w:t>
      </w:r>
      <w:r w:rsidR="00822CC6" w:rsidRPr="00CB6605">
        <w:rPr>
          <w:lang w:eastAsia="zh-CN"/>
        </w:rPr>
        <w:t>1958</w:t>
      </w:r>
      <w:r w:rsidRPr="00FD38D6">
        <w:rPr>
          <w:rFonts w:hint="eastAsia"/>
          <w:lang w:eastAsia="zh-CN"/>
        </w:rPr>
        <w:t>年以来对国际电联的长期承诺</w:t>
      </w:r>
      <w:r w:rsidR="00822CC6">
        <w:rPr>
          <w:rFonts w:hint="eastAsia"/>
          <w:lang w:eastAsia="zh-CN"/>
        </w:rPr>
        <w:t>，</w:t>
      </w:r>
      <w:r w:rsidRPr="00FD38D6">
        <w:rPr>
          <w:rFonts w:hint="eastAsia"/>
          <w:lang w:eastAsia="zh-CN"/>
        </w:rPr>
        <w:t>将</w:t>
      </w:r>
      <w:r w:rsidR="00BB24A7">
        <w:rPr>
          <w:rFonts w:hint="eastAsia"/>
          <w:lang w:eastAsia="zh-CN"/>
        </w:rPr>
        <w:t>大力发展</w:t>
      </w:r>
      <w:r w:rsidRPr="00FD38D6">
        <w:rPr>
          <w:rFonts w:hint="eastAsia"/>
          <w:lang w:eastAsia="zh-CN"/>
        </w:rPr>
        <w:t>基础设施与</w:t>
      </w:r>
      <w:r w:rsidR="00822CC6" w:rsidRPr="00CB6605">
        <w:rPr>
          <w:lang w:eastAsia="zh-CN"/>
        </w:rPr>
        <w:t>NADI</w:t>
      </w:r>
      <w:r w:rsidRPr="00FD38D6">
        <w:rPr>
          <w:rFonts w:hint="eastAsia"/>
          <w:lang w:eastAsia="zh-CN"/>
        </w:rPr>
        <w:t>等包容性计划相结合</w:t>
      </w:r>
      <w:r w:rsidR="00822CC6">
        <w:rPr>
          <w:rFonts w:hint="eastAsia"/>
          <w:lang w:eastAsia="zh-CN"/>
        </w:rPr>
        <w:t>，</w:t>
      </w:r>
      <w:r w:rsidRPr="00FD38D6">
        <w:rPr>
          <w:rFonts w:hint="eastAsia"/>
          <w:lang w:eastAsia="zh-CN"/>
        </w:rPr>
        <w:t>以确保连通性转化为</w:t>
      </w:r>
      <w:r w:rsidR="00822CC6">
        <w:rPr>
          <w:rFonts w:hint="eastAsia"/>
          <w:lang w:eastAsia="zh-CN"/>
        </w:rPr>
        <w:t>赋能。</w:t>
      </w:r>
      <w:r w:rsidRPr="00FD38D6">
        <w:rPr>
          <w:rFonts w:hint="eastAsia"/>
          <w:lang w:eastAsia="zh-CN"/>
        </w:rPr>
        <w:t>鼓励国际电</w:t>
      </w:r>
      <w:proofErr w:type="gramStart"/>
      <w:r w:rsidRPr="00FD38D6">
        <w:rPr>
          <w:rFonts w:hint="eastAsia"/>
          <w:lang w:eastAsia="zh-CN"/>
        </w:rPr>
        <w:t>联在此</w:t>
      </w:r>
      <w:proofErr w:type="gramEnd"/>
      <w:r w:rsidRPr="00FD38D6">
        <w:rPr>
          <w:rFonts w:hint="eastAsia"/>
          <w:lang w:eastAsia="zh-CN"/>
        </w:rPr>
        <w:t>基础上</w:t>
      </w:r>
      <w:r w:rsidR="00981C6E">
        <w:rPr>
          <w:rFonts w:hint="eastAsia"/>
          <w:lang w:eastAsia="zh-CN"/>
        </w:rPr>
        <w:t>，通过</w:t>
      </w:r>
      <w:r w:rsidRPr="00FD38D6">
        <w:rPr>
          <w:rFonts w:hint="eastAsia"/>
          <w:lang w:eastAsia="zh-CN"/>
        </w:rPr>
        <w:t>支持知识共享平台和建立区域中心</w:t>
      </w:r>
      <w:r w:rsidR="00981C6E">
        <w:rPr>
          <w:rFonts w:hint="eastAsia"/>
          <w:lang w:eastAsia="zh-CN"/>
        </w:rPr>
        <w:t>，</w:t>
      </w:r>
      <w:r w:rsidRPr="00FD38D6">
        <w:rPr>
          <w:rFonts w:hint="eastAsia"/>
          <w:lang w:eastAsia="zh-CN"/>
        </w:rPr>
        <w:t>推动全球数字化发展</w:t>
      </w:r>
      <w:r w:rsidR="00981C6E">
        <w:rPr>
          <w:rFonts w:hint="eastAsia"/>
          <w:lang w:eastAsia="zh-CN"/>
        </w:rPr>
        <w:t>。</w:t>
      </w:r>
    </w:p>
    <w:p w14:paraId="193868FE" w14:textId="77777777" w:rsidR="00CB6605" w:rsidRPr="00CB6605" w:rsidRDefault="00CB6605" w:rsidP="00CB6605">
      <w:pPr>
        <w:rPr>
          <w:lang w:eastAsia="zh-CN"/>
        </w:rPr>
      </w:pPr>
    </w:p>
    <w:p w14:paraId="64041DF2" w14:textId="77777777" w:rsidR="00E323D0" w:rsidRPr="00CB6605" w:rsidRDefault="00E323D0" w:rsidP="00E24D59">
      <w:pPr>
        <w:rPr>
          <w:lang w:eastAsia="zh-CN"/>
        </w:rPr>
      </w:pPr>
    </w:p>
    <w:p w14:paraId="0CFDB7C4" w14:textId="77777777" w:rsidR="00E323D0" w:rsidRDefault="00E323D0" w:rsidP="0032202E">
      <w:pPr>
        <w:pStyle w:val="Reasons"/>
        <w:rPr>
          <w:lang w:eastAsia="zh-CN"/>
        </w:rPr>
      </w:pPr>
    </w:p>
    <w:p w14:paraId="7C7F8E6D" w14:textId="77777777" w:rsidR="00E323D0" w:rsidRPr="00E323D0" w:rsidRDefault="00E323D0" w:rsidP="00E323D0">
      <w:pPr>
        <w:jc w:val="center"/>
      </w:pPr>
      <w:r>
        <w:t>______________</w:t>
      </w:r>
    </w:p>
    <w:sectPr w:rsidR="00E323D0" w:rsidRPr="00E323D0" w:rsidSect="00E24D5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CAE0C" w14:textId="77777777" w:rsidR="005738F7" w:rsidRDefault="005738F7">
      <w:r>
        <w:separator/>
      </w:r>
    </w:p>
  </w:endnote>
  <w:endnote w:type="continuationSeparator" w:id="0">
    <w:p w14:paraId="3409E2B8" w14:textId="77777777" w:rsidR="005738F7" w:rsidRDefault="0057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6688C8E9" w:rsidR="00E24D59" w:rsidRPr="00F7505A"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F7505A">
            <w:rPr>
              <w:rFonts w:eastAsiaTheme="minorEastAsia" w:hint="eastAsia"/>
              <w:noProof/>
              <w:color w:val="808080" w:themeColor="background1" w:themeShade="80"/>
              <w:lang w:eastAsia="zh-CN"/>
            </w:rPr>
            <w:t xml:space="preserve"> 2501332</w:t>
          </w:r>
        </w:p>
      </w:tc>
      <w:tc>
        <w:tcPr>
          <w:tcW w:w="8261" w:type="dxa"/>
        </w:tcPr>
        <w:p w14:paraId="4BD8989B" w14:textId="1E4C64B2"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r>
          <w:proofErr w:type="spellStart"/>
          <w:r w:rsidRPr="00A13406">
            <w:rPr>
              <w:bCs/>
              <w:color w:val="808080" w:themeColor="background1" w:themeShade="80"/>
            </w:rPr>
            <w:t>C2</w:t>
          </w:r>
          <w:r w:rsidR="0072138B" w:rsidRPr="00A13406">
            <w:rPr>
              <w:bCs/>
              <w:color w:val="808080" w:themeColor="background1" w:themeShade="80"/>
            </w:rPr>
            <w:t>5</w:t>
          </w:r>
          <w:proofErr w:type="spellEnd"/>
          <w:r w:rsidRPr="00A13406">
            <w:rPr>
              <w:bCs/>
              <w:color w:val="808080" w:themeColor="background1" w:themeShade="80"/>
            </w:rPr>
            <w:t>/</w:t>
          </w:r>
          <w:r w:rsidR="00F7505A">
            <w:rPr>
              <w:rFonts w:eastAsiaTheme="minorEastAsia" w:hint="eastAsia"/>
              <w:bCs/>
              <w:color w:val="808080" w:themeColor="background1" w:themeShade="80"/>
              <w:lang w:eastAsia="zh-CN"/>
            </w:rPr>
            <w:t>76</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3180DCB3"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r>
          <w:proofErr w:type="spellStart"/>
          <w:r w:rsidRPr="003F086E">
            <w:rPr>
              <w:bCs/>
              <w:color w:val="808080" w:themeColor="background1" w:themeShade="80"/>
            </w:rPr>
            <w:t>C2</w:t>
          </w:r>
          <w:r w:rsidR="0072138B" w:rsidRPr="003F086E">
            <w:rPr>
              <w:bCs/>
              <w:color w:val="808080" w:themeColor="background1" w:themeShade="80"/>
            </w:rPr>
            <w:t>5</w:t>
          </w:r>
          <w:proofErr w:type="spellEnd"/>
          <w:r w:rsidRPr="003F086E">
            <w:rPr>
              <w:bCs/>
              <w:color w:val="808080" w:themeColor="background1" w:themeShade="80"/>
            </w:rPr>
            <w:t>/</w:t>
          </w:r>
          <w:r w:rsidR="00434A80">
            <w:rPr>
              <w:rFonts w:eastAsiaTheme="minorEastAsia" w:hint="eastAsia"/>
              <w:bCs/>
              <w:color w:val="808080" w:themeColor="background1" w:themeShade="80"/>
              <w:lang w:eastAsia="zh-CN"/>
            </w:rPr>
            <w:t>76</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C153D" w14:textId="77777777" w:rsidR="005738F7" w:rsidRDefault="005738F7">
      <w:r>
        <w:t>____________________</w:t>
      </w:r>
    </w:p>
  </w:footnote>
  <w:footnote w:type="continuationSeparator" w:id="0">
    <w:p w14:paraId="15ECAE8A" w14:textId="77777777" w:rsidR="005738F7" w:rsidRDefault="00573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9"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4BC0"/>
    <w:rsid w:val="0000517A"/>
    <w:rsid w:val="0000631E"/>
    <w:rsid w:val="0001134C"/>
    <w:rsid w:val="00031E72"/>
    <w:rsid w:val="00035DED"/>
    <w:rsid w:val="000404D2"/>
    <w:rsid w:val="00055EFA"/>
    <w:rsid w:val="00061646"/>
    <w:rsid w:val="000646BD"/>
    <w:rsid w:val="000853C0"/>
    <w:rsid w:val="00090516"/>
    <w:rsid w:val="00093DD9"/>
    <w:rsid w:val="0009409E"/>
    <w:rsid w:val="00096FF8"/>
    <w:rsid w:val="000A1233"/>
    <w:rsid w:val="000A1C21"/>
    <w:rsid w:val="000A4FF5"/>
    <w:rsid w:val="000A5566"/>
    <w:rsid w:val="000C0BC5"/>
    <w:rsid w:val="000C528D"/>
    <w:rsid w:val="000D15EA"/>
    <w:rsid w:val="000D7012"/>
    <w:rsid w:val="00100D84"/>
    <w:rsid w:val="001113B9"/>
    <w:rsid w:val="00124C9D"/>
    <w:rsid w:val="001305DE"/>
    <w:rsid w:val="001454E5"/>
    <w:rsid w:val="0015333E"/>
    <w:rsid w:val="00157773"/>
    <w:rsid w:val="00167A6C"/>
    <w:rsid w:val="0018251A"/>
    <w:rsid w:val="00187665"/>
    <w:rsid w:val="00190272"/>
    <w:rsid w:val="001916E3"/>
    <w:rsid w:val="00193244"/>
    <w:rsid w:val="00195C6C"/>
    <w:rsid w:val="00195FED"/>
    <w:rsid w:val="001A3718"/>
    <w:rsid w:val="001A4BD6"/>
    <w:rsid w:val="001B0C47"/>
    <w:rsid w:val="001B5531"/>
    <w:rsid w:val="001B6E2B"/>
    <w:rsid w:val="001C1225"/>
    <w:rsid w:val="001D5A18"/>
    <w:rsid w:val="001F7801"/>
    <w:rsid w:val="00202E46"/>
    <w:rsid w:val="00205B0B"/>
    <w:rsid w:val="00214F89"/>
    <w:rsid w:val="00215132"/>
    <w:rsid w:val="00224449"/>
    <w:rsid w:val="00247A51"/>
    <w:rsid w:val="00280EB8"/>
    <w:rsid w:val="002A5006"/>
    <w:rsid w:val="002A6670"/>
    <w:rsid w:val="002B3ED6"/>
    <w:rsid w:val="002C3F32"/>
    <w:rsid w:val="002D3BFF"/>
    <w:rsid w:val="002E65FD"/>
    <w:rsid w:val="002F16D3"/>
    <w:rsid w:val="00303502"/>
    <w:rsid w:val="00325C25"/>
    <w:rsid w:val="00326DEF"/>
    <w:rsid w:val="00331262"/>
    <w:rsid w:val="00370A00"/>
    <w:rsid w:val="00372C8F"/>
    <w:rsid w:val="00380ECE"/>
    <w:rsid w:val="00393DDF"/>
    <w:rsid w:val="00397F55"/>
    <w:rsid w:val="003A5EA4"/>
    <w:rsid w:val="003B1D3B"/>
    <w:rsid w:val="003B4454"/>
    <w:rsid w:val="003C2E37"/>
    <w:rsid w:val="003D7D6A"/>
    <w:rsid w:val="003F086E"/>
    <w:rsid w:val="003F1415"/>
    <w:rsid w:val="003F5347"/>
    <w:rsid w:val="0040144C"/>
    <w:rsid w:val="00403EB7"/>
    <w:rsid w:val="004178E6"/>
    <w:rsid w:val="00430BF0"/>
    <w:rsid w:val="00434A80"/>
    <w:rsid w:val="00455F4A"/>
    <w:rsid w:val="00457978"/>
    <w:rsid w:val="00457BC3"/>
    <w:rsid w:val="004672E6"/>
    <w:rsid w:val="004718C5"/>
    <w:rsid w:val="00474ED1"/>
    <w:rsid w:val="00477D57"/>
    <w:rsid w:val="00491BA9"/>
    <w:rsid w:val="00493085"/>
    <w:rsid w:val="00495E82"/>
    <w:rsid w:val="004A36EC"/>
    <w:rsid w:val="004D163F"/>
    <w:rsid w:val="004E4BFF"/>
    <w:rsid w:val="004F2598"/>
    <w:rsid w:val="00527DD3"/>
    <w:rsid w:val="00534D0D"/>
    <w:rsid w:val="005403F7"/>
    <w:rsid w:val="00540632"/>
    <w:rsid w:val="00541CF4"/>
    <w:rsid w:val="005451E8"/>
    <w:rsid w:val="005507F2"/>
    <w:rsid w:val="00567126"/>
    <w:rsid w:val="005738F7"/>
    <w:rsid w:val="005759CC"/>
    <w:rsid w:val="005A72E1"/>
    <w:rsid w:val="005C6632"/>
    <w:rsid w:val="005D0F0B"/>
    <w:rsid w:val="005D1C9E"/>
    <w:rsid w:val="005D5154"/>
    <w:rsid w:val="005E487B"/>
    <w:rsid w:val="0063090D"/>
    <w:rsid w:val="00630DD5"/>
    <w:rsid w:val="00637584"/>
    <w:rsid w:val="00654257"/>
    <w:rsid w:val="0065435A"/>
    <w:rsid w:val="00670D8A"/>
    <w:rsid w:val="006A2DD3"/>
    <w:rsid w:val="006A5113"/>
    <w:rsid w:val="006A5AF8"/>
    <w:rsid w:val="006C05A3"/>
    <w:rsid w:val="006C36CD"/>
    <w:rsid w:val="006F1AD0"/>
    <w:rsid w:val="006F3408"/>
    <w:rsid w:val="00700D1F"/>
    <w:rsid w:val="007205CB"/>
    <w:rsid w:val="0072138B"/>
    <w:rsid w:val="007259D1"/>
    <w:rsid w:val="00726073"/>
    <w:rsid w:val="00732082"/>
    <w:rsid w:val="00734FE8"/>
    <w:rsid w:val="007360CE"/>
    <w:rsid w:val="00761A6E"/>
    <w:rsid w:val="00761F8D"/>
    <w:rsid w:val="00765402"/>
    <w:rsid w:val="0077110E"/>
    <w:rsid w:val="00772315"/>
    <w:rsid w:val="00775157"/>
    <w:rsid w:val="007813AE"/>
    <w:rsid w:val="007814D5"/>
    <w:rsid w:val="007A37DB"/>
    <w:rsid w:val="007D1FF9"/>
    <w:rsid w:val="007D542C"/>
    <w:rsid w:val="007E189D"/>
    <w:rsid w:val="007F0210"/>
    <w:rsid w:val="00806E3F"/>
    <w:rsid w:val="00811259"/>
    <w:rsid w:val="00812D78"/>
    <w:rsid w:val="00813AA2"/>
    <w:rsid w:val="008173A3"/>
    <w:rsid w:val="00817543"/>
    <w:rsid w:val="00822CC6"/>
    <w:rsid w:val="00831682"/>
    <w:rsid w:val="00840C53"/>
    <w:rsid w:val="008418F5"/>
    <w:rsid w:val="00843631"/>
    <w:rsid w:val="00844A98"/>
    <w:rsid w:val="0086059C"/>
    <w:rsid w:val="00864589"/>
    <w:rsid w:val="00874C82"/>
    <w:rsid w:val="00884CC5"/>
    <w:rsid w:val="00890AFB"/>
    <w:rsid w:val="00890FC4"/>
    <w:rsid w:val="00895905"/>
    <w:rsid w:val="00896EF9"/>
    <w:rsid w:val="00897D1B"/>
    <w:rsid w:val="008B75C7"/>
    <w:rsid w:val="008C59D2"/>
    <w:rsid w:val="008D537C"/>
    <w:rsid w:val="008E502D"/>
    <w:rsid w:val="008F64AD"/>
    <w:rsid w:val="00907BFC"/>
    <w:rsid w:val="00911230"/>
    <w:rsid w:val="00911867"/>
    <w:rsid w:val="009164A9"/>
    <w:rsid w:val="009258CB"/>
    <w:rsid w:val="0093362E"/>
    <w:rsid w:val="00944563"/>
    <w:rsid w:val="00944ED3"/>
    <w:rsid w:val="00953160"/>
    <w:rsid w:val="00956144"/>
    <w:rsid w:val="00956393"/>
    <w:rsid w:val="00961AEC"/>
    <w:rsid w:val="009625D8"/>
    <w:rsid w:val="00981C6E"/>
    <w:rsid w:val="00983878"/>
    <w:rsid w:val="0098459B"/>
    <w:rsid w:val="00985851"/>
    <w:rsid w:val="00992FFC"/>
    <w:rsid w:val="00997185"/>
    <w:rsid w:val="009C2458"/>
    <w:rsid w:val="009C245F"/>
    <w:rsid w:val="009C4A7B"/>
    <w:rsid w:val="009C6123"/>
    <w:rsid w:val="009F1E3E"/>
    <w:rsid w:val="00A1213C"/>
    <w:rsid w:val="00A13406"/>
    <w:rsid w:val="00A272FF"/>
    <w:rsid w:val="00A5354B"/>
    <w:rsid w:val="00A63D34"/>
    <w:rsid w:val="00A71B57"/>
    <w:rsid w:val="00AB4045"/>
    <w:rsid w:val="00AB42C1"/>
    <w:rsid w:val="00AC516F"/>
    <w:rsid w:val="00AC697E"/>
    <w:rsid w:val="00AE195F"/>
    <w:rsid w:val="00AE2926"/>
    <w:rsid w:val="00AE47E1"/>
    <w:rsid w:val="00B0184B"/>
    <w:rsid w:val="00B0262F"/>
    <w:rsid w:val="00B035CD"/>
    <w:rsid w:val="00B0769D"/>
    <w:rsid w:val="00B10CC7"/>
    <w:rsid w:val="00B217F8"/>
    <w:rsid w:val="00B218E9"/>
    <w:rsid w:val="00B23132"/>
    <w:rsid w:val="00B332EA"/>
    <w:rsid w:val="00B40A53"/>
    <w:rsid w:val="00B45365"/>
    <w:rsid w:val="00B46A65"/>
    <w:rsid w:val="00B54EFB"/>
    <w:rsid w:val="00B60184"/>
    <w:rsid w:val="00B62D20"/>
    <w:rsid w:val="00B81E75"/>
    <w:rsid w:val="00B93453"/>
    <w:rsid w:val="00B9445B"/>
    <w:rsid w:val="00BA16D2"/>
    <w:rsid w:val="00BB24A7"/>
    <w:rsid w:val="00BD0954"/>
    <w:rsid w:val="00BD1A5A"/>
    <w:rsid w:val="00BD7A9B"/>
    <w:rsid w:val="00BD7BE1"/>
    <w:rsid w:val="00BF416B"/>
    <w:rsid w:val="00C30A6B"/>
    <w:rsid w:val="00C418DA"/>
    <w:rsid w:val="00C45EB2"/>
    <w:rsid w:val="00C548D9"/>
    <w:rsid w:val="00C56172"/>
    <w:rsid w:val="00C64E4E"/>
    <w:rsid w:val="00C66E64"/>
    <w:rsid w:val="00C761A0"/>
    <w:rsid w:val="00C85F7E"/>
    <w:rsid w:val="00C90D53"/>
    <w:rsid w:val="00C95E95"/>
    <w:rsid w:val="00CA0B2E"/>
    <w:rsid w:val="00CA6EF7"/>
    <w:rsid w:val="00CB155B"/>
    <w:rsid w:val="00CB6605"/>
    <w:rsid w:val="00CC37DF"/>
    <w:rsid w:val="00CC6FE4"/>
    <w:rsid w:val="00CD47F0"/>
    <w:rsid w:val="00CD5566"/>
    <w:rsid w:val="00CD64D7"/>
    <w:rsid w:val="00CE299D"/>
    <w:rsid w:val="00CE3BF5"/>
    <w:rsid w:val="00CE6F22"/>
    <w:rsid w:val="00CE7C71"/>
    <w:rsid w:val="00CF1DF8"/>
    <w:rsid w:val="00CF41F6"/>
    <w:rsid w:val="00CF7D3E"/>
    <w:rsid w:val="00D0032B"/>
    <w:rsid w:val="00D02B4E"/>
    <w:rsid w:val="00D21F11"/>
    <w:rsid w:val="00D36817"/>
    <w:rsid w:val="00D453EE"/>
    <w:rsid w:val="00D552AF"/>
    <w:rsid w:val="00D5666C"/>
    <w:rsid w:val="00D62844"/>
    <w:rsid w:val="00D666BC"/>
    <w:rsid w:val="00D66A28"/>
    <w:rsid w:val="00D83542"/>
    <w:rsid w:val="00D92F45"/>
    <w:rsid w:val="00D94637"/>
    <w:rsid w:val="00D9725C"/>
    <w:rsid w:val="00DA0E66"/>
    <w:rsid w:val="00DA4434"/>
    <w:rsid w:val="00DA7006"/>
    <w:rsid w:val="00DB1849"/>
    <w:rsid w:val="00DB3621"/>
    <w:rsid w:val="00DB3C72"/>
    <w:rsid w:val="00DC4CB7"/>
    <w:rsid w:val="00DC6427"/>
    <w:rsid w:val="00DD4E44"/>
    <w:rsid w:val="00DD62F5"/>
    <w:rsid w:val="00DD66A1"/>
    <w:rsid w:val="00DE196D"/>
    <w:rsid w:val="00DF5719"/>
    <w:rsid w:val="00DF6B49"/>
    <w:rsid w:val="00E00F49"/>
    <w:rsid w:val="00E067C5"/>
    <w:rsid w:val="00E128BA"/>
    <w:rsid w:val="00E24D59"/>
    <w:rsid w:val="00E265BF"/>
    <w:rsid w:val="00E323D0"/>
    <w:rsid w:val="00E33BD0"/>
    <w:rsid w:val="00E34C96"/>
    <w:rsid w:val="00E378D8"/>
    <w:rsid w:val="00E43A12"/>
    <w:rsid w:val="00E6731B"/>
    <w:rsid w:val="00E67C67"/>
    <w:rsid w:val="00E77476"/>
    <w:rsid w:val="00E8228B"/>
    <w:rsid w:val="00E97582"/>
    <w:rsid w:val="00EC7D67"/>
    <w:rsid w:val="00ED1CF0"/>
    <w:rsid w:val="00EE5706"/>
    <w:rsid w:val="00EF373D"/>
    <w:rsid w:val="00F02028"/>
    <w:rsid w:val="00F0469B"/>
    <w:rsid w:val="00F11595"/>
    <w:rsid w:val="00F13BC9"/>
    <w:rsid w:val="00F25310"/>
    <w:rsid w:val="00F33ED3"/>
    <w:rsid w:val="00F357B2"/>
    <w:rsid w:val="00F36556"/>
    <w:rsid w:val="00F432ED"/>
    <w:rsid w:val="00F46FD3"/>
    <w:rsid w:val="00F6736A"/>
    <w:rsid w:val="00F67DD7"/>
    <w:rsid w:val="00F705DF"/>
    <w:rsid w:val="00F70622"/>
    <w:rsid w:val="00F74499"/>
    <w:rsid w:val="00F7505A"/>
    <w:rsid w:val="00F7744D"/>
    <w:rsid w:val="00F83ECC"/>
    <w:rsid w:val="00F85624"/>
    <w:rsid w:val="00F87C05"/>
    <w:rsid w:val="00F93191"/>
    <w:rsid w:val="00F93A17"/>
    <w:rsid w:val="00FA2AF6"/>
    <w:rsid w:val="00FB073D"/>
    <w:rsid w:val="00FB771F"/>
    <w:rsid w:val="00FC5386"/>
    <w:rsid w:val="00FD38D6"/>
    <w:rsid w:val="00FD52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87720366">
      <w:bodyDiv w:val="1"/>
      <w:marLeft w:val="0"/>
      <w:marRight w:val="0"/>
      <w:marTop w:val="0"/>
      <w:marBottom w:val="0"/>
      <w:divBdr>
        <w:top w:val="none" w:sz="0" w:space="0" w:color="auto"/>
        <w:left w:val="none" w:sz="0" w:space="0" w:color="auto"/>
        <w:bottom w:val="none" w:sz="0" w:space="0" w:color="auto"/>
        <w:right w:val="none" w:sz="0" w:space="0" w:color="auto"/>
      </w:divBdr>
    </w:div>
    <w:div w:id="324163219">
      <w:bodyDiv w:val="1"/>
      <w:marLeft w:val="0"/>
      <w:marRight w:val="0"/>
      <w:marTop w:val="0"/>
      <w:marBottom w:val="0"/>
      <w:divBdr>
        <w:top w:val="none" w:sz="0" w:space="0" w:color="auto"/>
        <w:left w:val="none" w:sz="0" w:space="0" w:color="auto"/>
        <w:bottom w:val="none" w:sz="0" w:space="0" w:color="auto"/>
        <w:right w:val="none" w:sz="0" w:space="0" w:color="auto"/>
      </w:divBdr>
    </w:div>
    <w:div w:id="346910069">
      <w:bodyDiv w:val="1"/>
      <w:marLeft w:val="0"/>
      <w:marRight w:val="0"/>
      <w:marTop w:val="0"/>
      <w:marBottom w:val="0"/>
      <w:divBdr>
        <w:top w:val="none" w:sz="0" w:space="0" w:color="auto"/>
        <w:left w:val="none" w:sz="0" w:space="0" w:color="auto"/>
        <w:bottom w:val="none" w:sz="0" w:space="0" w:color="auto"/>
        <w:right w:val="none" w:sz="0" w:space="0" w:color="auto"/>
      </w:divBdr>
    </w:div>
    <w:div w:id="38807011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78835443">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211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cmc.gov.my/en/media/press-releases/malaysia-komited-bina-masa-depan-lebih-inklusi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5457</Words>
  <Characters>6259</Characters>
  <Application>Microsoft Office Word</Application>
  <DocSecurity>0</DocSecurity>
  <Lines>209</Lines>
  <Paragraphs>69</Paragraphs>
  <ScaleCrop>false</ScaleCrop>
  <HeadingPairs>
    <vt:vector size="2" baseType="variant">
      <vt:variant>
        <vt:lpstr>Title</vt:lpstr>
      </vt:variant>
      <vt:variant>
        <vt:i4>1</vt:i4>
      </vt:variant>
    </vt:vector>
  </HeadingPairs>
  <TitlesOfParts>
    <vt:vector size="1" baseType="lpstr">
      <vt:lpstr>Reflections from the World Telecommunication and Information Society Day (WTISD) 2025, International Girls in ICT Day (GICT) 2025, and the International Telecommunication Union (ITU) 160th Anniversary Celebrations in Malaysia - Translating ITU's Strategic</vt:lpstr>
    </vt:vector>
  </TitlesOfParts>
  <Manager>General Secretariat - Pool</Manager>
  <Company>International Telecommunication Union (ITU)</Company>
  <LinksUpToDate>false</LinksUpToDate>
  <CharactersWithSpaces>6332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Reflections from the World Telecommunication and Information Society Day (WTISD) 2025, International Girls in ICT Day (GICT) 2025, and the International Telecommunication Union (ITU) 160th Anniversary Celebrations in Malaysia - Translating ITU's Strategic Goals into Actionable National Impact</dc:title>
  <dc:subject>ITU Council 2025</dc:subject>
  <cp:keywords>C2025, C25, Council-25</cp:keywords>
  <dc:description/>
  <cp:lastPrinted>2015-02-24T13:23:00Z</cp:lastPrinted>
  <dcterms:created xsi:type="dcterms:W3CDTF">2025-06-09T14:53:00Z</dcterms:created>
  <dcterms:modified xsi:type="dcterms:W3CDTF">2025-06-09T14:53:00Z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